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73" w:rsidRPr="001B2A5C" w:rsidRDefault="00160173" w:rsidP="00160173">
      <w:pPr>
        <w:spacing w:line="360" w:lineRule="auto"/>
        <w:jc w:val="center"/>
        <w:rPr>
          <w:sz w:val="24"/>
          <w:szCs w:val="24"/>
        </w:rPr>
      </w:pPr>
      <w:r w:rsidRPr="001B2A5C">
        <w:rPr>
          <w:sz w:val="24"/>
          <w:szCs w:val="24"/>
        </w:rPr>
        <w:t xml:space="preserve">Государственное бюджетное образовательное учреждение </w:t>
      </w:r>
    </w:p>
    <w:p w:rsidR="00160173" w:rsidRPr="001B2A5C" w:rsidRDefault="00160173" w:rsidP="00160173">
      <w:pPr>
        <w:spacing w:line="360" w:lineRule="auto"/>
        <w:jc w:val="center"/>
        <w:rPr>
          <w:sz w:val="24"/>
          <w:szCs w:val="24"/>
        </w:rPr>
      </w:pPr>
      <w:r w:rsidRPr="001B2A5C">
        <w:rPr>
          <w:sz w:val="24"/>
          <w:szCs w:val="24"/>
        </w:rPr>
        <w:t xml:space="preserve">Высшего образования Московской области </w:t>
      </w:r>
    </w:p>
    <w:p w:rsidR="00160173" w:rsidRPr="001B2A5C" w:rsidRDefault="00160173" w:rsidP="00160173">
      <w:pPr>
        <w:spacing w:line="360" w:lineRule="auto"/>
        <w:jc w:val="center"/>
        <w:rPr>
          <w:sz w:val="24"/>
          <w:szCs w:val="24"/>
        </w:rPr>
      </w:pPr>
      <w:r w:rsidRPr="001B2A5C">
        <w:rPr>
          <w:sz w:val="24"/>
          <w:szCs w:val="24"/>
        </w:rPr>
        <w:t xml:space="preserve">Университет «Дубна» </w:t>
      </w:r>
    </w:p>
    <w:p w:rsidR="00160173" w:rsidRPr="001B2A5C" w:rsidRDefault="00160173" w:rsidP="00160173">
      <w:pPr>
        <w:spacing w:line="360" w:lineRule="auto"/>
        <w:jc w:val="center"/>
        <w:rPr>
          <w:sz w:val="24"/>
          <w:szCs w:val="24"/>
        </w:rPr>
      </w:pPr>
      <w:r w:rsidRPr="001B2A5C">
        <w:rPr>
          <w:sz w:val="24"/>
          <w:szCs w:val="24"/>
        </w:rPr>
        <w:t xml:space="preserve">Факультет естественных и инженерных наук </w:t>
      </w:r>
    </w:p>
    <w:p w:rsidR="00160173" w:rsidRDefault="00160173" w:rsidP="00160173">
      <w:pPr>
        <w:spacing w:line="360" w:lineRule="auto"/>
        <w:jc w:val="center"/>
        <w:rPr>
          <w:sz w:val="24"/>
          <w:szCs w:val="24"/>
        </w:rPr>
      </w:pPr>
      <w:r w:rsidRPr="001B2A5C">
        <w:rPr>
          <w:sz w:val="24"/>
          <w:szCs w:val="24"/>
        </w:rPr>
        <w:t>Кафедра экологии и наук о Земле</w:t>
      </w:r>
    </w:p>
    <w:p w:rsidR="00160173" w:rsidRDefault="00160173" w:rsidP="00160173">
      <w:pPr>
        <w:spacing w:line="360" w:lineRule="auto"/>
        <w:jc w:val="center"/>
        <w:rPr>
          <w:sz w:val="24"/>
          <w:szCs w:val="24"/>
        </w:rPr>
      </w:pPr>
    </w:p>
    <w:p w:rsidR="00160173" w:rsidRDefault="00160173" w:rsidP="00160173">
      <w:pPr>
        <w:spacing w:line="360" w:lineRule="auto"/>
        <w:jc w:val="center"/>
        <w:rPr>
          <w:sz w:val="24"/>
          <w:szCs w:val="24"/>
        </w:rPr>
      </w:pPr>
    </w:p>
    <w:p w:rsidR="00160173" w:rsidRDefault="00160173" w:rsidP="00160173">
      <w:pPr>
        <w:spacing w:line="360" w:lineRule="auto"/>
        <w:jc w:val="center"/>
        <w:rPr>
          <w:sz w:val="24"/>
          <w:szCs w:val="24"/>
        </w:rPr>
      </w:pPr>
    </w:p>
    <w:p w:rsidR="00160173" w:rsidRDefault="00160173" w:rsidP="00160173">
      <w:pPr>
        <w:spacing w:line="360" w:lineRule="auto"/>
        <w:jc w:val="center"/>
        <w:rPr>
          <w:sz w:val="24"/>
          <w:szCs w:val="24"/>
        </w:rPr>
      </w:pPr>
    </w:p>
    <w:p w:rsidR="00160173" w:rsidRDefault="00160173" w:rsidP="00160173">
      <w:pPr>
        <w:spacing w:line="360" w:lineRule="auto"/>
        <w:jc w:val="center"/>
        <w:rPr>
          <w:sz w:val="24"/>
          <w:szCs w:val="24"/>
        </w:rPr>
      </w:pPr>
    </w:p>
    <w:p w:rsidR="00160173" w:rsidRDefault="00160173" w:rsidP="00160173">
      <w:pPr>
        <w:spacing w:line="360" w:lineRule="auto"/>
        <w:jc w:val="center"/>
        <w:rPr>
          <w:sz w:val="24"/>
          <w:szCs w:val="24"/>
        </w:rPr>
      </w:pPr>
    </w:p>
    <w:p w:rsidR="00160173" w:rsidRDefault="00160173" w:rsidP="00160173">
      <w:pPr>
        <w:spacing w:line="360" w:lineRule="auto"/>
        <w:jc w:val="center"/>
        <w:rPr>
          <w:sz w:val="24"/>
          <w:szCs w:val="24"/>
        </w:rPr>
      </w:pPr>
      <w:r>
        <w:rPr>
          <w:sz w:val="24"/>
          <w:szCs w:val="24"/>
        </w:rPr>
        <w:t xml:space="preserve">Курсовая работа по дисциплине: «Нормирование и снижение загрязнения окружающей среды» </w:t>
      </w:r>
    </w:p>
    <w:p w:rsidR="00160173" w:rsidRPr="002E001B" w:rsidRDefault="00160173" w:rsidP="00160173">
      <w:pPr>
        <w:spacing w:line="360" w:lineRule="auto"/>
        <w:jc w:val="center"/>
        <w:rPr>
          <w:sz w:val="24"/>
          <w:szCs w:val="24"/>
        </w:rPr>
      </w:pPr>
      <w:r>
        <w:rPr>
          <w:sz w:val="24"/>
          <w:szCs w:val="24"/>
        </w:rPr>
        <w:t>на тему: «Экологическое нормирование антропогенного воздействия на окружающую среду</w:t>
      </w:r>
      <w:r w:rsidR="00BF5596">
        <w:rPr>
          <w:sz w:val="24"/>
          <w:szCs w:val="24"/>
        </w:rPr>
        <w:t xml:space="preserve"> на примере предприятия «Металл №1»</w:t>
      </w:r>
      <w:r>
        <w:rPr>
          <w:sz w:val="24"/>
          <w:szCs w:val="24"/>
        </w:rPr>
        <w:t>»</w:t>
      </w:r>
    </w:p>
    <w:p w:rsidR="00160173" w:rsidRDefault="00160173" w:rsidP="00160173">
      <w:pPr>
        <w:spacing w:line="360" w:lineRule="auto"/>
        <w:jc w:val="center"/>
        <w:rPr>
          <w:sz w:val="24"/>
          <w:szCs w:val="24"/>
        </w:rPr>
      </w:pPr>
    </w:p>
    <w:p w:rsidR="00160173" w:rsidRDefault="00160173" w:rsidP="00160173">
      <w:pPr>
        <w:spacing w:line="360" w:lineRule="auto"/>
        <w:jc w:val="center"/>
        <w:rPr>
          <w:sz w:val="24"/>
          <w:szCs w:val="24"/>
        </w:rPr>
      </w:pPr>
    </w:p>
    <w:p w:rsidR="00160173" w:rsidRDefault="00160173" w:rsidP="00160173">
      <w:pPr>
        <w:spacing w:line="360" w:lineRule="auto"/>
        <w:jc w:val="center"/>
        <w:rPr>
          <w:sz w:val="24"/>
          <w:szCs w:val="24"/>
        </w:rPr>
      </w:pPr>
    </w:p>
    <w:p w:rsidR="00160173" w:rsidRDefault="00160173" w:rsidP="00160173">
      <w:pPr>
        <w:spacing w:line="360" w:lineRule="auto"/>
        <w:jc w:val="center"/>
        <w:rPr>
          <w:sz w:val="24"/>
          <w:szCs w:val="24"/>
        </w:rPr>
      </w:pPr>
    </w:p>
    <w:p w:rsidR="00160173" w:rsidRDefault="00160173" w:rsidP="00160173">
      <w:pPr>
        <w:spacing w:line="360" w:lineRule="auto"/>
        <w:rPr>
          <w:sz w:val="24"/>
          <w:szCs w:val="24"/>
        </w:rPr>
      </w:pPr>
    </w:p>
    <w:p w:rsidR="00160173" w:rsidRDefault="00160173" w:rsidP="00160173">
      <w:pPr>
        <w:spacing w:line="360" w:lineRule="auto"/>
        <w:jc w:val="right"/>
        <w:rPr>
          <w:sz w:val="24"/>
          <w:szCs w:val="24"/>
        </w:rPr>
      </w:pPr>
      <w:r>
        <w:rPr>
          <w:sz w:val="24"/>
          <w:szCs w:val="24"/>
        </w:rPr>
        <w:t>Выполнила: студент 3 курса</w:t>
      </w:r>
    </w:p>
    <w:p w:rsidR="00160173" w:rsidRDefault="00160173" w:rsidP="00160173">
      <w:pPr>
        <w:spacing w:line="360" w:lineRule="auto"/>
        <w:jc w:val="right"/>
        <w:rPr>
          <w:sz w:val="24"/>
          <w:szCs w:val="24"/>
        </w:rPr>
      </w:pPr>
      <w:r>
        <w:rPr>
          <w:sz w:val="24"/>
          <w:szCs w:val="24"/>
        </w:rPr>
        <w:t>Иванов Егор Андреевич</w:t>
      </w:r>
    </w:p>
    <w:p w:rsidR="00160173" w:rsidRDefault="00160173" w:rsidP="00160173">
      <w:pPr>
        <w:spacing w:line="360" w:lineRule="auto"/>
        <w:jc w:val="right"/>
        <w:rPr>
          <w:sz w:val="24"/>
          <w:szCs w:val="24"/>
        </w:rPr>
      </w:pPr>
      <w:r>
        <w:rPr>
          <w:sz w:val="24"/>
          <w:szCs w:val="24"/>
        </w:rPr>
        <w:t>Группа 3021</w:t>
      </w:r>
    </w:p>
    <w:p w:rsidR="00160173" w:rsidRDefault="00160173" w:rsidP="00160173">
      <w:pPr>
        <w:spacing w:line="360" w:lineRule="auto"/>
        <w:jc w:val="right"/>
        <w:rPr>
          <w:sz w:val="24"/>
          <w:szCs w:val="24"/>
        </w:rPr>
      </w:pPr>
      <w:r>
        <w:rPr>
          <w:sz w:val="24"/>
          <w:szCs w:val="24"/>
        </w:rPr>
        <w:t>Преподаватель:</w:t>
      </w:r>
    </w:p>
    <w:p w:rsidR="00160173" w:rsidRDefault="00C051F7" w:rsidP="00160173">
      <w:pPr>
        <w:spacing w:line="360" w:lineRule="auto"/>
        <w:jc w:val="right"/>
        <w:rPr>
          <w:sz w:val="24"/>
          <w:szCs w:val="24"/>
        </w:rPr>
      </w:pPr>
      <w:proofErr w:type="gramStart"/>
      <w:r>
        <w:rPr>
          <w:sz w:val="24"/>
          <w:szCs w:val="24"/>
        </w:rPr>
        <w:t>к.</w:t>
      </w:r>
      <w:r w:rsidR="00160173">
        <w:rPr>
          <w:sz w:val="24"/>
          <w:szCs w:val="24"/>
        </w:rPr>
        <w:t>б</w:t>
      </w:r>
      <w:proofErr w:type="gramEnd"/>
      <w:r w:rsidR="00160173">
        <w:rPr>
          <w:sz w:val="24"/>
          <w:szCs w:val="24"/>
        </w:rPr>
        <w:t>.н</w:t>
      </w:r>
      <w:r>
        <w:rPr>
          <w:sz w:val="24"/>
          <w:szCs w:val="24"/>
        </w:rPr>
        <w:t xml:space="preserve">. </w:t>
      </w:r>
      <w:r w:rsidR="00160173">
        <w:rPr>
          <w:sz w:val="24"/>
          <w:szCs w:val="24"/>
        </w:rPr>
        <w:t>Лазарева Галина Александровна</w:t>
      </w:r>
    </w:p>
    <w:p w:rsidR="00160173" w:rsidRDefault="00160173" w:rsidP="00160173">
      <w:pPr>
        <w:spacing w:line="360" w:lineRule="auto"/>
        <w:jc w:val="center"/>
        <w:rPr>
          <w:sz w:val="24"/>
          <w:szCs w:val="24"/>
        </w:rPr>
      </w:pPr>
    </w:p>
    <w:p w:rsidR="00160173" w:rsidRDefault="00160173" w:rsidP="00160173">
      <w:pPr>
        <w:spacing w:line="360" w:lineRule="auto"/>
        <w:jc w:val="center"/>
        <w:rPr>
          <w:sz w:val="24"/>
          <w:szCs w:val="24"/>
        </w:rPr>
      </w:pPr>
    </w:p>
    <w:p w:rsidR="00160173" w:rsidRDefault="00160173" w:rsidP="00160173">
      <w:pPr>
        <w:spacing w:line="360" w:lineRule="auto"/>
        <w:jc w:val="center"/>
        <w:rPr>
          <w:sz w:val="24"/>
          <w:szCs w:val="24"/>
        </w:rPr>
      </w:pPr>
    </w:p>
    <w:p w:rsidR="00160173" w:rsidRDefault="00160173" w:rsidP="00160173">
      <w:pPr>
        <w:spacing w:line="360" w:lineRule="auto"/>
        <w:jc w:val="center"/>
        <w:rPr>
          <w:sz w:val="24"/>
          <w:szCs w:val="24"/>
        </w:rPr>
      </w:pPr>
    </w:p>
    <w:p w:rsidR="00160173" w:rsidRDefault="00160173" w:rsidP="00160173">
      <w:pPr>
        <w:spacing w:line="360" w:lineRule="auto"/>
        <w:jc w:val="center"/>
        <w:rPr>
          <w:sz w:val="24"/>
          <w:szCs w:val="24"/>
        </w:rPr>
      </w:pPr>
    </w:p>
    <w:p w:rsidR="00160173" w:rsidRDefault="00160173" w:rsidP="00160173">
      <w:pPr>
        <w:spacing w:line="360" w:lineRule="auto"/>
        <w:rPr>
          <w:sz w:val="24"/>
          <w:szCs w:val="24"/>
        </w:rPr>
      </w:pPr>
    </w:p>
    <w:p w:rsidR="00160173" w:rsidRDefault="00160173" w:rsidP="00160173">
      <w:pPr>
        <w:spacing w:line="360" w:lineRule="auto"/>
        <w:rPr>
          <w:sz w:val="24"/>
          <w:szCs w:val="24"/>
        </w:rPr>
      </w:pPr>
    </w:p>
    <w:p w:rsidR="00160173" w:rsidRPr="002552F1" w:rsidRDefault="00160173" w:rsidP="00160173">
      <w:pPr>
        <w:spacing w:line="360" w:lineRule="auto"/>
        <w:jc w:val="center"/>
        <w:rPr>
          <w:sz w:val="24"/>
          <w:szCs w:val="24"/>
        </w:rPr>
      </w:pPr>
      <w:r>
        <w:rPr>
          <w:sz w:val="24"/>
          <w:szCs w:val="24"/>
        </w:rPr>
        <w:t>Дубна, 202</w:t>
      </w:r>
      <w:r w:rsidR="00CC0B26">
        <w:rPr>
          <w:sz w:val="24"/>
          <w:szCs w:val="24"/>
        </w:rPr>
        <w:t>2</w:t>
      </w:r>
    </w:p>
    <w:p w:rsidR="00160173" w:rsidRDefault="00160173" w:rsidP="00160173">
      <w:pPr>
        <w:widowControl/>
        <w:overflowPunct/>
        <w:autoSpaceDE/>
        <w:autoSpaceDN/>
        <w:adjustRightInd/>
        <w:spacing w:after="160" w:line="259" w:lineRule="auto"/>
        <w:textAlignment w:val="auto"/>
        <w:rPr>
          <w:b/>
          <w:sz w:val="24"/>
          <w:szCs w:val="24"/>
        </w:rPr>
      </w:pPr>
      <w:r>
        <w:rPr>
          <w:b/>
          <w:sz w:val="24"/>
          <w:szCs w:val="24"/>
        </w:rPr>
        <w:br w:type="page"/>
      </w:r>
    </w:p>
    <w:sdt>
      <w:sdtPr>
        <w:rPr>
          <w:rFonts w:ascii="Times New Roman" w:eastAsia="Times New Roman" w:hAnsi="Times New Roman" w:cs="Times New Roman"/>
          <w:b w:val="0"/>
          <w:bCs w:val="0"/>
          <w:color w:val="auto"/>
          <w:sz w:val="20"/>
          <w:szCs w:val="20"/>
        </w:rPr>
        <w:id w:val="882835870"/>
        <w:docPartObj>
          <w:docPartGallery w:val="Table of Contents"/>
          <w:docPartUnique/>
        </w:docPartObj>
      </w:sdtPr>
      <w:sdtContent>
        <w:p w:rsidR="00160173" w:rsidRPr="00DB4AB3" w:rsidRDefault="00160173" w:rsidP="00160173">
          <w:pPr>
            <w:pStyle w:val="ab"/>
            <w:jc w:val="center"/>
            <w:rPr>
              <w:rFonts w:ascii="Times New Roman" w:hAnsi="Times New Roman" w:cs="Times New Roman"/>
              <w:color w:val="000000" w:themeColor="text1"/>
              <w:szCs w:val="24"/>
            </w:rPr>
          </w:pPr>
          <w:r w:rsidRPr="00DB4AB3">
            <w:rPr>
              <w:rFonts w:ascii="Times New Roman" w:hAnsi="Times New Roman" w:cs="Times New Roman"/>
              <w:color w:val="000000" w:themeColor="text1"/>
              <w:szCs w:val="24"/>
            </w:rPr>
            <w:t>Содержание</w:t>
          </w:r>
        </w:p>
        <w:p w:rsidR="00BC0217" w:rsidRPr="00BC0217" w:rsidRDefault="00AF6C74">
          <w:pPr>
            <w:pStyle w:val="11"/>
            <w:tabs>
              <w:tab w:val="right" w:leader="dot" w:pos="9345"/>
            </w:tabs>
            <w:rPr>
              <w:rFonts w:asciiTheme="minorHAnsi" w:eastAsiaTheme="minorEastAsia" w:hAnsiTheme="minorHAnsi" w:cstheme="minorBidi"/>
              <w:noProof/>
              <w:sz w:val="24"/>
              <w:szCs w:val="24"/>
            </w:rPr>
          </w:pPr>
          <w:r w:rsidRPr="00AF6C74">
            <w:rPr>
              <w:sz w:val="24"/>
              <w:szCs w:val="24"/>
            </w:rPr>
            <w:fldChar w:fldCharType="begin"/>
          </w:r>
          <w:r w:rsidR="00160173" w:rsidRPr="00DB4AB3">
            <w:rPr>
              <w:sz w:val="24"/>
              <w:szCs w:val="24"/>
            </w:rPr>
            <w:instrText xml:space="preserve"> TOC \o "1-3" \h \z \u </w:instrText>
          </w:r>
          <w:r w:rsidRPr="00AF6C74">
            <w:rPr>
              <w:sz w:val="24"/>
              <w:szCs w:val="24"/>
            </w:rPr>
            <w:fldChar w:fldCharType="separate"/>
          </w:r>
          <w:hyperlink w:anchor="_Toc91452419" w:history="1">
            <w:r w:rsidR="00BC0217" w:rsidRPr="00BC0217">
              <w:rPr>
                <w:rStyle w:val="ac"/>
                <w:noProof/>
                <w:sz w:val="24"/>
                <w:szCs w:val="24"/>
              </w:rPr>
              <w:t>Аннотация</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_Toc91452419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3</w:t>
            </w:r>
            <w:r w:rsidRPr="00BC0217">
              <w:rPr>
                <w:noProof/>
                <w:webHidden/>
                <w:sz w:val="24"/>
                <w:szCs w:val="24"/>
              </w:rPr>
              <w:fldChar w:fldCharType="end"/>
            </w:r>
          </w:hyperlink>
        </w:p>
        <w:p w:rsidR="00BC0217" w:rsidRPr="00BC0217" w:rsidRDefault="00AF6C74">
          <w:pPr>
            <w:pStyle w:val="11"/>
            <w:tabs>
              <w:tab w:val="right" w:leader="dot" w:pos="9345"/>
            </w:tabs>
            <w:rPr>
              <w:rFonts w:asciiTheme="minorHAnsi" w:eastAsiaTheme="minorEastAsia" w:hAnsiTheme="minorHAnsi" w:cstheme="minorBidi"/>
              <w:noProof/>
              <w:sz w:val="24"/>
              <w:szCs w:val="24"/>
            </w:rPr>
          </w:pPr>
          <w:hyperlink w:anchor="_Toc91452420" w:history="1">
            <w:r w:rsidR="00BC0217" w:rsidRPr="00BC0217">
              <w:rPr>
                <w:rStyle w:val="ac"/>
                <w:noProof/>
                <w:sz w:val="24"/>
                <w:szCs w:val="24"/>
              </w:rPr>
              <w:t>Введение</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_Toc91452420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4</w:t>
            </w:r>
            <w:r w:rsidRPr="00BC0217">
              <w:rPr>
                <w:noProof/>
                <w:webHidden/>
                <w:sz w:val="24"/>
                <w:szCs w:val="24"/>
              </w:rPr>
              <w:fldChar w:fldCharType="end"/>
            </w:r>
          </w:hyperlink>
        </w:p>
        <w:p w:rsidR="00BC0217" w:rsidRPr="00BC0217" w:rsidRDefault="00AF6C74">
          <w:pPr>
            <w:pStyle w:val="11"/>
            <w:tabs>
              <w:tab w:val="right" w:leader="dot" w:pos="9345"/>
            </w:tabs>
            <w:rPr>
              <w:rFonts w:asciiTheme="minorHAnsi" w:eastAsiaTheme="minorEastAsia" w:hAnsiTheme="minorHAnsi" w:cstheme="minorBidi"/>
              <w:noProof/>
              <w:sz w:val="24"/>
              <w:szCs w:val="24"/>
            </w:rPr>
          </w:pPr>
          <w:hyperlink w:anchor="_Toc91452421" w:history="1">
            <w:r w:rsidR="00BC0217" w:rsidRPr="00BC0217">
              <w:rPr>
                <w:rStyle w:val="ac"/>
                <w:noProof/>
                <w:sz w:val="24"/>
                <w:szCs w:val="24"/>
              </w:rPr>
              <w:t>Глава 1 Характеристика предприятия «Металл №1»</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_Toc91452421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5</w:t>
            </w:r>
            <w:r w:rsidRPr="00BC0217">
              <w:rPr>
                <w:noProof/>
                <w:webHidden/>
                <w:sz w:val="24"/>
                <w:szCs w:val="24"/>
              </w:rPr>
              <w:fldChar w:fldCharType="end"/>
            </w:r>
          </w:hyperlink>
        </w:p>
        <w:p w:rsidR="00BC0217" w:rsidRPr="00BC0217" w:rsidRDefault="00AF6C74">
          <w:pPr>
            <w:pStyle w:val="11"/>
            <w:tabs>
              <w:tab w:val="right" w:leader="dot" w:pos="9345"/>
            </w:tabs>
            <w:rPr>
              <w:rFonts w:asciiTheme="minorHAnsi" w:eastAsiaTheme="minorEastAsia" w:hAnsiTheme="minorHAnsi" w:cstheme="minorBidi"/>
              <w:noProof/>
              <w:sz w:val="24"/>
              <w:szCs w:val="24"/>
            </w:rPr>
          </w:pPr>
          <w:hyperlink w:anchor="_Toc91452422" w:history="1">
            <w:r w:rsidR="00BC0217" w:rsidRPr="00BC0217">
              <w:rPr>
                <w:rStyle w:val="ac"/>
                <w:noProof/>
                <w:sz w:val="24"/>
                <w:szCs w:val="24"/>
              </w:rPr>
              <w:t>Глава 2. Экологическое нормирование в области охраны атмосферного воздуха на предприятии «Металл №1»</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_Toc91452422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7</w:t>
            </w:r>
            <w:r w:rsidRPr="00BC0217">
              <w:rPr>
                <w:noProof/>
                <w:webHidden/>
                <w:sz w:val="24"/>
                <w:szCs w:val="24"/>
              </w:rPr>
              <w:fldChar w:fldCharType="end"/>
            </w:r>
          </w:hyperlink>
        </w:p>
        <w:p w:rsidR="00BC0217" w:rsidRPr="00BC0217" w:rsidRDefault="00AF6C74">
          <w:pPr>
            <w:pStyle w:val="21"/>
            <w:tabs>
              <w:tab w:val="right" w:leader="dot" w:pos="9345"/>
            </w:tabs>
            <w:rPr>
              <w:rFonts w:asciiTheme="minorHAnsi" w:eastAsiaTheme="minorEastAsia" w:hAnsiTheme="minorHAnsi" w:cstheme="minorBidi"/>
              <w:noProof/>
              <w:sz w:val="24"/>
              <w:szCs w:val="24"/>
            </w:rPr>
          </w:pPr>
          <w:hyperlink w:anchor="_Toc91452423" w:history="1">
            <w:r w:rsidR="00BC0217" w:rsidRPr="00BC0217">
              <w:rPr>
                <w:rStyle w:val="ac"/>
                <w:noProof/>
                <w:sz w:val="24"/>
                <w:szCs w:val="24"/>
              </w:rPr>
              <w:t>2.1. Характеристика источника выброса</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_Toc91452423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7</w:t>
            </w:r>
            <w:r w:rsidRPr="00BC0217">
              <w:rPr>
                <w:noProof/>
                <w:webHidden/>
                <w:sz w:val="24"/>
                <w:szCs w:val="24"/>
              </w:rPr>
              <w:fldChar w:fldCharType="end"/>
            </w:r>
          </w:hyperlink>
        </w:p>
        <w:p w:rsidR="00BC0217" w:rsidRPr="00BC0217" w:rsidRDefault="00AF6C74">
          <w:pPr>
            <w:pStyle w:val="21"/>
            <w:tabs>
              <w:tab w:val="right" w:leader="dot" w:pos="9345"/>
            </w:tabs>
            <w:rPr>
              <w:rFonts w:asciiTheme="minorHAnsi" w:eastAsiaTheme="minorEastAsia" w:hAnsiTheme="minorHAnsi" w:cstheme="minorBidi"/>
              <w:noProof/>
              <w:sz w:val="24"/>
              <w:szCs w:val="24"/>
            </w:rPr>
          </w:pPr>
          <w:hyperlink w:anchor="_Toc91452424" w:history="1">
            <w:r w:rsidR="00BC0217" w:rsidRPr="00BC0217">
              <w:rPr>
                <w:rStyle w:val="ac"/>
                <w:noProof/>
                <w:sz w:val="24"/>
                <w:szCs w:val="24"/>
              </w:rPr>
              <w:t>2.2. Расчеты и результаты инвентаризации</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_Toc91452424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7</w:t>
            </w:r>
            <w:r w:rsidRPr="00BC0217">
              <w:rPr>
                <w:noProof/>
                <w:webHidden/>
                <w:sz w:val="24"/>
                <w:szCs w:val="24"/>
              </w:rPr>
              <w:fldChar w:fldCharType="end"/>
            </w:r>
          </w:hyperlink>
        </w:p>
        <w:p w:rsidR="00BC0217" w:rsidRPr="00BC0217" w:rsidRDefault="00AF6C74">
          <w:pPr>
            <w:pStyle w:val="21"/>
            <w:tabs>
              <w:tab w:val="right" w:leader="dot" w:pos="9345"/>
            </w:tabs>
            <w:rPr>
              <w:rFonts w:asciiTheme="minorHAnsi" w:eastAsiaTheme="minorEastAsia" w:hAnsiTheme="minorHAnsi" w:cstheme="minorBidi"/>
              <w:noProof/>
              <w:sz w:val="24"/>
              <w:szCs w:val="24"/>
            </w:rPr>
          </w:pPr>
          <w:hyperlink w:anchor="_Toc91452425" w:history="1">
            <w:r w:rsidR="00BC0217" w:rsidRPr="00BC0217">
              <w:rPr>
                <w:rStyle w:val="ac"/>
                <w:noProof/>
                <w:sz w:val="24"/>
                <w:szCs w:val="24"/>
              </w:rPr>
              <w:t>2.3. Сравнение с Ф-критерием</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_Toc91452425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13</w:t>
            </w:r>
            <w:r w:rsidRPr="00BC0217">
              <w:rPr>
                <w:noProof/>
                <w:webHidden/>
                <w:sz w:val="24"/>
                <w:szCs w:val="24"/>
              </w:rPr>
              <w:fldChar w:fldCharType="end"/>
            </w:r>
          </w:hyperlink>
        </w:p>
        <w:p w:rsidR="00BC0217" w:rsidRPr="00BC0217" w:rsidRDefault="00AF6C74">
          <w:pPr>
            <w:pStyle w:val="21"/>
            <w:tabs>
              <w:tab w:val="right" w:leader="dot" w:pos="9345"/>
            </w:tabs>
            <w:rPr>
              <w:rFonts w:asciiTheme="minorHAnsi" w:eastAsiaTheme="minorEastAsia" w:hAnsiTheme="minorHAnsi" w:cstheme="minorBidi"/>
              <w:noProof/>
              <w:sz w:val="24"/>
              <w:szCs w:val="24"/>
            </w:rPr>
          </w:pPr>
          <w:hyperlink w:anchor="_Toc91452426" w:history="1">
            <w:r w:rsidR="00BC0217" w:rsidRPr="00BC0217">
              <w:rPr>
                <w:rStyle w:val="ac"/>
                <w:noProof/>
                <w:sz w:val="24"/>
                <w:szCs w:val="24"/>
              </w:rPr>
              <w:t>2.4. Расчет рассеивания загрязняющих веществ в атмосферном воздухе</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_Toc91452426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14</w:t>
            </w:r>
            <w:r w:rsidRPr="00BC0217">
              <w:rPr>
                <w:noProof/>
                <w:webHidden/>
                <w:sz w:val="24"/>
                <w:szCs w:val="24"/>
              </w:rPr>
              <w:fldChar w:fldCharType="end"/>
            </w:r>
          </w:hyperlink>
        </w:p>
        <w:p w:rsidR="00BC0217" w:rsidRPr="00BC0217" w:rsidRDefault="00AF6C74">
          <w:pPr>
            <w:pStyle w:val="21"/>
            <w:tabs>
              <w:tab w:val="right" w:leader="dot" w:pos="9345"/>
            </w:tabs>
            <w:rPr>
              <w:rFonts w:asciiTheme="minorHAnsi" w:eastAsiaTheme="minorEastAsia" w:hAnsiTheme="minorHAnsi" w:cstheme="minorBidi"/>
              <w:noProof/>
              <w:sz w:val="24"/>
              <w:szCs w:val="24"/>
            </w:rPr>
          </w:pPr>
          <w:hyperlink w:anchor="_Toc91452427" w:history="1">
            <w:r w:rsidR="00BC0217" w:rsidRPr="00BC0217">
              <w:rPr>
                <w:rStyle w:val="ac"/>
                <w:noProof/>
                <w:sz w:val="24"/>
                <w:szCs w:val="24"/>
              </w:rPr>
              <w:t>2.5. Установление ПДВ</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_Toc91452427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16</w:t>
            </w:r>
            <w:r w:rsidRPr="00BC0217">
              <w:rPr>
                <w:noProof/>
                <w:webHidden/>
                <w:sz w:val="24"/>
                <w:szCs w:val="24"/>
              </w:rPr>
              <w:fldChar w:fldCharType="end"/>
            </w:r>
          </w:hyperlink>
        </w:p>
        <w:p w:rsidR="00BC0217" w:rsidRPr="00BC0217" w:rsidRDefault="00AF6C74">
          <w:pPr>
            <w:pStyle w:val="21"/>
            <w:tabs>
              <w:tab w:val="right" w:leader="dot" w:pos="9345"/>
            </w:tabs>
            <w:rPr>
              <w:rFonts w:asciiTheme="minorHAnsi" w:eastAsiaTheme="minorEastAsia" w:hAnsiTheme="minorHAnsi" w:cstheme="minorBidi"/>
              <w:noProof/>
              <w:sz w:val="24"/>
              <w:szCs w:val="24"/>
            </w:rPr>
          </w:pPr>
          <w:hyperlink w:anchor="_Toc91452428" w:history="1">
            <w:r w:rsidR="00BC0217" w:rsidRPr="00BC0217">
              <w:rPr>
                <w:rStyle w:val="ac"/>
                <w:noProof/>
                <w:sz w:val="24"/>
                <w:szCs w:val="24"/>
              </w:rPr>
              <w:t>2.6. Мероприятия при НМУ</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_Toc91452428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17</w:t>
            </w:r>
            <w:r w:rsidRPr="00BC0217">
              <w:rPr>
                <w:noProof/>
                <w:webHidden/>
                <w:sz w:val="24"/>
                <w:szCs w:val="24"/>
              </w:rPr>
              <w:fldChar w:fldCharType="end"/>
            </w:r>
          </w:hyperlink>
        </w:p>
        <w:p w:rsidR="00BC0217" w:rsidRPr="00BC0217" w:rsidRDefault="00AF6C74">
          <w:pPr>
            <w:pStyle w:val="21"/>
            <w:tabs>
              <w:tab w:val="right" w:leader="dot" w:pos="9345"/>
            </w:tabs>
            <w:rPr>
              <w:rFonts w:asciiTheme="minorHAnsi" w:eastAsiaTheme="minorEastAsia" w:hAnsiTheme="minorHAnsi" w:cstheme="minorBidi"/>
              <w:noProof/>
              <w:sz w:val="24"/>
              <w:szCs w:val="24"/>
            </w:rPr>
          </w:pPr>
          <w:hyperlink w:anchor="_Toc91452429" w:history="1">
            <w:r w:rsidR="00BC0217" w:rsidRPr="00BC0217">
              <w:rPr>
                <w:rStyle w:val="ac"/>
                <w:noProof/>
                <w:sz w:val="24"/>
                <w:szCs w:val="24"/>
              </w:rPr>
              <w:t>2.7. Установление СЗЗ</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_Toc91452429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18</w:t>
            </w:r>
            <w:r w:rsidRPr="00BC0217">
              <w:rPr>
                <w:noProof/>
                <w:webHidden/>
                <w:sz w:val="24"/>
                <w:szCs w:val="24"/>
              </w:rPr>
              <w:fldChar w:fldCharType="end"/>
            </w:r>
          </w:hyperlink>
        </w:p>
        <w:p w:rsidR="00BC0217" w:rsidRPr="00BC0217" w:rsidRDefault="00AF6C74">
          <w:pPr>
            <w:pStyle w:val="21"/>
            <w:tabs>
              <w:tab w:val="right" w:leader="dot" w:pos="9345"/>
            </w:tabs>
            <w:rPr>
              <w:rFonts w:asciiTheme="minorHAnsi" w:eastAsiaTheme="minorEastAsia" w:hAnsiTheme="minorHAnsi" w:cstheme="minorBidi"/>
              <w:noProof/>
              <w:sz w:val="24"/>
              <w:szCs w:val="24"/>
            </w:rPr>
          </w:pPr>
          <w:hyperlink w:anchor="_Toc91452430" w:history="1">
            <w:r w:rsidR="00BC0217" w:rsidRPr="00BC0217">
              <w:rPr>
                <w:rStyle w:val="ac"/>
                <w:noProof/>
                <w:sz w:val="24"/>
                <w:szCs w:val="24"/>
              </w:rPr>
              <w:t>2.8. Очистка газов на производстве. Методы очистки, установка, эффективность</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_Toc91452430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20</w:t>
            </w:r>
            <w:r w:rsidRPr="00BC0217">
              <w:rPr>
                <w:noProof/>
                <w:webHidden/>
                <w:sz w:val="24"/>
                <w:szCs w:val="24"/>
              </w:rPr>
              <w:fldChar w:fldCharType="end"/>
            </w:r>
          </w:hyperlink>
        </w:p>
        <w:p w:rsidR="00BC0217" w:rsidRPr="00BC0217" w:rsidRDefault="00AF6C74">
          <w:pPr>
            <w:pStyle w:val="11"/>
            <w:tabs>
              <w:tab w:val="right" w:leader="dot" w:pos="9345"/>
            </w:tabs>
            <w:rPr>
              <w:rFonts w:asciiTheme="minorHAnsi" w:eastAsiaTheme="minorEastAsia" w:hAnsiTheme="minorHAnsi" w:cstheme="minorBidi"/>
              <w:noProof/>
              <w:sz w:val="24"/>
              <w:szCs w:val="24"/>
            </w:rPr>
          </w:pPr>
          <w:hyperlink w:anchor="_Toc91452431" w:history="1">
            <w:r w:rsidR="00BC0217" w:rsidRPr="00BC0217">
              <w:rPr>
                <w:rStyle w:val="ac"/>
                <w:noProof/>
                <w:sz w:val="24"/>
                <w:szCs w:val="24"/>
              </w:rPr>
              <w:t>Глава 3. Экологическое нормирование в области обращения с отходами на предприятии «Металл №1»</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_Toc91452431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23</w:t>
            </w:r>
            <w:r w:rsidRPr="00BC0217">
              <w:rPr>
                <w:noProof/>
                <w:webHidden/>
                <w:sz w:val="24"/>
                <w:szCs w:val="24"/>
              </w:rPr>
              <w:fldChar w:fldCharType="end"/>
            </w:r>
          </w:hyperlink>
        </w:p>
        <w:p w:rsidR="00BC0217" w:rsidRPr="00BC0217" w:rsidRDefault="00AF6C74">
          <w:pPr>
            <w:pStyle w:val="21"/>
            <w:tabs>
              <w:tab w:val="right" w:leader="dot" w:pos="9345"/>
            </w:tabs>
            <w:rPr>
              <w:rFonts w:asciiTheme="minorHAnsi" w:eastAsiaTheme="minorEastAsia" w:hAnsiTheme="minorHAnsi" w:cstheme="minorBidi"/>
              <w:noProof/>
              <w:sz w:val="24"/>
              <w:szCs w:val="24"/>
            </w:rPr>
          </w:pPr>
          <w:hyperlink w:anchor="_Toc91452432" w:history="1">
            <w:r w:rsidR="00BC0217" w:rsidRPr="00BC0217">
              <w:rPr>
                <w:rStyle w:val="ac"/>
                <w:noProof/>
                <w:sz w:val="24"/>
                <w:szCs w:val="24"/>
              </w:rPr>
              <w:t>3.1. Характеристика предприятия «Металл №1» как источника образования отходов.</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_Toc91452432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23</w:t>
            </w:r>
            <w:r w:rsidRPr="00BC0217">
              <w:rPr>
                <w:noProof/>
                <w:webHidden/>
                <w:sz w:val="24"/>
                <w:szCs w:val="24"/>
              </w:rPr>
              <w:fldChar w:fldCharType="end"/>
            </w:r>
          </w:hyperlink>
        </w:p>
        <w:p w:rsidR="00BC0217" w:rsidRPr="00BC0217" w:rsidRDefault="00AF6C74">
          <w:pPr>
            <w:pStyle w:val="21"/>
            <w:tabs>
              <w:tab w:val="right" w:leader="dot" w:pos="9345"/>
            </w:tabs>
            <w:rPr>
              <w:rFonts w:asciiTheme="minorHAnsi" w:eastAsiaTheme="minorEastAsia" w:hAnsiTheme="minorHAnsi" w:cstheme="minorBidi"/>
              <w:noProof/>
              <w:sz w:val="24"/>
              <w:szCs w:val="24"/>
            </w:rPr>
          </w:pPr>
          <w:hyperlink w:anchor="_Toc91452433" w:history="1">
            <w:r w:rsidR="00BC0217" w:rsidRPr="00BC0217">
              <w:rPr>
                <w:rStyle w:val="ac"/>
                <w:noProof/>
                <w:sz w:val="24"/>
                <w:szCs w:val="24"/>
              </w:rPr>
              <w:t>3.2. Расчеты и результаты инвентаризации</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_Toc91452433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23</w:t>
            </w:r>
            <w:r w:rsidRPr="00BC0217">
              <w:rPr>
                <w:noProof/>
                <w:webHidden/>
                <w:sz w:val="24"/>
                <w:szCs w:val="24"/>
              </w:rPr>
              <w:fldChar w:fldCharType="end"/>
            </w:r>
          </w:hyperlink>
        </w:p>
        <w:p w:rsidR="00BC0217" w:rsidRPr="00BC0217" w:rsidRDefault="00AF6C74">
          <w:pPr>
            <w:pStyle w:val="21"/>
            <w:tabs>
              <w:tab w:val="right" w:leader="dot" w:pos="9345"/>
            </w:tabs>
            <w:rPr>
              <w:rFonts w:asciiTheme="minorHAnsi" w:eastAsiaTheme="minorEastAsia" w:hAnsiTheme="minorHAnsi" w:cstheme="minorBidi"/>
              <w:noProof/>
              <w:sz w:val="24"/>
              <w:szCs w:val="24"/>
            </w:rPr>
          </w:pPr>
          <w:hyperlink w:anchor="_Toc91452434" w:history="1">
            <w:r w:rsidR="00BC0217" w:rsidRPr="00BC0217">
              <w:rPr>
                <w:rStyle w:val="ac"/>
                <w:noProof/>
                <w:sz w:val="24"/>
                <w:szCs w:val="24"/>
              </w:rPr>
              <w:t>3.3. Установленные лимиты образования отходов</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_Toc91452434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26</w:t>
            </w:r>
            <w:r w:rsidRPr="00BC0217">
              <w:rPr>
                <w:noProof/>
                <w:webHidden/>
                <w:sz w:val="24"/>
                <w:szCs w:val="24"/>
              </w:rPr>
              <w:fldChar w:fldCharType="end"/>
            </w:r>
          </w:hyperlink>
        </w:p>
        <w:p w:rsidR="00BC0217" w:rsidRPr="00BC0217" w:rsidRDefault="00AF6C74">
          <w:pPr>
            <w:pStyle w:val="21"/>
            <w:tabs>
              <w:tab w:val="right" w:leader="dot" w:pos="9345"/>
            </w:tabs>
            <w:rPr>
              <w:rFonts w:asciiTheme="minorHAnsi" w:eastAsiaTheme="minorEastAsia" w:hAnsiTheme="minorHAnsi" w:cstheme="minorBidi"/>
              <w:noProof/>
              <w:sz w:val="24"/>
              <w:szCs w:val="24"/>
            </w:rPr>
          </w:pPr>
          <w:hyperlink w:anchor="_Toc91452435" w:history="1">
            <w:r w:rsidR="00BC0217" w:rsidRPr="00BC0217">
              <w:rPr>
                <w:rStyle w:val="ac"/>
                <w:noProof/>
                <w:sz w:val="24"/>
                <w:szCs w:val="24"/>
              </w:rPr>
              <w:t>3.4. Способы и условия хранения отходов на территории предприятия «Метал №1»</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_Toc91452435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28</w:t>
            </w:r>
            <w:r w:rsidRPr="00BC0217">
              <w:rPr>
                <w:noProof/>
                <w:webHidden/>
                <w:sz w:val="24"/>
                <w:szCs w:val="24"/>
              </w:rPr>
              <w:fldChar w:fldCharType="end"/>
            </w:r>
          </w:hyperlink>
        </w:p>
        <w:p w:rsidR="00BC0217" w:rsidRPr="00BC0217" w:rsidRDefault="00AF6C74">
          <w:pPr>
            <w:pStyle w:val="11"/>
            <w:tabs>
              <w:tab w:val="right" w:leader="dot" w:pos="9345"/>
            </w:tabs>
            <w:rPr>
              <w:rFonts w:asciiTheme="minorHAnsi" w:eastAsiaTheme="minorEastAsia" w:hAnsiTheme="minorHAnsi" w:cstheme="minorBidi"/>
              <w:noProof/>
              <w:sz w:val="24"/>
              <w:szCs w:val="24"/>
            </w:rPr>
          </w:pPr>
          <w:hyperlink w:anchor="_Toc91452436" w:history="1">
            <w:r w:rsidR="00BC0217" w:rsidRPr="00BC0217">
              <w:rPr>
                <w:rStyle w:val="ac"/>
                <w:noProof/>
                <w:sz w:val="24"/>
                <w:szCs w:val="24"/>
              </w:rPr>
              <w:t>Глава 4. Экологическое нормирование в области использования и охраны водных объектов на предприятии «Металл №1»</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_Toc91452436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29</w:t>
            </w:r>
            <w:r w:rsidRPr="00BC0217">
              <w:rPr>
                <w:noProof/>
                <w:webHidden/>
                <w:sz w:val="24"/>
                <w:szCs w:val="24"/>
              </w:rPr>
              <w:fldChar w:fldCharType="end"/>
            </w:r>
          </w:hyperlink>
        </w:p>
        <w:p w:rsidR="00BC0217" w:rsidRPr="00BC0217" w:rsidRDefault="00AF6C74">
          <w:pPr>
            <w:pStyle w:val="21"/>
            <w:tabs>
              <w:tab w:val="right" w:leader="dot" w:pos="9345"/>
            </w:tabs>
            <w:rPr>
              <w:rFonts w:asciiTheme="minorHAnsi" w:eastAsiaTheme="minorEastAsia" w:hAnsiTheme="minorHAnsi" w:cstheme="minorBidi"/>
              <w:noProof/>
              <w:sz w:val="24"/>
              <w:szCs w:val="24"/>
            </w:rPr>
          </w:pPr>
          <w:hyperlink w:anchor="_Toc91452437" w:history="1">
            <w:r w:rsidR="00BC0217" w:rsidRPr="00BC0217">
              <w:rPr>
                <w:rStyle w:val="ac"/>
                <w:noProof/>
                <w:sz w:val="24"/>
                <w:szCs w:val="24"/>
              </w:rPr>
              <w:t>4.1. Характеристика водного объекта, куда осуществляется сброс</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_Toc91452437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29</w:t>
            </w:r>
            <w:r w:rsidRPr="00BC0217">
              <w:rPr>
                <w:noProof/>
                <w:webHidden/>
                <w:sz w:val="24"/>
                <w:szCs w:val="24"/>
              </w:rPr>
              <w:fldChar w:fldCharType="end"/>
            </w:r>
          </w:hyperlink>
        </w:p>
        <w:p w:rsidR="00BC0217" w:rsidRPr="00BC0217" w:rsidRDefault="00AF6C74">
          <w:pPr>
            <w:pStyle w:val="21"/>
            <w:tabs>
              <w:tab w:val="right" w:leader="dot" w:pos="9345"/>
            </w:tabs>
            <w:rPr>
              <w:rFonts w:asciiTheme="minorHAnsi" w:eastAsiaTheme="minorEastAsia" w:hAnsiTheme="minorHAnsi" w:cstheme="minorBidi"/>
              <w:noProof/>
              <w:sz w:val="24"/>
              <w:szCs w:val="24"/>
            </w:rPr>
          </w:pPr>
          <w:hyperlink w:anchor="_Toc91452438" w:history="1">
            <w:r w:rsidR="00BC0217" w:rsidRPr="00BC0217">
              <w:rPr>
                <w:rStyle w:val="ac"/>
                <w:noProof/>
                <w:sz w:val="24"/>
                <w:szCs w:val="24"/>
              </w:rPr>
              <w:t>4.2. Характеристика источника сброса</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_Toc91452438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29</w:t>
            </w:r>
            <w:r w:rsidRPr="00BC0217">
              <w:rPr>
                <w:noProof/>
                <w:webHidden/>
                <w:sz w:val="24"/>
                <w:szCs w:val="24"/>
              </w:rPr>
              <w:fldChar w:fldCharType="end"/>
            </w:r>
          </w:hyperlink>
        </w:p>
        <w:p w:rsidR="00BC0217" w:rsidRPr="00BC0217" w:rsidRDefault="00AF6C74">
          <w:pPr>
            <w:pStyle w:val="21"/>
            <w:tabs>
              <w:tab w:val="right" w:leader="dot" w:pos="9345"/>
            </w:tabs>
            <w:rPr>
              <w:rFonts w:asciiTheme="minorHAnsi" w:eastAsiaTheme="minorEastAsia" w:hAnsiTheme="minorHAnsi" w:cstheme="minorBidi"/>
              <w:noProof/>
              <w:sz w:val="24"/>
              <w:szCs w:val="24"/>
            </w:rPr>
          </w:pPr>
          <w:hyperlink w:anchor="_Toc91452439" w:history="1">
            <w:r w:rsidR="00BC0217" w:rsidRPr="00BC0217">
              <w:rPr>
                <w:rStyle w:val="ac"/>
                <w:noProof/>
                <w:sz w:val="24"/>
                <w:szCs w:val="24"/>
              </w:rPr>
              <w:t>4.3. Расчет объемов годового поверхностного и талого стоков</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_Toc91452439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29</w:t>
            </w:r>
            <w:r w:rsidRPr="00BC0217">
              <w:rPr>
                <w:noProof/>
                <w:webHidden/>
                <w:sz w:val="24"/>
                <w:szCs w:val="24"/>
              </w:rPr>
              <w:fldChar w:fldCharType="end"/>
            </w:r>
          </w:hyperlink>
        </w:p>
        <w:p w:rsidR="00BC0217" w:rsidRPr="00BC0217" w:rsidRDefault="00AF6C74">
          <w:pPr>
            <w:pStyle w:val="21"/>
            <w:tabs>
              <w:tab w:val="right" w:leader="dot" w:pos="9345"/>
            </w:tabs>
            <w:rPr>
              <w:rFonts w:asciiTheme="minorHAnsi" w:eastAsiaTheme="minorEastAsia" w:hAnsiTheme="minorHAnsi" w:cstheme="minorBidi"/>
              <w:noProof/>
              <w:sz w:val="24"/>
              <w:szCs w:val="24"/>
            </w:rPr>
          </w:pPr>
          <w:hyperlink w:anchor="_Toc91452440" w:history="1">
            <w:r w:rsidR="00BC0217" w:rsidRPr="00BC0217">
              <w:rPr>
                <w:rStyle w:val="ac"/>
                <w:noProof/>
                <w:sz w:val="24"/>
                <w:szCs w:val="24"/>
              </w:rPr>
              <w:t>4.4. Расчет НДС для отдельных выпусков водотоков.</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_Toc91452440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31</w:t>
            </w:r>
            <w:r w:rsidRPr="00BC0217">
              <w:rPr>
                <w:noProof/>
                <w:webHidden/>
                <w:sz w:val="24"/>
                <w:szCs w:val="24"/>
              </w:rPr>
              <w:fldChar w:fldCharType="end"/>
            </w:r>
          </w:hyperlink>
        </w:p>
        <w:p w:rsidR="00BC0217" w:rsidRPr="00BC0217" w:rsidRDefault="00AF6C74">
          <w:pPr>
            <w:pStyle w:val="21"/>
            <w:tabs>
              <w:tab w:val="right" w:leader="dot" w:pos="9345"/>
            </w:tabs>
            <w:rPr>
              <w:rFonts w:asciiTheme="minorHAnsi" w:eastAsiaTheme="minorEastAsia" w:hAnsiTheme="minorHAnsi" w:cstheme="minorBidi"/>
              <w:noProof/>
              <w:sz w:val="24"/>
              <w:szCs w:val="24"/>
            </w:rPr>
          </w:pPr>
          <w:hyperlink w:anchor="_Toc91452441" w:history="1">
            <w:r w:rsidR="00BC0217" w:rsidRPr="00BC0217">
              <w:rPr>
                <w:rStyle w:val="ac"/>
                <w:noProof/>
                <w:sz w:val="24"/>
                <w:szCs w:val="24"/>
              </w:rPr>
              <w:t>4.5. Мероприятия по охране водных объектов</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_Toc91452441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35</w:t>
            </w:r>
            <w:r w:rsidRPr="00BC0217">
              <w:rPr>
                <w:noProof/>
                <w:webHidden/>
                <w:sz w:val="24"/>
                <w:szCs w:val="24"/>
              </w:rPr>
              <w:fldChar w:fldCharType="end"/>
            </w:r>
          </w:hyperlink>
        </w:p>
        <w:p w:rsidR="00BC0217" w:rsidRPr="00BC0217" w:rsidRDefault="00AF6C74">
          <w:pPr>
            <w:pStyle w:val="11"/>
            <w:tabs>
              <w:tab w:val="right" w:leader="dot" w:pos="9345"/>
            </w:tabs>
            <w:rPr>
              <w:rFonts w:asciiTheme="minorHAnsi" w:eastAsiaTheme="minorEastAsia" w:hAnsiTheme="minorHAnsi" w:cstheme="minorBidi"/>
              <w:noProof/>
              <w:sz w:val="24"/>
              <w:szCs w:val="24"/>
            </w:rPr>
          </w:pPr>
          <w:hyperlink w:anchor="_Toc91452442" w:history="1">
            <w:r w:rsidR="00BC0217" w:rsidRPr="00BC0217">
              <w:rPr>
                <w:rStyle w:val="ac"/>
                <w:noProof/>
                <w:sz w:val="24"/>
                <w:szCs w:val="24"/>
              </w:rPr>
              <w:t>Глава 5. Экологическое нормирование физических воздействий (шум) на предприятии «Металл №1»</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_Toc91452442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36</w:t>
            </w:r>
            <w:r w:rsidRPr="00BC0217">
              <w:rPr>
                <w:noProof/>
                <w:webHidden/>
                <w:sz w:val="24"/>
                <w:szCs w:val="24"/>
              </w:rPr>
              <w:fldChar w:fldCharType="end"/>
            </w:r>
          </w:hyperlink>
        </w:p>
        <w:p w:rsidR="00BC0217" w:rsidRPr="00BC0217" w:rsidRDefault="00AF6C74">
          <w:pPr>
            <w:pStyle w:val="21"/>
            <w:tabs>
              <w:tab w:val="right" w:leader="dot" w:pos="9345"/>
            </w:tabs>
            <w:rPr>
              <w:rFonts w:asciiTheme="minorHAnsi" w:eastAsiaTheme="minorEastAsia" w:hAnsiTheme="minorHAnsi" w:cstheme="minorBidi"/>
              <w:noProof/>
              <w:sz w:val="24"/>
              <w:szCs w:val="24"/>
            </w:rPr>
          </w:pPr>
          <w:hyperlink w:anchor="_Toc91452443" w:history="1">
            <w:r w:rsidR="00BC0217" w:rsidRPr="00BC0217">
              <w:rPr>
                <w:rStyle w:val="ac"/>
                <w:noProof/>
                <w:sz w:val="24"/>
                <w:szCs w:val="24"/>
              </w:rPr>
              <w:t>5.1 Характеристика источника шума</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_Toc91452443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36</w:t>
            </w:r>
            <w:r w:rsidRPr="00BC0217">
              <w:rPr>
                <w:noProof/>
                <w:webHidden/>
                <w:sz w:val="24"/>
                <w:szCs w:val="24"/>
              </w:rPr>
              <w:fldChar w:fldCharType="end"/>
            </w:r>
          </w:hyperlink>
        </w:p>
        <w:p w:rsidR="00BC0217" w:rsidRPr="00BC0217" w:rsidRDefault="00AF6C74">
          <w:pPr>
            <w:pStyle w:val="21"/>
            <w:tabs>
              <w:tab w:val="right" w:leader="dot" w:pos="9345"/>
            </w:tabs>
            <w:rPr>
              <w:rFonts w:asciiTheme="minorHAnsi" w:eastAsiaTheme="minorEastAsia" w:hAnsiTheme="minorHAnsi" w:cstheme="minorBidi"/>
              <w:noProof/>
              <w:sz w:val="24"/>
              <w:szCs w:val="24"/>
            </w:rPr>
          </w:pPr>
          <w:hyperlink w:anchor="_Toc91452444" w:history="1">
            <w:r w:rsidR="00BC0217" w:rsidRPr="00BC0217">
              <w:rPr>
                <w:rStyle w:val="ac"/>
                <w:noProof/>
                <w:sz w:val="24"/>
                <w:szCs w:val="24"/>
              </w:rPr>
              <w:t>5.2. Расчеты на территории жилой застройки</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_Toc91452444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36</w:t>
            </w:r>
            <w:r w:rsidRPr="00BC0217">
              <w:rPr>
                <w:noProof/>
                <w:webHidden/>
                <w:sz w:val="24"/>
                <w:szCs w:val="24"/>
              </w:rPr>
              <w:fldChar w:fldCharType="end"/>
            </w:r>
          </w:hyperlink>
        </w:p>
        <w:p w:rsidR="00BC0217" w:rsidRPr="00BC0217" w:rsidRDefault="00AF6C74">
          <w:pPr>
            <w:pStyle w:val="11"/>
            <w:tabs>
              <w:tab w:val="right" w:leader="dot" w:pos="9345"/>
            </w:tabs>
            <w:rPr>
              <w:rFonts w:asciiTheme="minorHAnsi" w:eastAsiaTheme="minorEastAsia" w:hAnsiTheme="minorHAnsi" w:cstheme="minorBidi"/>
              <w:noProof/>
              <w:sz w:val="24"/>
              <w:szCs w:val="24"/>
            </w:rPr>
          </w:pPr>
          <w:hyperlink w:anchor="_Toc91452445" w:history="1">
            <w:r w:rsidR="00BC0217" w:rsidRPr="00BC0217">
              <w:rPr>
                <w:rStyle w:val="ac"/>
                <w:noProof/>
                <w:sz w:val="24"/>
                <w:szCs w:val="24"/>
              </w:rPr>
              <w:t>Заключение</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_Toc91452445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39</w:t>
            </w:r>
            <w:r w:rsidRPr="00BC0217">
              <w:rPr>
                <w:noProof/>
                <w:webHidden/>
                <w:sz w:val="24"/>
                <w:szCs w:val="24"/>
              </w:rPr>
              <w:fldChar w:fldCharType="end"/>
            </w:r>
          </w:hyperlink>
        </w:p>
        <w:p w:rsidR="00BC0217" w:rsidRPr="00BC0217" w:rsidRDefault="00AF6C74">
          <w:pPr>
            <w:pStyle w:val="11"/>
            <w:tabs>
              <w:tab w:val="right" w:leader="dot" w:pos="9345"/>
            </w:tabs>
            <w:rPr>
              <w:rFonts w:asciiTheme="minorHAnsi" w:eastAsiaTheme="minorEastAsia" w:hAnsiTheme="minorHAnsi" w:cstheme="minorBidi"/>
              <w:noProof/>
              <w:sz w:val="24"/>
              <w:szCs w:val="24"/>
            </w:rPr>
          </w:pPr>
          <w:hyperlink w:anchor="_Toc91452446" w:history="1">
            <w:r w:rsidR="00BC0217" w:rsidRPr="00BC0217">
              <w:rPr>
                <w:rStyle w:val="ac"/>
                <w:noProof/>
                <w:sz w:val="24"/>
                <w:szCs w:val="24"/>
              </w:rPr>
              <w:t>Список литературы</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_Toc91452446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40</w:t>
            </w:r>
            <w:r w:rsidRPr="00BC0217">
              <w:rPr>
                <w:noProof/>
                <w:webHidden/>
                <w:sz w:val="24"/>
                <w:szCs w:val="24"/>
              </w:rPr>
              <w:fldChar w:fldCharType="end"/>
            </w:r>
          </w:hyperlink>
        </w:p>
        <w:p w:rsidR="00BC0217" w:rsidRPr="00BC0217" w:rsidRDefault="00AF6C74">
          <w:pPr>
            <w:pStyle w:val="11"/>
            <w:tabs>
              <w:tab w:val="right" w:leader="dot" w:pos="9345"/>
            </w:tabs>
            <w:rPr>
              <w:rFonts w:asciiTheme="minorHAnsi" w:eastAsiaTheme="minorEastAsia" w:hAnsiTheme="minorHAnsi" w:cstheme="minorBidi"/>
              <w:noProof/>
              <w:sz w:val="24"/>
              <w:szCs w:val="24"/>
            </w:rPr>
          </w:pPr>
          <w:hyperlink w:anchor="_Toc91452447" w:history="1">
            <w:r w:rsidR="00BC0217" w:rsidRPr="00BC0217">
              <w:rPr>
                <w:rStyle w:val="ac"/>
                <w:noProof/>
                <w:sz w:val="24"/>
                <w:szCs w:val="24"/>
              </w:rPr>
              <w:t>Приложение</w:t>
            </w:r>
            <w:r w:rsidR="00BC0217" w:rsidRPr="00BC0217">
              <w:rPr>
                <w:noProof/>
                <w:webHidden/>
                <w:sz w:val="24"/>
                <w:szCs w:val="24"/>
              </w:rPr>
              <w:tab/>
            </w:r>
            <w:r w:rsidRPr="00BC0217">
              <w:rPr>
                <w:noProof/>
                <w:webHidden/>
                <w:sz w:val="24"/>
                <w:szCs w:val="24"/>
              </w:rPr>
              <w:fldChar w:fldCharType="begin"/>
            </w:r>
            <w:r w:rsidR="00BC0217" w:rsidRPr="00BC0217">
              <w:rPr>
                <w:noProof/>
                <w:webHidden/>
                <w:sz w:val="24"/>
                <w:szCs w:val="24"/>
              </w:rPr>
              <w:instrText xml:space="preserve"> PAGEREF _Toc91452447 \h </w:instrText>
            </w:r>
            <w:r w:rsidRPr="00BC0217">
              <w:rPr>
                <w:noProof/>
                <w:webHidden/>
                <w:sz w:val="24"/>
                <w:szCs w:val="24"/>
              </w:rPr>
            </w:r>
            <w:r w:rsidRPr="00BC0217">
              <w:rPr>
                <w:noProof/>
                <w:webHidden/>
                <w:sz w:val="24"/>
                <w:szCs w:val="24"/>
              </w:rPr>
              <w:fldChar w:fldCharType="separate"/>
            </w:r>
            <w:r w:rsidR="00BC0217" w:rsidRPr="00BC0217">
              <w:rPr>
                <w:noProof/>
                <w:webHidden/>
                <w:sz w:val="24"/>
                <w:szCs w:val="24"/>
              </w:rPr>
              <w:t>42</w:t>
            </w:r>
            <w:r w:rsidRPr="00BC0217">
              <w:rPr>
                <w:noProof/>
                <w:webHidden/>
                <w:sz w:val="24"/>
                <w:szCs w:val="24"/>
              </w:rPr>
              <w:fldChar w:fldCharType="end"/>
            </w:r>
          </w:hyperlink>
        </w:p>
        <w:p w:rsidR="00160173" w:rsidRDefault="00AF6C74" w:rsidP="00160173">
          <w:r w:rsidRPr="00DB4AB3">
            <w:rPr>
              <w:b/>
              <w:bCs/>
              <w:sz w:val="24"/>
              <w:szCs w:val="24"/>
            </w:rPr>
            <w:fldChar w:fldCharType="end"/>
          </w:r>
        </w:p>
      </w:sdtContent>
    </w:sdt>
    <w:p w:rsidR="00160173" w:rsidRDefault="00160173" w:rsidP="00160173">
      <w:pPr>
        <w:spacing w:line="360" w:lineRule="auto"/>
        <w:ind w:firstLine="709"/>
        <w:jc w:val="both"/>
        <w:rPr>
          <w:b/>
          <w:sz w:val="24"/>
          <w:szCs w:val="24"/>
        </w:rPr>
      </w:pPr>
    </w:p>
    <w:p w:rsidR="00160173" w:rsidRDefault="00160173" w:rsidP="00160173">
      <w:pPr>
        <w:widowControl/>
        <w:overflowPunct/>
        <w:autoSpaceDE/>
        <w:autoSpaceDN/>
        <w:adjustRightInd/>
        <w:spacing w:after="200" w:line="276" w:lineRule="auto"/>
        <w:textAlignment w:val="auto"/>
        <w:rPr>
          <w:b/>
          <w:sz w:val="24"/>
          <w:szCs w:val="24"/>
        </w:rPr>
      </w:pPr>
      <w:r>
        <w:rPr>
          <w:b/>
          <w:sz w:val="24"/>
          <w:szCs w:val="24"/>
        </w:rPr>
        <w:br w:type="page"/>
      </w:r>
    </w:p>
    <w:p w:rsidR="00160173" w:rsidRPr="00FD000F" w:rsidRDefault="00160173" w:rsidP="00160173">
      <w:pPr>
        <w:pStyle w:val="1"/>
        <w:spacing w:line="360" w:lineRule="auto"/>
        <w:ind w:firstLine="709"/>
        <w:jc w:val="both"/>
        <w:rPr>
          <w:rFonts w:ascii="Times New Roman" w:hAnsi="Times New Roman"/>
          <w:sz w:val="28"/>
          <w:szCs w:val="24"/>
        </w:rPr>
      </w:pPr>
      <w:bookmarkStart w:id="0" w:name="_Toc91452419"/>
      <w:r w:rsidRPr="00FD000F">
        <w:rPr>
          <w:rFonts w:ascii="Times New Roman" w:hAnsi="Times New Roman"/>
          <w:sz w:val="28"/>
          <w:szCs w:val="24"/>
        </w:rPr>
        <w:lastRenderedPageBreak/>
        <w:t>Аннотация</w:t>
      </w:r>
      <w:bookmarkEnd w:id="0"/>
    </w:p>
    <w:p w:rsidR="00644061" w:rsidRDefault="00160173" w:rsidP="00160173">
      <w:pPr>
        <w:spacing w:line="360" w:lineRule="auto"/>
        <w:ind w:firstLine="709"/>
        <w:jc w:val="both"/>
        <w:rPr>
          <w:sz w:val="24"/>
          <w:szCs w:val="24"/>
        </w:rPr>
      </w:pPr>
      <w:r w:rsidRPr="00E0067B">
        <w:rPr>
          <w:sz w:val="24"/>
          <w:szCs w:val="24"/>
        </w:rPr>
        <w:t xml:space="preserve">В курсовой работе рассмотрены вопросы нормирования антропогенного воздействия на окружающую среду. </w:t>
      </w:r>
    </w:p>
    <w:p w:rsidR="00644061" w:rsidRDefault="00160173" w:rsidP="00160173">
      <w:pPr>
        <w:spacing w:line="360" w:lineRule="auto"/>
        <w:ind w:firstLine="709"/>
        <w:jc w:val="both"/>
        <w:rPr>
          <w:sz w:val="24"/>
          <w:szCs w:val="24"/>
        </w:rPr>
      </w:pPr>
      <w:proofErr w:type="gramStart"/>
      <w:r w:rsidRPr="00E0067B">
        <w:rPr>
          <w:sz w:val="24"/>
          <w:szCs w:val="24"/>
        </w:rPr>
        <w:t>В работе приведена полная, подробная характеристика предприятия «Металл №1», которое занимается обработкой цветных металлов</w:t>
      </w:r>
      <w:r w:rsidR="00644061">
        <w:rPr>
          <w:sz w:val="24"/>
          <w:szCs w:val="24"/>
        </w:rPr>
        <w:t>,</w:t>
      </w:r>
      <w:r w:rsidRPr="00E0067B">
        <w:rPr>
          <w:sz w:val="24"/>
          <w:szCs w:val="24"/>
        </w:rPr>
        <w:t xml:space="preserve"> представлены расчеты выбросов загрязняющих веществ </w:t>
      </w:r>
      <w:proofErr w:type="spellStart"/>
      <w:r w:rsidRPr="00E0067B">
        <w:rPr>
          <w:sz w:val="24"/>
          <w:szCs w:val="24"/>
        </w:rPr>
        <w:t>металлообрабывающего</w:t>
      </w:r>
      <w:proofErr w:type="spellEnd"/>
      <w:r w:rsidRPr="00E0067B">
        <w:rPr>
          <w:sz w:val="24"/>
          <w:szCs w:val="24"/>
        </w:rPr>
        <w:t xml:space="preserve"> предприятия, расчеты рассеивания выбросов </w:t>
      </w:r>
      <w:r w:rsidR="00BF5596">
        <w:rPr>
          <w:sz w:val="24"/>
          <w:szCs w:val="24"/>
        </w:rPr>
        <w:t xml:space="preserve">загрязняющих веществ, в ходе производственной деятельности, </w:t>
      </w:r>
      <w:r w:rsidRPr="00E0067B">
        <w:rPr>
          <w:sz w:val="24"/>
          <w:szCs w:val="24"/>
        </w:rPr>
        <w:t xml:space="preserve">в атмосферный воздух, а также предложение по установлению нормативов ПДВ (ВСВ) на период с 2020 по 2026 год с подбором газоочистного сооружения. </w:t>
      </w:r>
      <w:proofErr w:type="gramEnd"/>
    </w:p>
    <w:p w:rsidR="00644061" w:rsidRDefault="00160173" w:rsidP="00160173">
      <w:pPr>
        <w:spacing w:line="360" w:lineRule="auto"/>
        <w:ind w:firstLine="709"/>
        <w:jc w:val="both"/>
        <w:rPr>
          <w:sz w:val="24"/>
          <w:szCs w:val="24"/>
        </w:rPr>
      </w:pPr>
      <w:r w:rsidRPr="00E0067B">
        <w:rPr>
          <w:sz w:val="24"/>
          <w:szCs w:val="24"/>
        </w:rPr>
        <w:t>Помимо этого в курсовой работе проведен анализ производственного процесса, в котором был определен список отходов, которые могут быть образованы на предприятии, произведен расчет количества отходов, определены коды отходов по ФККО, а также их класс</w:t>
      </w:r>
      <w:r>
        <w:rPr>
          <w:sz w:val="24"/>
          <w:szCs w:val="24"/>
        </w:rPr>
        <w:t xml:space="preserve"> опасности, составлены паспорта</w:t>
      </w:r>
      <w:r w:rsidRPr="00E0067B">
        <w:rPr>
          <w:sz w:val="24"/>
          <w:szCs w:val="24"/>
        </w:rPr>
        <w:t xml:space="preserve"> отходов. </w:t>
      </w:r>
    </w:p>
    <w:p w:rsidR="00644061" w:rsidRDefault="00160173" w:rsidP="00160173">
      <w:pPr>
        <w:spacing w:line="360" w:lineRule="auto"/>
        <w:ind w:firstLine="709"/>
        <w:jc w:val="both"/>
        <w:rPr>
          <w:sz w:val="24"/>
          <w:szCs w:val="24"/>
        </w:rPr>
      </w:pPr>
      <w:proofErr w:type="gramStart"/>
      <w:r w:rsidRPr="00E0067B">
        <w:rPr>
          <w:sz w:val="24"/>
          <w:szCs w:val="24"/>
        </w:rPr>
        <w:t xml:space="preserve">Рассчитаны объемы поверхностного годового стока дренажно-ливневых и талых вод с территории предприятия, произведен расчет загрязнения водного объекта сбросами одиночного источника, рассчитаны НДС по каждому загрязняющему веществу, для выпуска сточных вод в реку Альбус с учетом фоновых концентраций загрязняющих веществ в водном объекте по ПДК для </w:t>
      </w:r>
      <w:proofErr w:type="spellStart"/>
      <w:r w:rsidRPr="00E0067B">
        <w:rPr>
          <w:sz w:val="24"/>
          <w:szCs w:val="24"/>
        </w:rPr>
        <w:t>рыбохозяйственных</w:t>
      </w:r>
      <w:proofErr w:type="spellEnd"/>
      <w:r w:rsidRPr="00E0067B">
        <w:rPr>
          <w:sz w:val="24"/>
          <w:szCs w:val="24"/>
        </w:rPr>
        <w:t xml:space="preserve"> водоемов. </w:t>
      </w:r>
      <w:proofErr w:type="gramEnd"/>
    </w:p>
    <w:p w:rsidR="00160173" w:rsidRPr="00E0067B" w:rsidRDefault="00160173" w:rsidP="00160173">
      <w:pPr>
        <w:spacing w:line="360" w:lineRule="auto"/>
        <w:ind w:firstLine="709"/>
        <w:jc w:val="both"/>
        <w:rPr>
          <w:sz w:val="24"/>
          <w:szCs w:val="24"/>
        </w:rPr>
      </w:pPr>
      <w:r w:rsidRPr="00E0067B">
        <w:rPr>
          <w:sz w:val="24"/>
          <w:szCs w:val="24"/>
        </w:rPr>
        <w:t>Заключительными этапом курсовой работы является расчет нормативов допустимых физических возде</w:t>
      </w:r>
      <w:r>
        <w:rPr>
          <w:sz w:val="24"/>
          <w:szCs w:val="24"/>
        </w:rPr>
        <w:t>йствий, в случае данной работы по</w:t>
      </w:r>
      <w:r w:rsidRPr="00E0067B">
        <w:rPr>
          <w:sz w:val="24"/>
          <w:szCs w:val="24"/>
        </w:rPr>
        <w:t xml:space="preserve"> шум</w:t>
      </w:r>
      <w:r>
        <w:rPr>
          <w:sz w:val="24"/>
          <w:szCs w:val="24"/>
        </w:rPr>
        <w:t>у</w:t>
      </w:r>
      <w:r w:rsidRPr="00E0067B">
        <w:rPr>
          <w:sz w:val="24"/>
          <w:szCs w:val="24"/>
        </w:rPr>
        <w:t>. Рассчитаны уровни шума в самом цехе, ожидаемый суммарный уровень звукового давления, создаваемого точечным источником, определены ожидаемые уровни шума у фасада здания.</w:t>
      </w:r>
    </w:p>
    <w:p w:rsidR="00160173" w:rsidRDefault="00160173" w:rsidP="00160173">
      <w:pPr>
        <w:widowControl/>
        <w:overflowPunct/>
        <w:autoSpaceDE/>
        <w:autoSpaceDN/>
        <w:adjustRightInd/>
        <w:spacing w:after="200" w:line="276" w:lineRule="auto"/>
        <w:textAlignment w:val="auto"/>
        <w:rPr>
          <w:b/>
          <w:sz w:val="24"/>
          <w:szCs w:val="24"/>
        </w:rPr>
      </w:pPr>
      <w:r>
        <w:rPr>
          <w:b/>
          <w:sz w:val="24"/>
          <w:szCs w:val="24"/>
        </w:rPr>
        <w:br w:type="page"/>
      </w:r>
    </w:p>
    <w:p w:rsidR="00160173" w:rsidRPr="00050005" w:rsidRDefault="00160173" w:rsidP="00160173">
      <w:pPr>
        <w:pStyle w:val="1"/>
        <w:spacing w:line="360" w:lineRule="auto"/>
        <w:ind w:firstLine="709"/>
        <w:jc w:val="both"/>
        <w:rPr>
          <w:rFonts w:ascii="Times New Roman" w:hAnsi="Times New Roman"/>
          <w:sz w:val="28"/>
          <w:szCs w:val="24"/>
        </w:rPr>
      </w:pPr>
      <w:bookmarkStart w:id="1" w:name="_Toc91452420"/>
      <w:r w:rsidRPr="00050005">
        <w:rPr>
          <w:rFonts w:ascii="Times New Roman" w:hAnsi="Times New Roman"/>
          <w:sz w:val="28"/>
          <w:szCs w:val="24"/>
        </w:rPr>
        <w:lastRenderedPageBreak/>
        <w:t>Введение</w:t>
      </w:r>
      <w:bookmarkEnd w:id="1"/>
    </w:p>
    <w:p w:rsidR="00160173" w:rsidRDefault="00160173" w:rsidP="00160173">
      <w:pPr>
        <w:widowControl/>
        <w:overflowPunct/>
        <w:autoSpaceDE/>
        <w:autoSpaceDN/>
        <w:adjustRightInd/>
        <w:spacing w:line="360" w:lineRule="auto"/>
        <w:ind w:firstLine="709"/>
        <w:jc w:val="both"/>
        <w:textAlignment w:val="auto"/>
        <w:rPr>
          <w:sz w:val="24"/>
          <w:szCs w:val="24"/>
        </w:rPr>
      </w:pPr>
      <w:r>
        <w:rPr>
          <w:sz w:val="24"/>
          <w:szCs w:val="24"/>
        </w:rPr>
        <w:t>Нормирование качества окружающей природной среды представляет собой деятельность по установке нормативов (показателей) предельно допустимых воздействий, в первую очередь, на окружающую среду (ОС), а также на здоровье человека.</w:t>
      </w:r>
    </w:p>
    <w:p w:rsidR="00160173" w:rsidRDefault="00160173" w:rsidP="00160173">
      <w:pPr>
        <w:widowControl/>
        <w:overflowPunct/>
        <w:autoSpaceDE/>
        <w:autoSpaceDN/>
        <w:adjustRightInd/>
        <w:spacing w:line="360" w:lineRule="auto"/>
        <w:ind w:firstLine="709"/>
        <w:jc w:val="both"/>
        <w:textAlignment w:val="auto"/>
        <w:rPr>
          <w:sz w:val="24"/>
          <w:szCs w:val="24"/>
        </w:rPr>
      </w:pPr>
      <w:r>
        <w:rPr>
          <w:sz w:val="24"/>
          <w:szCs w:val="24"/>
        </w:rPr>
        <w:t>Для предотвращения негативного воздействия на ОС хозяйственной и (или) иной деятельности устанавливаются такие нормативы, как</w:t>
      </w:r>
      <w:r w:rsidRPr="00050005">
        <w:rPr>
          <w:sz w:val="24"/>
          <w:szCs w:val="24"/>
        </w:rPr>
        <w:t xml:space="preserve">: </w:t>
      </w:r>
      <w:r>
        <w:rPr>
          <w:sz w:val="24"/>
          <w:szCs w:val="24"/>
        </w:rPr>
        <w:t>норматив допустимых сбросов и выбросов, технологические и технические нормативы, нормативы образования отходов, а также лимиты на их размещение, нормативы допустимых физических воздействий (например, шума, вибрации, уровней воздействия тепла и не только). Помимо этого в этот список входит нормативы допустимого изъятия компонентов природной среды и нормативы допустимой антропогенной нагрузки на ОС. Соблюдение всех перечисленных нормативов (исключение</w:t>
      </w:r>
      <w:r w:rsidRPr="00050005">
        <w:rPr>
          <w:sz w:val="24"/>
          <w:szCs w:val="24"/>
        </w:rPr>
        <w:t xml:space="preserve">: </w:t>
      </w:r>
      <w:r>
        <w:rPr>
          <w:sz w:val="24"/>
          <w:szCs w:val="24"/>
        </w:rPr>
        <w:t>технологические и технические нормативы) должно обеспечивать соблюдения норматива о качестве ОС.</w:t>
      </w:r>
    </w:p>
    <w:p w:rsidR="00160173" w:rsidRDefault="00160173" w:rsidP="00160173">
      <w:pPr>
        <w:widowControl/>
        <w:overflowPunct/>
        <w:autoSpaceDE/>
        <w:autoSpaceDN/>
        <w:adjustRightInd/>
        <w:spacing w:line="360" w:lineRule="auto"/>
        <w:ind w:firstLine="709"/>
        <w:jc w:val="both"/>
        <w:textAlignment w:val="auto"/>
        <w:rPr>
          <w:sz w:val="24"/>
          <w:szCs w:val="24"/>
        </w:rPr>
      </w:pPr>
      <w:r>
        <w:rPr>
          <w:sz w:val="24"/>
          <w:szCs w:val="24"/>
        </w:rPr>
        <w:t>За превышение нормативов допустимого воздействия на ОС, индивидуальные предприниматели и юридические лица, в зависимости от причинённого вреда, несут ответственность предписанную законодательством Российской Федерации.</w:t>
      </w:r>
    </w:p>
    <w:p w:rsidR="00160173" w:rsidRDefault="00160173" w:rsidP="00160173">
      <w:pPr>
        <w:widowControl/>
        <w:overflowPunct/>
        <w:autoSpaceDE/>
        <w:autoSpaceDN/>
        <w:adjustRightInd/>
        <w:spacing w:line="360" w:lineRule="auto"/>
        <w:ind w:firstLine="709"/>
        <w:jc w:val="both"/>
        <w:textAlignment w:val="auto"/>
        <w:rPr>
          <w:sz w:val="24"/>
          <w:szCs w:val="24"/>
        </w:rPr>
      </w:pPr>
      <w:r>
        <w:rPr>
          <w:sz w:val="24"/>
          <w:szCs w:val="24"/>
        </w:rPr>
        <w:t xml:space="preserve">Актуальность данной проблемы приобретает </w:t>
      </w:r>
      <w:proofErr w:type="gramStart"/>
      <w:r>
        <w:rPr>
          <w:sz w:val="24"/>
          <w:szCs w:val="24"/>
        </w:rPr>
        <w:t>важное значение</w:t>
      </w:r>
      <w:proofErr w:type="gramEnd"/>
      <w:r>
        <w:rPr>
          <w:sz w:val="24"/>
          <w:szCs w:val="24"/>
        </w:rPr>
        <w:t xml:space="preserve"> в современный момент времени, так как с каждым годом увеличивается количество промышленных предприятий, которые имеют источники загрязнения окружающей среды. Нормативная деятельность за соблюдением предприятиями предельно допустимых воздействий обеспечивает качество ОПС.</w:t>
      </w:r>
    </w:p>
    <w:p w:rsidR="00160173" w:rsidRDefault="00160173" w:rsidP="00160173">
      <w:pPr>
        <w:widowControl/>
        <w:overflowPunct/>
        <w:autoSpaceDE/>
        <w:autoSpaceDN/>
        <w:adjustRightInd/>
        <w:spacing w:line="360" w:lineRule="auto"/>
        <w:ind w:firstLine="709"/>
        <w:jc w:val="both"/>
        <w:textAlignment w:val="auto"/>
        <w:rPr>
          <w:sz w:val="24"/>
          <w:szCs w:val="24"/>
        </w:rPr>
      </w:pPr>
      <w:r>
        <w:rPr>
          <w:sz w:val="24"/>
          <w:szCs w:val="24"/>
        </w:rPr>
        <w:t>Целью моей работы является</w:t>
      </w:r>
      <w:r w:rsidRPr="009B0F41">
        <w:rPr>
          <w:sz w:val="24"/>
          <w:szCs w:val="24"/>
        </w:rPr>
        <w:t xml:space="preserve">: </w:t>
      </w:r>
      <w:r>
        <w:rPr>
          <w:sz w:val="24"/>
          <w:szCs w:val="24"/>
        </w:rPr>
        <w:t>изучить влияние предприятия «Металл №1» на окружающую природную среду.</w:t>
      </w:r>
    </w:p>
    <w:p w:rsidR="00160173" w:rsidRDefault="00160173" w:rsidP="00160173">
      <w:pPr>
        <w:widowControl/>
        <w:overflowPunct/>
        <w:autoSpaceDE/>
        <w:autoSpaceDN/>
        <w:adjustRightInd/>
        <w:spacing w:line="360" w:lineRule="auto"/>
        <w:ind w:firstLine="709"/>
        <w:jc w:val="both"/>
        <w:textAlignment w:val="auto"/>
        <w:rPr>
          <w:b/>
          <w:sz w:val="24"/>
          <w:szCs w:val="24"/>
        </w:rPr>
      </w:pPr>
      <w:proofErr w:type="gramStart"/>
      <w:r>
        <w:rPr>
          <w:sz w:val="24"/>
          <w:szCs w:val="24"/>
        </w:rPr>
        <w:t>Задачами моей работы являются</w:t>
      </w:r>
      <w:r w:rsidRPr="009B0F41">
        <w:rPr>
          <w:sz w:val="24"/>
          <w:szCs w:val="24"/>
        </w:rPr>
        <w:t xml:space="preserve">: </w:t>
      </w:r>
      <w:r>
        <w:rPr>
          <w:sz w:val="24"/>
          <w:szCs w:val="24"/>
        </w:rPr>
        <w:t>дать характеристику предприятию, провести</w:t>
      </w:r>
      <w:r w:rsidR="00BF5596">
        <w:rPr>
          <w:sz w:val="24"/>
          <w:szCs w:val="24"/>
        </w:rPr>
        <w:t xml:space="preserve"> расчеты выбросов, в ходе производственной деятельности, </w:t>
      </w:r>
      <w:r w:rsidRPr="00E0067B">
        <w:rPr>
          <w:sz w:val="24"/>
          <w:szCs w:val="24"/>
        </w:rPr>
        <w:t xml:space="preserve">загрязняющих веществ </w:t>
      </w:r>
      <w:proofErr w:type="spellStart"/>
      <w:r w:rsidRPr="00E0067B">
        <w:rPr>
          <w:sz w:val="24"/>
          <w:szCs w:val="24"/>
        </w:rPr>
        <w:t>металлообрабывающего</w:t>
      </w:r>
      <w:proofErr w:type="spellEnd"/>
      <w:r w:rsidRPr="00E0067B">
        <w:rPr>
          <w:sz w:val="24"/>
          <w:szCs w:val="24"/>
        </w:rPr>
        <w:t xml:space="preserve"> предприятия</w:t>
      </w:r>
      <w:r>
        <w:rPr>
          <w:sz w:val="24"/>
          <w:szCs w:val="24"/>
        </w:rPr>
        <w:t xml:space="preserve"> «Металл №1»</w:t>
      </w:r>
      <w:r w:rsidRPr="00E0067B">
        <w:rPr>
          <w:sz w:val="24"/>
          <w:szCs w:val="24"/>
        </w:rPr>
        <w:t>,</w:t>
      </w:r>
      <w:r>
        <w:rPr>
          <w:sz w:val="24"/>
          <w:szCs w:val="24"/>
        </w:rPr>
        <w:t xml:space="preserve"> провести</w:t>
      </w:r>
      <w:r w:rsidRPr="00E0067B">
        <w:rPr>
          <w:sz w:val="24"/>
          <w:szCs w:val="24"/>
        </w:rPr>
        <w:t xml:space="preserve"> расчеты рассеивания выбросов вред</w:t>
      </w:r>
      <w:r>
        <w:rPr>
          <w:sz w:val="24"/>
          <w:szCs w:val="24"/>
        </w:rPr>
        <w:t>ных веществ</w:t>
      </w:r>
      <w:r w:rsidR="00BF5596">
        <w:rPr>
          <w:sz w:val="24"/>
          <w:szCs w:val="24"/>
        </w:rPr>
        <w:t>, в ходе производственной деятельности,</w:t>
      </w:r>
      <w:r>
        <w:rPr>
          <w:sz w:val="24"/>
          <w:szCs w:val="24"/>
        </w:rPr>
        <w:t xml:space="preserve"> в атмосферный воздух, установить ВСВ (если есть превышения), провести инвентаризацию отходов предприятия, рассчитать их количество, определить класс опасности и составить паспорта отходов, провести расчет НДС.</w:t>
      </w:r>
      <w:proofErr w:type="gramEnd"/>
      <w:r>
        <w:rPr>
          <w:sz w:val="24"/>
          <w:szCs w:val="24"/>
        </w:rPr>
        <w:t xml:space="preserve"> Провести расчеты уровня шума, ожидаемого суммарного уровня звукового давления, определить ожидаемые уровни шума у фасада здания.</w:t>
      </w:r>
      <w:r>
        <w:rPr>
          <w:b/>
          <w:sz w:val="24"/>
          <w:szCs w:val="24"/>
        </w:rPr>
        <w:br w:type="page"/>
      </w:r>
    </w:p>
    <w:p w:rsidR="00160173" w:rsidRDefault="00160173" w:rsidP="00160173">
      <w:pPr>
        <w:pStyle w:val="1"/>
        <w:spacing w:line="360" w:lineRule="auto"/>
        <w:ind w:firstLine="709"/>
        <w:jc w:val="both"/>
        <w:rPr>
          <w:sz w:val="28"/>
          <w:szCs w:val="24"/>
        </w:rPr>
      </w:pPr>
      <w:bookmarkStart w:id="2" w:name="_Toc91452421"/>
      <w:r w:rsidRPr="00CA1DE8">
        <w:rPr>
          <w:sz w:val="28"/>
          <w:szCs w:val="24"/>
        </w:rPr>
        <w:lastRenderedPageBreak/>
        <w:t>Глава 1 Характеристика предприятия</w:t>
      </w:r>
      <w:r>
        <w:rPr>
          <w:sz w:val="28"/>
          <w:szCs w:val="24"/>
        </w:rPr>
        <w:t xml:space="preserve"> «Металл №1»</w:t>
      </w:r>
      <w:bookmarkEnd w:id="2"/>
    </w:p>
    <w:p w:rsidR="00160173" w:rsidRDefault="00160173" w:rsidP="00160173">
      <w:pPr>
        <w:spacing w:line="360" w:lineRule="auto"/>
        <w:ind w:firstLine="709"/>
        <w:jc w:val="both"/>
        <w:rPr>
          <w:sz w:val="24"/>
        </w:rPr>
      </w:pPr>
      <w:r>
        <w:rPr>
          <w:sz w:val="24"/>
        </w:rPr>
        <w:t>Предприятие «Металл №1» образовано в 2004 году Ивановым Егором Андреевичем (директор предприятия). Географическое положения предприятие</w:t>
      </w:r>
      <w:r w:rsidRPr="00DA0BCA">
        <w:rPr>
          <w:sz w:val="24"/>
        </w:rPr>
        <w:t xml:space="preserve">: </w:t>
      </w:r>
      <w:r>
        <w:rPr>
          <w:sz w:val="24"/>
        </w:rPr>
        <w:t xml:space="preserve">Тверская область, город Кимры, ул. </w:t>
      </w:r>
      <w:proofErr w:type="spellStart"/>
      <w:r>
        <w:rPr>
          <w:sz w:val="24"/>
        </w:rPr>
        <w:t>Безлыбино</w:t>
      </w:r>
      <w:proofErr w:type="spellEnd"/>
      <w:r>
        <w:rPr>
          <w:sz w:val="24"/>
        </w:rPr>
        <w:t xml:space="preserve"> 9. Предприятие занимается обработкой цветных металлов на различных станках. </w:t>
      </w:r>
      <w:proofErr w:type="gramStart"/>
      <w:r>
        <w:rPr>
          <w:sz w:val="24"/>
        </w:rPr>
        <w:t>В число станков входит</w:t>
      </w:r>
      <w:r w:rsidRPr="00DA0BCA">
        <w:rPr>
          <w:sz w:val="24"/>
        </w:rPr>
        <w:t xml:space="preserve">: </w:t>
      </w:r>
      <w:proofErr w:type="spellStart"/>
      <w:r>
        <w:rPr>
          <w:sz w:val="24"/>
        </w:rPr>
        <w:t>круглошлифовальные</w:t>
      </w:r>
      <w:proofErr w:type="spellEnd"/>
      <w:r>
        <w:rPr>
          <w:sz w:val="24"/>
        </w:rPr>
        <w:t xml:space="preserve"> (2 штуки), заточные (1 штука), токарные (7 штук), сверлильные (4 штуки), расточные (2 штуки).</w:t>
      </w:r>
      <w:proofErr w:type="gramEnd"/>
      <w:r>
        <w:rPr>
          <w:sz w:val="24"/>
        </w:rPr>
        <w:t xml:space="preserve"> На предприятии работает коллектив в размере 14 человек</w:t>
      </w:r>
      <w:r w:rsidRPr="003958CA">
        <w:rPr>
          <w:sz w:val="24"/>
        </w:rPr>
        <w:t xml:space="preserve"> (</w:t>
      </w:r>
      <w:r>
        <w:rPr>
          <w:sz w:val="24"/>
        </w:rPr>
        <w:t>см. табл. 1.1.).</w:t>
      </w:r>
    </w:p>
    <w:p w:rsidR="00160173" w:rsidRPr="0060155C" w:rsidRDefault="00160173" w:rsidP="0060155C">
      <w:pPr>
        <w:rPr>
          <w:i/>
          <w:sz w:val="24"/>
        </w:rPr>
      </w:pPr>
      <w:r w:rsidRPr="0060155C">
        <w:rPr>
          <w:i/>
          <w:sz w:val="24"/>
        </w:rPr>
        <w:t>Таблица 1.1. Рабочий состав</w:t>
      </w:r>
    </w:p>
    <w:tbl>
      <w:tblPr>
        <w:tblW w:w="7784" w:type="dxa"/>
        <w:jc w:val="center"/>
        <w:tblInd w:w="-215" w:type="dxa"/>
        <w:tblLook w:val="04A0"/>
      </w:tblPr>
      <w:tblGrid>
        <w:gridCol w:w="2748"/>
        <w:gridCol w:w="2340"/>
        <w:gridCol w:w="2696"/>
      </w:tblGrid>
      <w:tr w:rsidR="00160173" w:rsidRPr="003958CA" w:rsidTr="003D7B75">
        <w:trPr>
          <w:trHeight w:val="312"/>
          <w:jc w:val="center"/>
        </w:trPr>
        <w:tc>
          <w:tcPr>
            <w:tcW w:w="2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b/>
                <w:bCs/>
                <w:color w:val="000000"/>
                <w:sz w:val="24"/>
                <w:szCs w:val="24"/>
              </w:rPr>
            </w:pPr>
            <w:r w:rsidRPr="003958CA">
              <w:rPr>
                <w:b/>
                <w:bCs/>
                <w:color w:val="000000"/>
                <w:sz w:val="24"/>
                <w:szCs w:val="24"/>
              </w:rPr>
              <w:t>Персонал</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b/>
                <w:bCs/>
                <w:color w:val="000000"/>
                <w:sz w:val="24"/>
                <w:szCs w:val="24"/>
              </w:rPr>
            </w:pPr>
            <w:r w:rsidRPr="003958CA">
              <w:rPr>
                <w:b/>
                <w:bCs/>
                <w:color w:val="000000"/>
                <w:sz w:val="24"/>
                <w:szCs w:val="24"/>
              </w:rPr>
              <w:t>Стаж работы (лет)</w:t>
            </w:r>
          </w:p>
        </w:tc>
        <w:tc>
          <w:tcPr>
            <w:tcW w:w="2696" w:type="dxa"/>
            <w:tcBorders>
              <w:top w:val="single" w:sz="4" w:space="0" w:color="auto"/>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b/>
                <w:bCs/>
                <w:color w:val="000000"/>
                <w:sz w:val="24"/>
                <w:szCs w:val="24"/>
              </w:rPr>
            </w:pPr>
            <w:r w:rsidRPr="003958CA">
              <w:rPr>
                <w:b/>
                <w:bCs/>
                <w:color w:val="000000"/>
                <w:sz w:val="24"/>
                <w:szCs w:val="24"/>
              </w:rPr>
              <w:t>Должность</w:t>
            </w:r>
          </w:p>
        </w:tc>
      </w:tr>
      <w:tr w:rsidR="00160173" w:rsidRPr="003958CA" w:rsidTr="003D7B75">
        <w:trPr>
          <w:trHeight w:val="312"/>
          <w:jc w:val="center"/>
        </w:trPr>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Агельский Ашот</w:t>
            </w:r>
          </w:p>
        </w:tc>
        <w:tc>
          <w:tcPr>
            <w:tcW w:w="2340"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2</w:t>
            </w:r>
          </w:p>
        </w:tc>
        <w:tc>
          <w:tcPr>
            <w:tcW w:w="2696"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рабочий</w:t>
            </w:r>
          </w:p>
        </w:tc>
      </w:tr>
      <w:tr w:rsidR="00160173" w:rsidRPr="003958CA" w:rsidTr="003D7B75">
        <w:trPr>
          <w:trHeight w:val="312"/>
          <w:jc w:val="center"/>
        </w:trPr>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Азипавян Бунжон</w:t>
            </w:r>
          </w:p>
        </w:tc>
        <w:tc>
          <w:tcPr>
            <w:tcW w:w="2340"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1</w:t>
            </w:r>
          </w:p>
        </w:tc>
        <w:tc>
          <w:tcPr>
            <w:tcW w:w="2696"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рабочий</w:t>
            </w:r>
          </w:p>
        </w:tc>
      </w:tr>
      <w:tr w:rsidR="00160173" w:rsidRPr="003958CA" w:rsidTr="003D7B75">
        <w:trPr>
          <w:trHeight w:val="312"/>
          <w:jc w:val="center"/>
        </w:trPr>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Губер Карина</w:t>
            </w:r>
          </w:p>
        </w:tc>
        <w:tc>
          <w:tcPr>
            <w:tcW w:w="2340"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4</w:t>
            </w:r>
          </w:p>
        </w:tc>
        <w:tc>
          <w:tcPr>
            <w:tcW w:w="2696"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рабочий</w:t>
            </w:r>
          </w:p>
        </w:tc>
      </w:tr>
      <w:tr w:rsidR="00160173" w:rsidRPr="003958CA" w:rsidTr="003D7B75">
        <w:trPr>
          <w:trHeight w:val="312"/>
          <w:jc w:val="center"/>
        </w:trPr>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Иванов Егор</w:t>
            </w:r>
          </w:p>
        </w:tc>
        <w:tc>
          <w:tcPr>
            <w:tcW w:w="2340"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17</w:t>
            </w:r>
          </w:p>
        </w:tc>
        <w:tc>
          <w:tcPr>
            <w:tcW w:w="2696"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Директор/рабочий</w:t>
            </w:r>
          </w:p>
        </w:tc>
      </w:tr>
      <w:tr w:rsidR="00160173" w:rsidRPr="003958CA" w:rsidTr="003D7B75">
        <w:trPr>
          <w:trHeight w:val="312"/>
          <w:jc w:val="center"/>
        </w:trPr>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Канакина Анастасия</w:t>
            </w:r>
          </w:p>
        </w:tc>
        <w:tc>
          <w:tcPr>
            <w:tcW w:w="2340"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6</w:t>
            </w:r>
          </w:p>
        </w:tc>
        <w:tc>
          <w:tcPr>
            <w:tcW w:w="2696"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рабочий</w:t>
            </w:r>
          </w:p>
        </w:tc>
      </w:tr>
      <w:tr w:rsidR="00160173" w:rsidRPr="003958CA" w:rsidTr="003D7B75">
        <w:trPr>
          <w:trHeight w:val="312"/>
          <w:jc w:val="center"/>
        </w:trPr>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Крайнюк Татьяна</w:t>
            </w:r>
          </w:p>
        </w:tc>
        <w:tc>
          <w:tcPr>
            <w:tcW w:w="2340"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3</w:t>
            </w:r>
          </w:p>
        </w:tc>
        <w:tc>
          <w:tcPr>
            <w:tcW w:w="2696"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рабочий</w:t>
            </w:r>
          </w:p>
        </w:tc>
      </w:tr>
      <w:tr w:rsidR="00160173" w:rsidRPr="003958CA" w:rsidTr="003D7B75">
        <w:trPr>
          <w:trHeight w:val="312"/>
          <w:jc w:val="center"/>
        </w:trPr>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Куликов Данила</w:t>
            </w:r>
          </w:p>
        </w:tc>
        <w:tc>
          <w:tcPr>
            <w:tcW w:w="2340"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3</w:t>
            </w:r>
          </w:p>
        </w:tc>
        <w:tc>
          <w:tcPr>
            <w:tcW w:w="2696"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рабочий</w:t>
            </w:r>
          </w:p>
        </w:tc>
      </w:tr>
      <w:tr w:rsidR="00160173" w:rsidRPr="003958CA" w:rsidTr="003D7B75">
        <w:trPr>
          <w:trHeight w:val="312"/>
          <w:jc w:val="center"/>
        </w:trPr>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Лолаев Георгий</w:t>
            </w:r>
          </w:p>
        </w:tc>
        <w:tc>
          <w:tcPr>
            <w:tcW w:w="2340"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8</w:t>
            </w:r>
          </w:p>
        </w:tc>
        <w:tc>
          <w:tcPr>
            <w:tcW w:w="2696"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рабочий</w:t>
            </w:r>
          </w:p>
        </w:tc>
      </w:tr>
      <w:tr w:rsidR="00160173" w:rsidRPr="003958CA" w:rsidTr="003D7B75">
        <w:trPr>
          <w:trHeight w:val="312"/>
          <w:jc w:val="center"/>
        </w:trPr>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Новиков Анатолий</w:t>
            </w:r>
          </w:p>
        </w:tc>
        <w:tc>
          <w:tcPr>
            <w:tcW w:w="2340"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10</w:t>
            </w:r>
          </w:p>
        </w:tc>
        <w:tc>
          <w:tcPr>
            <w:tcW w:w="2696"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рабочий</w:t>
            </w:r>
          </w:p>
        </w:tc>
      </w:tr>
      <w:tr w:rsidR="00160173" w:rsidRPr="003958CA" w:rsidTr="003D7B75">
        <w:trPr>
          <w:trHeight w:val="312"/>
          <w:jc w:val="center"/>
        </w:trPr>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Одеркова Александра</w:t>
            </w:r>
          </w:p>
        </w:tc>
        <w:tc>
          <w:tcPr>
            <w:tcW w:w="2340"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1</w:t>
            </w:r>
          </w:p>
        </w:tc>
        <w:tc>
          <w:tcPr>
            <w:tcW w:w="2696"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рабочий</w:t>
            </w:r>
          </w:p>
        </w:tc>
      </w:tr>
      <w:tr w:rsidR="00160173" w:rsidRPr="003958CA" w:rsidTr="003D7B75">
        <w:trPr>
          <w:trHeight w:val="312"/>
          <w:jc w:val="center"/>
        </w:trPr>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Писарев Константин</w:t>
            </w:r>
          </w:p>
        </w:tc>
        <w:tc>
          <w:tcPr>
            <w:tcW w:w="2340"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17</w:t>
            </w:r>
          </w:p>
        </w:tc>
        <w:tc>
          <w:tcPr>
            <w:tcW w:w="2696"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Зам. Директор/рабочий</w:t>
            </w:r>
          </w:p>
        </w:tc>
      </w:tr>
      <w:tr w:rsidR="00160173" w:rsidRPr="003958CA" w:rsidTr="003D7B75">
        <w:trPr>
          <w:trHeight w:val="312"/>
          <w:jc w:val="center"/>
        </w:trPr>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Фрезер Гульшот</w:t>
            </w:r>
          </w:p>
        </w:tc>
        <w:tc>
          <w:tcPr>
            <w:tcW w:w="2340"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9</w:t>
            </w:r>
          </w:p>
        </w:tc>
        <w:tc>
          <w:tcPr>
            <w:tcW w:w="2696"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рабочий</w:t>
            </w:r>
          </w:p>
        </w:tc>
      </w:tr>
      <w:tr w:rsidR="00160173" w:rsidRPr="003958CA" w:rsidTr="003D7B75">
        <w:trPr>
          <w:trHeight w:val="312"/>
          <w:jc w:val="center"/>
        </w:trPr>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Шафранова Валерия</w:t>
            </w:r>
          </w:p>
        </w:tc>
        <w:tc>
          <w:tcPr>
            <w:tcW w:w="2340"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4</w:t>
            </w:r>
          </w:p>
        </w:tc>
        <w:tc>
          <w:tcPr>
            <w:tcW w:w="2696" w:type="dxa"/>
            <w:tcBorders>
              <w:top w:val="nil"/>
              <w:left w:val="nil"/>
              <w:bottom w:val="single" w:sz="4" w:space="0" w:color="auto"/>
              <w:right w:val="single" w:sz="4" w:space="0" w:color="auto"/>
            </w:tcBorders>
            <w:shd w:val="clear" w:color="auto" w:fill="auto"/>
            <w:noWrap/>
            <w:vAlign w:val="center"/>
            <w:hideMark/>
          </w:tcPr>
          <w:p w:rsidR="00160173" w:rsidRPr="003958CA" w:rsidRDefault="00160173" w:rsidP="003D7B75">
            <w:pPr>
              <w:widowControl/>
              <w:overflowPunct/>
              <w:autoSpaceDE/>
              <w:autoSpaceDN/>
              <w:adjustRightInd/>
              <w:jc w:val="center"/>
              <w:textAlignment w:val="auto"/>
              <w:rPr>
                <w:color w:val="000000"/>
                <w:sz w:val="24"/>
                <w:szCs w:val="24"/>
              </w:rPr>
            </w:pPr>
            <w:r w:rsidRPr="003958CA">
              <w:rPr>
                <w:color w:val="000000"/>
                <w:sz w:val="24"/>
                <w:szCs w:val="24"/>
              </w:rPr>
              <w:t>рабочий</w:t>
            </w:r>
          </w:p>
        </w:tc>
      </w:tr>
    </w:tbl>
    <w:p w:rsidR="00160173" w:rsidRPr="002D7318" w:rsidRDefault="003D7B75" w:rsidP="00160173">
      <w:pPr>
        <w:spacing w:line="360" w:lineRule="auto"/>
        <w:ind w:firstLine="709"/>
        <w:jc w:val="both"/>
        <w:rPr>
          <w:sz w:val="24"/>
        </w:rPr>
      </w:pPr>
      <w:r>
        <w:rPr>
          <w:sz w:val="24"/>
        </w:rPr>
        <w:t>Количество рабочих составляет</w:t>
      </w:r>
      <w:r w:rsidR="00160173">
        <w:rPr>
          <w:sz w:val="24"/>
        </w:rPr>
        <w:t xml:space="preserve"> 300</w:t>
      </w:r>
      <w:r>
        <w:rPr>
          <w:sz w:val="24"/>
        </w:rPr>
        <w:t xml:space="preserve"> дней в год</w:t>
      </w:r>
      <w:r w:rsidR="00160173">
        <w:rPr>
          <w:sz w:val="24"/>
        </w:rPr>
        <w:t>, а среднее время работы в день до 8 часов. Каждому работнику персонала полагает хлопчатобумажный костюм и кирзовые ботинки на резиновом ходу (срок носки</w:t>
      </w:r>
      <w:r w:rsidR="00160173" w:rsidRPr="002D7318">
        <w:rPr>
          <w:sz w:val="24"/>
        </w:rPr>
        <w:t xml:space="preserve">: </w:t>
      </w:r>
      <w:r w:rsidR="00160173">
        <w:rPr>
          <w:sz w:val="24"/>
        </w:rPr>
        <w:t>1 год).</w:t>
      </w:r>
    </w:p>
    <w:p w:rsidR="00160173" w:rsidRDefault="00160173" w:rsidP="00160173">
      <w:pPr>
        <w:spacing w:line="360" w:lineRule="auto"/>
        <w:ind w:firstLine="709"/>
        <w:jc w:val="both"/>
        <w:rPr>
          <w:sz w:val="24"/>
        </w:rPr>
      </w:pPr>
      <w:r>
        <w:rPr>
          <w:sz w:val="24"/>
        </w:rPr>
        <w:t>Площадь территории предприятия составляет 15500 м</w:t>
      </w:r>
      <w:proofErr w:type="gramStart"/>
      <w:r>
        <w:rPr>
          <w:sz w:val="24"/>
          <w:vertAlign w:val="superscript"/>
        </w:rPr>
        <w:t>2</w:t>
      </w:r>
      <w:proofErr w:type="gramEnd"/>
      <w:r>
        <w:rPr>
          <w:sz w:val="24"/>
        </w:rPr>
        <w:t>. Площадь помещений предприятия составляет 500 м</w:t>
      </w:r>
      <w:proofErr w:type="gramStart"/>
      <w:r>
        <w:rPr>
          <w:sz w:val="24"/>
          <w:vertAlign w:val="superscript"/>
        </w:rPr>
        <w:t>2</w:t>
      </w:r>
      <w:proofErr w:type="gramEnd"/>
      <w:r>
        <w:rPr>
          <w:sz w:val="24"/>
        </w:rPr>
        <w:t>. Площадь покрытая асфальтом составляет 9000 м</w:t>
      </w:r>
      <w:proofErr w:type="gramStart"/>
      <w:r>
        <w:rPr>
          <w:sz w:val="24"/>
          <w:vertAlign w:val="superscript"/>
        </w:rPr>
        <w:t>2</w:t>
      </w:r>
      <w:proofErr w:type="gramEnd"/>
      <w:r>
        <w:rPr>
          <w:sz w:val="24"/>
        </w:rPr>
        <w:t>. Площадь под газоном составляет 6000 м</w:t>
      </w:r>
      <w:proofErr w:type="gramStart"/>
      <w:r>
        <w:rPr>
          <w:sz w:val="24"/>
          <w:vertAlign w:val="superscript"/>
        </w:rPr>
        <w:t>2</w:t>
      </w:r>
      <w:proofErr w:type="gramEnd"/>
      <w:r>
        <w:rPr>
          <w:sz w:val="24"/>
        </w:rPr>
        <w:t>.</w:t>
      </w:r>
    </w:p>
    <w:p w:rsidR="00160173" w:rsidRDefault="00BC0217" w:rsidP="00160173">
      <w:pPr>
        <w:spacing w:line="360" w:lineRule="auto"/>
        <w:ind w:firstLine="709"/>
        <w:jc w:val="both"/>
        <w:rPr>
          <w:sz w:val="24"/>
        </w:rPr>
      </w:pPr>
      <w:r>
        <w:rPr>
          <w:sz w:val="24"/>
        </w:rPr>
        <w:t>Карта-схема предприятия изображена</w:t>
      </w:r>
      <w:r w:rsidR="00160173">
        <w:rPr>
          <w:sz w:val="24"/>
        </w:rPr>
        <w:t xml:space="preserve"> на рисунке 1.1. </w:t>
      </w:r>
    </w:p>
    <w:p w:rsidR="00160173" w:rsidRDefault="00160173" w:rsidP="00160173">
      <w:pPr>
        <w:ind w:firstLine="709"/>
        <w:jc w:val="center"/>
        <w:rPr>
          <w:sz w:val="24"/>
        </w:rPr>
      </w:pPr>
      <w:r>
        <w:rPr>
          <w:noProof/>
          <w:sz w:val="24"/>
        </w:rPr>
        <w:lastRenderedPageBreak/>
        <w:drawing>
          <wp:inline distT="0" distB="0" distL="0" distR="0">
            <wp:extent cx="4853038" cy="3219450"/>
            <wp:effectExtent l="0" t="0" r="508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n_qQGziS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52408" cy="3219032"/>
                    </a:xfrm>
                    <a:prstGeom prst="rect">
                      <a:avLst/>
                    </a:prstGeom>
                  </pic:spPr>
                </pic:pic>
              </a:graphicData>
            </a:graphic>
          </wp:inline>
        </w:drawing>
      </w:r>
    </w:p>
    <w:p w:rsidR="00160173" w:rsidRPr="00286F0A" w:rsidRDefault="00160173" w:rsidP="00160173">
      <w:pPr>
        <w:ind w:firstLine="709"/>
        <w:jc w:val="center"/>
      </w:pPr>
      <w:r>
        <w:t>Рисунок 1.1. Карта-схема предприятия «Металл №1»</w:t>
      </w:r>
    </w:p>
    <w:p w:rsidR="00160173" w:rsidRDefault="00160173" w:rsidP="00160173">
      <w:pPr>
        <w:widowControl/>
        <w:overflowPunct/>
        <w:autoSpaceDE/>
        <w:autoSpaceDN/>
        <w:adjustRightInd/>
        <w:spacing w:after="200" w:line="276" w:lineRule="auto"/>
        <w:textAlignment w:val="auto"/>
        <w:rPr>
          <w:b/>
          <w:sz w:val="28"/>
          <w:szCs w:val="24"/>
        </w:rPr>
      </w:pPr>
      <w:r>
        <w:rPr>
          <w:b/>
          <w:sz w:val="28"/>
          <w:szCs w:val="24"/>
        </w:rPr>
        <w:br w:type="page"/>
      </w:r>
    </w:p>
    <w:p w:rsidR="00160173" w:rsidRPr="00CA1DE8" w:rsidRDefault="00160173" w:rsidP="00160173">
      <w:pPr>
        <w:pStyle w:val="1"/>
        <w:spacing w:line="360" w:lineRule="auto"/>
        <w:ind w:firstLine="709"/>
        <w:jc w:val="both"/>
        <w:rPr>
          <w:rFonts w:ascii="Times New Roman" w:hAnsi="Times New Roman"/>
          <w:sz w:val="28"/>
          <w:szCs w:val="24"/>
        </w:rPr>
      </w:pPr>
      <w:bookmarkStart w:id="3" w:name="_Toc91452422"/>
      <w:r w:rsidRPr="00CA1DE8">
        <w:rPr>
          <w:rFonts w:ascii="Times New Roman" w:hAnsi="Times New Roman"/>
          <w:sz w:val="28"/>
          <w:szCs w:val="24"/>
        </w:rPr>
        <w:lastRenderedPageBreak/>
        <w:t>Глава 2. Экологическое нормирование в области охраны атмосферного воздуха</w:t>
      </w:r>
      <w:r>
        <w:rPr>
          <w:rFonts w:ascii="Times New Roman" w:hAnsi="Times New Roman"/>
          <w:sz w:val="28"/>
          <w:szCs w:val="24"/>
        </w:rPr>
        <w:t xml:space="preserve"> на предприятии «Металл №1»</w:t>
      </w:r>
      <w:bookmarkEnd w:id="3"/>
    </w:p>
    <w:p w:rsidR="00160173" w:rsidRDefault="00160173" w:rsidP="00160173">
      <w:pPr>
        <w:pStyle w:val="2"/>
        <w:spacing w:before="0" w:line="360" w:lineRule="auto"/>
        <w:ind w:firstLine="709"/>
        <w:jc w:val="both"/>
        <w:rPr>
          <w:rFonts w:ascii="Times New Roman" w:hAnsi="Times New Roman" w:cs="Times New Roman"/>
          <w:color w:val="000000" w:themeColor="text1"/>
          <w:sz w:val="28"/>
          <w:szCs w:val="24"/>
        </w:rPr>
      </w:pPr>
      <w:bookmarkStart w:id="4" w:name="_Toc91452423"/>
      <w:r w:rsidRPr="00DA0BCA">
        <w:rPr>
          <w:rFonts w:ascii="Times New Roman" w:hAnsi="Times New Roman" w:cs="Times New Roman"/>
          <w:color w:val="000000" w:themeColor="text1"/>
          <w:sz w:val="28"/>
          <w:szCs w:val="24"/>
        </w:rPr>
        <w:t xml:space="preserve">2.1. </w:t>
      </w:r>
      <w:r>
        <w:rPr>
          <w:rFonts w:ascii="Times New Roman" w:hAnsi="Times New Roman" w:cs="Times New Roman"/>
          <w:color w:val="000000" w:themeColor="text1"/>
          <w:sz w:val="28"/>
          <w:szCs w:val="24"/>
        </w:rPr>
        <w:t>Характеристика источника выброса</w:t>
      </w:r>
      <w:bookmarkEnd w:id="4"/>
    </w:p>
    <w:p w:rsidR="00160173" w:rsidRPr="0044656E" w:rsidRDefault="00160173" w:rsidP="00160173">
      <w:pPr>
        <w:spacing w:line="360" w:lineRule="auto"/>
        <w:ind w:firstLine="709"/>
        <w:jc w:val="both"/>
        <w:rPr>
          <w:sz w:val="24"/>
          <w:szCs w:val="24"/>
        </w:rPr>
      </w:pPr>
      <w:proofErr w:type="gramStart"/>
      <w:r>
        <w:rPr>
          <w:sz w:val="24"/>
          <w:szCs w:val="24"/>
        </w:rPr>
        <w:t>На предприятии «Металл №1» установлено следующее оборудование, это:</w:t>
      </w:r>
      <w:r w:rsidRPr="0044656E">
        <w:rPr>
          <w:sz w:val="24"/>
          <w:szCs w:val="24"/>
        </w:rPr>
        <w:t xml:space="preserve"> </w:t>
      </w:r>
      <w:proofErr w:type="spellStart"/>
      <w:r>
        <w:rPr>
          <w:sz w:val="24"/>
          <w:szCs w:val="24"/>
        </w:rPr>
        <w:t>круглошлифовальные</w:t>
      </w:r>
      <w:proofErr w:type="spellEnd"/>
      <w:r>
        <w:rPr>
          <w:sz w:val="24"/>
          <w:szCs w:val="24"/>
        </w:rPr>
        <w:t xml:space="preserve"> (2 штуки), заточные (1 штука), токарные (7 штук), сверлильные  (4 штуки), расточные станки (2 штуки).</w:t>
      </w:r>
      <w:proofErr w:type="gramEnd"/>
      <w:r>
        <w:rPr>
          <w:sz w:val="24"/>
          <w:szCs w:val="24"/>
        </w:rPr>
        <w:t xml:space="preserve"> Шлифовка и заточка цветных металлов происходят без охлаждения. На токарных, сверлильных и расточных станка</w:t>
      </w:r>
      <w:r w:rsidR="003D7B75">
        <w:rPr>
          <w:sz w:val="24"/>
          <w:szCs w:val="24"/>
        </w:rPr>
        <w:t xml:space="preserve"> предприятия «Металл №1»</w:t>
      </w:r>
      <w:r>
        <w:rPr>
          <w:sz w:val="24"/>
          <w:szCs w:val="24"/>
        </w:rPr>
        <w:t xml:space="preserve"> работа происходит с использованием охл</w:t>
      </w:r>
      <w:r w:rsidR="003D7B75">
        <w:rPr>
          <w:sz w:val="24"/>
          <w:szCs w:val="24"/>
        </w:rPr>
        <w:t>аждающего масла (эмульсола). Обработка</w:t>
      </w:r>
      <w:r>
        <w:rPr>
          <w:sz w:val="24"/>
          <w:szCs w:val="24"/>
        </w:rPr>
        <w:t xml:space="preserve"> хрупких металлов</w:t>
      </w:r>
      <w:r w:rsidR="003D7B75">
        <w:rPr>
          <w:sz w:val="24"/>
          <w:szCs w:val="24"/>
        </w:rPr>
        <w:t xml:space="preserve"> на предприятии «Металл №1» происходит с образование</w:t>
      </w:r>
      <w:r>
        <w:rPr>
          <w:sz w:val="24"/>
          <w:szCs w:val="24"/>
        </w:rPr>
        <w:t xml:space="preserve"> мелкодисперсной пыли.  </w:t>
      </w:r>
      <w:r w:rsidR="003D7B75">
        <w:rPr>
          <w:sz w:val="24"/>
          <w:szCs w:val="24"/>
        </w:rPr>
        <w:t>Н</w:t>
      </w:r>
      <w:r>
        <w:rPr>
          <w:sz w:val="24"/>
          <w:szCs w:val="24"/>
        </w:rPr>
        <w:t>а шлифо</w:t>
      </w:r>
      <w:r w:rsidR="003D7B75">
        <w:rPr>
          <w:sz w:val="24"/>
          <w:szCs w:val="24"/>
        </w:rPr>
        <w:t>вальных и заточных станках при производственной деятельности предприятия «Металл №1»</w:t>
      </w:r>
      <w:r>
        <w:rPr>
          <w:sz w:val="24"/>
          <w:szCs w:val="24"/>
        </w:rPr>
        <w:t xml:space="preserve"> образуется</w:t>
      </w:r>
      <w:r w:rsidR="003D7B75">
        <w:rPr>
          <w:sz w:val="24"/>
          <w:szCs w:val="24"/>
        </w:rPr>
        <w:t xml:space="preserve"> мелкодисперсная</w:t>
      </w:r>
      <w:r>
        <w:rPr>
          <w:sz w:val="24"/>
          <w:szCs w:val="24"/>
        </w:rPr>
        <w:t xml:space="preserve"> пыль, на других станках – стружка металла. Мощность токарных станков равняется 3 кВт, сверлильных – 1 кВт, расточных – 2 кВт. Длина шлифовального круга </w:t>
      </w:r>
      <w:proofErr w:type="spellStart"/>
      <w:r>
        <w:rPr>
          <w:sz w:val="24"/>
          <w:szCs w:val="24"/>
        </w:rPr>
        <w:t>круглошлифовальных</w:t>
      </w:r>
      <w:proofErr w:type="spellEnd"/>
      <w:r>
        <w:rPr>
          <w:sz w:val="24"/>
          <w:szCs w:val="24"/>
        </w:rPr>
        <w:t xml:space="preserve"> и заточного станков равняется 150 мм. Стоит сказать о том, что использование смазочно-охлаждающей жидкости на предприятии «Метал №1» понижает в</w:t>
      </w:r>
      <w:r w:rsidR="00981A9E">
        <w:rPr>
          <w:sz w:val="24"/>
          <w:szCs w:val="24"/>
        </w:rPr>
        <w:t>ыделение мелкодисперсной пыли</w:t>
      </w:r>
      <w:r>
        <w:rPr>
          <w:sz w:val="24"/>
          <w:szCs w:val="24"/>
        </w:rPr>
        <w:t>, что необходимо п</w:t>
      </w:r>
      <w:r w:rsidR="003D7B75">
        <w:rPr>
          <w:sz w:val="24"/>
          <w:szCs w:val="24"/>
        </w:rPr>
        <w:t>ринимать во внимание при расчетах</w:t>
      </w:r>
      <w:r>
        <w:rPr>
          <w:sz w:val="24"/>
          <w:szCs w:val="24"/>
        </w:rPr>
        <w:t xml:space="preserve"> валовых и максимально разовых выбросах на определенных станках.</w:t>
      </w:r>
      <w:r w:rsidR="00981A9E">
        <w:rPr>
          <w:sz w:val="24"/>
          <w:szCs w:val="24"/>
        </w:rPr>
        <w:t xml:space="preserve"> Понижение происходит </w:t>
      </w:r>
      <w:proofErr w:type="gramStart"/>
      <w:r w:rsidR="00981A9E">
        <w:rPr>
          <w:sz w:val="24"/>
          <w:szCs w:val="24"/>
        </w:rPr>
        <w:t>на</w:t>
      </w:r>
      <w:proofErr w:type="gramEnd"/>
      <w:r w:rsidR="00981A9E">
        <w:rPr>
          <w:sz w:val="24"/>
          <w:szCs w:val="24"/>
        </w:rPr>
        <w:t xml:space="preserve"> приблизительно 80-90% </w:t>
      </w:r>
      <w:proofErr w:type="gramStart"/>
      <w:r w:rsidR="00981A9E">
        <w:rPr>
          <w:sz w:val="24"/>
          <w:szCs w:val="24"/>
        </w:rPr>
        <w:t>от</w:t>
      </w:r>
      <w:proofErr w:type="gramEnd"/>
      <w:r w:rsidR="00981A9E">
        <w:rPr>
          <w:sz w:val="24"/>
          <w:szCs w:val="24"/>
        </w:rPr>
        <w:t xml:space="preserve"> общего числа загрязнителя.</w:t>
      </w:r>
    </w:p>
    <w:p w:rsidR="00160173" w:rsidRPr="00CA1DE8" w:rsidRDefault="00160173" w:rsidP="00160173">
      <w:pPr>
        <w:pStyle w:val="2"/>
        <w:spacing w:before="0" w:line="360" w:lineRule="auto"/>
        <w:ind w:firstLine="709"/>
        <w:jc w:val="both"/>
        <w:rPr>
          <w:rFonts w:ascii="Times New Roman" w:hAnsi="Times New Roman" w:cs="Times New Roman"/>
          <w:color w:val="000000" w:themeColor="text1"/>
          <w:sz w:val="28"/>
          <w:szCs w:val="24"/>
        </w:rPr>
      </w:pPr>
      <w:bookmarkStart w:id="5" w:name="_Toc91452424"/>
      <w:r>
        <w:rPr>
          <w:rFonts w:ascii="Times New Roman" w:hAnsi="Times New Roman" w:cs="Times New Roman"/>
          <w:color w:val="000000" w:themeColor="text1"/>
          <w:sz w:val="28"/>
          <w:szCs w:val="24"/>
        </w:rPr>
        <w:t>2.2</w:t>
      </w:r>
      <w:r w:rsidRPr="00CA1DE8">
        <w:rPr>
          <w:rFonts w:ascii="Times New Roman" w:hAnsi="Times New Roman" w:cs="Times New Roman"/>
          <w:color w:val="000000" w:themeColor="text1"/>
          <w:sz w:val="28"/>
          <w:szCs w:val="24"/>
        </w:rPr>
        <w:t>. Расчеты и результаты инвентаризации</w:t>
      </w:r>
      <w:bookmarkEnd w:id="5"/>
    </w:p>
    <w:p w:rsidR="00160173" w:rsidRPr="004F0856" w:rsidRDefault="00160173" w:rsidP="00160173">
      <w:pPr>
        <w:spacing w:line="360" w:lineRule="auto"/>
        <w:ind w:firstLine="709"/>
        <w:jc w:val="both"/>
        <w:rPr>
          <w:b/>
          <w:sz w:val="24"/>
          <w:szCs w:val="24"/>
        </w:rPr>
      </w:pPr>
      <w:r w:rsidRPr="004F0856">
        <w:rPr>
          <w:b/>
          <w:sz w:val="24"/>
          <w:szCs w:val="24"/>
        </w:rPr>
        <w:t>Общие данные.</w:t>
      </w:r>
    </w:p>
    <w:p w:rsidR="00160173" w:rsidRPr="0060155C" w:rsidRDefault="00160173" w:rsidP="00160173">
      <w:pPr>
        <w:pStyle w:val="Heading"/>
        <w:rPr>
          <w:rFonts w:ascii="Times New Roman" w:hAnsi="Times New Roman" w:cs="Times New Roman"/>
          <w:b w:val="0"/>
          <w:i/>
          <w:color w:val="000000"/>
          <w:sz w:val="24"/>
          <w:szCs w:val="24"/>
        </w:rPr>
      </w:pPr>
      <w:r w:rsidRPr="0060155C">
        <w:rPr>
          <w:rFonts w:ascii="Times New Roman" w:hAnsi="Times New Roman" w:cs="Times New Roman"/>
          <w:b w:val="0"/>
          <w:i/>
          <w:sz w:val="24"/>
          <w:szCs w:val="24"/>
        </w:rPr>
        <w:t xml:space="preserve">Таблица </w:t>
      </w:r>
      <w:r w:rsidR="000951B1" w:rsidRPr="0060155C">
        <w:rPr>
          <w:rFonts w:ascii="Times New Roman" w:hAnsi="Times New Roman" w:cs="Times New Roman"/>
          <w:b w:val="0"/>
          <w:i/>
          <w:sz w:val="24"/>
          <w:szCs w:val="24"/>
        </w:rPr>
        <w:t>2.</w:t>
      </w:r>
      <w:r w:rsidRPr="0060155C">
        <w:rPr>
          <w:rFonts w:ascii="Times New Roman" w:hAnsi="Times New Roman" w:cs="Times New Roman"/>
          <w:b w:val="0"/>
          <w:i/>
          <w:sz w:val="24"/>
          <w:szCs w:val="24"/>
        </w:rPr>
        <w:t xml:space="preserve">1. </w:t>
      </w:r>
      <w:r w:rsidRPr="0060155C">
        <w:rPr>
          <w:rFonts w:ascii="Times New Roman" w:hAnsi="Times New Roman" w:cs="Times New Roman"/>
          <w:b w:val="0"/>
          <w:i/>
          <w:color w:val="000000"/>
          <w:sz w:val="24"/>
          <w:szCs w:val="24"/>
        </w:rPr>
        <w:t>Удельное выделение пыли (</w:t>
      </w:r>
      <w:proofErr w:type="gramStart"/>
      <w:r w:rsidRPr="0060155C">
        <w:rPr>
          <w:rFonts w:ascii="Times New Roman" w:hAnsi="Times New Roman" w:cs="Times New Roman"/>
          <w:b w:val="0"/>
          <w:i/>
          <w:color w:val="000000"/>
          <w:sz w:val="24"/>
          <w:szCs w:val="24"/>
        </w:rPr>
        <w:t>г</w:t>
      </w:r>
      <w:proofErr w:type="gramEnd"/>
      <w:r w:rsidRPr="0060155C">
        <w:rPr>
          <w:rFonts w:ascii="Times New Roman" w:hAnsi="Times New Roman" w:cs="Times New Roman"/>
          <w:b w:val="0"/>
          <w:i/>
          <w:color w:val="000000"/>
          <w:sz w:val="24"/>
          <w:szCs w:val="24"/>
        </w:rPr>
        <w:t>/с) основным технологическим оборудованием при механической обработке металла без охлаждения (на единицу оборудования).</w:t>
      </w:r>
    </w:p>
    <w:tbl>
      <w:tblPr>
        <w:tblW w:w="6074" w:type="dxa"/>
        <w:jc w:val="center"/>
        <w:tblLook w:val="04A0"/>
      </w:tblPr>
      <w:tblGrid>
        <w:gridCol w:w="5007"/>
        <w:gridCol w:w="1067"/>
      </w:tblGrid>
      <w:tr w:rsidR="00160173" w:rsidRPr="00E82BF7" w:rsidTr="0060155C">
        <w:trPr>
          <w:trHeight w:val="947"/>
          <w:jc w:val="center"/>
        </w:trPr>
        <w:tc>
          <w:tcPr>
            <w:tcW w:w="500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bCs/>
                <w:color w:val="000000"/>
                <w:sz w:val="24"/>
                <w:szCs w:val="24"/>
              </w:rPr>
            </w:pPr>
            <w:r w:rsidRPr="00E82BF7">
              <w:rPr>
                <w:bCs/>
                <w:color w:val="000000"/>
                <w:sz w:val="24"/>
                <w:szCs w:val="24"/>
              </w:rPr>
              <w:t>Круглошлифовальные станки</w:t>
            </w:r>
            <w:r w:rsidRPr="00E82BF7">
              <w:rPr>
                <w:color w:val="000000"/>
                <w:sz w:val="24"/>
                <w:szCs w:val="24"/>
              </w:rPr>
              <w:t>, шт</w:t>
            </w:r>
          </w:p>
        </w:tc>
        <w:tc>
          <w:tcPr>
            <w:tcW w:w="1067" w:type="dxa"/>
            <w:tcBorders>
              <w:top w:val="single" w:sz="8" w:space="0" w:color="auto"/>
              <w:left w:val="nil"/>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bCs/>
                <w:color w:val="000000"/>
                <w:sz w:val="24"/>
                <w:szCs w:val="24"/>
              </w:rPr>
            </w:pPr>
            <w:r w:rsidRPr="00E82BF7">
              <w:rPr>
                <w:bCs/>
                <w:color w:val="000000"/>
                <w:sz w:val="24"/>
                <w:szCs w:val="24"/>
              </w:rPr>
              <w:t>2</w:t>
            </w:r>
          </w:p>
        </w:tc>
      </w:tr>
      <w:tr w:rsidR="00160173" w:rsidRPr="00E82BF7" w:rsidTr="0060155C">
        <w:trPr>
          <w:trHeight w:val="736"/>
          <w:jc w:val="center"/>
        </w:trPr>
        <w:tc>
          <w:tcPr>
            <w:tcW w:w="5007" w:type="dxa"/>
            <w:tcBorders>
              <w:top w:val="nil"/>
              <w:left w:val="single" w:sz="8" w:space="0" w:color="auto"/>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color w:val="000000"/>
                <w:sz w:val="24"/>
                <w:szCs w:val="24"/>
              </w:rPr>
            </w:pPr>
            <w:r w:rsidRPr="00E82BF7">
              <w:rPr>
                <w:color w:val="000000"/>
                <w:sz w:val="24"/>
                <w:szCs w:val="24"/>
              </w:rPr>
              <w:t xml:space="preserve">Диаметр шлифовального круга, </w:t>
            </w:r>
            <w:proofErr w:type="gramStart"/>
            <w:r w:rsidRPr="00E82BF7">
              <w:rPr>
                <w:color w:val="000000"/>
                <w:sz w:val="24"/>
                <w:szCs w:val="24"/>
              </w:rPr>
              <w:t>мм</w:t>
            </w:r>
            <w:proofErr w:type="gramEnd"/>
          </w:p>
        </w:tc>
        <w:tc>
          <w:tcPr>
            <w:tcW w:w="1067" w:type="dxa"/>
            <w:tcBorders>
              <w:top w:val="nil"/>
              <w:left w:val="nil"/>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color w:val="000000"/>
                <w:sz w:val="24"/>
                <w:szCs w:val="24"/>
              </w:rPr>
            </w:pPr>
            <w:r w:rsidRPr="00E82BF7">
              <w:rPr>
                <w:color w:val="000000"/>
                <w:sz w:val="24"/>
                <w:szCs w:val="24"/>
              </w:rPr>
              <w:t>150</w:t>
            </w:r>
          </w:p>
        </w:tc>
      </w:tr>
      <w:tr w:rsidR="00160173" w:rsidRPr="00E82BF7" w:rsidTr="0060155C">
        <w:trPr>
          <w:trHeight w:val="894"/>
          <w:jc w:val="center"/>
        </w:trPr>
        <w:tc>
          <w:tcPr>
            <w:tcW w:w="5007" w:type="dxa"/>
            <w:tcBorders>
              <w:top w:val="nil"/>
              <w:left w:val="single" w:sz="8" w:space="0" w:color="auto"/>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color w:val="000000"/>
                <w:sz w:val="24"/>
                <w:szCs w:val="24"/>
              </w:rPr>
            </w:pPr>
            <w:r w:rsidRPr="00E82BF7">
              <w:rPr>
                <w:color w:val="000000"/>
                <w:sz w:val="24"/>
                <w:szCs w:val="24"/>
              </w:rPr>
              <w:t xml:space="preserve">Чистое время работы ед. оборудования в день, </w:t>
            </w:r>
            <w:proofErr w:type="gramStart"/>
            <w:r w:rsidRPr="00E82BF7">
              <w:rPr>
                <w:color w:val="000000"/>
                <w:sz w:val="24"/>
                <w:szCs w:val="24"/>
              </w:rPr>
              <w:t>ч</w:t>
            </w:r>
            <w:proofErr w:type="gramEnd"/>
          </w:p>
        </w:tc>
        <w:tc>
          <w:tcPr>
            <w:tcW w:w="1067" w:type="dxa"/>
            <w:tcBorders>
              <w:top w:val="nil"/>
              <w:left w:val="nil"/>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bCs/>
                <w:color w:val="000000"/>
                <w:sz w:val="24"/>
                <w:szCs w:val="24"/>
              </w:rPr>
            </w:pPr>
            <w:r w:rsidRPr="00E82BF7">
              <w:rPr>
                <w:bCs/>
                <w:color w:val="000000"/>
                <w:sz w:val="24"/>
                <w:szCs w:val="24"/>
              </w:rPr>
              <w:t>3</w:t>
            </w:r>
          </w:p>
        </w:tc>
      </w:tr>
      <w:tr w:rsidR="00160173" w:rsidRPr="00E82BF7" w:rsidTr="0060155C">
        <w:trPr>
          <w:trHeight w:val="671"/>
          <w:jc w:val="center"/>
        </w:trPr>
        <w:tc>
          <w:tcPr>
            <w:tcW w:w="5007" w:type="dxa"/>
            <w:tcBorders>
              <w:top w:val="nil"/>
              <w:left w:val="single" w:sz="8" w:space="0" w:color="auto"/>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bCs/>
                <w:color w:val="000000"/>
                <w:sz w:val="24"/>
                <w:szCs w:val="24"/>
              </w:rPr>
            </w:pPr>
            <w:r w:rsidRPr="00E82BF7">
              <w:rPr>
                <w:bCs/>
                <w:color w:val="000000"/>
                <w:sz w:val="24"/>
                <w:szCs w:val="24"/>
              </w:rPr>
              <w:t>Заточные станки</w:t>
            </w:r>
            <w:r w:rsidRPr="00E82BF7">
              <w:rPr>
                <w:color w:val="000000"/>
                <w:sz w:val="24"/>
                <w:szCs w:val="24"/>
              </w:rPr>
              <w:t>, шт.</w:t>
            </w:r>
          </w:p>
        </w:tc>
        <w:tc>
          <w:tcPr>
            <w:tcW w:w="1067" w:type="dxa"/>
            <w:tcBorders>
              <w:top w:val="nil"/>
              <w:left w:val="nil"/>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bCs/>
                <w:color w:val="000000"/>
                <w:sz w:val="24"/>
                <w:szCs w:val="24"/>
              </w:rPr>
            </w:pPr>
            <w:r w:rsidRPr="00E82BF7">
              <w:rPr>
                <w:bCs/>
                <w:color w:val="000000"/>
                <w:sz w:val="24"/>
                <w:szCs w:val="24"/>
              </w:rPr>
              <w:t>1</w:t>
            </w:r>
          </w:p>
        </w:tc>
      </w:tr>
      <w:tr w:rsidR="00160173" w:rsidRPr="00E82BF7" w:rsidTr="0060155C">
        <w:trPr>
          <w:trHeight w:val="460"/>
          <w:jc w:val="center"/>
        </w:trPr>
        <w:tc>
          <w:tcPr>
            <w:tcW w:w="5007" w:type="dxa"/>
            <w:tcBorders>
              <w:top w:val="nil"/>
              <w:left w:val="single" w:sz="8" w:space="0" w:color="auto"/>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color w:val="000000"/>
                <w:sz w:val="24"/>
                <w:szCs w:val="24"/>
              </w:rPr>
            </w:pPr>
            <w:r w:rsidRPr="00E82BF7">
              <w:rPr>
                <w:color w:val="000000"/>
                <w:sz w:val="24"/>
                <w:szCs w:val="24"/>
              </w:rPr>
              <w:t xml:space="preserve">Диаметр шлифовального круга, </w:t>
            </w:r>
            <w:proofErr w:type="gramStart"/>
            <w:r w:rsidRPr="00E82BF7">
              <w:rPr>
                <w:color w:val="000000"/>
                <w:sz w:val="24"/>
                <w:szCs w:val="24"/>
              </w:rPr>
              <w:t>мм</w:t>
            </w:r>
            <w:proofErr w:type="gramEnd"/>
          </w:p>
        </w:tc>
        <w:tc>
          <w:tcPr>
            <w:tcW w:w="1067" w:type="dxa"/>
            <w:tcBorders>
              <w:top w:val="nil"/>
              <w:left w:val="nil"/>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color w:val="000000"/>
                <w:sz w:val="24"/>
                <w:szCs w:val="24"/>
              </w:rPr>
            </w:pPr>
            <w:r w:rsidRPr="00E82BF7">
              <w:rPr>
                <w:color w:val="000000"/>
                <w:sz w:val="24"/>
                <w:szCs w:val="24"/>
              </w:rPr>
              <w:t>150</w:t>
            </w:r>
          </w:p>
        </w:tc>
      </w:tr>
      <w:tr w:rsidR="00160173" w:rsidRPr="00E82BF7" w:rsidTr="0060155C">
        <w:trPr>
          <w:trHeight w:val="907"/>
          <w:jc w:val="center"/>
        </w:trPr>
        <w:tc>
          <w:tcPr>
            <w:tcW w:w="5007" w:type="dxa"/>
            <w:tcBorders>
              <w:top w:val="nil"/>
              <w:left w:val="single" w:sz="8" w:space="0" w:color="auto"/>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color w:val="000000"/>
                <w:sz w:val="24"/>
                <w:szCs w:val="24"/>
              </w:rPr>
            </w:pPr>
            <w:r w:rsidRPr="00E82BF7">
              <w:rPr>
                <w:color w:val="000000"/>
                <w:sz w:val="24"/>
                <w:szCs w:val="24"/>
              </w:rPr>
              <w:t xml:space="preserve">Чистое время работы ед. оборудования в день, </w:t>
            </w:r>
            <w:proofErr w:type="gramStart"/>
            <w:r w:rsidRPr="00E82BF7">
              <w:rPr>
                <w:color w:val="000000"/>
                <w:sz w:val="24"/>
                <w:szCs w:val="24"/>
              </w:rPr>
              <w:t>ч</w:t>
            </w:r>
            <w:proofErr w:type="gramEnd"/>
          </w:p>
        </w:tc>
        <w:tc>
          <w:tcPr>
            <w:tcW w:w="1067" w:type="dxa"/>
            <w:tcBorders>
              <w:top w:val="nil"/>
              <w:left w:val="nil"/>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color w:val="000000"/>
                <w:sz w:val="24"/>
                <w:szCs w:val="24"/>
              </w:rPr>
            </w:pPr>
            <w:r w:rsidRPr="00E82BF7">
              <w:rPr>
                <w:color w:val="000000"/>
                <w:sz w:val="24"/>
                <w:szCs w:val="24"/>
              </w:rPr>
              <w:t>4</w:t>
            </w:r>
          </w:p>
        </w:tc>
      </w:tr>
      <w:tr w:rsidR="00160173" w:rsidRPr="00E82BF7" w:rsidTr="0060155C">
        <w:trPr>
          <w:trHeight w:val="855"/>
          <w:jc w:val="center"/>
        </w:trPr>
        <w:tc>
          <w:tcPr>
            <w:tcW w:w="5007" w:type="dxa"/>
            <w:tcBorders>
              <w:top w:val="nil"/>
              <w:left w:val="single" w:sz="8" w:space="0" w:color="auto"/>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bCs/>
                <w:color w:val="000000"/>
                <w:sz w:val="24"/>
                <w:szCs w:val="24"/>
              </w:rPr>
            </w:pPr>
            <w:r w:rsidRPr="00E82BF7">
              <w:rPr>
                <w:bCs/>
                <w:color w:val="000000"/>
                <w:sz w:val="24"/>
                <w:szCs w:val="24"/>
              </w:rPr>
              <w:lastRenderedPageBreak/>
              <w:t>Токарные станки</w:t>
            </w:r>
            <w:r w:rsidRPr="00E82BF7">
              <w:rPr>
                <w:color w:val="000000"/>
                <w:sz w:val="24"/>
                <w:szCs w:val="24"/>
              </w:rPr>
              <w:t>, шт.</w:t>
            </w:r>
          </w:p>
        </w:tc>
        <w:tc>
          <w:tcPr>
            <w:tcW w:w="1067" w:type="dxa"/>
            <w:tcBorders>
              <w:top w:val="nil"/>
              <w:left w:val="nil"/>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bCs/>
                <w:color w:val="000000"/>
                <w:sz w:val="24"/>
                <w:szCs w:val="24"/>
              </w:rPr>
            </w:pPr>
            <w:r w:rsidRPr="00E82BF7">
              <w:rPr>
                <w:bCs/>
                <w:color w:val="000000"/>
                <w:sz w:val="24"/>
                <w:szCs w:val="24"/>
              </w:rPr>
              <w:t>7</w:t>
            </w:r>
          </w:p>
        </w:tc>
      </w:tr>
      <w:tr w:rsidR="00160173" w:rsidRPr="00E82BF7" w:rsidTr="0060155C">
        <w:trPr>
          <w:trHeight w:val="842"/>
          <w:jc w:val="center"/>
        </w:trPr>
        <w:tc>
          <w:tcPr>
            <w:tcW w:w="5007" w:type="dxa"/>
            <w:tcBorders>
              <w:top w:val="nil"/>
              <w:left w:val="single" w:sz="8" w:space="0" w:color="auto"/>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color w:val="000000"/>
                <w:sz w:val="24"/>
                <w:szCs w:val="24"/>
              </w:rPr>
            </w:pPr>
            <w:r w:rsidRPr="00E82BF7">
              <w:rPr>
                <w:color w:val="000000"/>
                <w:sz w:val="24"/>
                <w:szCs w:val="24"/>
              </w:rPr>
              <w:t>Мощность станка, кВт</w:t>
            </w:r>
          </w:p>
        </w:tc>
        <w:tc>
          <w:tcPr>
            <w:tcW w:w="1067" w:type="dxa"/>
            <w:tcBorders>
              <w:top w:val="nil"/>
              <w:left w:val="nil"/>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color w:val="000000"/>
                <w:sz w:val="24"/>
                <w:szCs w:val="24"/>
              </w:rPr>
            </w:pPr>
            <w:r w:rsidRPr="00E82BF7">
              <w:rPr>
                <w:color w:val="000000"/>
                <w:sz w:val="24"/>
                <w:szCs w:val="24"/>
              </w:rPr>
              <w:t>3</w:t>
            </w:r>
          </w:p>
        </w:tc>
      </w:tr>
      <w:tr w:rsidR="00160173" w:rsidRPr="00E82BF7" w:rsidTr="0060155C">
        <w:trPr>
          <w:trHeight w:val="776"/>
          <w:jc w:val="center"/>
        </w:trPr>
        <w:tc>
          <w:tcPr>
            <w:tcW w:w="5007" w:type="dxa"/>
            <w:tcBorders>
              <w:top w:val="nil"/>
              <w:left w:val="single" w:sz="8" w:space="0" w:color="auto"/>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color w:val="000000"/>
                <w:sz w:val="24"/>
                <w:szCs w:val="24"/>
              </w:rPr>
            </w:pPr>
            <w:r w:rsidRPr="00E82BF7">
              <w:rPr>
                <w:color w:val="000000"/>
                <w:sz w:val="24"/>
                <w:szCs w:val="24"/>
              </w:rPr>
              <w:t xml:space="preserve">Чистое время работы ед. оборудования в день, </w:t>
            </w:r>
            <w:proofErr w:type="gramStart"/>
            <w:r w:rsidRPr="00E82BF7">
              <w:rPr>
                <w:color w:val="000000"/>
                <w:sz w:val="24"/>
                <w:szCs w:val="24"/>
              </w:rPr>
              <w:t>ч</w:t>
            </w:r>
            <w:proofErr w:type="gramEnd"/>
          </w:p>
        </w:tc>
        <w:tc>
          <w:tcPr>
            <w:tcW w:w="1067" w:type="dxa"/>
            <w:tcBorders>
              <w:top w:val="nil"/>
              <w:left w:val="nil"/>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color w:val="000000"/>
                <w:sz w:val="24"/>
                <w:szCs w:val="24"/>
              </w:rPr>
            </w:pPr>
            <w:r w:rsidRPr="00E82BF7">
              <w:rPr>
                <w:color w:val="000000"/>
                <w:sz w:val="24"/>
                <w:szCs w:val="24"/>
              </w:rPr>
              <w:t>7</w:t>
            </w:r>
          </w:p>
        </w:tc>
      </w:tr>
      <w:tr w:rsidR="00160173" w:rsidRPr="00E82BF7" w:rsidTr="0060155C">
        <w:trPr>
          <w:trHeight w:val="644"/>
          <w:jc w:val="center"/>
        </w:trPr>
        <w:tc>
          <w:tcPr>
            <w:tcW w:w="5007" w:type="dxa"/>
            <w:tcBorders>
              <w:top w:val="nil"/>
              <w:left w:val="single" w:sz="8" w:space="0" w:color="auto"/>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bCs/>
                <w:color w:val="000000"/>
                <w:sz w:val="24"/>
                <w:szCs w:val="24"/>
              </w:rPr>
            </w:pPr>
            <w:r w:rsidRPr="00E82BF7">
              <w:rPr>
                <w:bCs/>
                <w:color w:val="000000"/>
                <w:sz w:val="24"/>
                <w:szCs w:val="24"/>
              </w:rPr>
              <w:t xml:space="preserve">Сверлильные станки, </w:t>
            </w:r>
            <w:r w:rsidRPr="00E82BF7">
              <w:rPr>
                <w:color w:val="000000"/>
                <w:sz w:val="24"/>
                <w:szCs w:val="24"/>
              </w:rPr>
              <w:t>шт.</w:t>
            </w:r>
          </w:p>
        </w:tc>
        <w:tc>
          <w:tcPr>
            <w:tcW w:w="1067" w:type="dxa"/>
            <w:tcBorders>
              <w:top w:val="nil"/>
              <w:left w:val="nil"/>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bCs/>
                <w:color w:val="000000"/>
                <w:sz w:val="24"/>
                <w:szCs w:val="24"/>
              </w:rPr>
            </w:pPr>
            <w:r w:rsidRPr="00E82BF7">
              <w:rPr>
                <w:bCs/>
                <w:color w:val="000000"/>
                <w:sz w:val="24"/>
                <w:szCs w:val="24"/>
              </w:rPr>
              <w:t>4</w:t>
            </w:r>
          </w:p>
        </w:tc>
      </w:tr>
      <w:tr w:rsidR="00160173" w:rsidRPr="00E82BF7" w:rsidTr="0060155C">
        <w:trPr>
          <w:trHeight w:val="776"/>
          <w:jc w:val="center"/>
        </w:trPr>
        <w:tc>
          <w:tcPr>
            <w:tcW w:w="5007" w:type="dxa"/>
            <w:tcBorders>
              <w:top w:val="nil"/>
              <w:left w:val="single" w:sz="8" w:space="0" w:color="auto"/>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color w:val="000000"/>
                <w:sz w:val="24"/>
                <w:szCs w:val="24"/>
              </w:rPr>
            </w:pPr>
            <w:r w:rsidRPr="00E82BF7">
              <w:rPr>
                <w:color w:val="000000"/>
                <w:sz w:val="24"/>
                <w:szCs w:val="24"/>
              </w:rPr>
              <w:t>Мощность станка, кВт</w:t>
            </w:r>
          </w:p>
        </w:tc>
        <w:tc>
          <w:tcPr>
            <w:tcW w:w="1067" w:type="dxa"/>
            <w:tcBorders>
              <w:top w:val="nil"/>
              <w:left w:val="nil"/>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color w:val="000000"/>
                <w:sz w:val="24"/>
                <w:szCs w:val="24"/>
              </w:rPr>
            </w:pPr>
            <w:r w:rsidRPr="00E82BF7">
              <w:rPr>
                <w:color w:val="000000"/>
                <w:sz w:val="24"/>
                <w:szCs w:val="24"/>
              </w:rPr>
              <w:t>1</w:t>
            </w:r>
          </w:p>
        </w:tc>
      </w:tr>
      <w:tr w:rsidR="00160173" w:rsidRPr="00E82BF7" w:rsidTr="0060155C">
        <w:trPr>
          <w:trHeight w:val="828"/>
          <w:jc w:val="center"/>
        </w:trPr>
        <w:tc>
          <w:tcPr>
            <w:tcW w:w="5007" w:type="dxa"/>
            <w:tcBorders>
              <w:top w:val="nil"/>
              <w:left w:val="single" w:sz="8" w:space="0" w:color="auto"/>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color w:val="000000"/>
                <w:sz w:val="24"/>
                <w:szCs w:val="24"/>
              </w:rPr>
            </w:pPr>
            <w:r w:rsidRPr="00E82BF7">
              <w:rPr>
                <w:color w:val="000000"/>
                <w:sz w:val="24"/>
                <w:szCs w:val="24"/>
              </w:rPr>
              <w:t xml:space="preserve">Чистое время работы ед. оборудования в день, </w:t>
            </w:r>
            <w:proofErr w:type="gramStart"/>
            <w:r w:rsidRPr="00E82BF7">
              <w:rPr>
                <w:color w:val="000000"/>
                <w:sz w:val="24"/>
                <w:szCs w:val="24"/>
              </w:rPr>
              <w:t>ч</w:t>
            </w:r>
            <w:proofErr w:type="gramEnd"/>
          </w:p>
        </w:tc>
        <w:tc>
          <w:tcPr>
            <w:tcW w:w="1067" w:type="dxa"/>
            <w:tcBorders>
              <w:top w:val="nil"/>
              <w:left w:val="nil"/>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color w:val="000000"/>
                <w:sz w:val="24"/>
                <w:szCs w:val="24"/>
              </w:rPr>
            </w:pPr>
            <w:r w:rsidRPr="00E82BF7">
              <w:rPr>
                <w:color w:val="000000"/>
                <w:sz w:val="24"/>
                <w:szCs w:val="24"/>
              </w:rPr>
              <w:t>6</w:t>
            </w:r>
          </w:p>
        </w:tc>
      </w:tr>
      <w:tr w:rsidR="00160173" w:rsidRPr="00E82BF7" w:rsidTr="0060155C">
        <w:trPr>
          <w:trHeight w:val="513"/>
          <w:jc w:val="center"/>
        </w:trPr>
        <w:tc>
          <w:tcPr>
            <w:tcW w:w="5007" w:type="dxa"/>
            <w:tcBorders>
              <w:top w:val="nil"/>
              <w:left w:val="single" w:sz="8" w:space="0" w:color="auto"/>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bCs/>
                <w:color w:val="000000"/>
                <w:sz w:val="24"/>
                <w:szCs w:val="24"/>
              </w:rPr>
            </w:pPr>
            <w:r w:rsidRPr="00E82BF7">
              <w:rPr>
                <w:bCs/>
                <w:color w:val="000000"/>
                <w:sz w:val="24"/>
                <w:szCs w:val="24"/>
              </w:rPr>
              <w:t>Расточные</w:t>
            </w:r>
            <w:r w:rsidRPr="00E82BF7">
              <w:rPr>
                <w:color w:val="000000"/>
                <w:sz w:val="24"/>
                <w:szCs w:val="24"/>
              </w:rPr>
              <w:t xml:space="preserve"> </w:t>
            </w:r>
            <w:r w:rsidRPr="00E82BF7">
              <w:rPr>
                <w:bCs/>
                <w:color w:val="000000"/>
                <w:sz w:val="24"/>
                <w:szCs w:val="24"/>
              </w:rPr>
              <w:t xml:space="preserve">станки, </w:t>
            </w:r>
            <w:r w:rsidRPr="00E82BF7">
              <w:rPr>
                <w:color w:val="000000"/>
                <w:sz w:val="24"/>
                <w:szCs w:val="24"/>
              </w:rPr>
              <w:t>шт.</w:t>
            </w:r>
          </w:p>
        </w:tc>
        <w:tc>
          <w:tcPr>
            <w:tcW w:w="1067" w:type="dxa"/>
            <w:tcBorders>
              <w:top w:val="nil"/>
              <w:left w:val="nil"/>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bCs/>
                <w:color w:val="000000"/>
                <w:sz w:val="24"/>
                <w:szCs w:val="24"/>
              </w:rPr>
            </w:pPr>
            <w:r w:rsidRPr="00E82BF7">
              <w:rPr>
                <w:bCs/>
                <w:color w:val="000000"/>
                <w:sz w:val="24"/>
                <w:szCs w:val="24"/>
              </w:rPr>
              <w:t>2</w:t>
            </w:r>
          </w:p>
        </w:tc>
      </w:tr>
      <w:tr w:rsidR="00160173" w:rsidRPr="00E82BF7" w:rsidTr="0060155C">
        <w:trPr>
          <w:trHeight w:val="487"/>
          <w:jc w:val="center"/>
        </w:trPr>
        <w:tc>
          <w:tcPr>
            <w:tcW w:w="5007" w:type="dxa"/>
            <w:tcBorders>
              <w:top w:val="nil"/>
              <w:left w:val="single" w:sz="8" w:space="0" w:color="auto"/>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color w:val="000000"/>
                <w:sz w:val="24"/>
                <w:szCs w:val="24"/>
              </w:rPr>
            </w:pPr>
            <w:r w:rsidRPr="00E82BF7">
              <w:rPr>
                <w:color w:val="000000"/>
                <w:sz w:val="24"/>
                <w:szCs w:val="24"/>
              </w:rPr>
              <w:t>Мощность станка, кВт</w:t>
            </w:r>
          </w:p>
        </w:tc>
        <w:tc>
          <w:tcPr>
            <w:tcW w:w="1067" w:type="dxa"/>
            <w:tcBorders>
              <w:top w:val="nil"/>
              <w:left w:val="nil"/>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color w:val="000000"/>
                <w:sz w:val="24"/>
                <w:szCs w:val="24"/>
              </w:rPr>
            </w:pPr>
            <w:r w:rsidRPr="00E82BF7">
              <w:rPr>
                <w:color w:val="000000"/>
                <w:sz w:val="24"/>
                <w:szCs w:val="24"/>
              </w:rPr>
              <w:t>2</w:t>
            </w:r>
          </w:p>
        </w:tc>
      </w:tr>
      <w:tr w:rsidR="00160173" w:rsidRPr="00E82BF7" w:rsidTr="0060155C">
        <w:trPr>
          <w:trHeight w:val="913"/>
          <w:jc w:val="center"/>
        </w:trPr>
        <w:tc>
          <w:tcPr>
            <w:tcW w:w="5007" w:type="dxa"/>
            <w:tcBorders>
              <w:top w:val="nil"/>
              <w:left w:val="single" w:sz="8" w:space="0" w:color="auto"/>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color w:val="000000"/>
                <w:sz w:val="24"/>
                <w:szCs w:val="24"/>
              </w:rPr>
            </w:pPr>
            <w:r w:rsidRPr="00E82BF7">
              <w:rPr>
                <w:color w:val="000000"/>
                <w:sz w:val="24"/>
                <w:szCs w:val="24"/>
              </w:rPr>
              <w:t xml:space="preserve">Чистое время работы ед. оборудования в день, </w:t>
            </w:r>
            <w:proofErr w:type="gramStart"/>
            <w:r w:rsidRPr="00E82BF7">
              <w:rPr>
                <w:color w:val="000000"/>
                <w:sz w:val="24"/>
                <w:szCs w:val="24"/>
              </w:rPr>
              <w:t>ч</w:t>
            </w:r>
            <w:proofErr w:type="gramEnd"/>
          </w:p>
        </w:tc>
        <w:tc>
          <w:tcPr>
            <w:tcW w:w="1067" w:type="dxa"/>
            <w:tcBorders>
              <w:top w:val="nil"/>
              <w:left w:val="nil"/>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color w:val="000000"/>
                <w:sz w:val="24"/>
                <w:szCs w:val="24"/>
              </w:rPr>
            </w:pPr>
            <w:r w:rsidRPr="00E82BF7">
              <w:rPr>
                <w:color w:val="000000"/>
                <w:sz w:val="24"/>
                <w:szCs w:val="24"/>
              </w:rPr>
              <w:t>4</w:t>
            </w:r>
          </w:p>
        </w:tc>
      </w:tr>
      <w:tr w:rsidR="00160173" w:rsidRPr="00E82BF7" w:rsidTr="0060155C">
        <w:trPr>
          <w:trHeight w:val="907"/>
          <w:jc w:val="center"/>
        </w:trPr>
        <w:tc>
          <w:tcPr>
            <w:tcW w:w="5007" w:type="dxa"/>
            <w:tcBorders>
              <w:top w:val="nil"/>
              <w:left w:val="single" w:sz="8" w:space="0" w:color="auto"/>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bCs/>
                <w:color w:val="000000"/>
                <w:sz w:val="24"/>
                <w:szCs w:val="24"/>
              </w:rPr>
            </w:pPr>
            <w:r w:rsidRPr="00E82BF7">
              <w:rPr>
                <w:bCs/>
                <w:color w:val="000000"/>
                <w:sz w:val="24"/>
                <w:szCs w:val="24"/>
              </w:rPr>
              <w:t>Количество цветного металла, поступающего на обработку, т/год</w:t>
            </w:r>
          </w:p>
        </w:tc>
        <w:tc>
          <w:tcPr>
            <w:tcW w:w="1067" w:type="dxa"/>
            <w:tcBorders>
              <w:top w:val="nil"/>
              <w:left w:val="nil"/>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bCs/>
                <w:color w:val="000000"/>
                <w:sz w:val="24"/>
                <w:szCs w:val="24"/>
              </w:rPr>
            </w:pPr>
            <w:r w:rsidRPr="00E82BF7">
              <w:rPr>
                <w:bCs/>
                <w:color w:val="000000"/>
                <w:sz w:val="24"/>
                <w:szCs w:val="24"/>
              </w:rPr>
              <w:t>1500</w:t>
            </w:r>
          </w:p>
        </w:tc>
      </w:tr>
      <w:tr w:rsidR="00160173" w:rsidRPr="00E82BF7" w:rsidTr="0060155C">
        <w:trPr>
          <w:trHeight w:val="66"/>
          <w:jc w:val="center"/>
        </w:trPr>
        <w:tc>
          <w:tcPr>
            <w:tcW w:w="5007" w:type="dxa"/>
            <w:tcBorders>
              <w:top w:val="nil"/>
              <w:left w:val="single" w:sz="8" w:space="0" w:color="auto"/>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bCs/>
                <w:color w:val="000000"/>
                <w:sz w:val="24"/>
                <w:szCs w:val="24"/>
              </w:rPr>
            </w:pPr>
            <w:r w:rsidRPr="00E82BF7">
              <w:rPr>
                <w:bCs/>
                <w:color w:val="000000"/>
                <w:sz w:val="24"/>
                <w:szCs w:val="24"/>
              </w:rPr>
              <w:t xml:space="preserve">Количество рабочих дней в году – </w:t>
            </w:r>
          </w:p>
        </w:tc>
        <w:tc>
          <w:tcPr>
            <w:tcW w:w="1067" w:type="dxa"/>
            <w:tcBorders>
              <w:top w:val="nil"/>
              <w:left w:val="nil"/>
              <w:bottom w:val="single" w:sz="8" w:space="0" w:color="auto"/>
              <w:right w:val="single" w:sz="8" w:space="0" w:color="auto"/>
            </w:tcBorders>
            <w:shd w:val="clear" w:color="000000" w:fill="FFFFFF"/>
            <w:vAlign w:val="center"/>
            <w:hideMark/>
          </w:tcPr>
          <w:p w:rsidR="00160173" w:rsidRPr="00E82BF7" w:rsidRDefault="00160173" w:rsidP="00591D35">
            <w:pPr>
              <w:widowControl/>
              <w:overflowPunct/>
              <w:autoSpaceDE/>
              <w:autoSpaceDN/>
              <w:adjustRightInd/>
              <w:jc w:val="center"/>
              <w:textAlignment w:val="auto"/>
              <w:rPr>
                <w:bCs/>
                <w:color w:val="000000"/>
                <w:sz w:val="24"/>
                <w:szCs w:val="24"/>
              </w:rPr>
            </w:pPr>
            <w:r w:rsidRPr="00E82BF7">
              <w:rPr>
                <w:bCs/>
                <w:color w:val="000000"/>
                <w:sz w:val="24"/>
                <w:szCs w:val="24"/>
              </w:rPr>
              <w:t>300</w:t>
            </w:r>
          </w:p>
        </w:tc>
      </w:tr>
    </w:tbl>
    <w:p w:rsidR="00160173" w:rsidRPr="001D1C65" w:rsidRDefault="00160173" w:rsidP="00160173">
      <w:pPr>
        <w:spacing w:line="360" w:lineRule="auto"/>
        <w:ind w:firstLine="709"/>
        <w:jc w:val="both"/>
        <w:rPr>
          <w:sz w:val="24"/>
          <w:szCs w:val="24"/>
        </w:rPr>
      </w:pPr>
      <w:r w:rsidRPr="001D1C65">
        <w:rPr>
          <w:sz w:val="24"/>
          <w:szCs w:val="24"/>
        </w:rPr>
        <w:t xml:space="preserve"> </w:t>
      </w:r>
    </w:p>
    <w:p w:rsidR="00160173" w:rsidRPr="0060155C" w:rsidRDefault="00160173" w:rsidP="00160173">
      <w:pPr>
        <w:rPr>
          <w:i/>
          <w:color w:val="000000"/>
          <w:sz w:val="24"/>
          <w:szCs w:val="24"/>
        </w:rPr>
      </w:pPr>
      <w:r w:rsidRPr="0060155C">
        <w:rPr>
          <w:i/>
          <w:sz w:val="24"/>
          <w:szCs w:val="24"/>
        </w:rPr>
        <w:t>Таблица 2.</w:t>
      </w:r>
      <w:r w:rsidR="000951B1" w:rsidRPr="0060155C">
        <w:rPr>
          <w:i/>
          <w:sz w:val="24"/>
          <w:szCs w:val="24"/>
        </w:rPr>
        <w:t>2.</w:t>
      </w:r>
      <w:r w:rsidRPr="0060155C">
        <w:rPr>
          <w:i/>
          <w:sz w:val="24"/>
          <w:szCs w:val="24"/>
        </w:rPr>
        <w:t xml:space="preserve"> </w:t>
      </w:r>
      <w:r w:rsidRPr="0060155C">
        <w:rPr>
          <w:i/>
          <w:color w:val="000000"/>
          <w:sz w:val="24"/>
          <w:szCs w:val="24"/>
        </w:rPr>
        <w:t>Удельное выделение пыли (</w:t>
      </w:r>
      <w:proofErr w:type="gramStart"/>
      <w:r w:rsidRPr="0060155C">
        <w:rPr>
          <w:i/>
          <w:color w:val="000000"/>
          <w:sz w:val="24"/>
          <w:szCs w:val="24"/>
        </w:rPr>
        <w:t>г</w:t>
      </w:r>
      <w:proofErr w:type="gramEnd"/>
      <w:r w:rsidRPr="0060155C">
        <w:rPr>
          <w:i/>
          <w:color w:val="000000"/>
          <w:sz w:val="24"/>
          <w:szCs w:val="24"/>
        </w:rPr>
        <w:t>/с) основным технологическим оборудованием</w:t>
      </w:r>
      <w:r w:rsidR="003D7B75" w:rsidRPr="0060155C">
        <w:rPr>
          <w:i/>
          <w:color w:val="000000"/>
          <w:sz w:val="24"/>
          <w:szCs w:val="24"/>
        </w:rPr>
        <w:t xml:space="preserve"> на предприятии «Металл №1»</w:t>
      </w:r>
      <w:r w:rsidRPr="0060155C">
        <w:rPr>
          <w:i/>
          <w:color w:val="000000"/>
          <w:sz w:val="24"/>
          <w:szCs w:val="24"/>
        </w:rPr>
        <w:t xml:space="preserve"> при механической обработке металла без охлаждения (на единицу оборудования).</w:t>
      </w:r>
    </w:p>
    <w:p w:rsidR="00160173" w:rsidRPr="001D1C65" w:rsidRDefault="003D7B75" w:rsidP="003D7B75">
      <w:pPr>
        <w:spacing w:line="360" w:lineRule="auto"/>
        <w:jc w:val="center"/>
        <w:rPr>
          <w:sz w:val="24"/>
          <w:szCs w:val="24"/>
        </w:rPr>
      </w:pPr>
      <w:r>
        <w:rPr>
          <w:noProof/>
        </w:rPr>
        <w:drawing>
          <wp:inline distT="0" distB="0" distL="0" distR="0">
            <wp:extent cx="5259800" cy="25050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268232" cy="2509091"/>
                    </a:xfrm>
                    <a:prstGeom prst="rect">
                      <a:avLst/>
                    </a:prstGeom>
                  </pic:spPr>
                </pic:pic>
              </a:graphicData>
            </a:graphic>
          </wp:inline>
        </w:drawing>
      </w:r>
    </w:p>
    <w:p w:rsidR="00160173" w:rsidRPr="0060155C" w:rsidRDefault="000951B1" w:rsidP="00160173">
      <w:pPr>
        <w:pStyle w:val="Heading"/>
        <w:rPr>
          <w:rFonts w:ascii="Times New Roman" w:hAnsi="Times New Roman" w:cs="Times New Roman"/>
          <w:b w:val="0"/>
          <w:i/>
          <w:color w:val="000000"/>
          <w:sz w:val="24"/>
          <w:szCs w:val="24"/>
        </w:rPr>
      </w:pPr>
      <w:r w:rsidRPr="0060155C">
        <w:rPr>
          <w:rFonts w:ascii="Times New Roman" w:hAnsi="Times New Roman" w:cs="Times New Roman"/>
          <w:b w:val="0"/>
          <w:i/>
          <w:sz w:val="24"/>
          <w:szCs w:val="24"/>
        </w:rPr>
        <w:t>Таблица 2.3</w:t>
      </w:r>
      <w:r w:rsidR="00160173" w:rsidRPr="0060155C">
        <w:rPr>
          <w:rFonts w:ascii="Times New Roman" w:hAnsi="Times New Roman" w:cs="Times New Roman"/>
          <w:b w:val="0"/>
          <w:i/>
          <w:sz w:val="24"/>
          <w:szCs w:val="24"/>
        </w:rPr>
        <w:t xml:space="preserve"> </w:t>
      </w:r>
      <w:r w:rsidR="00160173" w:rsidRPr="0060155C">
        <w:rPr>
          <w:rFonts w:ascii="Times New Roman" w:hAnsi="Times New Roman" w:cs="Times New Roman"/>
          <w:b w:val="0"/>
          <w:i/>
          <w:color w:val="000000"/>
          <w:sz w:val="24"/>
          <w:szCs w:val="24"/>
        </w:rPr>
        <w:t xml:space="preserve">Удельное выделение пыли при механической обработке чугуна, </w:t>
      </w:r>
    </w:p>
    <w:p w:rsidR="00160173" w:rsidRPr="0060155C" w:rsidRDefault="00160173" w:rsidP="00160173">
      <w:pPr>
        <w:pStyle w:val="Heading"/>
        <w:rPr>
          <w:rFonts w:ascii="Times New Roman" w:hAnsi="Times New Roman" w:cs="Times New Roman"/>
          <w:b w:val="0"/>
          <w:i/>
          <w:color w:val="000000"/>
          <w:sz w:val="24"/>
          <w:szCs w:val="24"/>
        </w:rPr>
      </w:pPr>
      <w:r w:rsidRPr="0060155C">
        <w:rPr>
          <w:rFonts w:ascii="Times New Roman" w:hAnsi="Times New Roman" w:cs="Times New Roman"/>
          <w:b w:val="0"/>
          <w:i/>
          <w:color w:val="000000"/>
          <w:sz w:val="24"/>
          <w:szCs w:val="24"/>
        </w:rPr>
        <w:t>цветных металлов на станках без охлаждения</w:t>
      </w:r>
      <w:r w:rsidR="003D7B75" w:rsidRPr="0060155C">
        <w:rPr>
          <w:rFonts w:ascii="Times New Roman" w:hAnsi="Times New Roman" w:cs="Times New Roman"/>
          <w:b w:val="0"/>
          <w:i/>
          <w:color w:val="000000"/>
          <w:sz w:val="24"/>
          <w:szCs w:val="24"/>
        </w:rPr>
        <w:t xml:space="preserve"> на предприятии «Металл №1»</w:t>
      </w:r>
      <w:r w:rsidRPr="0060155C">
        <w:rPr>
          <w:rFonts w:ascii="Times New Roman" w:hAnsi="Times New Roman" w:cs="Times New Roman"/>
          <w:b w:val="0"/>
          <w:i/>
          <w:color w:val="000000"/>
          <w:sz w:val="24"/>
          <w:szCs w:val="24"/>
        </w:rPr>
        <w:t>.</w:t>
      </w:r>
    </w:p>
    <w:p w:rsidR="00160173" w:rsidRPr="001D1C65" w:rsidRDefault="003D7B75" w:rsidP="003D7B75">
      <w:pPr>
        <w:spacing w:line="360" w:lineRule="auto"/>
        <w:jc w:val="center"/>
        <w:rPr>
          <w:sz w:val="24"/>
          <w:szCs w:val="24"/>
        </w:rPr>
      </w:pPr>
      <w:r>
        <w:rPr>
          <w:noProof/>
        </w:rPr>
        <w:lastRenderedPageBreak/>
        <w:drawing>
          <wp:inline distT="0" distB="0" distL="0" distR="0">
            <wp:extent cx="4675696" cy="18288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680329" cy="1830612"/>
                    </a:xfrm>
                    <a:prstGeom prst="rect">
                      <a:avLst/>
                    </a:prstGeom>
                  </pic:spPr>
                </pic:pic>
              </a:graphicData>
            </a:graphic>
          </wp:inline>
        </w:drawing>
      </w:r>
    </w:p>
    <w:p w:rsidR="00160173" w:rsidRPr="0060155C" w:rsidRDefault="00160173" w:rsidP="00160173">
      <w:pPr>
        <w:pStyle w:val="Heading"/>
        <w:rPr>
          <w:rFonts w:ascii="Times New Roman" w:hAnsi="Times New Roman" w:cs="Times New Roman"/>
          <w:b w:val="0"/>
          <w:i/>
          <w:color w:val="000000"/>
          <w:sz w:val="24"/>
          <w:szCs w:val="24"/>
        </w:rPr>
      </w:pPr>
      <w:r w:rsidRPr="0060155C">
        <w:rPr>
          <w:rFonts w:ascii="Times New Roman" w:hAnsi="Times New Roman" w:cs="Times New Roman"/>
          <w:b w:val="0"/>
          <w:i/>
          <w:sz w:val="24"/>
          <w:szCs w:val="24"/>
        </w:rPr>
        <w:t xml:space="preserve">Таблица </w:t>
      </w:r>
      <w:r w:rsidR="000951B1" w:rsidRPr="0060155C">
        <w:rPr>
          <w:rFonts w:ascii="Times New Roman" w:hAnsi="Times New Roman" w:cs="Times New Roman"/>
          <w:b w:val="0"/>
          <w:i/>
          <w:sz w:val="24"/>
          <w:szCs w:val="24"/>
        </w:rPr>
        <w:t>2.</w:t>
      </w:r>
      <w:r w:rsidRPr="0060155C">
        <w:rPr>
          <w:rFonts w:ascii="Times New Roman" w:hAnsi="Times New Roman" w:cs="Times New Roman"/>
          <w:b w:val="0"/>
          <w:i/>
          <w:sz w:val="24"/>
          <w:szCs w:val="24"/>
        </w:rPr>
        <w:t xml:space="preserve">4.  </w:t>
      </w:r>
      <w:r w:rsidRPr="0060155C">
        <w:rPr>
          <w:rFonts w:ascii="Times New Roman" w:hAnsi="Times New Roman" w:cs="Times New Roman"/>
          <w:b w:val="0"/>
          <w:i/>
          <w:color w:val="000000"/>
          <w:sz w:val="24"/>
          <w:szCs w:val="24"/>
        </w:rPr>
        <w:t xml:space="preserve">Удельные выделения (г/с) аэрозолей масла и эмульсола при </w:t>
      </w:r>
      <w:proofErr w:type="gramStart"/>
      <w:r w:rsidRPr="0060155C">
        <w:rPr>
          <w:rFonts w:ascii="Times New Roman" w:hAnsi="Times New Roman" w:cs="Times New Roman"/>
          <w:b w:val="0"/>
          <w:i/>
          <w:color w:val="000000"/>
          <w:sz w:val="24"/>
          <w:szCs w:val="24"/>
        </w:rPr>
        <w:t>механической</w:t>
      </w:r>
      <w:proofErr w:type="gramEnd"/>
      <w:r w:rsidRPr="0060155C">
        <w:rPr>
          <w:rFonts w:ascii="Times New Roman" w:hAnsi="Times New Roman" w:cs="Times New Roman"/>
          <w:b w:val="0"/>
          <w:i/>
          <w:color w:val="000000"/>
          <w:sz w:val="24"/>
          <w:szCs w:val="24"/>
        </w:rPr>
        <w:t xml:space="preserve"> </w:t>
      </w:r>
    </w:p>
    <w:p w:rsidR="00160173" w:rsidRPr="0060155C" w:rsidRDefault="00160173" w:rsidP="00160173">
      <w:pPr>
        <w:pStyle w:val="Heading"/>
        <w:rPr>
          <w:rFonts w:ascii="Times New Roman" w:hAnsi="Times New Roman" w:cs="Times New Roman"/>
          <w:b w:val="0"/>
          <w:i/>
          <w:color w:val="000000"/>
          <w:sz w:val="24"/>
          <w:szCs w:val="24"/>
        </w:rPr>
      </w:pPr>
      <w:r w:rsidRPr="0060155C">
        <w:rPr>
          <w:rFonts w:ascii="Times New Roman" w:hAnsi="Times New Roman" w:cs="Times New Roman"/>
          <w:b w:val="0"/>
          <w:i/>
          <w:color w:val="000000"/>
          <w:sz w:val="24"/>
          <w:szCs w:val="24"/>
        </w:rPr>
        <w:t>обработке металлов с охлаждением</w:t>
      </w:r>
      <w:r w:rsidR="003D7B75" w:rsidRPr="0060155C">
        <w:rPr>
          <w:rFonts w:ascii="Times New Roman" w:hAnsi="Times New Roman" w:cs="Times New Roman"/>
          <w:b w:val="0"/>
          <w:i/>
          <w:color w:val="000000"/>
          <w:sz w:val="24"/>
          <w:szCs w:val="24"/>
        </w:rPr>
        <w:t xml:space="preserve"> на предприятии «Металл №1»</w:t>
      </w:r>
      <w:r w:rsidRPr="0060155C">
        <w:rPr>
          <w:rFonts w:ascii="Times New Roman" w:hAnsi="Times New Roman" w:cs="Times New Roman"/>
          <w:b w:val="0"/>
          <w:i/>
          <w:color w:val="000000"/>
          <w:sz w:val="24"/>
          <w:szCs w:val="24"/>
        </w:rPr>
        <w:t>.</w:t>
      </w:r>
    </w:p>
    <w:p w:rsidR="00160173" w:rsidRDefault="003D7B75" w:rsidP="00591D35">
      <w:pPr>
        <w:jc w:val="center"/>
        <w:rPr>
          <w:b/>
          <w:sz w:val="24"/>
          <w:szCs w:val="24"/>
        </w:rPr>
      </w:pPr>
      <w:r>
        <w:rPr>
          <w:noProof/>
        </w:rPr>
        <w:drawing>
          <wp:inline distT="0" distB="0" distL="0" distR="0">
            <wp:extent cx="4865228" cy="1790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867389" cy="1791495"/>
                    </a:xfrm>
                    <a:prstGeom prst="rect">
                      <a:avLst/>
                    </a:prstGeom>
                  </pic:spPr>
                </pic:pic>
              </a:graphicData>
            </a:graphic>
          </wp:inline>
        </w:drawing>
      </w:r>
    </w:p>
    <w:p w:rsidR="00160173" w:rsidRPr="00C017FB" w:rsidRDefault="00160173" w:rsidP="00160173">
      <w:pPr>
        <w:spacing w:line="360" w:lineRule="auto"/>
        <w:ind w:firstLine="225"/>
        <w:jc w:val="both"/>
        <w:rPr>
          <w:b/>
          <w:color w:val="000000"/>
          <w:sz w:val="24"/>
        </w:rPr>
      </w:pPr>
      <w:r w:rsidRPr="00C017FB">
        <w:rPr>
          <w:b/>
          <w:color w:val="000000"/>
          <w:sz w:val="24"/>
        </w:rPr>
        <w:t>Решение</w:t>
      </w:r>
      <w:r w:rsidRPr="0025154F">
        <w:rPr>
          <w:b/>
          <w:color w:val="000000"/>
          <w:sz w:val="24"/>
        </w:rPr>
        <w:t>:</w:t>
      </w:r>
    </w:p>
    <w:p w:rsidR="00160173" w:rsidRPr="00C017FB" w:rsidRDefault="00160173" w:rsidP="00160173">
      <w:pPr>
        <w:spacing w:line="360" w:lineRule="auto"/>
        <w:ind w:firstLine="709"/>
        <w:jc w:val="both"/>
        <w:rPr>
          <w:color w:val="000000"/>
          <w:sz w:val="24"/>
        </w:rPr>
      </w:pPr>
      <w:r w:rsidRPr="00C017FB">
        <w:rPr>
          <w:color w:val="000000"/>
          <w:sz w:val="24"/>
        </w:rPr>
        <w:t xml:space="preserve">Валовый выброс каждого </w:t>
      </w:r>
      <w:r w:rsidR="00981A9E">
        <w:rPr>
          <w:color w:val="000000"/>
          <w:sz w:val="24"/>
        </w:rPr>
        <w:t>загрязнителя</w:t>
      </w:r>
      <w:r w:rsidRPr="00C017FB">
        <w:rPr>
          <w:color w:val="000000"/>
          <w:sz w:val="24"/>
        </w:rPr>
        <w:t xml:space="preserve"> на участке механической обработки определяется отдельно для каждого станка по формуле:</w:t>
      </w:r>
    </w:p>
    <w:p w:rsidR="00160173" w:rsidRPr="00C017FB" w:rsidRDefault="00160173" w:rsidP="00160173">
      <w:pPr>
        <w:spacing w:line="360" w:lineRule="auto"/>
        <w:ind w:firstLine="709"/>
        <w:jc w:val="both"/>
        <w:rPr>
          <w:b/>
          <w:sz w:val="32"/>
          <w:szCs w:val="24"/>
        </w:rPr>
      </w:pPr>
      <w:r w:rsidRPr="00C017FB">
        <w:rPr>
          <w:noProof/>
          <w:color w:val="000000"/>
          <w:position w:val="-10"/>
          <w:sz w:val="24"/>
        </w:rPr>
        <w:drawing>
          <wp:inline distT="0" distB="0" distL="0" distR="0">
            <wp:extent cx="2300111" cy="38100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6419" cy="382045"/>
                    </a:xfrm>
                    <a:prstGeom prst="rect">
                      <a:avLst/>
                    </a:prstGeom>
                    <a:noFill/>
                    <a:ln>
                      <a:noFill/>
                    </a:ln>
                  </pic:spPr>
                </pic:pic>
              </a:graphicData>
            </a:graphic>
          </wp:inline>
        </w:drawing>
      </w:r>
      <w:r w:rsidRPr="00C017FB">
        <w:rPr>
          <w:color w:val="000000"/>
          <w:sz w:val="24"/>
        </w:rPr>
        <w:t>, т</w:t>
      </w:r>
      <w:r w:rsidR="00981A9E">
        <w:rPr>
          <w:color w:val="000000"/>
          <w:sz w:val="24"/>
        </w:rPr>
        <w:t>онн</w:t>
      </w:r>
      <w:r w:rsidRPr="00C017FB">
        <w:rPr>
          <w:color w:val="000000"/>
          <w:sz w:val="24"/>
        </w:rPr>
        <w:t>/год</w:t>
      </w:r>
    </w:p>
    <w:p w:rsidR="00160173" w:rsidRPr="00ED47C1" w:rsidRDefault="00160173" w:rsidP="00160173">
      <w:pPr>
        <w:spacing w:line="360" w:lineRule="auto"/>
        <w:ind w:firstLine="709"/>
        <w:jc w:val="both"/>
        <w:rPr>
          <w:b/>
          <w:sz w:val="24"/>
          <w:szCs w:val="24"/>
        </w:rPr>
      </w:pPr>
      <w:r w:rsidRPr="00E014C0">
        <w:rPr>
          <w:b/>
          <w:sz w:val="24"/>
          <w:szCs w:val="24"/>
        </w:rPr>
        <w:t>Круглошлифовальные станки.</w:t>
      </w:r>
    </w:p>
    <w:p w:rsidR="00160173" w:rsidRPr="00160BE3" w:rsidRDefault="00160173" w:rsidP="00160173">
      <w:pPr>
        <w:spacing w:line="360" w:lineRule="auto"/>
        <w:ind w:firstLine="709"/>
        <w:jc w:val="both"/>
        <w:rPr>
          <w:sz w:val="24"/>
          <w:szCs w:val="24"/>
        </w:rPr>
      </w:pPr>
      <w:r w:rsidRPr="00160BE3">
        <w:rPr>
          <w:sz w:val="24"/>
          <w:szCs w:val="24"/>
        </w:rPr>
        <w:t>Пыль абразивная</w:t>
      </w:r>
      <w:r>
        <w:rPr>
          <w:sz w:val="24"/>
          <w:szCs w:val="24"/>
        </w:rPr>
        <w:t>.</w:t>
      </w:r>
    </w:p>
    <w:p w:rsidR="00160173" w:rsidRDefault="00160173" w:rsidP="00160173">
      <w:pPr>
        <w:spacing w:line="360" w:lineRule="auto"/>
        <w:ind w:firstLine="709"/>
        <w:jc w:val="both"/>
        <w:rPr>
          <w:sz w:val="24"/>
          <w:szCs w:val="24"/>
        </w:rPr>
      </w:pPr>
      <w:proofErr w:type="spellStart"/>
      <w:proofErr w:type="gramStart"/>
      <w:r>
        <w:rPr>
          <w:sz w:val="24"/>
          <w:szCs w:val="24"/>
          <w:lang w:val="en-US"/>
        </w:rPr>
        <w:t>g</w:t>
      </w:r>
      <w:r>
        <w:rPr>
          <w:sz w:val="24"/>
          <w:szCs w:val="24"/>
          <w:vertAlign w:val="superscript"/>
          <w:lang w:val="en-US"/>
        </w:rPr>
        <w:t>c</w:t>
      </w:r>
      <w:r>
        <w:rPr>
          <w:sz w:val="24"/>
          <w:szCs w:val="24"/>
          <w:vertAlign w:val="subscript"/>
          <w:lang w:val="en-US"/>
        </w:rPr>
        <w:t>i</w:t>
      </w:r>
      <w:proofErr w:type="spellEnd"/>
      <w:proofErr w:type="gramEnd"/>
      <w:r w:rsidRPr="00160BE3">
        <w:rPr>
          <w:sz w:val="24"/>
          <w:szCs w:val="24"/>
        </w:rPr>
        <w:t xml:space="preserve"> =</w:t>
      </w:r>
      <w:r w:rsidRPr="00E014C0">
        <w:rPr>
          <w:sz w:val="24"/>
          <w:szCs w:val="24"/>
        </w:rPr>
        <w:t xml:space="preserve"> 0,013*2=0,026 г/с.</w:t>
      </w:r>
    </w:p>
    <w:p w:rsidR="00160173" w:rsidRDefault="00160173" w:rsidP="00160173">
      <w:pPr>
        <w:spacing w:line="360" w:lineRule="auto"/>
        <w:ind w:firstLine="709"/>
        <w:jc w:val="both"/>
        <w:rPr>
          <w:sz w:val="24"/>
          <w:szCs w:val="24"/>
        </w:rPr>
      </w:pPr>
      <w:proofErr w:type="spellStart"/>
      <w:r w:rsidRPr="00E014C0">
        <w:rPr>
          <w:sz w:val="24"/>
          <w:szCs w:val="24"/>
          <w:lang w:val="en-US"/>
        </w:rPr>
        <w:t>M</w:t>
      </w:r>
      <w:r w:rsidRPr="00E014C0">
        <w:rPr>
          <w:sz w:val="24"/>
          <w:szCs w:val="24"/>
          <w:vertAlign w:val="superscript"/>
          <w:lang w:val="en-US"/>
        </w:rPr>
        <w:t>c</w:t>
      </w:r>
      <w:r w:rsidRPr="00E014C0">
        <w:rPr>
          <w:sz w:val="24"/>
          <w:szCs w:val="24"/>
          <w:vertAlign w:val="subscript"/>
          <w:lang w:val="en-US"/>
        </w:rPr>
        <w:t>i</w:t>
      </w:r>
      <w:proofErr w:type="spellEnd"/>
      <w:r w:rsidRPr="00E014C0">
        <w:rPr>
          <w:sz w:val="24"/>
          <w:szCs w:val="24"/>
        </w:rPr>
        <w:t>= 0</w:t>
      </w:r>
      <w:proofErr w:type="gramStart"/>
      <w:r w:rsidRPr="00E014C0">
        <w:rPr>
          <w:sz w:val="24"/>
          <w:szCs w:val="24"/>
        </w:rPr>
        <w:t>,13</w:t>
      </w:r>
      <w:proofErr w:type="gramEnd"/>
      <w:r w:rsidRPr="00E014C0">
        <w:rPr>
          <w:sz w:val="24"/>
          <w:szCs w:val="24"/>
        </w:rPr>
        <w:t>*3*300*3600*10</w:t>
      </w:r>
      <w:r w:rsidRPr="00E014C0">
        <w:rPr>
          <w:sz w:val="24"/>
          <w:szCs w:val="24"/>
          <w:vertAlign w:val="superscript"/>
        </w:rPr>
        <w:t>-6</w:t>
      </w:r>
      <w:r w:rsidRPr="00E014C0">
        <w:rPr>
          <w:sz w:val="24"/>
          <w:szCs w:val="24"/>
        </w:rPr>
        <w:t>=0,04212 т/год</w:t>
      </w:r>
      <w:r>
        <w:rPr>
          <w:sz w:val="24"/>
          <w:szCs w:val="24"/>
        </w:rPr>
        <w:t xml:space="preserve">. </w:t>
      </w:r>
      <w:proofErr w:type="spellStart"/>
      <w:r>
        <w:rPr>
          <w:sz w:val="24"/>
          <w:szCs w:val="24"/>
          <w:lang w:val="en-US"/>
        </w:rPr>
        <w:t>M</w:t>
      </w:r>
      <w:r>
        <w:rPr>
          <w:sz w:val="24"/>
          <w:szCs w:val="24"/>
          <w:vertAlign w:val="superscript"/>
          <w:lang w:val="en-US"/>
        </w:rPr>
        <w:t>c</w:t>
      </w:r>
      <w:r>
        <w:rPr>
          <w:sz w:val="24"/>
          <w:szCs w:val="24"/>
          <w:vertAlign w:val="subscript"/>
          <w:lang w:val="en-US"/>
        </w:rPr>
        <w:t>i</w:t>
      </w:r>
      <w:proofErr w:type="spellEnd"/>
      <w:r>
        <w:rPr>
          <w:sz w:val="24"/>
          <w:szCs w:val="24"/>
          <w:vertAlign w:val="subscript"/>
        </w:rPr>
        <w:t xml:space="preserve"> </w:t>
      </w:r>
      <w:r>
        <w:rPr>
          <w:sz w:val="24"/>
          <w:szCs w:val="24"/>
        </w:rPr>
        <w:t xml:space="preserve">(2 станка) </w:t>
      </w:r>
      <w:r w:rsidRPr="00F23197">
        <w:rPr>
          <w:sz w:val="24"/>
          <w:szCs w:val="24"/>
        </w:rPr>
        <w:t>= 0</w:t>
      </w:r>
      <w:proofErr w:type="gramStart"/>
      <w:r w:rsidRPr="00F23197">
        <w:rPr>
          <w:sz w:val="24"/>
          <w:szCs w:val="24"/>
        </w:rPr>
        <w:t>,04212</w:t>
      </w:r>
      <w:proofErr w:type="gramEnd"/>
      <w:r>
        <w:rPr>
          <w:sz w:val="24"/>
          <w:szCs w:val="24"/>
        </w:rPr>
        <w:t>*2=0,08424</w:t>
      </w:r>
      <w:r w:rsidRPr="00F23197">
        <w:rPr>
          <w:sz w:val="24"/>
          <w:szCs w:val="24"/>
        </w:rPr>
        <w:t xml:space="preserve"> </w:t>
      </w:r>
      <w:r>
        <w:rPr>
          <w:sz w:val="24"/>
          <w:szCs w:val="24"/>
        </w:rPr>
        <w:t>т</w:t>
      </w:r>
      <w:r w:rsidRPr="00F23197">
        <w:rPr>
          <w:sz w:val="24"/>
          <w:szCs w:val="24"/>
        </w:rPr>
        <w:t>/</w:t>
      </w:r>
      <w:r>
        <w:rPr>
          <w:sz w:val="24"/>
          <w:szCs w:val="24"/>
        </w:rPr>
        <w:t>год.</w:t>
      </w:r>
    </w:p>
    <w:p w:rsidR="00160173" w:rsidRDefault="00160173" w:rsidP="00160173">
      <w:pPr>
        <w:spacing w:line="360" w:lineRule="auto"/>
        <w:ind w:firstLine="709"/>
        <w:jc w:val="both"/>
        <w:rPr>
          <w:sz w:val="24"/>
          <w:szCs w:val="24"/>
        </w:rPr>
      </w:pPr>
      <w:r>
        <w:rPr>
          <w:sz w:val="24"/>
          <w:szCs w:val="24"/>
        </w:rPr>
        <w:t>Пыль металлическая.</w:t>
      </w:r>
    </w:p>
    <w:p w:rsidR="00160173" w:rsidRDefault="00160173" w:rsidP="00160173">
      <w:pPr>
        <w:spacing w:line="360" w:lineRule="auto"/>
        <w:ind w:firstLine="709"/>
        <w:jc w:val="both"/>
        <w:rPr>
          <w:sz w:val="24"/>
          <w:szCs w:val="24"/>
        </w:rPr>
      </w:pPr>
      <w:proofErr w:type="spellStart"/>
      <w:proofErr w:type="gramStart"/>
      <w:r>
        <w:rPr>
          <w:sz w:val="24"/>
          <w:szCs w:val="24"/>
          <w:lang w:val="en-US"/>
        </w:rPr>
        <w:t>g</w:t>
      </w:r>
      <w:r>
        <w:rPr>
          <w:sz w:val="24"/>
          <w:szCs w:val="24"/>
          <w:vertAlign w:val="superscript"/>
          <w:lang w:val="en-US"/>
        </w:rPr>
        <w:t>c</w:t>
      </w:r>
      <w:r>
        <w:rPr>
          <w:sz w:val="24"/>
          <w:szCs w:val="24"/>
          <w:vertAlign w:val="subscript"/>
          <w:lang w:val="en-US"/>
        </w:rPr>
        <w:t>i</w:t>
      </w:r>
      <w:proofErr w:type="spellEnd"/>
      <w:proofErr w:type="gramEnd"/>
      <w:r>
        <w:rPr>
          <w:sz w:val="24"/>
          <w:szCs w:val="24"/>
          <w:vertAlign w:val="subscript"/>
        </w:rPr>
        <w:t xml:space="preserve"> </w:t>
      </w:r>
      <w:r>
        <w:rPr>
          <w:sz w:val="24"/>
          <w:szCs w:val="24"/>
        </w:rPr>
        <w:t>= 0,02*2=0,04</w:t>
      </w:r>
      <w:r w:rsidRPr="00F23197">
        <w:rPr>
          <w:sz w:val="24"/>
          <w:szCs w:val="24"/>
        </w:rPr>
        <w:t xml:space="preserve"> </w:t>
      </w:r>
      <w:r>
        <w:rPr>
          <w:sz w:val="24"/>
          <w:szCs w:val="24"/>
        </w:rPr>
        <w:t>г/с.</w:t>
      </w:r>
    </w:p>
    <w:p w:rsidR="00160173" w:rsidRDefault="00160173" w:rsidP="00160173">
      <w:pPr>
        <w:spacing w:line="360" w:lineRule="auto"/>
        <w:ind w:firstLine="709"/>
        <w:jc w:val="both"/>
        <w:rPr>
          <w:sz w:val="24"/>
          <w:szCs w:val="24"/>
        </w:rPr>
      </w:pPr>
      <w:proofErr w:type="spellStart"/>
      <w:r w:rsidRPr="00E014C0">
        <w:rPr>
          <w:sz w:val="24"/>
          <w:szCs w:val="24"/>
          <w:lang w:val="en-US"/>
        </w:rPr>
        <w:t>M</w:t>
      </w:r>
      <w:r w:rsidRPr="00E014C0">
        <w:rPr>
          <w:sz w:val="24"/>
          <w:szCs w:val="24"/>
          <w:vertAlign w:val="superscript"/>
          <w:lang w:val="en-US"/>
        </w:rPr>
        <w:t>c</w:t>
      </w:r>
      <w:r w:rsidRPr="00E014C0">
        <w:rPr>
          <w:sz w:val="24"/>
          <w:szCs w:val="24"/>
          <w:vertAlign w:val="subscript"/>
          <w:lang w:val="en-US"/>
        </w:rPr>
        <w:t>i</w:t>
      </w:r>
      <w:proofErr w:type="spellEnd"/>
      <w:r>
        <w:rPr>
          <w:sz w:val="24"/>
          <w:szCs w:val="24"/>
        </w:rPr>
        <w:t>= 0</w:t>
      </w:r>
      <w:proofErr w:type="gramStart"/>
      <w:r>
        <w:rPr>
          <w:sz w:val="24"/>
          <w:szCs w:val="24"/>
        </w:rPr>
        <w:t>,02</w:t>
      </w:r>
      <w:proofErr w:type="gramEnd"/>
      <w:r w:rsidRPr="00E014C0">
        <w:rPr>
          <w:sz w:val="24"/>
          <w:szCs w:val="24"/>
        </w:rPr>
        <w:t>*3*300*3600*10</w:t>
      </w:r>
      <w:r w:rsidRPr="00E014C0">
        <w:rPr>
          <w:sz w:val="24"/>
          <w:szCs w:val="24"/>
          <w:vertAlign w:val="superscript"/>
        </w:rPr>
        <w:t>-6</w:t>
      </w:r>
      <w:r>
        <w:rPr>
          <w:sz w:val="24"/>
          <w:szCs w:val="24"/>
        </w:rPr>
        <w:t>=0,0648</w:t>
      </w:r>
      <w:r w:rsidRPr="00E014C0">
        <w:rPr>
          <w:sz w:val="24"/>
          <w:szCs w:val="24"/>
        </w:rPr>
        <w:t xml:space="preserve"> т/год</w:t>
      </w:r>
      <w:r>
        <w:rPr>
          <w:sz w:val="24"/>
          <w:szCs w:val="24"/>
        </w:rPr>
        <w:t xml:space="preserve">. </w:t>
      </w:r>
      <w:proofErr w:type="spellStart"/>
      <w:r>
        <w:rPr>
          <w:sz w:val="24"/>
          <w:szCs w:val="24"/>
          <w:lang w:val="en-US"/>
        </w:rPr>
        <w:t>M</w:t>
      </w:r>
      <w:r>
        <w:rPr>
          <w:sz w:val="24"/>
          <w:szCs w:val="24"/>
          <w:vertAlign w:val="superscript"/>
          <w:lang w:val="en-US"/>
        </w:rPr>
        <w:t>c</w:t>
      </w:r>
      <w:r>
        <w:rPr>
          <w:sz w:val="24"/>
          <w:szCs w:val="24"/>
          <w:vertAlign w:val="subscript"/>
          <w:lang w:val="en-US"/>
        </w:rPr>
        <w:t>i</w:t>
      </w:r>
      <w:proofErr w:type="spellEnd"/>
      <w:r>
        <w:rPr>
          <w:sz w:val="24"/>
          <w:szCs w:val="24"/>
          <w:vertAlign w:val="subscript"/>
        </w:rPr>
        <w:t xml:space="preserve"> </w:t>
      </w:r>
      <w:r>
        <w:rPr>
          <w:sz w:val="24"/>
          <w:szCs w:val="24"/>
        </w:rPr>
        <w:t>(2 станка) = 0</w:t>
      </w:r>
      <w:proofErr w:type="gramStart"/>
      <w:r>
        <w:rPr>
          <w:sz w:val="24"/>
          <w:szCs w:val="24"/>
        </w:rPr>
        <w:t>,0648</w:t>
      </w:r>
      <w:proofErr w:type="gramEnd"/>
      <w:r>
        <w:rPr>
          <w:sz w:val="24"/>
          <w:szCs w:val="24"/>
        </w:rPr>
        <w:t>*2=0,1296</w:t>
      </w:r>
      <w:r w:rsidRPr="00F23197">
        <w:rPr>
          <w:sz w:val="24"/>
          <w:szCs w:val="24"/>
        </w:rPr>
        <w:t xml:space="preserve"> </w:t>
      </w:r>
      <w:r>
        <w:rPr>
          <w:sz w:val="24"/>
          <w:szCs w:val="24"/>
        </w:rPr>
        <w:t>т</w:t>
      </w:r>
      <w:r w:rsidRPr="00F23197">
        <w:rPr>
          <w:sz w:val="24"/>
          <w:szCs w:val="24"/>
        </w:rPr>
        <w:t>/</w:t>
      </w:r>
      <w:r>
        <w:rPr>
          <w:sz w:val="24"/>
          <w:szCs w:val="24"/>
        </w:rPr>
        <w:t>год.</w:t>
      </w:r>
    </w:p>
    <w:p w:rsidR="00160173" w:rsidRDefault="00160173" w:rsidP="00160173">
      <w:pPr>
        <w:spacing w:line="360" w:lineRule="auto"/>
        <w:ind w:firstLine="709"/>
        <w:jc w:val="both"/>
        <w:rPr>
          <w:b/>
          <w:sz w:val="24"/>
          <w:szCs w:val="24"/>
        </w:rPr>
      </w:pPr>
      <w:r w:rsidRPr="00F23197">
        <w:rPr>
          <w:b/>
          <w:sz w:val="24"/>
          <w:szCs w:val="24"/>
        </w:rPr>
        <w:t>Заточные станки.</w:t>
      </w:r>
    </w:p>
    <w:p w:rsidR="00160173" w:rsidRPr="00160BE3" w:rsidRDefault="00160173" w:rsidP="00160173">
      <w:pPr>
        <w:spacing w:line="360" w:lineRule="auto"/>
        <w:ind w:firstLine="709"/>
        <w:jc w:val="both"/>
        <w:rPr>
          <w:sz w:val="24"/>
          <w:szCs w:val="24"/>
        </w:rPr>
      </w:pPr>
      <w:r>
        <w:rPr>
          <w:sz w:val="24"/>
          <w:szCs w:val="24"/>
        </w:rPr>
        <w:t>Пыль абразивная.</w:t>
      </w:r>
    </w:p>
    <w:p w:rsidR="00160173" w:rsidRDefault="00160173" w:rsidP="00160173">
      <w:pPr>
        <w:spacing w:line="360" w:lineRule="auto"/>
        <w:ind w:firstLine="709"/>
        <w:jc w:val="both"/>
        <w:rPr>
          <w:sz w:val="24"/>
          <w:szCs w:val="24"/>
        </w:rPr>
      </w:pPr>
      <w:proofErr w:type="spellStart"/>
      <w:proofErr w:type="gramStart"/>
      <w:r>
        <w:rPr>
          <w:sz w:val="24"/>
          <w:szCs w:val="24"/>
          <w:lang w:val="en-US"/>
        </w:rPr>
        <w:t>g</w:t>
      </w:r>
      <w:r>
        <w:rPr>
          <w:sz w:val="24"/>
          <w:szCs w:val="24"/>
          <w:vertAlign w:val="superscript"/>
          <w:lang w:val="en-US"/>
        </w:rPr>
        <w:t>c</w:t>
      </w:r>
      <w:r>
        <w:rPr>
          <w:sz w:val="24"/>
          <w:szCs w:val="24"/>
          <w:vertAlign w:val="subscript"/>
          <w:lang w:val="en-US"/>
        </w:rPr>
        <w:t>i</w:t>
      </w:r>
      <w:proofErr w:type="spellEnd"/>
      <w:proofErr w:type="gramEnd"/>
      <w:r>
        <w:rPr>
          <w:sz w:val="24"/>
          <w:szCs w:val="24"/>
          <w:vertAlign w:val="subscript"/>
        </w:rPr>
        <w:t xml:space="preserve"> </w:t>
      </w:r>
      <w:r>
        <w:rPr>
          <w:sz w:val="24"/>
          <w:szCs w:val="24"/>
        </w:rPr>
        <w:t>= 0,006*1=0,00</w:t>
      </w:r>
      <w:r w:rsidRPr="00E014C0">
        <w:rPr>
          <w:sz w:val="24"/>
          <w:szCs w:val="24"/>
        </w:rPr>
        <w:t>6 г/с.</w:t>
      </w:r>
    </w:p>
    <w:p w:rsidR="00160173" w:rsidRDefault="00160173" w:rsidP="00160173">
      <w:pPr>
        <w:spacing w:line="360" w:lineRule="auto"/>
        <w:ind w:firstLine="709"/>
        <w:jc w:val="both"/>
        <w:rPr>
          <w:sz w:val="24"/>
          <w:szCs w:val="24"/>
        </w:rPr>
      </w:pPr>
      <w:proofErr w:type="spellStart"/>
      <w:r w:rsidRPr="00E014C0">
        <w:rPr>
          <w:sz w:val="24"/>
          <w:szCs w:val="24"/>
          <w:lang w:val="en-US"/>
        </w:rPr>
        <w:t>M</w:t>
      </w:r>
      <w:r w:rsidRPr="00E014C0">
        <w:rPr>
          <w:sz w:val="24"/>
          <w:szCs w:val="24"/>
          <w:vertAlign w:val="superscript"/>
          <w:lang w:val="en-US"/>
        </w:rPr>
        <w:t>c</w:t>
      </w:r>
      <w:r w:rsidRPr="00E014C0">
        <w:rPr>
          <w:sz w:val="24"/>
          <w:szCs w:val="24"/>
          <w:vertAlign w:val="subscript"/>
          <w:lang w:val="en-US"/>
        </w:rPr>
        <w:t>i</w:t>
      </w:r>
      <w:proofErr w:type="spellEnd"/>
      <w:r>
        <w:rPr>
          <w:sz w:val="24"/>
          <w:szCs w:val="24"/>
        </w:rPr>
        <w:t>= 0,006*4</w:t>
      </w:r>
      <w:r w:rsidRPr="00E014C0">
        <w:rPr>
          <w:sz w:val="24"/>
          <w:szCs w:val="24"/>
        </w:rPr>
        <w:t>*300*3600*10</w:t>
      </w:r>
      <w:r w:rsidRPr="00E014C0">
        <w:rPr>
          <w:sz w:val="24"/>
          <w:szCs w:val="24"/>
          <w:vertAlign w:val="superscript"/>
        </w:rPr>
        <w:t>-6</w:t>
      </w:r>
      <w:r>
        <w:rPr>
          <w:sz w:val="24"/>
          <w:szCs w:val="24"/>
        </w:rPr>
        <w:t>=0</w:t>
      </w:r>
      <w:proofErr w:type="gramStart"/>
      <w:r>
        <w:rPr>
          <w:sz w:val="24"/>
          <w:szCs w:val="24"/>
        </w:rPr>
        <w:t>,02592</w:t>
      </w:r>
      <w:proofErr w:type="gramEnd"/>
      <w:r w:rsidRPr="00E014C0">
        <w:rPr>
          <w:sz w:val="24"/>
          <w:szCs w:val="24"/>
        </w:rPr>
        <w:t xml:space="preserve"> т/год</w:t>
      </w:r>
      <w:r>
        <w:rPr>
          <w:sz w:val="24"/>
          <w:szCs w:val="24"/>
        </w:rPr>
        <w:t>.</w:t>
      </w:r>
    </w:p>
    <w:p w:rsidR="00160173" w:rsidRDefault="00160173" w:rsidP="00160173">
      <w:pPr>
        <w:spacing w:line="360" w:lineRule="auto"/>
        <w:ind w:firstLine="709"/>
        <w:jc w:val="both"/>
        <w:rPr>
          <w:sz w:val="24"/>
          <w:szCs w:val="24"/>
        </w:rPr>
      </w:pPr>
      <w:r>
        <w:rPr>
          <w:sz w:val="24"/>
          <w:szCs w:val="24"/>
        </w:rPr>
        <w:t>Пыль металлическая.</w:t>
      </w:r>
    </w:p>
    <w:p w:rsidR="00160173" w:rsidRDefault="00160173" w:rsidP="00160173">
      <w:pPr>
        <w:spacing w:line="360" w:lineRule="auto"/>
        <w:ind w:firstLine="709"/>
        <w:jc w:val="both"/>
        <w:rPr>
          <w:sz w:val="24"/>
          <w:szCs w:val="24"/>
        </w:rPr>
      </w:pPr>
      <w:proofErr w:type="spellStart"/>
      <w:proofErr w:type="gramStart"/>
      <w:r>
        <w:rPr>
          <w:sz w:val="24"/>
          <w:szCs w:val="24"/>
          <w:lang w:val="en-US"/>
        </w:rPr>
        <w:t>g</w:t>
      </w:r>
      <w:r>
        <w:rPr>
          <w:sz w:val="24"/>
          <w:szCs w:val="24"/>
          <w:vertAlign w:val="superscript"/>
          <w:lang w:val="en-US"/>
        </w:rPr>
        <w:t>c</w:t>
      </w:r>
      <w:r>
        <w:rPr>
          <w:sz w:val="24"/>
          <w:szCs w:val="24"/>
          <w:vertAlign w:val="subscript"/>
          <w:lang w:val="en-US"/>
        </w:rPr>
        <w:t>i</w:t>
      </w:r>
      <w:proofErr w:type="spellEnd"/>
      <w:proofErr w:type="gramEnd"/>
      <w:r>
        <w:rPr>
          <w:sz w:val="24"/>
          <w:szCs w:val="24"/>
          <w:vertAlign w:val="subscript"/>
        </w:rPr>
        <w:t xml:space="preserve"> </w:t>
      </w:r>
      <w:r>
        <w:rPr>
          <w:sz w:val="24"/>
          <w:szCs w:val="24"/>
        </w:rPr>
        <w:t>= 0,008*1=0,008</w:t>
      </w:r>
      <w:r w:rsidRPr="00F23197">
        <w:rPr>
          <w:sz w:val="24"/>
          <w:szCs w:val="24"/>
        </w:rPr>
        <w:t xml:space="preserve"> </w:t>
      </w:r>
      <w:r>
        <w:rPr>
          <w:sz w:val="24"/>
          <w:szCs w:val="24"/>
        </w:rPr>
        <w:t>г/с.</w:t>
      </w:r>
    </w:p>
    <w:p w:rsidR="00160173" w:rsidRDefault="00160173" w:rsidP="00160173">
      <w:pPr>
        <w:spacing w:line="360" w:lineRule="auto"/>
        <w:ind w:firstLine="709"/>
        <w:jc w:val="both"/>
        <w:rPr>
          <w:sz w:val="24"/>
          <w:szCs w:val="24"/>
        </w:rPr>
      </w:pPr>
      <w:proofErr w:type="spellStart"/>
      <w:r w:rsidRPr="00E014C0">
        <w:rPr>
          <w:sz w:val="24"/>
          <w:szCs w:val="24"/>
          <w:lang w:val="en-US"/>
        </w:rPr>
        <w:t>M</w:t>
      </w:r>
      <w:r>
        <w:rPr>
          <w:sz w:val="24"/>
          <w:szCs w:val="24"/>
          <w:vertAlign w:val="superscript"/>
          <w:lang w:val="en-US"/>
        </w:rPr>
        <w:t>c</w:t>
      </w:r>
      <w:r w:rsidRPr="00E014C0">
        <w:rPr>
          <w:sz w:val="24"/>
          <w:szCs w:val="24"/>
          <w:vertAlign w:val="subscript"/>
          <w:lang w:val="en-US"/>
        </w:rPr>
        <w:t>i</w:t>
      </w:r>
      <w:proofErr w:type="spellEnd"/>
      <w:r>
        <w:rPr>
          <w:sz w:val="24"/>
          <w:szCs w:val="24"/>
        </w:rPr>
        <w:t>= 0,008*4</w:t>
      </w:r>
      <w:r w:rsidRPr="00E014C0">
        <w:rPr>
          <w:sz w:val="24"/>
          <w:szCs w:val="24"/>
        </w:rPr>
        <w:t>*300*3600*10</w:t>
      </w:r>
      <w:r w:rsidRPr="00E014C0">
        <w:rPr>
          <w:sz w:val="24"/>
          <w:szCs w:val="24"/>
          <w:vertAlign w:val="superscript"/>
        </w:rPr>
        <w:t>-6</w:t>
      </w:r>
      <w:r>
        <w:rPr>
          <w:sz w:val="24"/>
          <w:szCs w:val="24"/>
        </w:rPr>
        <w:t>=0</w:t>
      </w:r>
      <w:proofErr w:type="gramStart"/>
      <w:r>
        <w:rPr>
          <w:sz w:val="24"/>
          <w:szCs w:val="24"/>
        </w:rPr>
        <w:t>,0</w:t>
      </w:r>
      <w:r w:rsidRPr="00652FAD">
        <w:rPr>
          <w:sz w:val="24"/>
          <w:szCs w:val="24"/>
        </w:rPr>
        <w:t>3456</w:t>
      </w:r>
      <w:proofErr w:type="gramEnd"/>
      <w:r w:rsidRPr="00652FAD">
        <w:rPr>
          <w:sz w:val="24"/>
          <w:szCs w:val="24"/>
        </w:rPr>
        <w:t xml:space="preserve"> </w:t>
      </w:r>
      <w:r w:rsidRPr="00E014C0">
        <w:rPr>
          <w:sz w:val="24"/>
          <w:szCs w:val="24"/>
        </w:rPr>
        <w:t>т/год</w:t>
      </w:r>
      <w:r>
        <w:rPr>
          <w:sz w:val="24"/>
          <w:szCs w:val="24"/>
        </w:rPr>
        <w:t>.</w:t>
      </w:r>
    </w:p>
    <w:p w:rsidR="00160173" w:rsidRPr="00E467B3" w:rsidRDefault="00160173" w:rsidP="00160173">
      <w:pPr>
        <w:spacing w:line="360" w:lineRule="auto"/>
        <w:ind w:firstLine="709"/>
        <w:jc w:val="both"/>
        <w:rPr>
          <w:b/>
          <w:sz w:val="24"/>
          <w:szCs w:val="24"/>
        </w:rPr>
      </w:pPr>
      <w:r w:rsidRPr="00E467B3">
        <w:rPr>
          <w:b/>
          <w:sz w:val="24"/>
          <w:szCs w:val="24"/>
        </w:rPr>
        <w:t>Суммарные выбросы.</w:t>
      </w:r>
    </w:p>
    <w:p w:rsidR="00160173" w:rsidRDefault="00160173" w:rsidP="00160173">
      <w:pPr>
        <w:spacing w:line="360" w:lineRule="auto"/>
        <w:ind w:firstLine="709"/>
        <w:jc w:val="both"/>
        <w:rPr>
          <w:color w:val="000000"/>
          <w:sz w:val="24"/>
          <w:szCs w:val="24"/>
        </w:rPr>
      </w:pPr>
      <w:r w:rsidRPr="005707AA">
        <w:rPr>
          <w:color w:val="000000"/>
          <w:sz w:val="24"/>
          <w:szCs w:val="24"/>
        </w:rPr>
        <w:lastRenderedPageBreak/>
        <w:t>Суммарный валовый выброс по абразивной пыли для шлифовальных и заточных станков:</w:t>
      </w:r>
      <w:r>
        <w:rPr>
          <w:color w:val="000000"/>
          <w:sz w:val="24"/>
          <w:szCs w:val="24"/>
        </w:rPr>
        <w:t>0,08424+0,02592=</w:t>
      </w:r>
      <w:r w:rsidRPr="005707AA">
        <w:rPr>
          <w:color w:val="000000"/>
          <w:sz w:val="24"/>
          <w:szCs w:val="24"/>
        </w:rPr>
        <w:t xml:space="preserve">0,11016 </w:t>
      </w:r>
      <w:r>
        <w:rPr>
          <w:color w:val="000000"/>
          <w:sz w:val="24"/>
          <w:szCs w:val="24"/>
        </w:rPr>
        <w:t>т/год.</w:t>
      </w:r>
    </w:p>
    <w:p w:rsidR="00160173" w:rsidRDefault="00160173" w:rsidP="00160173">
      <w:pPr>
        <w:spacing w:line="360" w:lineRule="auto"/>
        <w:ind w:firstLine="709"/>
        <w:jc w:val="both"/>
        <w:rPr>
          <w:color w:val="000000"/>
          <w:sz w:val="24"/>
          <w:szCs w:val="27"/>
        </w:rPr>
      </w:pPr>
      <w:r w:rsidRPr="005707AA">
        <w:rPr>
          <w:color w:val="000000"/>
          <w:sz w:val="24"/>
          <w:szCs w:val="27"/>
        </w:rPr>
        <w:t>Суммарный</w:t>
      </w:r>
      <w:r>
        <w:rPr>
          <w:color w:val="000000"/>
          <w:sz w:val="24"/>
          <w:szCs w:val="27"/>
        </w:rPr>
        <w:t xml:space="preserve"> максимальный</w:t>
      </w:r>
      <w:r w:rsidRPr="005707AA">
        <w:rPr>
          <w:color w:val="000000"/>
          <w:sz w:val="24"/>
          <w:szCs w:val="27"/>
        </w:rPr>
        <w:t xml:space="preserve"> разовый выброс по абразивной пыли для шлифовальных и заточных станков:</w:t>
      </w:r>
      <w:r>
        <w:rPr>
          <w:color w:val="000000"/>
          <w:sz w:val="24"/>
          <w:szCs w:val="27"/>
        </w:rPr>
        <w:t xml:space="preserve"> 0,026+0,006=0,032 г/</w:t>
      </w:r>
      <w:proofErr w:type="gramStart"/>
      <w:r>
        <w:rPr>
          <w:color w:val="000000"/>
          <w:sz w:val="24"/>
          <w:szCs w:val="27"/>
        </w:rPr>
        <w:t>с</w:t>
      </w:r>
      <w:proofErr w:type="gramEnd"/>
      <w:r>
        <w:rPr>
          <w:color w:val="000000"/>
          <w:sz w:val="24"/>
          <w:szCs w:val="27"/>
        </w:rPr>
        <w:t>.</w:t>
      </w:r>
    </w:p>
    <w:p w:rsidR="00160173" w:rsidRDefault="00160173" w:rsidP="00160173">
      <w:pPr>
        <w:spacing w:line="360" w:lineRule="auto"/>
        <w:ind w:firstLine="709"/>
        <w:jc w:val="both"/>
        <w:rPr>
          <w:color w:val="000000"/>
          <w:sz w:val="24"/>
          <w:szCs w:val="24"/>
        </w:rPr>
      </w:pPr>
      <w:r w:rsidRPr="005707AA">
        <w:rPr>
          <w:color w:val="000000"/>
          <w:sz w:val="24"/>
          <w:szCs w:val="24"/>
        </w:rPr>
        <w:t xml:space="preserve">Суммарный валовый выброс по </w:t>
      </w:r>
      <w:r>
        <w:rPr>
          <w:color w:val="000000"/>
          <w:sz w:val="24"/>
          <w:szCs w:val="24"/>
        </w:rPr>
        <w:t>металлической</w:t>
      </w:r>
      <w:r w:rsidRPr="005707AA">
        <w:rPr>
          <w:color w:val="000000"/>
          <w:sz w:val="24"/>
          <w:szCs w:val="24"/>
        </w:rPr>
        <w:t xml:space="preserve"> пыли для шлифовальных и заточных станков:</w:t>
      </w:r>
      <w:r>
        <w:rPr>
          <w:color w:val="000000"/>
          <w:sz w:val="24"/>
          <w:szCs w:val="24"/>
        </w:rPr>
        <w:t xml:space="preserve"> 0,1296+0,03456=0,16416 т/год.</w:t>
      </w:r>
    </w:p>
    <w:p w:rsidR="00160173" w:rsidRPr="00C017FB" w:rsidRDefault="00160173" w:rsidP="00160173">
      <w:pPr>
        <w:spacing w:line="360" w:lineRule="auto"/>
        <w:ind w:firstLine="709"/>
        <w:jc w:val="both"/>
        <w:rPr>
          <w:sz w:val="22"/>
          <w:szCs w:val="24"/>
        </w:rPr>
      </w:pPr>
      <w:r w:rsidRPr="005707AA">
        <w:rPr>
          <w:color w:val="000000"/>
          <w:sz w:val="24"/>
          <w:szCs w:val="27"/>
        </w:rPr>
        <w:t>Суммарный</w:t>
      </w:r>
      <w:r>
        <w:rPr>
          <w:color w:val="000000"/>
          <w:sz w:val="24"/>
          <w:szCs w:val="27"/>
        </w:rPr>
        <w:t xml:space="preserve"> максимальный разовый выброс по металлической</w:t>
      </w:r>
      <w:r w:rsidRPr="005707AA">
        <w:rPr>
          <w:color w:val="000000"/>
          <w:sz w:val="24"/>
          <w:szCs w:val="27"/>
        </w:rPr>
        <w:t xml:space="preserve"> пыли для шлифовальных и заточных станков:</w:t>
      </w:r>
      <w:r>
        <w:rPr>
          <w:color w:val="000000"/>
          <w:sz w:val="24"/>
          <w:szCs w:val="27"/>
        </w:rPr>
        <w:t xml:space="preserve"> 0,04+0,008=0,048 г/</w:t>
      </w:r>
      <w:proofErr w:type="gramStart"/>
      <w:r>
        <w:rPr>
          <w:color w:val="000000"/>
          <w:sz w:val="24"/>
          <w:szCs w:val="27"/>
        </w:rPr>
        <w:t>с</w:t>
      </w:r>
      <w:proofErr w:type="gramEnd"/>
      <w:r>
        <w:rPr>
          <w:color w:val="000000"/>
          <w:sz w:val="24"/>
          <w:szCs w:val="27"/>
        </w:rPr>
        <w:t>.</w:t>
      </w:r>
    </w:p>
    <w:p w:rsidR="00160173" w:rsidRPr="00C85FD3" w:rsidRDefault="00160173" w:rsidP="00160173">
      <w:pPr>
        <w:spacing w:line="360" w:lineRule="auto"/>
        <w:ind w:firstLine="225"/>
        <w:jc w:val="both"/>
        <w:rPr>
          <w:b/>
          <w:color w:val="000000"/>
          <w:sz w:val="24"/>
          <w:szCs w:val="24"/>
        </w:rPr>
      </w:pPr>
      <w:r w:rsidRPr="00C85FD3">
        <w:rPr>
          <w:b/>
          <w:sz w:val="24"/>
          <w:szCs w:val="24"/>
        </w:rPr>
        <w:t>Примечание:</w:t>
      </w:r>
      <w:r w:rsidRPr="00C85FD3">
        <w:rPr>
          <w:color w:val="000000"/>
          <w:sz w:val="24"/>
          <w:szCs w:val="24"/>
        </w:rPr>
        <w:t xml:space="preserve"> </w:t>
      </w:r>
      <w:r w:rsidR="00981A9E">
        <w:rPr>
          <w:color w:val="000000"/>
          <w:sz w:val="24"/>
          <w:szCs w:val="24"/>
        </w:rPr>
        <w:t>Использование СОЖ</w:t>
      </w:r>
      <w:r>
        <w:rPr>
          <w:color w:val="000000"/>
          <w:sz w:val="24"/>
          <w:szCs w:val="24"/>
        </w:rPr>
        <w:t xml:space="preserve"> снижает</w:t>
      </w:r>
      <w:r w:rsidRPr="00C85FD3">
        <w:rPr>
          <w:color w:val="000000"/>
          <w:sz w:val="24"/>
          <w:szCs w:val="24"/>
        </w:rPr>
        <w:t xml:space="preserve"> </w:t>
      </w:r>
      <w:r w:rsidRPr="00C85FD3">
        <w:rPr>
          <w:b/>
          <w:color w:val="000000"/>
          <w:sz w:val="24"/>
          <w:szCs w:val="24"/>
        </w:rPr>
        <w:t>выделение пыли</w:t>
      </w:r>
      <w:r>
        <w:rPr>
          <w:b/>
          <w:color w:val="000000"/>
          <w:sz w:val="24"/>
          <w:szCs w:val="24"/>
        </w:rPr>
        <w:t xml:space="preserve"> (твердых частиц) на 85-90%, что необходимо учитывать при расчетах</w:t>
      </w:r>
      <w:r w:rsidRPr="00C85FD3">
        <w:rPr>
          <w:b/>
          <w:color w:val="000000"/>
          <w:sz w:val="24"/>
          <w:szCs w:val="24"/>
        </w:rPr>
        <w:t xml:space="preserve"> валовых и максимально разовых выбросов</w:t>
      </w:r>
      <w:r>
        <w:rPr>
          <w:b/>
          <w:color w:val="000000"/>
          <w:sz w:val="24"/>
          <w:szCs w:val="24"/>
        </w:rPr>
        <w:t xml:space="preserve"> предприятия «Металл №1»</w:t>
      </w:r>
      <w:r w:rsidRPr="00C85FD3">
        <w:rPr>
          <w:b/>
          <w:color w:val="000000"/>
          <w:sz w:val="24"/>
          <w:szCs w:val="24"/>
        </w:rPr>
        <w:t>.</w:t>
      </w:r>
    </w:p>
    <w:p w:rsidR="00160173" w:rsidRDefault="00160173" w:rsidP="00160173">
      <w:pPr>
        <w:spacing w:line="360" w:lineRule="auto"/>
        <w:ind w:firstLine="709"/>
        <w:jc w:val="both"/>
        <w:rPr>
          <w:b/>
          <w:sz w:val="24"/>
          <w:szCs w:val="24"/>
        </w:rPr>
      </w:pPr>
      <w:r w:rsidRPr="00652FAD">
        <w:rPr>
          <w:b/>
          <w:sz w:val="24"/>
          <w:szCs w:val="24"/>
        </w:rPr>
        <w:t>Токарные станки.</w:t>
      </w:r>
    </w:p>
    <w:p w:rsidR="00160173" w:rsidRDefault="00160173" w:rsidP="00160173">
      <w:pPr>
        <w:spacing w:line="360" w:lineRule="auto"/>
        <w:ind w:firstLine="709"/>
        <w:jc w:val="both"/>
        <w:rPr>
          <w:sz w:val="24"/>
          <w:szCs w:val="24"/>
        </w:rPr>
      </w:pPr>
      <w:proofErr w:type="spellStart"/>
      <w:proofErr w:type="gramStart"/>
      <w:r>
        <w:rPr>
          <w:sz w:val="24"/>
          <w:szCs w:val="24"/>
          <w:lang w:val="en-US"/>
        </w:rPr>
        <w:t>g</w:t>
      </w:r>
      <w:r>
        <w:rPr>
          <w:sz w:val="24"/>
          <w:szCs w:val="24"/>
          <w:vertAlign w:val="superscript"/>
          <w:lang w:val="en-US"/>
        </w:rPr>
        <w:t>c</w:t>
      </w:r>
      <w:r>
        <w:rPr>
          <w:sz w:val="24"/>
          <w:szCs w:val="24"/>
          <w:vertAlign w:val="subscript"/>
          <w:lang w:val="en-US"/>
        </w:rPr>
        <w:t>i</w:t>
      </w:r>
      <w:proofErr w:type="spellEnd"/>
      <w:proofErr w:type="gramEnd"/>
      <w:r>
        <w:rPr>
          <w:sz w:val="24"/>
          <w:szCs w:val="24"/>
          <w:vertAlign w:val="subscript"/>
        </w:rPr>
        <w:t xml:space="preserve"> </w:t>
      </w:r>
      <w:r>
        <w:rPr>
          <w:sz w:val="24"/>
          <w:szCs w:val="24"/>
        </w:rPr>
        <w:t>= 0,0175*0,15=</w:t>
      </w:r>
      <w:r w:rsidRPr="00BF73B1">
        <w:rPr>
          <w:sz w:val="24"/>
          <w:szCs w:val="24"/>
        </w:rPr>
        <w:t>0,002625</w:t>
      </w:r>
      <w:r>
        <w:rPr>
          <w:sz w:val="24"/>
          <w:szCs w:val="24"/>
        </w:rPr>
        <w:t xml:space="preserve"> г/с.</w:t>
      </w:r>
    </w:p>
    <w:p w:rsidR="00160173" w:rsidRDefault="00160173" w:rsidP="00160173">
      <w:pPr>
        <w:spacing w:line="360" w:lineRule="auto"/>
        <w:ind w:firstLine="709"/>
        <w:jc w:val="both"/>
        <w:rPr>
          <w:sz w:val="24"/>
          <w:szCs w:val="24"/>
        </w:rPr>
      </w:pPr>
      <w:r>
        <w:rPr>
          <w:sz w:val="24"/>
          <w:szCs w:val="24"/>
          <w:lang w:val="en-US"/>
        </w:rPr>
        <w:t>M</w:t>
      </w:r>
      <w:r>
        <w:rPr>
          <w:sz w:val="24"/>
          <w:szCs w:val="24"/>
          <w:vertAlign w:val="superscript"/>
        </w:rPr>
        <w:t>c</w:t>
      </w:r>
      <w:r>
        <w:rPr>
          <w:sz w:val="24"/>
          <w:szCs w:val="24"/>
          <w:vertAlign w:val="subscript"/>
          <w:lang w:val="en-US"/>
        </w:rPr>
        <w:t>i</w:t>
      </w:r>
      <w:r>
        <w:rPr>
          <w:sz w:val="24"/>
          <w:szCs w:val="24"/>
          <w:vertAlign w:val="subscript"/>
        </w:rPr>
        <w:t xml:space="preserve"> </w:t>
      </w:r>
      <w:r>
        <w:rPr>
          <w:sz w:val="24"/>
          <w:szCs w:val="24"/>
        </w:rPr>
        <w:t>(без СОЖ</w:t>
      </w:r>
      <w:proofErr w:type="gramStart"/>
      <w:r>
        <w:rPr>
          <w:sz w:val="24"/>
          <w:szCs w:val="24"/>
        </w:rPr>
        <w:t>)</w:t>
      </w:r>
      <w:r w:rsidRPr="00652FAD">
        <w:rPr>
          <w:sz w:val="24"/>
          <w:szCs w:val="24"/>
        </w:rPr>
        <w:t>=</w:t>
      </w:r>
      <w:proofErr w:type="gramEnd"/>
      <w:r w:rsidRPr="00652FAD">
        <w:rPr>
          <w:sz w:val="24"/>
          <w:szCs w:val="24"/>
        </w:rPr>
        <w:t>0,0025</w:t>
      </w:r>
      <w:r>
        <w:rPr>
          <w:sz w:val="24"/>
          <w:szCs w:val="24"/>
        </w:rPr>
        <w:t>*</w:t>
      </w:r>
      <w:r w:rsidRPr="00652FAD">
        <w:rPr>
          <w:sz w:val="24"/>
          <w:szCs w:val="24"/>
        </w:rPr>
        <w:t>7</w:t>
      </w:r>
      <w:r w:rsidRPr="00E014C0">
        <w:rPr>
          <w:sz w:val="24"/>
          <w:szCs w:val="24"/>
        </w:rPr>
        <w:t>*300*3600*10</w:t>
      </w:r>
      <w:r w:rsidRPr="00E014C0">
        <w:rPr>
          <w:sz w:val="24"/>
          <w:szCs w:val="24"/>
          <w:vertAlign w:val="superscript"/>
        </w:rPr>
        <w:t>-6</w:t>
      </w:r>
      <w:r w:rsidRPr="00652FAD">
        <w:rPr>
          <w:sz w:val="24"/>
          <w:szCs w:val="24"/>
        </w:rPr>
        <w:t xml:space="preserve">=0,0189 </w:t>
      </w:r>
      <w:r>
        <w:rPr>
          <w:sz w:val="24"/>
          <w:szCs w:val="24"/>
        </w:rPr>
        <w:t>т/год.</w:t>
      </w:r>
    </w:p>
    <w:p w:rsidR="00160173" w:rsidRPr="00C85FD3" w:rsidRDefault="00160173" w:rsidP="00160173">
      <w:pPr>
        <w:spacing w:line="360" w:lineRule="auto"/>
        <w:ind w:firstLine="709"/>
        <w:jc w:val="both"/>
        <w:rPr>
          <w:sz w:val="24"/>
          <w:szCs w:val="24"/>
        </w:rPr>
      </w:pPr>
      <w:proofErr w:type="spellStart"/>
      <w:r>
        <w:rPr>
          <w:sz w:val="24"/>
          <w:szCs w:val="24"/>
          <w:lang w:val="en-US"/>
        </w:rPr>
        <w:t>M</w:t>
      </w:r>
      <w:r>
        <w:rPr>
          <w:sz w:val="24"/>
          <w:szCs w:val="24"/>
          <w:vertAlign w:val="superscript"/>
          <w:lang w:val="en-US"/>
        </w:rPr>
        <w:t>c</w:t>
      </w:r>
      <w:r>
        <w:rPr>
          <w:sz w:val="24"/>
          <w:szCs w:val="24"/>
          <w:vertAlign w:val="subscript"/>
          <w:lang w:val="en-US"/>
        </w:rPr>
        <w:t>i</w:t>
      </w:r>
      <w:proofErr w:type="spellEnd"/>
      <w:r>
        <w:rPr>
          <w:sz w:val="24"/>
          <w:szCs w:val="24"/>
          <w:vertAlign w:val="subscript"/>
        </w:rPr>
        <w:t xml:space="preserve"> </w:t>
      </w:r>
      <w:r>
        <w:rPr>
          <w:sz w:val="24"/>
          <w:szCs w:val="24"/>
        </w:rPr>
        <w:t xml:space="preserve">(с СОЖ) </w:t>
      </w:r>
      <w:r w:rsidRPr="00C85FD3">
        <w:rPr>
          <w:sz w:val="24"/>
          <w:szCs w:val="24"/>
        </w:rPr>
        <w:t>=</w:t>
      </w:r>
      <w:r>
        <w:rPr>
          <w:sz w:val="24"/>
          <w:szCs w:val="24"/>
        </w:rPr>
        <w:t xml:space="preserve"> </w:t>
      </w:r>
      <w:r w:rsidRPr="00C85FD3">
        <w:rPr>
          <w:sz w:val="24"/>
          <w:szCs w:val="24"/>
        </w:rPr>
        <w:t>0</w:t>
      </w:r>
      <w:proofErr w:type="gramStart"/>
      <w:r w:rsidRPr="00C85FD3">
        <w:rPr>
          <w:sz w:val="24"/>
          <w:szCs w:val="24"/>
        </w:rPr>
        <w:t>,1323</w:t>
      </w:r>
      <w:proofErr w:type="gramEnd"/>
      <w:r w:rsidRPr="00C85FD3">
        <w:rPr>
          <w:sz w:val="24"/>
          <w:szCs w:val="24"/>
        </w:rPr>
        <w:t xml:space="preserve">*0,15=0,019845 </w:t>
      </w:r>
      <w:r>
        <w:rPr>
          <w:sz w:val="24"/>
          <w:szCs w:val="24"/>
        </w:rPr>
        <w:t>т/год.</w:t>
      </w:r>
    </w:p>
    <w:p w:rsidR="00160173" w:rsidRDefault="00160173" w:rsidP="00160173">
      <w:pPr>
        <w:spacing w:line="360" w:lineRule="auto"/>
        <w:ind w:firstLine="709"/>
        <w:jc w:val="both"/>
        <w:rPr>
          <w:b/>
          <w:sz w:val="24"/>
          <w:szCs w:val="24"/>
        </w:rPr>
      </w:pPr>
      <w:r w:rsidRPr="00652FAD">
        <w:rPr>
          <w:b/>
          <w:sz w:val="24"/>
          <w:szCs w:val="24"/>
        </w:rPr>
        <w:t>Сверлильные станки.</w:t>
      </w:r>
    </w:p>
    <w:p w:rsidR="00160173" w:rsidRDefault="00160173" w:rsidP="00160173">
      <w:pPr>
        <w:spacing w:line="360" w:lineRule="auto"/>
        <w:ind w:firstLine="709"/>
        <w:jc w:val="both"/>
        <w:rPr>
          <w:sz w:val="24"/>
          <w:szCs w:val="24"/>
        </w:rPr>
      </w:pPr>
      <w:proofErr w:type="spellStart"/>
      <w:proofErr w:type="gramStart"/>
      <w:r>
        <w:rPr>
          <w:sz w:val="24"/>
          <w:szCs w:val="24"/>
          <w:lang w:val="en-US"/>
        </w:rPr>
        <w:t>g</w:t>
      </w:r>
      <w:r>
        <w:rPr>
          <w:sz w:val="24"/>
          <w:szCs w:val="24"/>
          <w:vertAlign w:val="superscript"/>
          <w:lang w:val="en-US"/>
        </w:rPr>
        <w:t>c</w:t>
      </w:r>
      <w:r>
        <w:rPr>
          <w:sz w:val="24"/>
          <w:szCs w:val="24"/>
          <w:vertAlign w:val="subscript"/>
          <w:lang w:val="en-US"/>
        </w:rPr>
        <w:t>i</w:t>
      </w:r>
      <w:proofErr w:type="spellEnd"/>
      <w:proofErr w:type="gramEnd"/>
      <w:r>
        <w:rPr>
          <w:sz w:val="24"/>
          <w:szCs w:val="24"/>
          <w:vertAlign w:val="subscript"/>
        </w:rPr>
        <w:t xml:space="preserve"> </w:t>
      </w:r>
      <w:r>
        <w:rPr>
          <w:sz w:val="24"/>
          <w:szCs w:val="24"/>
        </w:rPr>
        <w:t>= 0,0016*0,15=</w:t>
      </w:r>
      <w:r w:rsidRPr="00BF73B1">
        <w:rPr>
          <w:sz w:val="24"/>
          <w:szCs w:val="24"/>
        </w:rPr>
        <w:t>0,00024</w:t>
      </w:r>
      <w:r>
        <w:rPr>
          <w:sz w:val="24"/>
          <w:szCs w:val="24"/>
        </w:rPr>
        <w:t xml:space="preserve"> г/с.</w:t>
      </w:r>
    </w:p>
    <w:p w:rsidR="00160173" w:rsidRDefault="00160173" w:rsidP="00160173">
      <w:pPr>
        <w:spacing w:line="360" w:lineRule="auto"/>
        <w:ind w:firstLine="709"/>
        <w:jc w:val="both"/>
        <w:rPr>
          <w:sz w:val="24"/>
          <w:szCs w:val="24"/>
        </w:rPr>
      </w:pPr>
      <w:r>
        <w:rPr>
          <w:sz w:val="24"/>
          <w:szCs w:val="24"/>
          <w:lang w:val="en-US"/>
        </w:rPr>
        <w:t>M</w:t>
      </w:r>
      <w:r>
        <w:rPr>
          <w:sz w:val="24"/>
          <w:szCs w:val="24"/>
          <w:vertAlign w:val="superscript"/>
        </w:rPr>
        <w:t>c</w:t>
      </w:r>
      <w:r>
        <w:rPr>
          <w:sz w:val="24"/>
          <w:szCs w:val="24"/>
          <w:vertAlign w:val="subscript"/>
          <w:lang w:val="en-US"/>
        </w:rPr>
        <w:t>i</w:t>
      </w:r>
      <w:r>
        <w:rPr>
          <w:sz w:val="24"/>
          <w:szCs w:val="24"/>
          <w:vertAlign w:val="subscript"/>
        </w:rPr>
        <w:t xml:space="preserve"> </w:t>
      </w:r>
      <w:r>
        <w:rPr>
          <w:sz w:val="24"/>
          <w:szCs w:val="24"/>
        </w:rPr>
        <w:t>(без СОЖ) =0</w:t>
      </w:r>
      <w:proofErr w:type="gramStart"/>
      <w:r>
        <w:rPr>
          <w:sz w:val="24"/>
          <w:szCs w:val="24"/>
        </w:rPr>
        <w:t>,0004</w:t>
      </w:r>
      <w:proofErr w:type="gramEnd"/>
      <w:r>
        <w:rPr>
          <w:sz w:val="24"/>
          <w:szCs w:val="24"/>
        </w:rPr>
        <w:t>*6</w:t>
      </w:r>
      <w:r w:rsidRPr="00E014C0">
        <w:rPr>
          <w:sz w:val="24"/>
          <w:szCs w:val="24"/>
        </w:rPr>
        <w:t>*300*3600*10</w:t>
      </w:r>
      <w:r w:rsidRPr="00E014C0">
        <w:rPr>
          <w:sz w:val="24"/>
          <w:szCs w:val="24"/>
          <w:vertAlign w:val="superscript"/>
        </w:rPr>
        <w:t>-6</w:t>
      </w:r>
      <w:r>
        <w:rPr>
          <w:sz w:val="24"/>
          <w:szCs w:val="24"/>
        </w:rPr>
        <w:t>=0,002592</w:t>
      </w:r>
      <w:r w:rsidRPr="00652FAD">
        <w:rPr>
          <w:sz w:val="24"/>
          <w:szCs w:val="24"/>
        </w:rPr>
        <w:t xml:space="preserve"> </w:t>
      </w:r>
      <w:r>
        <w:rPr>
          <w:sz w:val="24"/>
          <w:szCs w:val="24"/>
        </w:rPr>
        <w:t>т/год.</w:t>
      </w:r>
    </w:p>
    <w:p w:rsidR="00160173" w:rsidRPr="00E5063C" w:rsidRDefault="00160173" w:rsidP="00160173">
      <w:pPr>
        <w:spacing w:line="360" w:lineRule="auto"/>
        <w:ind w:firstLine="709"/>
        <w:jc w:val="both"/>
        <w:rPr>
          <w:sz w:val="24"/>
          <w:szCs w:val="24"/>
        </w:rPr>
      </w:pPr>
      <w:proofErr w:type="spellStart"/>
      <w:r>
        <w:rPr>
          <w:sz w:val="24"/>
          <w:szCs w:val="24"/>
          <w:lang w:val="en-US"/>
        </w:rPr>
        <w:t>M</w:t>
      </w:r>
      <w:r>
        <w:rPr>
          <w:sz w:val="24"/>
          <w:szCs w:val="24"/>
          <w:vertAlign w:val="superscript"/>
          <w:lang w:val="en-US"/>
        </w:rPr>
        <w:t>c</w:t>
      </w:r>
      <w:r>
        <w:rPr>
          <w:sz w:val="24"/>
          <w:szCs w:val="24"/>
          <w:vertAlign w:val="subscript"/>
          <w:lang w:val="en-US"/>
        </w:rPr>
        <w:t>i</w:t>
      </w:r>
      <w:proofErr w:type="spellEnd"/>
      <w:r>
        <w:rPr>
          <w:sz w:val="24"/>
          <w:szCs w:val="24"/>
          <w:vertAlign w:val="subscript"/>
        </w:rPr>
        <w:t xml:space="preserve"> </w:t>
      </w:r>
      <w:r>
        <w:rPr>
          <w:sz w:val="24"/>
          <w:szCs w:val="24"/>
        </w:rPr>
        <w:t xml:space="preserve">(с СОЖ) </w:t>
      </w:r>
      <w:r w:rsidRPr="00C85FD3">
        <w:rPr>
          <w:sz w:val="24"/>
          <w:szCs w:val="24"/>
        </w:rPr>
        <w:t>=</w:t>
      </w:r>
      <w:r>
        <w:rPr>
          <w:sz w:val="24"/>
          <w:szCs w:val="24"/>
        </w:rPr>
        <w:t>0</w:t>
      </w:r>
      <w:proofErr w:type="gramStart"/>
      <w:r w:rsidRPr="00E5063C">
        <w:rPr>
          <w:sz w:val="24"/>
          <w:szCs w:val="24"/>
        </w:rPr>
        <w:t>,010368</w:t>
      </w:r>
      <w:proofErr w:type="gramEnd"/>
      <w:r w:rsidRPr="00E5063C">
        <w:rPr>
          <w:sz w:val="24"/>
          <w:szCs w:val="24"/>
        </w:rPr>
        <w:t>*0,15=0,0015552</w:t>
      </w:r>
      <w:r>
        <w:rPr>
          <w:sz w:val="24"/>
          <w:szCs w:val="24"/>
        </w:rPr>
        <w:t xml:space="preserve"> т/год.</w:t>
      </w:r>
    </w:p>
    <w:p w:rsidR="00160173" w:rsidRDefault="00160173" w:rsidP="00160173">
      <w:pPr>
        <w:spacing w:line="360" w:lineRule="auto"/>
        <w:ind w:firstLine="709"/>
        <w:jc w:val="both"/>
        <w:rPr>
          <w:b/>
          <w:sz w:val="24"/>
          <w:szCs w:val="24"/>
        </w:rPr>
      </w:pPr>
      <w:r w:rsidRPr="00652FAD">
        <w:rPr>
          <w:b/>
          <w:sz w:val="24"/>
          <w:szCs w:val="24"/>
        </w:rPr>
        <w:t>Расточные станки.</w:t>
      </w:r>
    </w:p>
    <w:p w:rsidR="00160173" w:rsidRPr="00BF73B1" w:rsidRDefault="00160173" w:rsidP="00160173">
      <w:pPr>
        <w:spacing w:line="360" w:lineRule="auto"/>
        <w:ind w:firstLine="709"/>
        <w:jc w:val="both"/>
        <w:rPr>
          <w:sz w:val="24"/>
          <w:szCs w:val="24"/>
        </w:rPr>
      </w:pPr>
      <w:proofErr w:type="spellStart"/>
      <w:proofErr w:type="gramStart"/>
      <w:r>
        <w:rPr>
          <w:sz w:val="24"/>
          <w:szCs w:val="24"/>
          <w:lang w:val="en-US"/>
        </w:rPr>
        <w:t>g</w:t>
      </w:r>
      <w:r>
        <w:rPr>
          <w:sz w:val="24"/>
          <w:szCs w:val="24"/>
          <w:vertAlign w:val="superscript"/>
          <w:lang w:val="en-US"/>
        </w:rPr>
        <w:t>c</w:t>
      </w:r>
      <w:r>
        <w:rPr>
          <w:sz w:val="24"/>
          <w:szCs w:val="24"/>
          <w:vertAlign w:val="subscript"/>
          <w:lang w:val="en-US"/>
        </w:rPr>
        <w:t>i</w:t>
      </w:r>
      <w:proofErr w:type="spellEnd"/>
      <w:proofErr w:type="gramEnd"/>
      <w:r>
        <w:rPr>
          <w:sz w:val="24"/>
          <w:szCs w:val="24"/>
          <w:vertAlign w:val="subscript"/>
        </w:rPr>
        <w:t xml:space="preserve"> </w:t>
      </w:r>
      <w:r>
        <w:rPr>
          <w:sz w:val="24"/>
          <w:szCs w:val="24"/>
        </w:rPr>
        <w:t>=</w:t>
      </w:r>
      <w:r w:rsidRPr="00BF73B1">
        <w:rPr>
          <w:sz w:val="24"/>
          <w:szCs w:val="24"/>
        </w:rPr>
        <w:t xml:space="preserve"> </w:t>
      </w:r>
      <w:r>
        <w:rPr>
          <w:sz w:val="24"/>
          <w:szCs w:val="24"/>
        </w:rPr>
        <w:t>0,0014*0,15=</w:t>
      </w:r>
      <w:r w:rsidRPr="00BF73B1">
        <w:rPr>
          <w:sz w:val="24"/>
          <w:szCs w:val="24"/>
        </w:rPr>
        <w:t>0,00021</w:t>
      </w:r>
      <w:r>
        <w:rPr>
          <w:sz w:val="24"/>
          <w:szCs w:val="24"/>
        </w:rPr>
        <w:t xml:space="preserve"> г/с.</w:t>
      </w:r>
    </w:p>
    <w:p w:rsidR="00160173" w:rsidRDefault="00160173" w:rsidP="00160173">
      <w:pPr>
        <w:spacing w:line="360" w:lineRule="auto"/>
        <w:ind w:firstLine="709"/>
        <w:jc w:val="both"/>
        <w:rPr>
          <w:sz w:val="24"/>
          <w:szCs w:val="24"/>
        </w:rPr>
      </w:pPr>
      <w:r>
        <w:rPr>
          <w:sz w:val="24"/>
          <w:szCs w:val="24"/>
          <w:lang w:val="en-US"/>
        </w:rPr>
        <w:t>M</w:t>
      </w:r>
      <w:r>
        <w:rPr>
          <w:sz w:val="24"/>
          <w:szCs w:val="24"/>
          <w:vertAlign w:val="superscript"/>
        </w:rPr>
        <w:t>c</w:t>
      </w:r>
      <w:r>
        <w:rPr>
          <w:sz w:val="24"/>
          <w:szCs w:val="24"/>
          <w:vertAlign w:val="subscript"/>
          <w:lang w:val="en-US"/>
        </w:rPr>
        <w:t>i</w:t>
      </w:r>
      <w:r>
        <w:rPr>
          <w:sz w:val="24"/>
          <w:szCs w:val="24"/>
          <w:vertAlign w:val="subscript"/>
        </w:rPr>
        <w:t xml:space="preserve"> </w:t>
      </w:r>
      <w:r>
        <w:rPr>
          <w:sz w:val="24"/>
          <w:szCs w:val="24"/>
        </w:rPr>
        <w:t>(без СОЖ) = 0</w:t>
      </w:r>
      <w:proofErr w:type="gramStart"/>
      <w:r>
        <w:rPr>
          <w:sz w:val="24"/>
          <w:szCs w:val="24"/>
        </w:rPr>
        <w:t>,0007</w:t>
      </w:r>
      <w:proofErr w:type="gramEnd"/>
      <w:r>
        <w:rPr>
          <w:sz w:val="24"/>
          <w:szCs w:val="24"/>
        </w:rPr>
        <w:t>*4</w:t>
      </w:r>
      <w:r w:rsidRPr="00E014C0">
        <w:rPr>
          <w:sz w:val="24"/>
          <w:szCs w:val="24"/>
        </w:rPr>
        <w:t>*300*3600*10</w:t>
      </w:r>
      <w:r w:rsidRPr="00E014C0">
        <w:rPr>
          <w:sz w:val="24"/>
          <w:szCs w:val="24"/>
          <w:vertAlign w:val="superscript"/>
        </w:rPr>
        <w:t>-6</w:t>
      </w:r>
      <w:r>
        <w:rPr>
          <w:sz w:val="24"/>
          <w:szCs w:val="24"/>
        </w:rPr>
        <w:t>=0,003024</w:t>
      </w:r>
      <w:r w:rsidRPr="00652FAD">
        <w:rPr>
          <w:sz w:val="24"/>
          <w:szCs w:val="24"/>
        </w:rPr>
        <w:t xml:space="preserve"> </w:t>
      </w:r>
      <w:r>
        <w:rPr>
          <w:sz w:val="24"/>
          <w:szCs w:val="24"/>
        </w:rPr>
        <w:t>т/год.</w:t>
      </w:r>
    </w:p>
    <w:p w:rsidR="00160173" w:rsidRDefault="00160173" w:rsidP="00160173">
      <w:pPr>
        <w:spacing w:line="360" w:lineRule="auto"/>
        <w:ind w:firstLine="709"/>
        <w:jc w:val="both"/>
        <w:rPr>
          <w:sz w:val="24"/>
          <w:szCs w:val="24"/>
        </w:rPr>
      </w:pPr>
      <w:proofErr w:type="spellStart"/>
      <w:r>
        <w:rPr>
          <w:sz w:val="24"/>
          <w:szCs w:val="24"/>
          <w:lang w:val="en-US"/>
        </w:rPr>
        <w:t>M</w:t>
      </w:r>
      <w:r>
        <w:rPr>
          <w:sz w:val="24"/>
          <w:szCs w:val="24"/>
          <w:vertAlign w:val="superscript"/>
          <w:lang w:val="en-US"/>
        </w:rPr>
        <w:t>c</w:t>
      </w:r>
      <w:r>
        <w:rPr>
          <w:sz w:val="24"/>
          <w:szCs w:val="24"/>
          <w:vertAlign w:val="subscript"/>
          <w:lang w:val="en-US"/>
        </w:rPr>
        <w:t>i</w:t>
      </w:r>
      <w:proofErr w:type="spellEnd"/>
      <w:r>
        <w:rPr>
          <w:sz w:val="24"/>
          <w:szCs w:val="24"/>
          <w:vertAlign w:val="subscript"/>
        </w:rPr>
        <w:t xml:space="preserve"> </w:t>
      </w:r>
      <w:r>
        <w:rPr>
          <w:sz w:val="24"/>
          <w:szCs w:val="24"/>
        </w:rPr>
        <w:t xml:space="preserve">(с СОЖ) </w:t>
      </w:r>
      <w:r w:rsidRPr="00C85FD3">
        <w:rPr>
          <w:sz w:val="24"/>
          <w:szCs w:val="24"/>
        </w:rPr>
        <w:t>=</w:t>
      </w:r>
      <w:r>
        <w:rPr>
          <w:sz w:val="24"/>
          <w:szCs w:val="24"/>
        </w:rPr>
        <w:t xml:space="preserve"> </w:t>
      </w:r>
      <w:r w:rsidRPr="00E5063C">
        <w:rPr>
          <w:sz w:val="24"/>
          <w:szCs w:val="24"/>
        </w:rPr>
        <w:t>0</w:t>
      </w:r>
      <w:proofErr w:type="gramStart"/>
      <w:r w:rsidRPr="00E5063C">
        <w:rPr>
          <w:sz w:val="24"/>
          <w:szCs w:val="24"/>
        </w:rPr>
        <w:t>,006048</w:t>
      </w:r>
      <w:proofErr w:type="gramEnd"/>
      <w:r w:rsidRPr="00E5063C">
        <w:rPr>
          <w:sz w:val="24"/>
          <w:szCs w:val="24"/>
        </w:rPr>
        <w:t>*0,15=0,0009072</w:t>
      </w:r>
      <w:r>
        <w:rPr>
          <w:sz w:val="24"/>
          <w:szCs w:val="24"/>
        </w:rPr>
        <w:t xml:space="preserve"> т/год.</w:t>
      </w:r>
    </w:p>
    <w:p w:rsidR="00160173" w:rsidRPr="00E467B3" w:rsidRDefault="00160173" w:rsidP="00160173">
      <w:pPr>
        <w:spacing w:line="360" w:lineRule="auto"/>
        <w:ind w:firstLine="709"/>
        <w:jc w:val="both"/>
        <w:rPr>
          <w:b/>
          <w:sz w:val="24"/>
          <w:szCs w:val="24"/>
        </w:rPr>
      </w:pPr>
      <w:r w:rsidRPr="00E467B3">
        <w:rPr>
          <w:b/>
          <w:sz w:val="24"/>
          <w:szCs w:val="24"/>
        </w:rPr>
        <w:t>Суммарный выброс.</w:t>
      </w:r>
    </w:p>
    <w:p w:rsidR="00160173" w:rsidRDefault="00160173" w:rsidP="00160173">
      <w:pPr>
        <w:spacing w:line="360" w:lineRule="auto"/>
        <w:ind w:firstLine="709"/>
        <w:jc w:val="both"/>
        <w:rPr>
          <w:sz w:val="24"/>
          <w:szCs w:val="24"/>
        </w:rPr>
      </w:pPr>
      <w:r>
        <w:rPr>
          <w:sz w:val="24"/>
          <w:szCs w:val="24"/>
        </w:rPr>
        <w:t>Суммарный максимально разовый выброс пыли цветных металлов с охлаждением равняется</w:t>
      </w:r>
      <w:r w:rsidRPr="00CD01A3">
        <w:rPr>
          <w:sz w:val="24"/>
          <w:szCs w:val="24"/>
        </w:rPr>
        <w:t xml:space="preserve">: </w:t>
      </w:r>
      <w:r>
        <w:rPr>
          <w:sz w:val="24"/>
          <w:szCs w:val="24"/>
        </w:rPr>
        <w:t>0,002625+0,00024+0,00021=0,003075 г/с. Суммарный валовый выброс пыли цветных металлов с охлаждением равняется</w:t>
      </w:r>
      <w:r w:rsidRPr="00CD01A3">
        <w:rPr>
          <w:sz w:val="24"/>
          <w:szCs w:val="24"/>
        </w:rPr>
        <w:t>:</w:t>
      </w:r>
      <w:r>
        <w:rPr>
          <w:sz w:val="24"/>
          <w:szCs w:val="24"/>
        </w:rPr>
        <w:t xml:space="preserve"> 0,019845+0,0015552+0,0009072=0,0223074 т/год.</w:t>
      </w:r>
    </w:p>
    <w:p w:rsidR="00160173" w:rsidRDefault="00160173" w:rsidP="00160173">
      <w:pPr>
        <w:spacing w:line="360" w:lineRule="auto"/>
        <w:ind w:firstLine="709"/>
        <w:jc w:val="both"/>
        <w:rPr>
          <w:b/>
          <w:sz w:val="24"/>
          <w:szCs w:val="24"/>
        </w:rPr>
      </w:pPr>
      <w:r w:rsidRPr="00E467B3">
        <w:rPr>
          <w:b/>
          <w:sz w:val="24"/>
          <w:szCs w:val="24"/>
        </w:rPr>
        <w:t xml:space="preserve">Выброс аэрозоля </w:t>
      </w:r>
      <w:r>
        <w:rPr>
          <w:b/>
          <w:sz w:val="24"/>
          <w:szCs w:val="24"/>
        </w:rPr>
        <w:t xml:space="preserve">с применением смазочно-охлаждающей жидкости </w:t>
      </w:r>
      <w:r w:rsidR="007F0990">
        <w:rPr>
          <w:b/>
          <w:sz w:val="24"/>
          <w:szCs w:val="24"/>
        </w:rPr>
        <w:t xml:space="preserve">на </w:t>
      </w:r>
      <w:r w:rsidRPr="00E467B3">
        <w:rPr>
          <w:b/>
          <w:sz w:val="24"/>
          <w:szCs w:val="24"/>
        </w:rPr>
        <w:t>токарных</w:t>
      </w:r>
      <w:r w:rsidR="007F0990">
        <w:rPr>
          <w:b/>
          <w:sz w:val="24"/>
          <w:szCs w:val="24"/>
        </w:rPr>
        <w:t xml:space="preserve"> станках предприятия «Металл №1»</w:t>
      </w:r>
      <w:r>
        <w:rPr>
          <w:b/>
          <w:sz w:val="24"/>
          <w:szCs w:val="24"/>
        </w:rPr>
        <w:t>.</w:t>
      </w:r>
    </w:p>
    <w:p w:rsidR="00160173" w:rsidRPr="00C017FB" w:rsidRDefault="00160173" w:rsidP="00160173">
      <w:pPr>
        <w:spacing w:line="360" w:lineRule="auto"/>
        <w:ind w:firstLine="709"/>
        <w:jc w:val="both"/>
        <w:rPr>
          <w:color w:val="000000"/>
          <w:sz w:val="24"/>
        </w:rPr>
      </w:pPr>
      <w:r>
        <w:rPr>
          <w:color w:val="000000"/>
          <w:sz w:val="24"/>
        </w:rPr>
        <w:t>Расчет валового</w:t>
      </w:r>
      <w:r w:rsidRPr="00C017FB">
        <w:rPr>
          <w:color w:val="000000"/>
          <w:sz w:val="24"/>
        </w:rPr>
        <w:t xml:space="preserve"> выбро</w:t>
      </w:r>
      <w:r>
        <w:rPr>
          <w:color w:val="000000"/>
          <w:sz w:val="24"/>
        </w:rPr>
        <w:t>са аэрозоля при использовании смазочно-охлаждающей жидкости</w:t>
      </w:r>
      <w:r w:rsidRPr="00C017FB">
        <w:rPr>
          <w:color w:val="000000"/>
          <w:sz w:val="24"/>
        </w:rPr>
        <w:t xml:space="preserve"> по формуле</w:t>
      </w:r>
      <w:r>
        <w:rPr>
          <w:color w:val="000000"/>
          <w:sz w:val="24"/>
        </w:rPr>
        <w:t xml:space="preserve"> (для каждого станка предприятия)</w:t>
      </w:r>
      <w:r w:rsidRPr="00C017FB">
        <w:rPr>
          <w:color w:val="000000"/>
          <w:sz w:val="24"/>
        </w:rPr>
        <w:t>:</w:t>
      </w:r>
    </w:p>
    <w:p w:rsidR="00160173" w:rsidRPr="00C017FB" w:rsidRDefault="00160173" w:rsidP="00160173">
      <w:pPr>
        <w:spacing w:line="360" w:lineRule="auto"/>
        <w:ind w:firstLine="709"/>
        <w:jc w:val="both"/>
        <w:rPr>
          <w:color w:val="000000"/>
          <w:sz w:val="24"/>
        </w:rPr>
      </w:pPr>
      <w:r w:rsidRPr="00C017FB">
        <w:rPr>
          <w:noProof/>
          <w:color w:val="000000"/>
          <w:position w:val="-12"/>
          <w:sz w:val="24"/>
        </w:rPr>
        <w:drawing>
          <wp:inline distT="0" distB="0" distL="0" distR="0">
            <wp:extent cx="2781300" cy="36561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2528" cy="378924"/>
                    </a:xfrm>
                    <a:prstGeom prst="rect">
                      <a:avLst/>
                    </a:prstGeom>
                    <a:noFill/>
                    <a:ln>
                      <a:noFill/>
                    </a:ln>
                  </pic:spPr>
                </pic:pic>
              </a:graphicData>
            </a:graphic>
          </wp:inline>
        </w:drawing>
      </w:r>
      <w:r w:rsidRPr="00C017FB">
        <w:rPr>
          <w:color w:val="000000"/>
          <w:sz w:val="24"/>
        </w:rPr>
        <w:t>, т/год</w:t>
      </w:r>
    </w:p>
    <w:p w:rsidR="00160173" w:rsidRPr="00C017FB" w:rsidRDefault="00160173" w:rsidP="00160173">
      <w:pPr>
        <w:spacing w:line="360" w:lineRule="auto"/>
        <w:ind w:firstLine="709"/>
        <w:jc w:val="both"/>
        <w:rPr>
          <w:color w:val="000000"/>
          <w:sz w:val="24"/>
        </w:rPr>
      </w:pPr>
      <w:r w:rsidRPr="00C017FB">
        <w:rPr>
          <w:color w:val="000000"/>
          <w:sz w:val="24"/>
        </w:rPr>
        <w:t>Максимально разовый вы</w:t>
      </w:r>
      <w:r w:rsidR="00981A9E">
        <w:rPr>
          <w:color w:val="000000"/>
          <w:sz w:val="24"/>
        </w:rPr>
        <w:t xml:space="preserve">брос аэрозоля при применении смазочно-охлаждающей </w:t>
      </w:r>
      <w:r w:rsidR="00981A9E">
        <w:rPr>
          <w:color w:val="000000"/>
          <w:sz w:val="24"/>
        </w:rPr>
        <w:lastRenderedPageBreak/>
        <w:t>жидкости рассчитывается</w:t>
      </w:r>
      <w:r w:rsidRPr="00C017FB">
        <w:rPr>
          <w:color w:val="000000"/>
          <w:sz w:val="24"/>
        </w:rPr>
        <w:t xml:space="preserve"> по формуле</w:t>
      </w:r>
      <w:r w:rsidR="00981A9E">
        <w:rPr>
          <w:color w:val="000000"/>
          <w:sz w:val="24"/>
        </w:rPr>
        <w:t>, представленной ниже</w:t>
      </w:r>
      <w:r w:rsidRPr="00C017FB">
        <w:rPr>
          <w:color w:val="000000"/>
          <w:sz w:val="24"/>
        </w:rPr>
        <w:t>:</w:t>
      </w:r>
    </w:p>
    <w:p w:rsidR="00160173" w:rsidRPr="00C017FB" w:rsidRDefault="00160173" w:rsidP="00160173">
      <w:pPr>
        <w:spacing w:line="360" w:lineRule="auto"/>
        <w:ind w:firstLine="709"/>
        <w:jc w:val="both"/>
        <w:rPr>
          <w:sz w:val="32"/>
          <w:szCs w:val="24"/>
        </w:rPr>
      </w:pPr>
      <w:r w:rsidRPr="00C017FB">
        <w:rPr>
          <w:noProof/>
          <w:color w:val="000000"/>
          <w:position w:val="-12"/>
          <w:sz w:val="24"/>
        </w:rPr>
        <w:drawing>
          <wp:inline distT="0" distB="0" distL="0" distR="0">
            <wp:extent cx="1419565" cy="37147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3204" cy="372427"/>
                    </a:xfrm>
                    <a:prstGeom prst="rect">
                      <a:avLst/>
                    </a:prstGeom>
                    <a:noFill/>
                    <a:ln>
                      <a:noFill/>
                    </a:ln>
                  </pic:spPr>
                </pic:pic>
              </a:graphicData>
            </a:graphic>
          </wp:inline>
        </w:drawing>
      </w:r>
      <w:proofErr w:type="gramStart"/>
      <w:r w:rsidRPr="00C017FB">
        <w:rPr>
          <w:color w:val="000000"/>
          <w:sz w:val="24"/>
        </w:rPr>
        <w:t>, г/с</w:t>
      </w:r>
      <w:proofErr w:type="gramEnd"/>
    </w:p>
    <w:p w:rsidR="00160173" w:rsidRDefault="00160173" w:rsidP="00160173">
      <w:pPr>
        <w:spacing w:line="360" w:lineRule="auto"/>
        <w:ind w:firstLine="709"/>
        <w:jc w:val="both"/>
        <w:rPr>
          <w:b/>
          <w:sz w:val="24"/>
          <w:szCs w:val="24"/>
        </w:rPr>
      </w:pPr>
      <w:r>
        <w:rPr>
          <w:b/>
          <w:sz w:val="24"/>
          <w:szCs w:val="24"/>
        </w:rPr>
        <w:t>Токарные станки.</w:t>
      </w:r>
    </w:p>
    <w:p w:rsidR="00160173" w:rsidRDefault="00160173" w:rsidP="00160173">
      <w:pPr>
        <w:spacing w:line="360" w:lineRule="auto"/>
        <w:ind w:firstLine="709"/>
        <w:jc w:val="both"/>
        <w:rPr>
          <w:sz w:val="24"/>
          <w:szCs w:val="24"/>
        </w:rPr>
      </w:pPr>
      <w:proofErr w:type="spellStart"/>
      <w:r w:rsidRPr="003607E7">
        <w:rPr>
          <w:sz w:val="24"/>
          <w:szCs w:val="24"/>
          <w:lang w:val="en-US"/>
        </w:rPr>
        <w:t>G</w:t>
      </w:r>
      <w:r>
        <w:rPr>
          <w:sz w:val="24"/>
          <w:szCs w:val="24"/>
          <w:vertAlign w:val="superscript"/>
          <w:lang w:val="en-US"/>
        </w:rPr>
        <w:t>a</w:t>
      </w:r>
      <w:r>
        <w:rPr>
          <w:sz w:val="24"/>
          <w:szCs w:val="24"/>
          <w:vertAlign w:val="subscript"/>
        </w:rPr>
        <w:t>сож</w:t>
      </w:r>
      <w:proofErr w:type="spellEnd"/>
      <w:r w:rsidRPr="003607E7">
        <w:rPr>
          <w:sz w:val="24"/>
          <w:szCs w:val="24"/>
        </w:rPr>
        <w:t xml:space="preserve"> =</w:t>
      </w:r>
      <w:r>
        <w:rPr>
          <w:sz w:val="24"/>
          <w:szCs w:val="24"/>
        </w:rPr>
        <w:t xml:space="preserve"> </w:t>
      </w:r>
      <w:r w:rsidRPr="003607E7">
        <w:rPr>
          <w:sz w:val="24"/>
          <w:szCs w:val="24"/>
        </w:rPr>
        <w:t>5</w:t>
      </w:r>
      <w:proofErr w:type="gramStart"/>
      <w:r>
        <w:rPr>
          <w:sz w:val="24"/>
          <w:szCs w:val="24"/>
        </w:rPr>
        <w:t>,6</w:t>
      </w:r>
      <w:proofErr w:type="gramEnd"/>
      <w:r>
        <w:rPr>
          <w:sz w:val="24"/>
          <w:szCs w:val="24"/>
        </w:rPr>
        <w:t>*7*3*10</w:t>
      </w:r>
      <w:r w:rsidRPr="008E4C57">
        <w:rPr>
          <w:sz w:val="24"/>
          <w:szCs w:val="24"/>
        </w:rPr>
        <w:t>^-6=</w:t>
      </w:r>
      <w:r w:rsidRPr="0032379E">
        <w:rPr>
          <w:sz w:val="24"/>
          <w:szCs w:val="24"/>
        </w:rPr>
        <w:t xml:space="preserve">0,0001176 </w:t>
      </w:r>
      <w:r>
        <w:rPr>
          <w:sz w:val="24"/>
          <w:szCs w:val="24"/>
        </w:rPr>
        <w:t>г/с.</w:t>
      </w:r>
    </w:p>
    <w:p w:rsidR="00160173" w:rsidRPr="008E4C57" w:rsidRDefault="00160173" w:rsidP="00160173">
      <w:pPr>
        <w:spacing w:line="360" w:lineRule="auto"/>
        <w:ind w:firstLine="709"/>
        <w:jc w:val="both"/>
        <w:rPr>
          <w:sz w:val="24"/>
          <w:szCs w:val="24"/>
        </w:rPr>
      </w:pPr>
      <w:r>
        <w:rPr>
          <w:sz w:val="24"/>
          <w:szCs w:val="24"/>
          <w:lang w:val="en-US"/>
        </w:rPr>
        <w:t>M</w:t>
      </w:r>
      <w:r>
        <w:rPr>
          <w:sz w:val="24"/>
          <w:szCs w:val="24"/>
          <w:vertAlign w:val="superscript"/>
          <w:lang w:val="en-US"/>
        </w:rPr>
        <w:t>a</w:t>
      </w:r>
      <w:proofErr w:type="spellStart"/>
      <w:r>
        <w:rPr>
          <w:sz w:val="24"/>
          <w:szCs w:val="24"/>
          <w:vertAlign w:val="subscript"/>
        </w:rPr>
        <w:t>сож</w:t>
      </w:r>
      <w:proofErr w:type="spellEnd"/>
      <w:r w:rsidRPr="003607E7">
        <w:rPr>
          <w:sz w:val="24"/>
          <w:szCs w:val="24"/>
        </w:rPr>
        <w:t xml:space="preserve"> = </w:t>
      </w:r>
      <w:r>
        <w:rPr>
          <w:sz w:val="24"/>
          <w:szCs w:val="24"/>
        </w:rPr>
        <w:t>3600*10</w:t>
      </w:r>
      <w:r w:rsidRPr="0032379E">
        <w:rPr>
          <w:sz w:val="24"/>
          <w:szCs w:val="24"/>
        </w:rPr>
        <w:t>^-6</w:t>
      </w:r>
      <w:r>
        <w:rPr>
          <w:sz w:val="24"/>
          <w:szCs w:val="24"/>
        </w:rPr>
        <w:t>*5</w:t>
      </w:r>
      <w:proofErr w:type="gramStart"/>
      <w:r>
        <w:rPr>
          <w:sz w:val="24"/>
          <w:szCs w:val="24"/>
        </w:rPr>
        <w:t>,6</w:t>
      </w:r>
      <w:proofErr w:type="gramEnd"/>
      <w:r>
        <w:rPr>
          <w:sz w:val="24"/>
          <w:szCs w:val="24"/>
        </w:rPr>
        <w:t>*3*7*300*10</w:t>
      </w:r>
      <w:r w:rsidRPr="0032379E">
        <w:rPr>
          <w:sz w:val="24"/>
          <w:szCs w:val="24"/>
        </w:rPr>
        <w:t>^-6</w:t>
      </w:r>
      <w:r>
        <w:rPr>
          <w:sz w:val="24"/>
          <w:szCs w:val="24"/>
        </w:rPr>
        <w:t>*7=0,000889056 т/год.</w:t>
      </w:r>
    </w:p>
    <w:p w:rsidR="00160173" w:rsidRDefault="00160173" w:rsidP="00160173">
      <w:pPr>
        <w:spacing w:line="360" w:lineRule="auto"/>
        <w:ind w:firstLine="709"/>
        <w:jc w:val="both"/>
        <w:rPr>
          <w:b/>
          <w:sz w:val="24"/>
          <w:szCs w:val="24"/>
        </w:rPr>
      </w:pPr>
      <w:r w:rsidRPr="008E4C57">
        <w:rPr>
          <w:b/>
          <w:sz w:val="24"/>
          <w:szCs w:val="24"/>
        </w:rPr>
        <w:t>Сверлильные станки.</w:t>
      </w:r>
    </w:p>
    <w:p w:rsidR="00160173" w:rsidRDefault="00160173" w:rsidP="00160173">
      <w:pPr>
        <w:spacing w:line="360" w:lineRule="auto"/>
        <w:ind w:firstLine="709"/>
        <w:jc w:val="both"/>
        <w:rPr>
          <w:sz w:val="24"/>
          <w:szCs w:val="24"/>
        </w:rPr>
      </w:pPr>
      <w:proofErr w:type="spellStart"/>
      <w:r w:rsidRPr="003607E7">
        <w:rPr>
          <w:sz w:val="24"/>
          <w:szCs w:val="24"/>
          <w:lang w:val="en-US"/>
        </w:rPr>
        <w:t>G</w:t>
      </w:r>
      <w:r>
        <w:rPr>
          <w:sz w:val="24"/>
          <w:szCs w:val="24"/>
          <w:vertAlign w:val="superscript"/>
          <w:lang w:val="en-US"/>
        </w:rPr>
        <w:t>a</w:t>
      </w:r>
      <w:r>
        <w:rPr>
          <w:sz w:val="24"/>
          <w:szCs w:val="24"/>
          <w:vertAlign w:val="subscript"/>
        </w:rPr>
        <w:t>сож</w:t>
      </w:r>
      <w:proofErr w:type="spellEnd"/>
      <w:r w:rsidRPr="003607E7">
        <w:rPr>
          <w:sz w:val="24"/>
          <w:szCs w:val="24"/>
        </w:rPr>
        <w:t xml:space="preserve"> =</w:t>
      </w:r>
      <w:r>
        <w:rPr>
          <w:sz w:val="24"/>
          <w:szCs w:val="24"/>
        </w:rPr>
        <w:t xml:space="preserve"> 5</w:t>
      </w:r>
      <w:proofErr w:type="gramStart"/>
      <w:r>
        <w:rPr>
          <w:sz w:val="24"/>
          <w:szCs w:val="24"/>
        </w:rPr>
        <w:t>,6</w:t>
      </w:r>
      <w:proofErr w:type="gramEnd"/>
      <w:r>
        <w:rPr>
          <w:sz w:val="24"/>
          <w:szCs w:val="24"/>
        </w:rPr>
        <w:t>*4*1*10</w:t>
      </w:r>
      <w:r w:rsidRPr="002B7A1B">
        <w:rPr>
          <w:sz w:val="24"/>
          <w:szCs w:val="24"/>
        </w:rPr>
        <w:t>^-6=0,0000224</w:t>
      </w:r>
      <w:r>
        <w:rPr>
          <w:sz w:val="24"/>
          <w:szCs w:val="24"/>
        </w:rPr>
        <w:t xml:space="preserve"> г/с.</w:t>
      </w:r>
    </w:p>
    <w:p w:rsidR="00160173" w:rsidRPr="008E4C57" w:rsidRDefault="00160173" w:rsidP="00160173">
      <w:pPr>
        <w:spacing w:line="360" w:lineRule="auto"/>
        <w:ind w:firstLine="709"/>
        <w:jc w:val="both"/>
        <w:rPr>
          <w:sz w:val="24"/>
          <w:szCs w:val="24"/>
        </w:rPr>
      </w:pPr>
      <w:r>
        <w:rPr>
          <w:sz w:val="24"/>
          <w:szCs w:val="24"/>
          <w:lang w:val="en-US"/>
        </w:rPr>
        <w:t>M</w:t>
      </w:r>
      <w:r>
        <w:rPr>
          <w:sz w:val="24"/>
          <w:szCs w:val="24"/>
          <w:vertAlign w:val="superscript"/>
          <w:lang w:val="en-US"/>
        </w:rPr>
        <w:t>a</w:t>
      </w:r>
      <w:proofErr w:type="spellStart"/>
      <w:r>
        <w:rPr>
          <w:sz w:val="24"/>
          <w:szCs w:val="24"/>
          <w:vertAlign w:val="subscript"/>
        </w:rPr>
        <w:t>сож</w:t>
      </w:r>
      <w:proofErr w:type="spellEnd"/>
      <w:r w:rsidRPr="003607E7">
        <w:rPr>
          <w:sz w:val="24"/>
          <w:szCs w:val="24"/>
        </w:rPr>
        <w:t xml:space="preserve"> = </w:t>
      </w:r>
      <w:r>
        <w:rPr>
          <w:sz w:val="24"/>
          <w:szCs w:val="24"/>
        </w:rPr>
        <w:t>3600*10</w:t>
      </w:r>
      <w:r w:rsidRPr="0032379E">
        <w:rPr>
          <w:sz w:val="24"/>
          <w:szCs w:val="24"/>
        </w:rPr>
        <w:t>^-6</w:t>
      </w:r>
      <w:r>
        <w:rPr>
          <w:sz w:val="24"/>
          <w:szCs w:val="24"/>
        </w:rPr>
        <w:t>*5</w:t>
      </w:r>
      <w:proofErr w:type="gramStart"/>
      <w:r>
        <w:rPr>
          <w:sz w:val="24"/>
          <w:szCs w:val="24"/>
        </w:rPr>
        <w:t>,6</w:t>
      </w:r>
      <w:proofErr w:type="gramEnd"/>
      <w:r>
        <w:rPr>
          <w:sz w:val="24"/>
          <w:szCs w:val="24"/>
        </w:rPr>
        <w:t>*1*6*300*4*10</w:t>
      </w:r>
      <w:r w:rsidRPr="0032379E">
        <w:rPr>
          <w:sz w:val="24"/>
          <w:szCs w:val="24"/>
        </w:rPr>
        <w:t xml:space="preserve">^-6=0,000145152 </w:t>
      </w:r>
      <w:r>
        <w:rPr>
          <w:sz w:val="24"/>
          <w:szCs w:val="24"/>
        </w:rPr>
        <w:t>т/год.</w:t>
      </w:r>
    </w:p>
    <w:p w:rsidR="00160173" w:rsidRDefault="00160173" w:rsidP="00160173">
      <w:pPr>
        <w:spacing w:line="360" w:lineRule="auto"/>
        <w:ind w:firstLine="709"/>
        <w:jc w:val="both"/>
        <w:rPr>
          <w:b/>
          <w:sz w:val="24"/>
          <w:szCs w:val="24"/>
        </w:rPr>
      </w:pPr>
      <w:r w:rsidRPr="008E4C57">
        <w:rPr>
          <w:b/>
          <w:sz w:val="24"/>
          <w:szCs w:val="24"/>
        </w:rPr>
        <w:t>Расточные станки.</w:t>
      </w:r>
    </w:p>
    <w:p w:rsidR="00160173" w:rsidRDefault="00160173" w:rsidP="00160173">
      <w:pPr>
        <w:spacing w:line="360" w:lineRule="auto"/>
        <w:ind w:firstLine="709"/>
        <w:jc w:val="both"/>
        <w:rPr>
          <w:sz w:val="24"/>
          <w:szCs w:val="24"/>
        </w:rPr>
      </w:pPr>
      <w:proofErr w:type="spellStart"/>
      <w:r w:rsidRPr="003607E7">
        <w:rPr>
          <w:sz w:val="24"/>
          <w:szCs w:val="24"/>
          <w:lang w:val="en-US"/>
        </w:rPr>
        <w:t>G</w:t>
      </w:r>
      <w:r>
        <w:rPr>
          <w:sz w:val="24"/>
          <w:szCs w:val="24"/>
          <w:vertAlign w:val="superscript"/>
          <w:lang w:val="en-US"/>
        </w:rPr>
        <w:t>a</w:t>
      </w:r>
      <w:r>
        <w:rPr>
          <w:sz w:val="24"/>
          <w:szCs w:val="24"/>
          <w:vertAlign w:val="subscript"/>
        </w:rPr>
        <w:t>сож</w:t>
      </w:r>
      <w:proofErr w:type="spellEnd"/>
      <w:r w:rsidRPr="003607E7">
        <w:rPr>
          <w:sz w:val="24"/>
          <w:szCs w:val="24"/>
        </w:rPr>
        <w:t xml:space="preserve"> =</w:t>
      </w:r>
      <w:r>
        <w:rPr>
          <w:sz w:val="24"/>
          <w:szCs w:val="24"/>
        </w:rPr>
        <w:t xml:space="preserve"> </w:t>
      </w:r>
      <w:r w:rsidRPr="0032379E">
        <w:rPr>
          <w:sz w:val="24"/>
          <w:szCs w:val="24"/>
        </w:rPr>
        <w:t>5</w:t>
      </w:r>
      <w:proofErr w:type="gramStart"/>
      <w:r w:rsidRPr="0032379E">
        <w:rPr>
          <w:sz w:val="24"/>
          <w:szCs w:val="24"/>
        </w:rPr>
        <w:t>,6</w:t>
      </w:r>
      <w:proofErr w:type="gramEnd"/>
      <w:r w:rsidRPr="0032379E">
        <w:rPr>
          <w:sz w:val="24"/>
          <w:szCs w:val="24"/>
        </w:rPr>
        <w:t>*2*2*10^-6=0,0000224</w:t>
      </w:r>
      <w:r>
        <w:rPr>
          <w:sz w:val="24"/>
          <w:szCs w:val="24"/>
        </w:rPr>
        <w:t xml:space="preserve"> г/с.</w:t>
      </w:r>
    </w:p>
    <w:p w:rsidR="00160173" w:rsidRDefault="00160173" w:rsidP="00160173">
      <w:pPr>
        <w:spacing w:line="360" w:lineRule="auto"/>
        <w:ind w:firstLine="709"/>
        <w:jc w:val="both"/>
        <w:rPr>
          <w:sz w:val="24"/>
          <w:szCs w:val="24"/>
        </w:rPr>
      </w:pPr>
      <w:r>
        <w:rPr>
          <w:sz w:val="24"/>
          <w:szCs w:val="24"/>
          <w:lang w:val="en-US"/>
        </w:rPr>
        <w:t>M</w:t>
      </w:r>
      <w:r>
        <w:rPr>
          <w:sz w:val="24"/>
          <w:szCs w:val="24"/>
          <w:vertAlign w:val="superscript"/>
          <w:lang w:val="en-US"/>
        </w:rPr>
        <w:t>a</w:t>
      </w:r>
      <w:proofErr w:type="spellStart"/>
      <w:r>
        <w:rPr>
          <w:sz w:val="24"/>
          <w:szCs w:val="24"/>
          <w:vertAlign w:val="subscript"/>
        </w:rPr>
        <w:t>сож</w:t>
      </w:r>
      <w:proofErr w:type="spellEnd"/>
      <w:r w:rsidRPr="003607E7">
        <w:rPr>
          <w:sz w:val="24"/>
          <w:szCs w:val="24"/>
        </w:rPr>
        <w:t xml:space="preserve"> = </w:t>
      </w:r>
      <w:r>
        <w:rPr>
          <w:sz w:val="24"/>
          <w:szCs w:val="24"/>
        </w:rPr>
        <w:t>3600*10</w:t>
      </w:r>
      <w:r w:rsidRPr="008E4C57">
        <w:rPr>
          <w:sz w:val="24"/>
          <w:szCs w:val="24"/>
        </w:rPr>
        <w:t>^-6*5</w:t>
      </w:r>
      <w:proofErr w:type="gramStart"/>
      <w:r w:rsidRPr="008E4C57">
        <w:rPr>
          <w:sz w:val="24"/>
          <w:szCs w:val="24"/>
        </w:rPr>
        <w:t>,6</w:t>
      </w:r>
      <w:proofErr w:type="gramEnd"/>
      <w:r w:rsidRPr="008E4C57">
        <w:rPr>
          <w:sz w:val="24"/>
          <w:szCs w:val="24"/>
        </w:rPr>
        <w:t xml:space="preserve">*2*4*300*2*10^-6=0,000096768 </w:t>
      </w:r>
      <w:r>
        <w:rPr>
          <w:sz w:val="24"/>
          <w:szCs w:val="24"/>
        </w:rPr>
        <w:t>т/год.</w:t>
      </w:r>
    </w:p>
    <w:p w:rsidR="00160173" w:rsidRDefault="00160173" w:rsidP="00160173">
      <w:pPr>
        <w:spacing w:line="360" w:lineRule="auto"/>
        <w:ind w:firstLine="709"/>
        <w:jc w:val="both"/>
        <w:rPr>
          <w:b/>
          <w:sz w:val="24"/>
          <w:szCs w:val="24"/>
        </w:rPr>
      </w:pPr>
      <w:r w:rsidRPr="008E4C57">
        <w:rPr>
          <w:b/>
          <w:sz w:val="24"/>
          <w:szCs w:val="24"/>
        </w:rPr>
        <w:t xml:space="preserve">Суммарный выброс аэрозоля </w:t>
      </w:r>
      <w:r>
        <w:rPr>
          <w:b/>
          <w:sz w:val="24"/>
          <w:szCs w:val="24"/>
        </w:rPr>
        <w:t>с использованием смазочно-охлаждающей жидкостью равен</w:t>
      </w:r>
      <w:r w:rsidRPr="008E4C57">
        <w:rPr>
          <w:b/>
          <w:sz w:val="24"/>
          <w:szCs w:val="24"/>
        </w:rPr>
        <w:t>:</w:t>
      </w:r>
    </w:p>
    <w:p w:rsidR="00160173" w:rsidRDefault="00160173" w:rsidP="00160173">
      <w:pPr>
        <w:spacing w:line="360" w:lineRule="auto"/>
        <w:ind w:firstLine="709"/>
        <w:jc w:val="both"/>
        <w:rPr>
          <w:sz w:val="24"/>
          <w:szCs w:val="24"/>
        </w:rPr>
      </w:pPr>
      <w:proofErr w:type="spellStart"/>
      <w:r w:rsidRPr="003607E7">
        <w:rPr>
          <w:sz w:val="24"/>
          <w:szCs w:val="24"/>
          <w:lang w:val="en-US"/>
        </w:rPr>
        <w:t>G</w:t>
      </w:r>
      <w:r>
        <w:rPr>
          <w:sz w:val="24"/>
          <w:szCs w:val="24"/>
          <w:vertAlign w:val="superscript"/>
          <w:lang w:val="en-US"/>
        </w:rPr>
        <w:t>a</w:t>
      </w:r>
      <w:r>
        <w:rPr>
          <w:sz w:val="24"/>
          <w:szCs w:val="24"/>
          <w:vertAlign w:val="subscript"/>
        </w:rPr>
        <w:t>сож</w:t>
      </w:r>
      <w:proofErr w:type="spellEnd"/>
      <w:r w:rsidRPr="00ED47C1">
        <w:rPr>
          <w:sz w:val="24"/>
          <w:szCs w:val="24"/>
        </w:rPr>
        <w:t xml:space="preserve"> =</w:t>
      </w:r>
      <w:r>
        <w:rPr>
          <w:sz w:val="24"/>
          <w:szCs w:val="24"/>
        </w:rPr>
        <w:t xml:space="preserve"> 0</w:t>
      </w:r>
      <w:proofErr w:type="gramStart"/>
      <w:r>
        <w:rPr>
          <w:sz w:val="24"/>
          <w:szCs w:val="24"/>
        </w:rPr>
        <w:t>,0001176</w:t>
      </w:r>
      <w:proofErr w:type="gramEnd"/>
      <w:r>
        <w:rPr>
          <w:sz w:val="24"/>
          <w:szCs w:val="24"/>
        </w:rPr>
        <w:t>+0,0000224+0,0000224=0,0001624 г/с.</w:t>
      </w:r>
    </w:p>
    <w:p w:rsidR="00160173" w:rsidRDefault="00160173" w:rsidP="00160173">
      <w:pPr>
        <w:spacing w:line="360" w:lineRule="auto"/>
        <w:ind w:firstLine="709"/>
        <w:jc w:val="both"/>
        <w:rPr>
          <w:sz w:val="24"/>
          <w:szCs w:val="24"/>
        </w:rPr>
      </w:pPr>
      <w:r>
        <w:rPr>
          <w:sz w:val="24"/>
          <w:szCs w:val="24"/>
          <w:lang w:val="en-US"/>
        </w:rPr>
        <w:t>M</w:t>
      </w:r>
      <w:r>
        <w:rPr>
          <w:sz w:val="24"/>
          <w:szCs w:val="24"/>
          <w:vertAlign w:val="superscript"/>
          <w:lang w:val="en-US"/>
        </w:rPr>
        <w:t>a</w:t>
      </w:r>
      <w:proofErr w:type="spellStart"/>
      <w:r>
        <w:rPr>
          <w:sz w:val="24"/>
          <w:szCs w:val="24"/>
          <w:vertAlign w:val="subscript"/>
        </w:rPr>
        <w:t>сож</w:t>
      </w:r>
      <w:proofErr w:type="spellEnd"/>
      <w:r w:rsidRPr="003607E7">
        <w:rPr>
          <w:sz w:val="24"/>
          <w:szCs w:val="24"/>
        </w:rPr>
        <w:t xml:space="preserve"> = </w:t>
      </w:r>
      <w:r>
        <w:rPr>
          <w:sz w:val="24"/>
          <w:szCs w:val="24"/>
        </w:rPr>
        <w:t>0</w:t>
      </w:r>
      <w:proofErr w:type="gramStart"/>
      <w:r>
        <w:rPr>
          <w:sz w:val="24"/>
          <w:szCs w:val="24"/>
        </w:rPr>
        <w:t>,0008899056</w:t>
      </w:r>
      <w:proofErr w:type="gramEnd"/>
      <w:r>
        <w:rPr>
          <w:sz w:val="24"/>
          <w:szCs w:val="24"/>
        </w:rPr>
        <w:t>+0,000145152+0,000096768=0,001130976 т/год.</w:t>
      </w:r>
    </w:p>
    <w:p w:rsidR="00160173" w:rsidRDefault="00160173" w:rsidP="00160173">
      <w:pPr>
        <w:spacing w:line="360" w:lineRule="auto"/>
        <w:ind w:firstLine="709"/>
        <w:jc w:val="both"/>
        <w:rPr>
          <w:b/>
          <w:sz w:val="24"/>
          <w:szCs w:val="24"/>
        </w:rPr>
      </w:pPr>
      <w:r w:rsidRPr="00221D8D">
        <w:rPr>
          <w:b/>
          <w:sz w:val="24"/>
          <w:szCs w:val="24"/>
        </w:rPr>
        <w:t>Общие итоги</w:t>
      </w:r>
      <w:r w:rsidRPr="00517A40">
        <w:rPr>
          <w:b/>
          <w:sz w:val="24"/>
          <w:szCs w:val="24"/>
        </w:rPr>
        <w:t>:</w:t>
      </w:r>
    </w:p>
    <w:p w:rsidR="000951B1" w:rsidRPr="0060155C" w:rsidRDefault="000951B1" w:rsidP="000951B1">
      <w:pPr>
        <w:rPr>
          <w:i/>
          <w:sz w:val="24"/>
          <w:szCs w:val="24"/>
        </w:rPr>
      </w:pPr>
      <w:r w:rsidRPr="0060155C">
        <w:rPr>
          <w:i/>
          <w:sz w:val="24"/>
          <w:szCs w:val="24"/>
        </w:rPr>
        <w:t>Таблица 2.5.</w:t>
      </w:r>
      <w:r w:rsidR="00517A40">
        <w:rPr>
          <w:i/>
          <w:sz w:val="24"/>
          <w:szCs w:val="24"/>
        </w:rPr>
        <w:t xml:space="preserve"> Выбросы </w:t>
      </w:r>
      <w:proofErr w:type="spellStart"/>
      <w:r w:rsidR="00517A40">
        <w:rPr>
          <w:i/>
          <w:sz w:val="24"/>
          <w:szCs w:val="24"/>
        </w:rPr>
        <w:t>круглошлифовальных</w:t>
      </w:r>
      <w:proofErr w:type="spellEnd"/>
      <w:r w:rsidR="00517A40">
        <w:rPr>
          <w:i/>
          <w:sz w:val="24"/>
          <w:szCs w:val="24"/>
        </w:rPr>
        <w:t xml:space="preserve"> и заточных станков</w:t>
      </w:r>
    </w:p>
    <w:tbl>
      <w:tblPr>
        <w:tblW w:w="7280" w:type="dxa"/>
        <w:jc w:val="center"/>
        <w:tblLook w:val="04A0"/>
      </w:tblPr>
      <w:tblGrid>
        <w:gridCol w:w="2960"/>
        <w:gridCol w:w="1940"/>
        <w:gridCol w:w="2380"/>
      </w:tblGrid>
      <w:tr w:rsidR="00160173" w:rsidRPr="00705D7F" w:rsidTr="00591D35">
        <w:trPr>
          <w:trHeight w:val="288"/>
          <w:jc w:val="center"/>
        </w:trPr>
        <w:tc>
          <w:tcPr>
            <w:tcW w:w="2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p>
        </w:tc>
        <w:tc>
          <w:tcPr>
            <w:tcW w:w="1940" w:type="dxa"/>
            <w:tcBorders>
              <w:top w:val="single" w:sz="8" w:space="0" w:color="auto"/>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Пыль абразивная</w:t>
            </w:r>
            <w:r>
              <w:rPr>
                <w:color w:val="000000"/>
                <w:sz w:val="24"/>
                <w:szCs w:val="24"/>
              </w:rPr>
              <w:t>, г/</w:t>
            </w:r>
            <w:proofErr w:type="gramStart"/>
            <w:r>
              <w:rPr>
                <w:color w:val="000000"/>
                <w:sz w:val="24"/>
                <w:szCs w:val="24"/>
              </w:rPr>
              <w:t>с</w:t>
            </w:r>
            <w:proofErr w:type="gramEnd"/>
          </w:p>
        </w:tc>
        <w:tc>
          <w:tcPr>
            <w:tcW w:w="2380" w:type="dxa"/>
            <w:tcBorders>
              <w:top w:val="single" w:sz="8" w:space="0" w:color="auto"/>
              <w:left w:val="nil"/>
              <w:bottom w:val="single" w:sz="4" w:space="0" w:color="auto"/>
              <w:right w:val="single" w:sz="8"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Пыль металлическая</w:t>
            </w:r>
            <w:r>
              <w:rPr>
                <w:color w:val="000000"/>
                <w:sz w:val="24"/>
                <w:szCs w:val="24"/>
              </w:rPr>
              <w:t xml:space="preserve"> т/г</w:t>
            </w:r>
          </w:p>
        </w:tc>
      </w:tr>
      <w:tr w:rsidR="00160173" w:rsidRPr="00705D7F" w:rsidTr="00591D35">
        <w:trPr>
          <w:trHeight w:val="864"/>
          <w:jc w:val="center"/>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Круглошлифовальные станки. Максимально разовый выброс</w:t>
            </w:r>
          </w:p>
        </w:tc>
        <w:tc>
          <w:tcPr>
            <w:tcW w:w="1940" w:type="dxa"/>
            <w:tcBorders>
              <w:top w:val="nil"/>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0,026</w:t>
            </w:r>
          </w:p>
        </w:tc>
        <w:tc>
          <w:tcPr>
            <w:tcW w:w="2380" w:type="dxa"/>
            <w:tcBorders>
              <w:top w:val="nil"/>
              <w:left w:val="nil"/>
              <w:bottom w:val="single" w:sz="4" w:space="0" w:color="auto"/>
              <w:right w:val="single" w:sz="8"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0,04</w:t>
            </w:r>
          </w:p>
        </w:tc>
      </w:tr>
      <w:tr w:rsidR="00160173" w:rsidRPr="00705D7F" w:rsidTr="00591D35">
        <w:trPr>
          <w:trHeight w:val="576"/>
          <w:jc w:val="center"/>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Круглошлифовальные станки. Валовый выброс</w:t>
            </w:r>
          </w:p>
        </w:tc>
        <w:tc>
          <w:tcPr>
            <w:tcW w:w="1940" w:type="dxa"/>
            <w:tcBorders>
              <w:top w:val="nil"/>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0,08424</w:t>
            </w:r>
          </w:p>
        </w:tc>
        <w:tc>
          <w:tcPr>
            <w:tcW w:w="2380" w:type="dxa"/>
            <w:tcBorders>
              <w:top w:val="nil"/>
              <w:left w:val="nil"/>
              <w:bottom w:val="single" w:sz="4" w:space="0" w:color="auto"/>
              <w:right w:val="single" w:sz="8"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0,1296</w:t>
            </w:r>
          </w:p>
        </w:tc>
      </w:tr>
      <w:tr w:rsidR="00160173" w:rsidRPr="00705D7F" w:rsidTr="00591D35">
        <w:trPr>
          <w:trHeight w:val="864"/>
          <w:jc w:val="center"/>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Заточные станки. Максимально разовый выброс</w:t>
            </w:r>
          </w:p>
        </w:tc>
        <w:tc>
          <w:tcPr>
            <w:tcW w:w="1940" w:type="dxa"/>
            <w:tcBorders>
              <w:top w:val="nil"/>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0,006</w:t>
            </w:r>
          </w:p>
        </w:tc>
        <w:tc>
          <w:tcPr>
            <w:tcW w:w="2380" w:type="dxa"/>
            <w:tcBorders>
              <w:top w:val="nil"/>
              <w:left w:val="nil"/>
              <w:bottom w:val="single" w:sz="4" w:space="0" w:color="auto"/>
              <w:right w:val="single" w:sz="8"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0,008</w:t>
            </w:r>
          </w:p>
        </w:tc>
      </w:tr>
      <w:tr w:rsidR="00160173" w:rsidRPr="00705D7F" w:rsidTr="00591D35">
        <w:trPr>
          <w:trHeight w:val="576"/>
          <w:jc w:val="center"/>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Заточные станки. Валовый выброс</w:t>
            </w:r>
          </w:p>
        </w:tc>
        <w:tc>
          <w:tcPr>
            <w:tcW w:w="1940" w:type="dxa"/>
            <w:tcBorders>
              <w:top w:val="nil"/>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0,02592</w:t>
            </w:r>
          </w:p>
        </w:tc>
        <w:tc>
          <w:tcPr>
            <w:tcW w:w="2380" w:type="dxa"/>
            <w:tcBorders>
              <w:top w:val="nil"/>
              <w:left w:val="nil"/>
              <w:bottom w:val="single" w:sz="4" w:space="0" w:color="auto"/>
              <w:right w:val="single" w:sz="8"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0,03456</w:t>
            </w:r>
          </w:p>
        </w:tc>
      </w:tr>
      <w:tr w:rsidR="00160173" w:rsidRPr="00705D7F" w:rsidTr="00591D35">
        <w:trPr>
          <w:trHeight w:val="576"/>
          <w:jc w:val="center"/>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Суммарный максимальный разовый выброс</w:t>
            </w:r>
          </w:p>
        </w:tc>
        <w:tc>
          <w:tcPr>
            <w:tcW w:w="1940" w:type="dxa"/>
            <w:tcBorders>
              <w:top w:val="nil"/>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0,032</w:t>
            </w:r>
          </w:p>
        </w:tc>
        <w:tc>
          <w:tcPr>
            <w:tcW w:w="2380" w:type="dxa"/>
            <w:tcBorders>
              <w:top w:val="nil"/>
              <w:left w:val="nil"/>
              <w:bottom w:val="single" w:sz="4" w:space="0" w:color="auto"/>
              <w:right w:val="single" w:sz="8"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0,048</w:t>
            </w:r>
          </w:p>
        </w:tc>
      </w:tr>
      <w:tr w:rsidR="00160173" w:rsidRPr="00705D7F" w:rsidTr="00591D35">
        <w:trPr>
          <w:trHeight w:val="300"/>
          <w:jc w:val="center"/>
        </w:trPr>
        <w:tc>
          <w:tcPr>
            <w:tcW w:w="2960" w:type="dxa"/>
            <w:tcBorders>
              <w:top w:val="nil"/>
              <w:left w:val="single" w:sz="8" w:space="0" w:color="auto"/>
              <w:bottom w:val="single" w:sz="8" w:space="0" w:color="auto"/>
              <w:right w:val="single" w:sz="4" w:space="0" w:color="auto"/>
            </w:tcBorders>
            <w:shd w:val="clear" w:color="auto" w:fill="auto"/>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Суммарный валовый выброс</w:t>
            </w:r>
          </w:p>
        </w:tc>
        <w:tc>
          <w:tcPr>
            <w:tcW w:w="1940" w:type="dxa"/>
            <w:tcBorders>
              <w:top w:val="nil"/>
              <w:left w:val="nil"/>
              <w:bottom w:val="single" w:sz="8"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0,11016</w:t>
            </w:r>
          </w:p>
        </w:tc>
        <w:tc>
          <w:tcPr>
            <w:tcW w:w="2380" w:type="dxa"/>
            <w:tcBorders>
              <w:top w:val="nil"/>
              <w:left w:val="nil"/>
              <w:bottom w:val="single" w:sz="8" w:space="0" w:color="auto"/>
              <w:right w:val="single" w:sz="8"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0,16416</w:t>
            </w:r>
          </w:p>
        </w:tc>
      </w:tr>
    </w:tbl>
    <w:p w:rsidR="00160173" w:rsidRPr="0060155C" w:rsidRDefault="000951B1" w:rsidP="000951B1">
      <w:pPr>
        <w:rPr>
          <w:i/>
          <w:sz w:val="24"/>
          <w:szCs w:val="24"/>
        </w:rPr>
      </w:pPr>
      <w:r w:rsidRPr="0060155C">
        <w:rPr>
          <w:i/>
          <w:sz w:val="24"/>
          <w:szCs w:val="24"/>
        </w:rPr>
        <w:t>Таблица 2.6.</w:t>
      </w:r>
      <w:r w:rsidR="00517A40">
        <w:rPr>
          <w:i/>
          <w:sz w:val="24"/>
          <w:szCs w:val="24"/>
        </w:rPr>
        <w:t xml:space="preserve"> Выбросы токарных, сверлильных и расточных станков с охлаждением</w:t>
      </w:r>
    </w:p>
    <w:tbl>
      <w:tblPr>
        <w:tblW w:w="7840" w:type="dxa"/>
        <w:jc w:val="center"/>
        <w:tblLook w:val="04A0"/>
      </w:tblPr>
      <w:tblGrid>
        <w:gridCol w:w="2960"/>
        <w:gridCol w:w="2440"/>
        <w:gridCol w:w="2440"/>
      </w:tblGrid>
      <w:tr w:rsidR="00160173" w:rsidRPr="00705D7F" w:rsidTr="00591D35">
        <w:trPr>
          <w:trHeight w:val="288"/>
          <w:jc w:val="center"/>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Пыль цветных металлов</w:t>
            </w:r>
          </w:p>
        </w:tc>
        <w:tc>
          <w:tcPr>
            <w:tcW w:w="2440" w:type="dxa"/>
            <w:tcBorders>
              <w:top w:val="single" w:sz="4" w:space="0" w:color="auto"/>
              <w:left w:val="nil"/>
              <w:bottom w:val="single" w:sz="4" w:space="0" w:color="auto"/>
              <w:right w:val="single" w:sz="4" w:space="0" w:color="auto"/>
            </w:tcBorders>
            <w:vAlign w:val="center"/>
          </w:tcPr>
          <w:p w:rsidR="00160173" w:rsidRPr="00705D7F" w:rsidRDefault="00160173" w:rsidP="003D7B75">
            <w:pPr>
              <w:widowControl/>
              <w:overflowPunct/>
              <w:autoSpaceDE/>
              <w:autoSpaceDN/>
              <w:adjustRightInd/>
              <w:jc w:val="center"/>
              <w:textAlignment w:val="auto"/>
              <w:rPr>
                <w:color w:val="000000"/>
                <w:sz w:val="24"/>
                <w:szCs w:val="24"/>
              </w:rPr>
            </w:pPr>
            <w:r>
              <w:rPr>
                <w:color w:val="000000"/>
                <w:sz w:val="24"/>
                <w:szCs w:val="24"/>
              </w:rPr>
              <w:t>Ед. измерения</w:t>
            </w:r>
          </w:p>
        </w:tc>
      </w:tr>
      <w:tr w:rsidR="00160173" w:rsidRPr="00705D7F" w:rsidTr="00591D35">
        <w:trPr>
          <w:trHeight w:val="864"/>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Токарные станки. Максимально разовый выброс с охлаждением</w:t>
            </w:r>
          </w:p>
        </w:tc>
        <w:tc>
          <w:tcPr>
            <w:tcW w:w="2440" w:type="dxa"/>
            <w:tcBorders>
              <w:top w:val="nil"/>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0,002625</w:t>
            </w:r>
          </w:p>
        </w:tc>
        <w:tc>
          <w:tcPr>
            <w:tcW w:w="2440" w:type="dxa"/>
            <w:tcBorders>
              <w:top w:val="nil"/>
              <w:left w:val="nil"/>
              <w:bottom w:val="single" w:sz="4" w:space="0" w:color="auto"/>
              <w:right w:val="single" w:sz="4" w:space="0" w:color="auto"/>
            </w:tcBorders>
            <w:vAlign w:val="center"/>
          </w:tcPr>
          <w:p w:rsidR="00160173" w:rsidRPr="00705D7F" w:rsidRDefault="00160173" w:rsidP="003D7B75">
            <w:pPr>
              <w:widowControl/>
              <w:overflowPunct/>
              <w:autoSpaceDE/>
              <w:autoSpaceDN/>
              <w:adjustRightInd/>
              <w:jc w:val="center"/>
              <w:textAlignment w:val="auto"/>
              <w:rPr>
                <w:color w:val="000000"/>
                <w:sz w:val="24"/>
                <w:szCs w:val="24"/>
              </w:rPr>
            </w:pPr>
            <w:proofErr w:type="gramStart"/>
            <w:r>
              <w:rPr>
                <w:color w:val="000000"/>
                <w:sz w:val="24"/>
                <w:szCs w:val="24"/>
              </w:rPr>
              <w:t>г/с</w:t>
            </w:r>
            <w:proofErr w:type="gramEnd"/>
          </w:p>
        </w:tc>
      </w:tr>
      <w:tr w:rsidR="00160173" w:rsidRPr="00705D7F" w:rsidTr="00591D35">
        <w:trPr>
          <w:trHeight w:val="576"/>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 xml:space="preserve">Токарные станки. Валовый выброс с </w:t>
            </w:r>
            <w:r w:rsidRPr="00705D7F">
              <w:rPr>
                <w:color w:val="000000"/>
                <w:sz w:val="24"/>
                <w:szCs w:val="24"/>
              </w:rPr>
              <w:lastRenderedPageBreak/>
              <w:t>охлаждением</w:t>
            </w:r>
          </w:p>
        </w:tc>
        <w:tc>
          <w:tcPr>
            <w:tcW w:w="2440" w:type="dxa"/>
            <w:tcBorders>
              <w:top w:val="nil"/>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lastRenderedPageBreak/>
              <w:t>0,019845</w:t>
            </w:r>
          </w:p>
        </w:tc>
        <w:tc>
          <w:tcPr>
            <w:tcW w:w="2440" w:type="dxa"/>
            <w:tcBorders>
              <w:top w:val="nil"/>
              <w:left w:val="nil"/>
              <w:bottom w:val="single" w:sz="4" w:space="0" w:color="auto"/>
              <w:right w:val="single" w:sz="4" w:space="0" w:color="auto"/>
            </w:tcBorders>
            <w:vAlign w:val="center"/>
          </w:tcPr>
          <w:p w:rsidR="00160173" w:rsidRPr="00705D7F" w:rsidRDefault="00160173" w:rsidP="003D7B75">
            <w:pPr>
              <w:widowControl/>
              <w:overflowPunct/>
              <w:autoSpaceDE/>
              <w:autoSpaceDN/>
              <w:adjustRightInd/>
              <w:jc w:val="center"/>
              <w:textAlignment w:val="auto"/>
              <w:rPr>
                <w:color w:val="000000"/>
                <w:sz w:val="24"/>
                <w:szCs w:val="24"/>
              </w:rPr>
            </w:pPr>
            <w:r>
              <w:rPr>
                <w:color w:val="000000"/>
                <w:sz w:val="24"/>
                <w:szCs w:val="24"/>
              </w:rPr>
              <w:t>т/г</w:t>
            </w:r>
          </w:p>
        </w:tc>
      </w:tr>
      <w:tr w:rsidR="00160173" w:rsidRPr="00705D7F" w:rsidTr="00591D35">
        <w:trPr>
          <w:trHeight w:val="864"/>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lastRenderedPageBreak/>
              <w:t>Сверлильные станки. Максимально разовый выброс с охлаждением</w:t>
            </w:r>
          </w:p>
        </w:tc>
        <w:tc>
          <w:tcPr>
            <w:tcW w:w="2440" w:type="dxa"/>
            <w:tcBorders>
              <w:top w:val="nil"/>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0,00024</w:t>
            </w:r>
          </w:p>
        </w:tc>
        <w:tc>
          <w:tcPr>
            <w:tcW w:w="2440" w:type="dxa"/>
            <w:tcBorders>
              <w:top w:val="nil"/>
              <w:left w:val="nil"/>
              <w:bottom w:val="single" w:sz="4" w:space="0" w:color="auto"/>
              <w:right w:val="single" w:sz="4" w:space="0" w:color="auto"/>
            </w:tcBorders>
            <w:vAlign w:val="center"/>
          </w:tcPr>
          <w:p w:rsidR="00160173" w:rsidRPr="00705D7F" w:rsidRDefault="00160173" w:rsidP="003D7B75">
            <w:pPr>
              <w:widowControl/>
              <w:overflowPunct/>
              <w:autoSpaceDE/>
              <w:autoSpaceDN/>
              <w:adjustRightInd/>
              <w:jc w:val="center"/>
              <w:textAlignment w:val="auto"/>
              <w:rPr>
                <w:color w:val="000000"/>
                <w:sz w:val="24"/>
                <w:szCs w:val="24"/>
              </w:rPr>
            </w:pPr>
            <w:proofErr w:type="gramStart"/>
            <w:r>
              <w:rPr>
                <w:color w:val="000000"/>
                <w:sz w:val="24"/>
                <w:szCs w:val="24"/>
              </w:rPr>
              <w:t>г/с</w:t>
            </w:r>
            <w:proofErr w:type="gramEnd"/>
          </w:p>
        </w:tc>
      </w:tr>
      <w:tr w:rsidR="00160173" w:rsidRPr="00705D7F" w:rsidTr="00591D35">
        <w:trPr>
          <w:trHeight w:val="576"/>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Сверлильные станки. Валовый выброс с охлаждением</w:t>
            </w:r>
          </w:p>
        </w:tc>
        <w:tc>
          <w:tcPr>
            <w:tcW w:w="2440" w:type="dxa"/>
            <w:tcBorders>
              <w:top w:val="nil"/>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0,0015552</w:t>
            </w:r>
          </w:p>
        </w:tc>
        <w:tc>
          <w:tcPr>
            <w:tcW w:w="2440" w:type="dxa"/>
            <w:tcBorders>
              <w:top w:val="nil"/>
              <w:left w:val="nil"/>
              <w:bottom w:val="single" w:sz="4" w:space="0" w:color="auto"/>
              <w:right w:val="single" w:sz="4" w:space="0" w:color="auto"/>
            </w:tcBorders>
            <w:vAlign w:val="center"/>
          </w:tcPr>
          <w:p w:rsidR="00160173" w:rsidRPr="00705D7F" w:rsidRDefault="00160173" w:rsidP="003D7B75">
            <w:pPr>
              <w:widowControl/>
              <w:overflowPunct/>
              <w:autoSpaceDE/>
              <w:autoSpaceDN/>
              <w:adjustRightInd/>
              <w:jc w:val="center"/>
              <w:textAlignment w:val="auto"/>
              <w:rPr>
                <w:color w:val="000000"/>
                <w:sz w:val="24"/>
                <w:szCs w:val="24"/>
              </w:rPr>
            </w:pPr>
            <w:r>
              <w:rPr>
                <w:color w:val="000000"/>
                <w:sz w:val="24"/>
                <w:szCs w:val="24"/>
              </w:rPr>
              <w:t>т/г</w:t>
            </w:r>
          </w:p>
        </w:tc>
      </w:tr>
      <w:tr w:rsidR="00160173" w:rsidRPr="00705D7F" w:rsidTr="00591D35">
        <w:trPr>
          <w:trHeight w:val="864"/>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Расточные станки. Максимально разовый выброс с охлаждением</w:t>
            </w:r>
          </w:p>
        </w:tc>
        <w:tc>
          <w:tcPr>
            <w:tcW w:w="2440" w:type="dxa"/>
            <w:tcBorders>
              <w:top w:val="nil"/>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0,00021</w:t>
            </w:r>
          </w:p>
        </w:tc>
        <w:tc>
          <w:tcPr>
            <w:tcW w:w="2440" w:type="dxa"/>
            <w:tcBorders>
              <w:top w:val="nil"/>
              <w:left w:val="nil"/>
              <w:bottom w:val="single" w:sz="4" w:space="0" w:color="auto"/>
              <w:right w:val="single" w:sz="4" w:space="0" w:color="auto"/>
            </w:tcBorders>
            <w:vAlign w:val="center"/>
          </w:tcPr>
          <w:p w:rsidR="00160173" w:rsidRPr="00705D7F" w:rsidRDefault="00160173" w:rsidP="003D7B75">
            <w:pPr>
              <w:widowControl/>
              <w:overflowPunct/>
              <w:autoSpaceDE/>
              <w:autoSpaceDN/>
              <w:adjustRightInd/>
              <w:jc w:val="center"/>
              <w:textAlignment w:val="auto"/>
              <w:rPr>
                <w:color w:val="000000"/>
                <w:sz w:val="24"/>
                <w:szCs w:val="24"/>
              </w:rPr>
            </w:pPr>
            <w:proofErr w:type="gramStart"/>
            <w:r>
              <w:rPr>
                <w:color w:val="000000"/>
                <w:sz w:val="24"/>
                <w:szCs w:val="24"/>
              </w:rPr>
              <w:t>г/с</w:t>
            </w:r>
            <w:proofErr w:type="gramEnd"/>
          </w:p>
        </w:tc>
      </w:tr>
      <w:tr w:rsidR="00160173" w:rsidRPr="00705D7F" w:rsidTr="00591D35">
        <w:trPr>
          <w:trHeight w:val="576"/>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Расточные станки. Валовый выброс с охлаждением</w:t>
            </w:r>
          </w:p>
        </w:tc>
        <w:tc>
          <w:tcPr>
            <w:tcW w:w="2440" w:type="dxa"/>
            <w:tcBorders>
              <w:top w:val="nil"/>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0,0009072</w:t>
            </w:r>
          </w:p>
        </w:tc>
        <w:tc>
          <w:tcPr>
            <w:tcW w:w="2440" w:type="dxa"/>
            <w:tcBorders>
              <w:top w:val="nil"/>
              <w:left w:val="nil"/>
              <w:bottom w:val="single" w:sz="4" w:space="0" w:color="auto"/>
              <w:right w:val="single" w:sz="4" w:space="0" w:color="auto"/>
            </w:tcBorders>
            <w:vAlign w:val="center"/>
          </w:tcPr>
          <w:p w:rsidR="00160173" w:rsidRPr="00705D7F" w:rsidRDefault="00160173" w:rsidP="003D7B75">
            <w:pPr>
              <w:widowControl/>
              <w:overflowPunct/>
              <w:autoSpaceDE/>
              <w:autoSpaceDN/>
              <w:adjustRightInd/>
              <w:jc w:val="center"/>
              <w:textAlignment w:val="auto"/>
              <w:rPr>
                <w:color w:val="000000"/>
                <w:sz w:val="24"/>
                <w:szCs w:val="24"/>
              </w:rPr>
            </w:pPr>
            <w:r>
              <w:rPr>
                <w:color w:val="000000"/>
                <w:sz w:val="24"/>
                <w:szCs w:val="24"/>
              </w:rPr>
              <w:t>т/г</w:t>
            </w:r>
          </w:p>
        </w:tc>
      </w:tr>
      <w:tr w:rsidR="00160173" w:rsidRPr="00705D7F" w:rsidTr="00591D35">
        <w:trPr>
          <w:trHeight w:val="864"/>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Суммарный максимально разовый выброс с охлаждением</w:t>
            </w:r>
          </w:p>
        </w:tc>
        <w:tc>
          <w:tcPr>
            <w:tcW w:w="2440" w:type="dxa"/>
            <w:tcBorders>
              <w:top w:val="nil"/>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0,003075</w:t>
            </w:r>
          </w:p>
        </w:tc>
        <w:tc>
          <w:tcPr>
            <w:tcW w:w="2440" w:type="dxa"/>
            <w:tcBorders>
              <w:top w:val="nil"/>
              <w:left w:val="nil"/>
              <w:bottom w:val="single" w:sz="4" w:space="0" w:color="auto"/>
              <w:right w:val="single" w:sz="4" w:space="0" w:color="auto"/>
            </w:tcBorders>
            <w:vAlign w:val="center"/>
          </w:tcPr>
          <w:p w:rsidR="00160173" w:rsidRPr="00705D7F" w:rsidRDefault="00160173" w:rsidP="003D7B75">
            <w:pPr>
              <w:widowControl/>
              <w:overflowPunct/>
              <w:autoSpaceDE/>
              <w:autoSpaceDN/>
              <w:adjustRightInd/>
              <w:jc w:val="center"/>
              <w:textAlignment w:val="auto"/>
              <w:rPr>
                <w:color w:val="000000"/>
                <w:sz w:val="24"/>
                <w:szCs w:val="24"/>
              </w:rPr>
            </w:pPr>
            <w:proofErr w:type="gramStart"/>
            <w:r>
              <w:rPr>
                <w:color w:val="000000"/>
                <w:sz w:val="24"/>
                <w:szCs w:val="24"/>
              </w:rPr>
              <w:t>г/с</w:t>
            </w:r>
            <w:proofErr w:type="gramEnd"/>
          </w:p>
        </w:tc>
      </w:tr>
      <w:tr w:rsidR="00160173" w:rsidRPr="00705D7F" w:rsidTr="00591D35">
        <w:trPr>
          <w:trHeight w:val="576"/>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Суммарный валовый выброс с охлаждением.</w:t>
            </w:r>
          </w:p>
        </w:tc>
        <w:tc>
          <w:tcPr>
            <w:tcW w:w="2440" w:type="dxa"/>
            <w:tcBorders>
              <w:top w:val="nil"/>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0,0223074</w:t>
            </w:r>
          </w:p>
        </w:tc>
        <w:tc>
          <w:tcPr>
            <w:tcW w:w="2440" w:type="dxa"/>
            <w:tcBorders>
              <w:top w:val="nil"/>
              <w:left w:val="nil"/>
              <w:bottom w:val="single" w:sz="4" w:space="0" w:color="auto"/>
              <w:right w:val="single" w:sz="4" w:space="0" w:color="auto"/>
            </w:tcBorders>
            <w:vAlign w:val="center"/>
          </w:tcPr>
          <w:p w:rsidR="00160173" w:rsidRPr="00705D7F" w:rsidRDefault="00160173" w:rsidP="003D7B75">
            <w:pPr>
              <w:widowControl/>
              <w:overflowPunct/>
              <w:autoSpaceDE/>
              <w:autoSpaceDN/>
              <w:adjustRightInd/>
              <w:jc w:val="center"/>
              <w:textAlignment w:val="auto"/>
              <w:rPr>
                <w:color w:val="000000"/>
                <w:sz w:val="24"/>
                <w:szCs w:val="24"/>
              </w:rPr>
            </w:pPr>
            <w:r>
              <w:rPr>
                <w:color w:val="000000"/>
                <w:sz w:val="24"/>
                <w:szCs w:val="24"/>
              </w:rPr>
              <w:t>т/г</w:t>
            </w:r>
          </w:p>
        </w:tc>
      </w:tr>
    </w:tbl>
    <w:p w:rsidR="00160173" w:rsidRPr="0060155C" w:rsidRDefault="000951B1" w:rsidP="000951B1">
      <w:pPr>
        <w:jc w:val="both"/>
        <w:rPr>
          <w:i/>
          <w:sz w:val="24"/>
          <w:szCs w:val="24"/>
        </w:rPr>
      </w:pPr>
      <w:r w:rsidRPr="0060155C">
        <w:rPr>
          <w:i/>
          <w:sz w:val="24"/>
          <w:szCs w:val="24"/>
        </w:rPr>
        <w:t>Таблица 2.7.</w:t>
      </w:r>
      <w:r w:rsidR="00517A40">
        <w:rPr>
          <w:i/>
          <w:sz w:val="24"/>
          <w:szCs w:val="24"/>
        </w:rPr>
        <w:t xml:space="preserve"> Выброс аэрозоля от токарных, сверлильных и расточных станков</w:t>
      </w:r>
    </w:p>
    <w:tbl>
      <w:tblPr>
        <w:tblW w:w="7840" w:type="dxa"/>
        <w:jc w:val="center"/>
        <w:tblLook w:val="04A0"/>
      </w:tblPr>
      <w:tblGrid>
        <w:gridCol w:w="2960"/>
        <w:gridCol w:w="2440"/>
        <w:gridCol w:w="2440"/>
      </w:tblGrid>
      <w:tr w:rsidR="00160173" w:rsidRPr="00705D7F" w:rsidTr="00591D35">
        <w:trPr>
          <w:trHeight w:val="288"/>
          <w:jc w:val="center"/>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Масло эмульсола</w:t>
            </w:r>
          </w:p>
        </w:tc>
        <w:tc>
          <w:tcPr>
            <w:tcW w:w="2440" w:type="dxa"/>
            <w:tcBorders>
              <w:top w:val="single" w:sz="4" w:space="0" w:color="auto"/>
              <w:left w:val="nil"/>
              <w:bottom w:val="single" w:sz="4" w:space="0" w:color="auto"/>
              <w:right w:val="single" w:sz="4" w:space="0" w:color="auto"/>
            </w:tcBorders>
            <w:vAlign w:val="center"/>
          </w:tcPr>
          <w:p w:rsidR="00160173" w:rsidRPr="00705D7F" w:rsidRDefault="00160173" w:rsidP="003D7B75">
            <w:pPr>
              <w:widowControl/>
              <w:overflowPunct/>
              <w:autoSpaceDE/>
              <w:autoSpaceDN/>
              <w:adjustRightInd/>
              <w:jc w:val="center"/>
              <w:textAlignment w:val="auto"/>
              <w:rPr>
                <w:color w:val="000000"/>
                <w:sz w:val="24"/>
                <w:szCs w:val="24"/>
              </w:rPr>
            </w:pPr>
            <w:r>
              <w:rPr>
                <w:color w:val="000000"/>
                <w:sz w:val="24"/>
                <w:szCs w:val="24"/>
              </w:rPr>
              <w:t>Ед. измерения</w:t>
            </w:r>
          </w:p>
        </w:tc>
      </w:tr>
      <w:tr w:rsidR="00160173" w:rsidRPr="00705D7F" w:rsidTr="00591D35">
        <w:trPr>
          <w:trHeight w:val="864"/>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Токарные станки. Максимально разовый выброс аэрозоля</w:t>
            </w:r>
          </w:p>
        </w:tc>
        <w:tc>
          <w:tcPr>
            <w:tcW w:w="2440" w:type="dxa"/>
            <w:tcBorders>
              <w:top w:val="nil"/>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0,0001176</w:t>
            </w:r>
          </w:p>
        </w:tc>
        <w:tc>
          <w:tcPr>
            <w:tcW w:w="2440" w:type="dxa"/>
            <w:tcBorders>
              <w:top w:val="nil"/>
              <w:left w:val="nil"/>
              <w:bottom w:val="single" w:sz="4" w:space="0" w:color="auto"/>
              <w:right w:val="single" w:sz="4" w:space="0" w:color="auto"/>
            </w:tcBorders>
            <w:vAlign w:val="center"/>
          </w:tcPr>
          <w:p w:rsidR="00160173" w:rsidRPr="00705D7F" w:rsidRDefault="00160173" w:rsidP="003D7B75">
            <w:pPr>
              <w:widowControl/>
              <w:overflowPunct/>
              <w:autoSpaceDE/>
              <w:autoSpaceDN/>
              <w:adjustRightInd/>
              <w:jc w:val="center"/>
              <w:textAlignment w:val="auto"/>
              <w:rPr>
                <w:color w:val="000000"/>
                <w:sz w:val="24"/>
                <w:szCs w:val="24"/>
              </w:rPr>
            </w:pPr>
            <w:proofErr w:type="gramStart"/>
            <w:r>
              <w:rPr>
                <w:color w:val="000000"/>
                <w:sz w:val="24"/>
                <w:szCs w:val="24"/>
              </w:rPr>
              <w:t>г/с</w:t>
            </w:r>
            <w:proofErr w:type="gramEnd"/>
          </w:p>
        </w:tc>
      </w:tr>
      <w:tr w:rsidR="00160173" w:rsidRPr="00705D7F" w:rsidTr="00591D35">
        <w:trPr>
          <w:trHeight w:val="576"/>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Токарные станки. Валовый выброс аэрозоля</w:t>
            </w:r>
          </w:p>
        </w:tc>
        <w:tc>
          <w:tcPr>
            <w:tcW w:w="2440" w:type="dxa"/>
            <w:tcBorders>
              <w:top w:val="nil"/>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0,000889056</w:t>
            </w:r>
          </w:p>
        </w:tc>
        <w:tc>
          <w:tcPr>
            <w:tcW w:w="2440" w:type="dxa"/>
            <w:tcBorders>
              <w:top w:val="nil"/>
              <w:left w:val="nil"/>
              <w:bottom w:val="single" w:sz="4" w:space="0" w:color="auto"/>
              <w:right w:val="single" w:sz="4" w:space="0" w:color="auto"/>
            </w:tcBorders>
            <w:vAlign w:val="center"/>
          </w:tcPr>
          <w:p w:rsidR="00160173" w:rsidRPr="00705D7F" w:rsidRDefault="00160173" w:rsidP="003D7B75">
            <w:pPr>
              <w:widowControl/>
              <w:overflowPunct/>
              <w:autoSpaceDE/>
              <w:autoSpaceDN/>
              <w:adjustRightInd/>
              <w:jc w:val="center"/>
              <w:textAlignment w:val="auto"/>
              <w:rPr>
                <w:color w:val="000000"/>
                <w:sz w:val="24"/>
                <w:szCs w:val="24"/>
              </w:rPr>
            </w:pPr>
            <w:r>
              <w:rPr>
                <w:color w:val="000000"/>
                <w:sz w:val="24"/>
                <w:szCs w:val="24"/>
              </w:rPr>
              <w:t>т/г</w:t>
            </w:r>
          </w:p>
        </w:tc>
      </w:tr>
      <w:tr w:rsidR="00160173" w:rsidRPr="00705D7F" w:rsidTr="00591D35">
        <w:trPr>
          <w:trHeight w:val="864"/>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Сверлильные станки. Максимально разовый выброс аэрозоля</w:t>
            </w:r>
          </w:p>
        </w:tc>
        <w:tc>
          <w:tcPr>
            <w:tcW w:w="2440" w:type="dxa"/>
            <w:tcBorders>
              <w:top w:val="nil"/>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0,0000224</w:t>
            </w:r>
          </w:p>
        </w:tc>
        <w:tc>
          <w:tcPr>
            <w:tcW w:w="2440" w:type="dxa"/>
            <w:tcBorders>
              <w:top w:val="nil"/>
              <w:left w:val="nil"/>
              <w:bottom w:val="single" w:sz="4" w:space="0" w:color="auto"/>
              <w:right w:val="single" w:sz="4" w:space="0" w:color="auto"/>
            </w:tcBorders>
            <w:vAlign w:val="center"/>
          </w:tcPr>
          <w:p w:rsidR="00160173" w:rsidRPr="00705D7F" w:rsidRDefault="00160173" w:rsidP="003D7B75">
            <w:pPr>
              <w:widowControl/>
              <w:overflowPunct/>
              <w:autoSpaceDE/>
              <w:autoSpaceDN/>
              <w:adjustRightInd/>
              <w:jc w:val="center"/>
              <w:textAlignment w:val="auto"/>
              <w:rPr>
                <w:color w:val="000000"/>
                <w:sz w:val="24"/>
                <w:szCs w:val="24"/>
              </w:rPr>
            </w:pPr>
            <w:proofErr w:type="gramStart"/>
            <w:r>
              <w:rPr>
                <w:color w:val="000000"/>
                <w:sz w:val="24"/>
                <w:szCs w:val="24"/>
              </w:rPr>
              <w:t>г/с</w:t>
            </w:r>
            <w:proofErr w:type="gramEnd"/>
          </w:p>
        </w:tc>
      </w:tr>
      <w:tr w:rsidR="00160173" w:rsidRPr="00705D7F" w:rsidTr="00591D35">
        <w:trPr>
          <w:trHeight w:val="576"/>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Сверлильные станки. Валовый выброс аэрозоля</w:t>
            </w:r>
          </w:p>
        </w:tc>
        <w:tc>
          <w:tcPr>
            <w:tcW w:w="2440" w:type="dxa"/>
            <w:tcBorders>
              <w:top w:val="nil"/>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0,000145152</w:t>
            </w:r>
          </w:p>
        </w:tc>
        <w:tc>
          <w:tcPr>
            <w:tcW w:w="2440" w:type="dxa"/>
            <w:tcBorders>
              <w:top w:val="nil"/>
              <w:left w:val="nil"/>
              <w:bottom w:val="single" w:sz="4" w:space="0" w:color="auto"/>
              <w:right w:val="single" w:sz="4" w:space="0" w:color="auto"/>
            </w:tcBorders>
            <w:vAlign w:val="center"/>
          </w:tcPr>
          <w:p w:rsidR="00160173" w:rsidRPr="00705D7F" w:rsidRDefault="00160173" w:rsidP="003D7B75">
            <w:pPr>
              <w:widowControl/>
              <w:overflowPunct/>
              <w:autoSpaceDE/>
              <w:autoSpaceDN/>
              <w:adjustRightInd/>
              <w:jc w:val="center"/>
              <w:textAlignment w:val="auto"/>
              <w:rPr>
                <w:color w:val="000000"/>
                <w:sz w:val="24"/>
                <w:szCs w:val="24"/>
              </w:rPr>
            </w:pPr>
            <w:r>
              <w:rPr>
                <w:color w:val="000000"/>
                <w:sz w:val="24"/>
                <w:szCs w:val="24"/>
              </w:rPr>
              <w:t>т/г</w:t>
            </w:r>
          </w:p>
        </w:tc>
      </w:tr>
      <w:tr w:rsidR="00160173" w:rsidRPr="00705D7F" w:rsidTr="00591D35">
        <w:trPr>
          <w:trHeight w:val="864"/>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Расточные станки. Максимально разовый выброс аэрозоля</w:t>
            </w:r>
          </w:p>
        </w:tc>
        <w:tc>
          <w:tcPr>
            <w:tcW w:w="2440" w:type="dxa"/>
            <w:tcBorders>
              <w:top w:val="nil"/>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0,0000224</w:t>
            </w:r>
          </w:p>
        </w:tc>
        <w:tc>
          <w:tcPr>
            <w:tcW w:w="2440" w:type="dxa"/>
            <w:tcBorders>
              <w:top w:val="nil"/>
              <w:left w:val="nil"/>
              <w:bottom w:val="single" w:sz="4" w:space="0" w:color="auto"/>
              <w:right w:val="single" w:sz="4" w:space="0" w:color="auto"/>
            </w:tcBorders>
            <w:vAlign w:val="center"/>
          </w:tcPr>
          <w:p w:rsidR="00160173" w:rsidRPr="00705D7F" w:rsidRDefault="00160173" w:rsidP="003D7B75">
            <w:pPr>
              <w:widowControl/>
              <w:overflowPunct/>
              <w:autoSpaceDE/>
              <w:autoSpaceDN/>
              <w:adjustRightInd/>
              <w:jc w:val="center"/>
              <w:textAlignment w:val="auto"/>
              <w:rPr>
                <w:color w:val="000000"/>
                <w:sz w:val="24"/>
                <w:szCs w:val="24"/>
              </w:rPr>
            </w:pPr>
            <w:proofErr w:type="gramStart"/>
            <w:r>
              <w:rPr>
                <w:color w:val="000000"/>
                <w:sz w:val="24"/>
                <w:szCs w:val="24"/>
              </w:rPr>
              <w:t>г/с</w:t>
            </w:r>
            <w:proofErr w:type="gramEnd"/>
          </w:p>
        </w:tc>
      </w:tr>
      <w:tr w:rsidR="00160173" w:rsidRPr="00705D7F" w:rsidTr="00591D35">
        <w:trPr>
          <w:trHeight w:val="576"/>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Расточные станки. Валовый выброс аэрозоля</w:t>
            </w:r>
          </w:p>
        </w:tc>
        <w:tc>
          <w:tcPr>
            <w:tcW w:w="2440" w:type="dxa"/>
            <w:tcBorders>
              <w:top w:val="nil"/>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0,000096768</w:t>
            </w:r>
          </w:p>
        </w:tc>
        <w:tc>
          <w:tcPr>
            <w:tcW w:w="2440" w:type="dxa"/>
            <w:tcBorders>
              <w:top w:val="nil"/>
              <w:left w:val="nil"/>
              <w:bottom w:val="single" w:sz="4" w:space="0" w:color="auto"/>
              <w:right w:val="single" w:sz="4" w:space="0" w:color="auto"/>
            </w:tcBorders>
            <w:vAlign w:val="center"/>
          </w:tcPr>
          <w:p w:rsidR="00160173" w:rsidRPr="00705D7F" w:rsidRDefault="00160173" w:rsidP="003D7B75">
            <w:pPr>
              <w:widowControl/>
              <w:overflowPunct/>
              <w:autoSpaceDE/>
              <w:autoSpaceDN/>
              <w:adjustRightInd/>
              <w:jc w:val="center"/>
              <w:textAlignment w:val="auto"/>
              <w:rPr>
                <w:color w:val="000000"/>
                <w:sz w:val="24"/>
                <w:szCs w:val="24"/>
              </w:rPr>
            </w:pPr>
            <w:r>
              <w:rPr>
                <w:color w:val="000000"/>
                <w:sz w:val="24"/>
                <w:szCs w:val="24"/>
              </w:rPr>
              <w:t>т/г</w:t>
            </w:r>
          </w:p>
        </w:tc>
      </w:tr>
      <w:tr w:rsidR="00160173" w:rsidRPr="00705D7F" w:rsidTr="00591D35">
        <w:trPr>
          <w:trHeight w:val="576"/>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Суммарный максимально разовый выброс аэрозоля</w:t>
            </w:r>
          </w:p>
        </w:tc>
        <w:tc>
          <w:tcPr>
            <w:tcW w:w="2440" w:type="dxa"/>
            <w:tcBorders>
              <w:top w:val="nil"/>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0,0001624</w:t>
            </w:r>
          </w:p>
        </w:tc>
        <w:tc>
          <w:tcPr>
            <w:tcW w:w="2440" w:type="dxa"/>
            <w:tcBorders>
              <w:top w:val="nil"/>
              <w:left w:val="nil"/>
              <w:bottom w:val="single" w:sz="4" w:space="0" w:color="auto"/>
              <w:right w:val="single" w:sz="4" w:space="0" w:color="auto"/>
            </w:tcBorders>
            <w:vAlign w:val="center"/>
          </w:tcPr>
          <w:p w:rsidR="00160173" w:rsidRPr="00705D7F" w:rsidRDefault="00160173" w:rsidP="003D7B75">
            <w:pPr>
              <w:widowControl/>
              <w:overflowPunct/>
              <w:autoSpaceDE/>
              <w:autoSpaceDN/>
              <w:adjustRightInd/>
              <w:jc w:val="center"/>
              <w:textAlignment w:val="auto"/>
              <w:rPr>
                <w:color w:val="000000"/>
                <w:sz w:val="24"/>
                <w:szCs w:val="24"/>
              </w:rPr>
            </w:pPr>
            <w:proofErr w:type="gramStart"/>
            <w:r>
              <w:rPr>
                <w:color w:val="000000"/>
                <w:sz w:val="24"/>
                <w:szCs w:val="24"/>
              </w:rPr>
              <w:t>г/с</w:t>
            </w:r>
            <w:proofErr w:type="gramEnd"/>
          </w:p>
        </w:tc>
      </w:tr>
      <w:tr w:rsidR="00160173" w:rsidRPr="00705D7F" w:rsidTr="00591D35">
        <w:trPr>
          <w:trHeight w:val="576"/>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Суммарный валовый выброс аэрозоля</w:t>
            </w:r>
          </w:p>
        </w:tc>
        <w:tc>
          <w:tcPr>
            <w:tcW w:w="2440" w:type="dxa"/>
            <w:tcBorders>
              <w:top w:val="nil"/>
              <w:left w:val="nil"/>
              <w:bottom w:val="single" w:sz="4" w:space="0" w:color="auto"/>
              <w:right w:val="single" w:sz="4" w:space="0" w:color="auto"/>
            </w:tcBorders>
            <w:shd w:val="clear" w:color="auto" w:fill="auto"/>
            <w:noWrap/>
            <w:vAlign w:val="center"/>
            <w:hideMark/>
          </w:tcPr>
          <w:p w:rsidR="00160173" w:rsidRPr="00705D7F" w:rsidRDefault="00160173" w:rsidP="003D7B75">
            <w:pPr>
              <w:widowControl/>
              <w:overflowPunct/>
              <w:autoSpaceDE/>
              <w:autoSpaceDN/>
              <w:adjustRightInd/>
              <w:jc w:val="center"/>
              <w:textAlignment w:val="auto"/>
              <w:rPr>
                <w:color w:val="000000"/>
                <w:sz w:val="24"/>
                <w:szCs w:val="24"/>
              </w:rPr>
            </w:pPr>
            <w:r w:rsidRPr="00705D7F">
              <w:rPr>
                <w:color w:val="000000"/>
                <w:sz w:val="24"/>
                <w:szCs w:val="24"/>
              </w:rPr>
              <w:t>0,001130976</w:t>
            </w:r>
          </w:p>
        </w:tc>
        <w:tc>
          <w:tcPr>
            <w:tcW w:w="2440" w:type="dxa"/>
            <w:tcBorders>
              <w:top w:val="nil"/>
              <w:left w:val="nil"/>
              <w:bottom w:val="single" w:sz="4" w:space="0" w:color="auto"/>
              <w:right w:val="single" w:sz="4" w:space="0" w:color="auto"/>
            </w:tcBorders>
            <w:vAlign w:val="center"/>
          </w:tcPr>
          <w:p w:rsidR="00160173" w:rsidRPr="00705D7F" w:rsidRDefault="00160173" w:rsidP="003D7B75">
            <w:pPr>
              <w:widowControl/>
              <w:overflowPunct/>
              <w:autoSpaceDE/>
              <w:autoSpaceDN/>
              <w:adjustRightInd/>
              <w:jc w:val="center"/>
              <w:textAlignment w:val="auto"/>
              <w:rPr>
                <w:color w:val="000000"/>
                <w:sz w:val="24"/>
                <w:szCs w:val="24"/>
              </w:rPr>
            </w:pPr>
            <w:r>
              <w:rPr>
                <w:color w:val="000000"/>
                <w:sz w:val="24"/>
                <w:szCs w:val="24"/>
              </w:rPr>
              <w:t>т/г</w:t>
            </w:r>
          </w:p>
        </w:tc>
      </w:tr>
    </w:tbl>
    <w:p w:rsidR="00160173" w:rsidRPr="00D23209" w:rsidRDefault="00160173" w:rsidP="000951B1">
      <w:pPr>
        <w:rPr>
          <w:i/>
          <w:szCs w:val="24"/>
        </w:rPr>
      </w:pPr>
      <w:r>
        <w:rPr>
          <w:sz w:val="24"/>
          <w:szCs w:val="24"/>
        </w:rPr>
        <w:br/>
      </w:r>
      <w:r w:rsidRPr="0060155C">
        <w:rPr>
          <w:i/>
          <w:sz w:val="24"/>
          <w:szCs w:val="24"/>
        </w:rPr>
        <w:t xml:space="preserve">Таблица </w:t>
      </w:r>
      <w:r w:rsidR="000951B1" w:rsidRPr="0060155C">
        <w:rPr>
          <w:i/>
          <w:sz w:val="24"/>
          <w:szCs w:val="24"/>
        </w:rPr>
        <w:t>2.8.Инвентаризация</w:t>
      </w:r>
      <w:r w:rsidR="0060155C">
        <w:rPr>
          <w:i/>
          <w:sz w:val="24"/>
          <w:szCs w:val="24"/>
        </w:rPr>
        <w:t xml:space="preserve"> выбросов</w:t>
      </w:r>
      <w:r w:rsidR="00D23209">
        <w:rPr>
          <w:i/>
          <w:sz w:val="24"/>
          <w:szCs w:val="24"/>
        </w:rPr>
        <w:t xml:space="preserve"> </w:t>
      </w:r>
      <w:r w:rsidR="00D23209">
        <w:rPr>
          <w:i/>
          <w:sz w:val="24"/>
          <w:szCs w:val="24"/>
          <w:lang w:val="en-US"/>
        </w:rPr>
        <w:t>[</w:t>
      </w:r>
      <w:r w:rsidR="00AF6C74">
        <w:rPr>
          <w:i/>
          <w:sz w:val="24"/>
          <w:szCs w:val="24"/>
          <w:lang w:val="en-US"/>
        </w:rPr>
        <w:fldChar w:fldCharType="begin"/>
      </w:r>
      <w:r w:rsidR="00205290">
        <w:rPr>
          <w:i/>
          <w:sz w:val="24"/>
          <w:szCs w:val="24"/>
          <w:lang w:val="en-US"/>
        </w:rPr>
        <w:instrText xml:space="preserve"> REF _Ref91452316 \r \h </w:instrText>
      </w:r>
      <w:r w:rsidR="00AF6C74">
        <w:rPr>
          <w:i/>
          <w:sz w:val="24"/>
          <w:szCs w:val="24"/>
          <w:lang w:val="en-US"/>
        </w:rPr>
      </w:r>
      <w:r w:rsidR="00AF6C74">
        <w:rPr>
          <w:i/>
          <w:sz w:val="24"/>
          <w:szCs w:val="24"/>
          <w:lang w:val="en-US"/>
        </w:rPr>
        <w:fldChar w:fldCharType="separate"/>
      </w:r>
      <w:r w:rsidR="00205290">
        <w:rPr>
          <w:i/>
          <w:sz w:val="24"/>
          <w:szCs w:val="24"/>
          <w:lang w:val="en-US"/>
        </w:rPr>
        <w:t>8</w:t>
      </w:r>
      <w:r w:rsidR="00AF6C74">
        <w:rPr>
          <w:i/>
          <w:sz w:val="24"/>
          <w:szCs w:val="24"/>
          <w:lang w:val="en-US"/>
        </w:rPr>
        <w:fldChar w:fldCharType="end"/>
      </w:r>
      <w:r w:rsidR="00D23209">
        <w:rPr>
          <w:i/>
          <w:sz w:val="24"/>
          <w:szCs w:val="24"/>
          <w:lang w:val="en-US"/>
        </w:rPr>
        <w:t>]</w:t>
      </w:r>
    </w:p>
    <w:p w:rsidR="007F0990" w:rsidRDefault="007F0990" w:rsidP="00591D35">
      <w:pPr>
        <w:spacing w:line="360" w:lineRule="auto"/>
        <w:jc w:val="center"/>
        <w:rPr>
          <w:sz w:val="24"/>
          <w:szCs w:val="24"/>
        </w:rPr>
      </w:pPr>
      <w:r>
        <w:rPr>
          <w:noProof/>
        </w:rPr>
        <w:lastRenderedPageBreak/>
        <w:drawing>
          <wp:inline distT="0" distB="0" distL="0" distR="0">
            <wp:extent cx="5447619" cy="2780952"/>
            <wp:effectExtent l="0" t="0" r="1270" b="63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447619" cy="2780952"/>
                    </a:xfrm>
                    <a:prstGeom prst="rect">
                      <a:avLst/>
                    </a:prstGeom>
                  </pic:spPr>
                </pic:pic>
              </a:graphicData>
            </a:graphic>
          </wp:inline>
        </w:drawing>
      </w:r>
    </w:p>
    <w:p w:rsidR="00160173" w:rsidRPr="00CA1DE8" w:rsidRDefault="00160173" w:rsidP="00160173">
      <w:pPr>
        <w:pStyle w:val="2"/>
        <w:spacing w:before="0" w:line="360" w:lineRule="auto"/>
        <w:ind w:firstLine="709"/>
        <w:jc w:val="both"/>
        <w:rPr>
          <w:rFonts w:ascii="Times New Roman" w:hAnsi="Times New Roman" w:cs="Times New Roman"/>
          <w:color w:val="000000" w:themeColor="text1"/>
          <w:sz w:val="28"/>
          <w:szCs w:val="24"/>
        </w:rPr>
      </w:pPr>
      <w:bookmarkStart w:id="6" w:name="_Toc91452425"/>
      <w:r w:rsidRPr="00CA1DE8">
        <w:rPr>
          <w:rFonts w:ascii="Times New Roman" w:hAnsi="Times New Roman" w:cs="Times New Roman"/>
          <w:color w:val="000000" w:themeColor="text1"/>
          <w:sz w:val="28"/>
          <w:szCs w:val="24"/>
        </w:rPr>
        <w:t>2.3. Сравнение с Ф-критерием</w:t>
      </w:r>
      <w:bookmarkEnd w:id="6"/>
    </w:p>
    <w:p w:rsidR="00160173" w:rsidRPr="00F61F06" w:rsidRDefault="00160173" w:rsidP="00160173">
      <w:pPr>
        <w:spacing w:line="360" w:lineRule="auto"/>
        <w:ind w:firstLine="709"/>
        <w:jc w:val="both"/>
        <w:rPr>
          <w:sz w:val="24"/>
          <w:szCs w:val="24"/>
        </w:rPr>
      </w:pPr>
      <w:r>
        <w:rPr>
          <w:sz w:val="24"/>
          <w:szCs w:val="24"/>
        </w:rPr>
        <w:t>Определение предельно допустимых выбросов (аббревиатура ПДВ)</w:t>
      </w:r>
      <w:r w:rsidRPr="00F61F06">
        <w:rPr>
          <w:sz w:val="24"/>
          <w:szCs w:val="24"/>
        </w:rPr>
        <w:t xml:space="preserve"> загрязняющих веществ</w:t>
      </w:r>
      <w:r>
        <w:rPr>
          <w:sz w:val="24"/>
          <w:szCs w:val="24"/>
        </w:rPr>
        <w:t xml:space="preserve"> от</w:t>
      </w:r>
      <w:r w:rsidRPr="00F61F06">
        <w:rPr>
          <w:sz w:val="24"/>
          <w:szCs w:val="24"/>
        </w:rPr>
        <w:t xml:space="preserve"> одино</w:t>
      </w:r>
      <w:r>
        <w:rPr>
          <w:sz w:val="24"/>
          <w:szCs w:val="24"/>
        </w:rPr>
        <w:t>чного источника (круглое устье)</w:t>
      </w:r>
      <w:r w:rsidRPr="00F61F06">
        <w:rPr>
          <w:sz w:val="24"/>
          <w:szCs w:val="24"/>
        </w:rPr>
        <w:t xml:space="preserve"> проводится</w:t>
      </w:r>
      <w:r>
        <w:rPr>
          <w:sz w:val="24"/>
          <w:szCs w:val="24"/>
        </w:rPr>
        <w:t xml:space="preserve"> с помощью “Методов</w:t>
      </w:r>
      <w:r w:rsidRPr="00F61F06">
        <w:rPr>
          <w:sz w:val="24"/>
          <w:szCs w:val="24"/>
        </w:rPr>
        <w:t xml:space="preserve"> расчета рассеивания выбросов вредных (загрязняющих) веществ атмосферный воздух” ПП№273 от 06.06.2017</w:t>
      </w:r>
      <w:r>
        <w:rPr>
          <w:sz w:val="24"/>
          <w:szCs w:val="24"/>
        </w:rPr>
        <w:t xml:space="preserve"> </w:t>
      </w:r>
      <w:r w:rsidRPr="009C25ED">
        <w:rPr>
          <w:sz w:val="24"/>
          <w:szCs w:val="24"/>
        </w:rPr>
        <w:t>[</w:t>
      </w:r>
      <w:r w:rsidR="00D23209">
        <w:rPr>
          <w:sz w:val="24"/>
          <w:szCs w:val="24"/>
        </w:rPr>
        <w:t>4</w:t>
      </w:r>
      <w:r w:rsidRPr="009C25ED">
        <w:rPr>
          <w:sz w:val="24"/>
          <w:szCs w:val="24"/>
        </w:rPr>
        <w:t>]</w:t>
      </w:r>
      <w:r w:rsidRPr="00F61F06">
        <w:rPr>
          <w:sz w:val="24"/>
          <w:szCs w:val="24"/>
        </w:rPr>
        <w:t>.</w:t>
      </w:r>
    </w:p>
    <w:p w:rsidR="00160173" w:rsidRPr="00517A40" w:rsidRDefault="00160173" w:rsidP="00160173">
      <w:pPr>
        <w:rPr>
          <w:i/>
          <w:sz w:val="24"/>
          <w:szCs w:val="24"/>
        </w:rPr>
      </w:pPr>
      <w:r w:rsidRPr="0060155C">
        <w:rPr>
          <w:i/>
          <w:sz w:val="24"/>
          <w:szCs w:val="24"/>
        </w:rPr>
        <w:t>Та</w:t>
      </w:r>
      <w:r w:rsidR="0060155C">
        <w:rPr>
          <w:i/>
          <w:sz w:val="24"/>
          <w:szCs w:val="24"/>
        </w:rPr>
        <w:t>блица 2.9</w:t>
      </w:r>
      <w:r w:rsidRPr="0060155C">
        <w:rPr>
          <w:i/>
          <w:sz w:val="24"/>
          <w:szCs w:val="24"/>
        </w:rPr>
        <w:t>.</w:t>
      </w:r>
      <w:r w:rsidR="00517A40">
        <w:rPr>
          <w:i/>
          <w:sz w:val="24"/>
          <w:szCs w:val="24"/>
        </w:rPr>
        <w:t xml:space="preserve"> Сравнение максимально разовых выбросов с Ф параметром</w:t>
      </w:r>
    </w:p>
    <w:tbl>
      <w:tblPr>
        <w:tblW w:w="9311" w:type="dxa"/>
        <w:jc w:val="center"/>
        <w:tblInd w:w="93" w:type="dxa"/>
        <w:tblLayout w:type="fixed"/>
        <w:tblLook w:val="04A0"/>
      </w:tblPr>
      <w:tblGrid>
        <w:gridCol w:w="1527"/>
        <w:gridCol w:w="1182"/>
        <w:gridCol w:w="567"/>
        <w:gridCol w:w="2551"/>
        <w:gridCol w:w="1276"/>
        <w:gridCol w:w="1561"/>
        <w:gridCol w:w="647"/>
      </w:tblGrid>
      <w:tr w:rsidR="00160173" w:rsidRPr="00F61F06" w:rsidTr="00591D35">
        <w:trPr>
          <w:trHeight w:val="672"/>
          <w:jc w:val="center"/>
        </w:trPr>
        <w:tc>
          <w:tcPr>
            <w:tcW w:w="15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t>Вредные вещества</w:t>
            </w:r>
          </w:p>
        </w:tc>
        <w:tc>
          <w:tcPr>
            <w:tcW w:w="1182" w:type="dxa"/>
            <w:tcBorders>
              <w:top w:val="single" w:sz="8" w:space="0" w:color="auto"/>
              <w:left w:val="nil"/>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sym w:font="Symbol" w:char="F0E5"/>
            </w:r>
            <w:r w:rsidRPr="00F61F06">
              <w:rPr>
                <w:color w:val="000000"/>
                <w:sz w:val="24"/>
                <w:szCs w:val="24"/>
              </w:rPr>
              <w:t xml:space="preserve"> М</w:t>
            </w:r>
            <w:r w:rsidRPr="001531DE">
              <w:rPr>
                <w:color w:val="000000"/>
                <w:sz w:val="24"/>
                <w:szCs w:val="24"/>
              </w:rPr>
              <w:sym w:font="Symbol" w:char="F06A"/>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proofErr w:type="spellStart"/>
            <w:r w:rsidRPr="001531DE">
              <w:rPr>
                <w:color w:val="000000"/>
                <w:sz w:val="24"/>
                <w:szCs w:val="24"/>
              </w:rPr>
              <w:t>Нср</w:t>
            </w:r>
            <w:proofErr w:type="spellEnd"/>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t>Источник</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t>ПДК (ОБУВ)</w:t>
            </w:r>
          </w:p>
        </w:tc>
        <w:tc>
          <w:tcPr>
            <w:tcW w:w="1561" w:type="dxa"/>
            <w:tcBorders>
              <w:top w:val="single" w:sz="8" w:space="0" w:color="auto"/>
              <w:left w:val="nil"/>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sym w:font="Symbol" w:char="F0E5"/>
            </w:r>
            <w:r w:rsidRPr="00F61F06">
              <w:rPr>
                <w:color w:val="000000"/>
                <w:sz w:val="24"/>
                <w:szCs w:val="24"/>
              </w:rPr>
              <w:t xml:space="preserve"> </w:t>
            </w:r>
            <w:r w:rsidRPr="00F61F06">
              <w:rPr>
                <w:color w:val="000000"/>
                <w:sz w:val="24"/>
                <w:szCs w:val="24"/>
                <w:lang w:val="en-US"/>
              </w:rPr>
              <w:t>M</w:t>
            </w:r>
            <w:r w:rsidRPr="001531DE">
              <w:rPr>
                <w:color w:val="000000"/>
                <w:sz w:val="24"/>
                <w:szCs w:val="24"/>
              </w:rPr>
              <w:sym w:font="Symbol" w:char="F06A"/>
            </w:r>
            <w:r w:rsidRPr="00F61F06">
              <w:rPr>
                <w:color w:val="000000"/>
                <w:sz w:val="24"/>
                <w:szCs w:val="24"/>
              </w:rPr>
              <w:t xml:space="preserve"> </w:t>
            </w:r>
            <w:r w:rsidRPr="00F61F06">
              <w:rPr>
                <w:color w:val="000000"/>
                <w:sz w:val="24"/>
                <w:szCs w:val="24"/>
                <w:lang w:val="en-US"/>
              </w:rPr>
              <w:t xml:space="preserve">/ </w:t>
            </w:r>
            <w:r w:rsidRPr="00F61F06">
              <w:rPr>
                <w:color w:val="000000"/>
                <w:sz w:val="24"/>
                <w:szCs w:val="24"/>
              </w:rPr>
              <w:t>ПДК</w:t>
            </w:r>
          </w:p>
        </w:tc>
        <w:tc>
          <w:tcPr>
            <w:tcW w:w="647" w:type="dxa"/>
            <w:tcBorders>
              <w:top w:val="single" w:sz="8" w:space="0" w:color="auto"/>
              <w:left w:val="nil"/>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t>Ф</w:t>
            </w:r>
          </w:p>
        </w:tc>
      </w:tr>
      <w:tr w:rsidR="00160173" w:rsidRPr="00F61F06" w:rsidTr="00591D35">
        <w:trPr>
          <w:trHeight w:val="173"/>
          <w:jc w:val="center"/>
        </w:trPr>
        <w:tc>
          <w:tcPr>
            <w:tcW w:w="1527" w:type="dxa"/>
            <w:tcBorders>
              <w:top w:val="nil"/>
              <w:left w:val="single" w:sz="8" w:space="0" w:color="auto"/>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t>1</w:t>
            </w:r>
          </w:p>
        </w:tc>
        <w:tc>
          <w:tcPr>
            <w:tcW w:w="1182" w:type="dxa"/>
            <w:tcBorders>
              <w:top w:val="nil"/>
              <w:left w:val="nil"/>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t>2</w:t>
            </w:r>
          </w:p>
        </w:tc>
        <w:tc>
          <w:tcPr>
            <w:tcW w:w="567" w:type="dxa"/>
            <w:tcBorders>
              <w:top w:val="nil"/>
              <w:left w:val="nil"/>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t>3</w:t>
            </w:r>
          </w:p>
        </w:tc>
        <w:tc>
          <w:tcPr>
            <w:tcW w:w="2551" w:type="dxa"/>
            <w:tcBorders>
              <w:top w:val="nil"/>
              <w:left w:val="nil"/>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t>4</w:t>
            </w:r>
          </w:p>
        </w:tc>
        <w:tc>
          <w:tcPr>
            <w:tcW w:w="1276" w:type="dxa"/>
            <w:tcBorders>
              <w:top w:val="nil"/>
              <w:left w:val="nil"/>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t>5</w:t>
            </w:r>
          </w:p>
        </w:tc>
        <w:tc>
          <w:tcPr>
            <w:tcW w:w="1561" w:type="dxa"/>
            <w:tcBorders>
              <w:top w:val="nil"/>
              <w:left w:val="nil"/>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t>6</w:t>
            </w:r>
          </w:p>
        </w:tc>
        <w:tc>
          <w:tcPr>
            <w:tcW w:w="647" w:type="dxa"/>
            <w:tcBorders>
              <w:top w:val="nil"/>
              <w:left w:val="nil"/>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t>7</w:t>
            </w:r>
          </w:p>
        </w:tc>
      </w:tr>
      <w:tr w:rsidR="00160173" w:rsidRPr="00F61F06" w:rsidTr="00591D35">
        <w:trPr>
          <w:trHeight w:val="546"/>
          <w:jc w:val="center"/>
        </w:trPr>
        <w:tc>
          <w:tcPr>
            <w:tcW w:w="1527" w:type="dxa"/>
            <w:tcBorders>
              <w:top w:val="nil"/>
              <w:left w:val="single" w:sz="8" w:space="0" w:color="auto"/>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t>Пыль абразивная</w:t>
            </w:r>
          </w:p>
        </w:tc>
        <w:tc>
          <w:tcPr>
            <w:tcW w:w="1182" w:type="dxa"/>
            <w:tcBorders>
              <w:top w:val="nil"/>
              <w:left w:val="nil"/>
              <w:bottom w:val="single" w:sz="8" w:space="0" w:color="auto"/>
              <w:right w:val="single" w:sz="8" w:space="0" w:color="auto"/>
            </w:tcBorders>
            <w:shd w:val="clear" w:color="auto" w:fill="auto"/>
            <w:noWrap/>
            <w:vAlign w:val="center"/>
            <w:hideMark/>
          </w:tcPr>
          <w:p w:rsidR="00160173" w:rsidRPr="001531DE" w:rsidRDefault="00160173" w:rsidP="00591D35">
            <w:pPr>
              <w:jc w:val="center"/>
              <w:rPr>
                <w:color w:val="000000"/>
                <w:sz w:val="24"/>
                <w:szCs w:val="24"/>
              </w:rPr>
            </w:pPr>
            <w:r w:rsidRPr="001531DE">
              <w:rPr>
                <w:color w:val="000000"/>
                <w:sz w:val="24"/>
                <w:szCs w:val="24"/>
              </w:rPr>
              <w:t>0,032</w:t>
            </w:r>
          </w:p>
        </w:tc>
        <w:tc>
          <w:tcPr>
            <w:tcW w:w="567" w:type="dxa"/>
            <w:tcBorders>
              <w:top w:val="nil"/>
              <w:left w:val="nil"/>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t>5</w:t>
            </w:r>
          </w:p>
        </w:tc>
        <w:tc>
          <w:tcPr>
            <w:tcW w:w="2551" w:type="dxa"/>
            <w:tcBorders>
              <w:top w:val="nil"/>
              <w:left w:val="nil"/>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t>Круглошлифовальные и заточные станки</w:t>
            </w:r>
          </w:p>
        </w:tc>
        <w:tc>
          <w:tcPr>
            <w:tcW w:w="1276" w:type="dxa"/>
            <w:tcBorders>
              <w:top w:val="nil"/>
              <w:left w:val="nil"/>
              <w:bottom w:val="single" w:sz="8" w:space="0" w:color="auto"/>
              <w:right w:val="single" w:sz="8" w:space="0" w:color="auto"/>
            </w:tcBorders>
            <w:shd w:val="clear" w:color="auto" w:fill="auto"/>
            <w:noWrap/>
            <w:vAlign w:val="center"/>
            <w:hideMark/>
          </w:tcPr>
          <w:p w:rsidR="00160173" w:rsidRPr="001531DE" w:rsidRDefault="00160173" w:rsidP="00591D35">
            <w:pPr>
              <w:jc w:val="center"/>
              <w:rPr>
                <w:color w:val="000000"/>
                <w:sz w:val="24"/>
                <w:szCs w:val="24"/>
              </w:rPr>
            </w:pPr>
            <w:r w:rsidRPr="001531DE">
              <w:rPr>
                <w:color w:val="000000"/>
                <w:sz w:val="24"/>
                <w:szCs w:val="24"/>
              </w:rPr>
              <w:t>0,04</w:t>
            </w:r>
          </w:p>
        </w:tc>
        <w:tc>
          <w:tcPr>
            <w:tcW w:w="1561" w:type="dxa"/>
            <w:tcBorders>
              <w:top w:val="nil"/>
              <w:left w:val="nil"/>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t>0,8</w:t>
            </w:r>
          </w:p>
        </w:tc>
        <w:tc>
          <w:tcPr>
            <w:tcW w:w="647" w:type="dxa"/>
            <w:tcBorders>
              <w:top w:val="nil"/>
              <w:left w:val="nil"/>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t>0,5</w:t>
            </w:r>
          </w:p>
        </w:tc>
      </w:tr>
      <w:tr w:rsidR="00160173" w:rsidRPr="00F61F06" w:rsidTr="00591D35">
        <w:trPr>
          <w:trHeight w:val="894"/>
          <w:jc w:val="center"/>
        </w:trPr>
        <w:tc>
          <w:tcPr>
            <w:tcW w:w="1527" w:type="dxa"/>
            <w:tcBorders>
              <w:top w:val="nil"/>
              <w:left w:val="single" w:sz="8" w:space="0" w:color="auto"/>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t>Пыль металлическая (пыль ферросплавов)</w:t>
            </w:r>
          </w:p>
        </w:tc>
        <w:tc>
          <w:tcPr>
            <w:tcW w:w="1182" w:type="dxa"/>
            <w:tcBorders>
              <w:top w:val="nil"/>
              <w:left w:val="nil"/>
              <w:bottom w:val="single" w:sz="8" w:space="0" w:color="auto"/>
              <w:right w:val="single" w:sz="8" w:space="0" w:color="auto"/>
            </w:tcBorders>
            <w:shd w:val="clear" w:color="auto" w:fill="auto"/>
            <w:noWrap/>
            <w:vAlign w:val="center"/>
            <w:hideMark/>
          </w:tcPr>
          <w:p w:rsidR="00160173" w:rsidRPr="001531DE" w:rsidRDefault="00160173" w:rsidP="00591D35">
            <w:pPr>
              <w:jc w:val="center"/>
              <w:rPr>
                <w:color w:val="000000"/>
                <w:sz w:val="24"/>
                <w:szCs w:val="24"/>
              </w:rPr>
            </w:pPr>
            <w:r w:rsidRPr="001531DE">
              <w:rPr>
                <w:color w:val="000000"/>
                <w:sz w:val="24"/>
                <w:szCs w:val="24"/>
              </w:rPr>
              <w:t>0,048</w:t>
            </w:r>
          </w:p>
        </w:tc>
        <w:tc>
          <w:tcPr>
            <w:tcW w:w="567" w:type="dxa"/>
            <w:tcBorders>
              <w:top w:val="nil"/>
              <w:left w:val="nil"/>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t>5</w:t>
            </w:r>
          </w:p>
        </w:tc>
        <w:tc>
          <w:tcPr>
            <w:tcW w:w="2551" w:type="dxa"/>
            <w:tcBorders>
              <w:top w:val="nil"/>
              <w:left w:val="nil"/>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t>Круглошлифовальные и заточные станки</w:t>
            </w:r>
          </w:p>
        </w:tc>
        <w:tc>
          <w:tcPr>
            <w:tcW w:w="1276" w:type="dxa"/>
            <w:tcBorders>
              <w:top w:val="nil"/>
              <w:left w:val="nil"/>
              <w:bottom w:val="single" w:sz="8" w:space="0" w:color="auto"/>
              <w:right w:val="single" w:sz="8" w:space="0" w:color="auto"/>
            </w:tcBorders>
            <w:shd w:val="clear" w:color="auto" w:fill="auto"/>
            <w:noWrap/>
            <w:vAlign w:val="center"/>
            <w:hideMark/>
          </w:tcPr>
          <w:p w:rsidR="00160173" w:rsidRPr="001531DE" w:rsidRDefault="00160173" w:rsidP="00591D35">
            <w:pPr>
              <w:jc w:val="center"/>
              <w:rPr>
                <w:color w:val="000000"/>
                <w:sz w:val="24"/>
                <w:szCs w:val="24"/>
              </w:rPr>
            </w:pPr>
            <w:r w:rsidRPr="001531DE">
              <w:rPr>
                <w:color w:val="000000"/>
                <w:sz w:val="24"/>
                <w:szCs w:val="24"/>
              </w:rPr>
              <w:t>0,02</w:t>
            </w:r>
          </w:p>
        </w:tc>
        <w:tc>
          <w:tcPr>
            <w:tcW w:w="1561" w:type="dxa"/>
            <w:tcBorders>
              <w:top w:val="nil"/>
              <w:left w:val="nil"/>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t>2,4</w:t>
            </w:r>
          </w:p>
        </w:tc>
        <w:tc>
          <w:tcPr>
            <w:tcW w:w="647" w:type="dxa"/>
            <w:tcBorders>
              <w:top w:val="nil"/>
              <w:left w:val="nil"/>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t>0,5</w:t>
            </w:r>
          </w:p>
        </w:tc>
      </w:tr>
      <w:tr w:rsidR="00160173" w:rsidRPr="00F61F06" w:rsidTr="00591D35">
        <w:trPr>
          <w:trHeight w:val="824"/>
          <w:jc w:val="center"/>
        </w:trPr>
        <w:tc>
          <w:tcPr>
            <w:tcW w:w="1527" w:type="dxa"/>
            <w:tcBorders>
              <w:top w:val="nil"/>
              <w:left w:val="single" w:sz="8" w:space="0" w:color="auto"/>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r w:rsidRPr="001531DE">
              <w:rPr>
                <w:color w:val="000000"/>
                <w:sz w:val="24"/>
                <w:szCs w:val="24"/>
              </w:rPr>
              <w:t>Пыль цветных металлов (в пересчете на медь)</w:t>
            </w:r>
          </w:p>
        </w:tc>
        <w:tc>
          <w:tcPr>
            <w:tcW w:w="1182" w:type="dxa"/>
            <w:tcBorders>
              <w:top w:val="nil"/>
              <w:left w:val="nil"/>
              <w:bottom w:val="single" w:sz="8" w:space="0" w:color="auto"/>
              <w:right w:val="single" w:sz="8" w:space="0" w:color="auto"/>
            </w:tcBorders>
            <w:shd w:val="clear" w:color="auto" w:fill="auto"/>
            <w:noWrap/>
            <w:vAlign w:val="center"/>
            <w:hideMark/>
          </w:tcPr>
          <w:p w:rsidR="00160173" w:rsidRPr="001531DE" w:rsidRDefault="00160173" w:rsidP="00591D35">
            <w:pPr>
              <w:jc w:val="center"/>
              <w:rPr>
                <w:color w:val="000000"/>
                <w:sz w:val="24"/>
                <w:szCs w:val="24"/>
              </w:rPr>
            </w:pPr>
            <w:r w:rsidRPr="001531DE">
              <w:rPr>
                <w:color w:val="000000"/>
                <w:sz w:val="24"/>
                <w:szCs w:val="24"/>
              </w:rPr>
              <w:t>0,003075</w:t>
            </w:r>
          </w:p>
        </w:tc>
        <w:tc>
          <w:tcPr>
            <w:tcW w:w="567" w:type="dxa"/>
            <w:tcBorders>
              <w:top w:val="nil"/>
              <w:left w:val="nil"/>
              <w:bottom w:val="single" w:sz="8" w:space="0" w:color="auto"/>
              <w:right w:val="single" w:sz="8" w:space="0" w:color="auto"/>
            </w:tcBorders>
            <w:shd w:val="clear" w:color="auto" w:fill="auto"/>
            <w:noWrap/>
            <w:vAlign w:val="center"/>
            <w:hideMark/>
          </w:tcPr>
          <w:p w:rsidR="00160173" w:rsidRPr="001531DE" w:rsidRDefault="00160173" w:rsidP="00591D35">
            <w:pPr>
              <w:jc w:val="center"/>
              <w:rPr>
                <w:color w:val="000000"/>
                <w:sz w:val="24"/>
                <w:szCs w:val="24"/>
              </w:rPr>
            </w:pPr>
            <w:r w:rsidRPr="001531DE">
              <w:rPr>
                <w:color w:val="000000"/>
                <w:sz w:val="24"/>
                <w:szCs w:val="24"/>
              </w:rPr>
              <w:t>5</w:t>
            </w:r>
          </w:p>
        </w:tc>
        <w:tc>
          <w:tcPr>
            <w:tcW w:w="2551" w:type="dxa"/>
            <w:tcBorders>
              <w:top w:val="nil"/>
              <w:left w:val="nil"/>
              <w:bottom w:val="single" w:sz="8" w:space="0" w:color="auto"/>
              <w:right w:val="single" w:sz="8" w:space="0" w:color="auto"/>
            </w:tcBorders>
            <w:shd w:val="clear" w:color="auto" w:fill="auto"/>
            <w:noWrap/>
            <w:vAlign w:val="center"/>
            <w:hideMark/>
          </w:tcPr>
          <w:p w:rsidR="00160173" w:rsidRPr="001531DE" w:rsidRDefault="00160173" w:rsidP="00591D35">
            <w:pPr>
              <w:jc w:val="center"/>
              <w:rPr>
                <w:color w:val="000000"/>
                <w:sz w:val="24"/>
                <w:szCs w:val="24"/>
              </w:rPr>
            </w:pPr>
            <w:r w:rsidRPr="001531DE">
              <w:rPr>
                <w:color w:val="000000"/>
                <w:sz w:val="24"/>
                <w:szCs w:val="24"/>
              </w:rPr>
              <w:t>Токарные, сверлильные и расточные станки</w:t>
            </w:r>
          </w:p>
        </w:tc>
        <w:tc>
          <w:tcPr>
            <w:tcW w:w="1276" w:type="dxa"/>
            <w:tcBorders>
              <w:top w:val="nil"/>
              <w:left w:val="nil"/>
              <w:bottom w:val="single" w:sz="8" w:space="0" w:color="auto"/>
              <w:right w:val="single" w:sz="8" w:space="0" w:color="auto"/>
            </w:tcBorders>
            <w:shd w:val="clear" w:color="auto" w:fill="auto"/>
            <w:noWrap/>
            <w:vAlign w:val="center"/>
            <w:hideMark/>
          </w:tcPr>
          <w:p w:rsidR="00160173" w:rsidRPr="001531DE" w:rsidRDefault="00160173" w:rsidP="00591D35">
            <w:pPr>
              <w:jc w:val="center"/>
              <w:rPr>
                <w:color w:val="000000"/>
                <w:sz w:val="24"/>
                <w:szCs w:val="24"/>
              </w:rPr>
            </w:pPr>
            <w:r w:rsidRPr="001531DE">
              <w:rPr>
                <w:color w:val="000000"/>
                <w:sz w:val="24"/>
                <w:szCs w:val="24"/>
              </w:rPr>
              <w:t>0,003</w:t>
            </w:r>
          </w:p>
        </w:tc>
        <w:tc>
          <w:tcPr>
            <w:tcW w:w="1561" w:type="dxa"/>
            <w:tcBorders>
              <w:top w:val="nil"/>
              <w:left w:val="nil"/>
              <w:bottom w:val="single" w:sz="8" w:space="0" w:color="auto"/>
              <w:right w:val="single" w:sz="8" w:space="0" w:color="auto"/>
            </w:tcBorders>
            <w:shd w:val="clear" w:color="auto" w:fill="auto"/>
            <w:noWrap/>
            <w:vAlign w:val="center"/>
            <w:hideMark/>
          </w:tcPr>
          <w:p w:rsidR="00160173" w:rsidRPr="001531DE" w:rsidRDefault="00160173" w:rsidP="00591D35">
            <w:pPr>
              <w:jc w:val="center"/>
              <w:rPr>
                <w:color w:val="000000"/>
                <w:sz w:val="24"/>
                <w:szCs w:val="24"/>
              </w:rPr>
            </w:pPr>
            <w:r w:rsidRPr="001531DE">
              <w:rPr>
                <w:color w:val="000000"/>
                <w:sz w:val="24"/>
                <w:szCs w:val="24"/>
              </w:rPr>
              <w:t>1,025</w:t>
            </w:r>
          </w:p>
        </w:tc>
        <w:tc>
          <w:tcPr>
            <w:tcW w:w="647" w:type="dxa"/>
            <w:tcBorders>
              <w:top w:val="nil"/>
              <w:left w:val="nil"/>
              <w:bottom w:val="single" w:sz="8" w:space="0" w:color="auto"/>
              <w:right w:val="single" w:sz="8" w:space="0" w:color="auto"/>
            </w:tcBorders>
            <w:shd w:val="clear" w:color="auto" w:fill="auto"/>
            <w:noWrap/>
            <w:vAlign w:val="center"/>
            <w:hideMark/>
          </w:tcPr>
          <w:p w:rsidR="00160173" w:rsidRPr="001531DE" w:rsidRDefault="00160173" w:rsidP="00591D35">
            <w:pPr>
              <w:jc w:val="center"/>
              <w:rPr>
                <w:color w:val="000000"/>
                <w:sz w:val="24"/>
                <w:szCs w:val="24"/>
              </w:rPr>
            </w:pPr>
            <w:r w:rsidRPr="001531DE">
              <w:rPr>
                <w:color w:val="000000"/>
                <w:sz w:val="24"/>
                <w:szCs w:val="24"/>
              </w:rPr>
              <w:t>0,5</w:t>
            </w:r>
          </w:p>
        </w:tc>
      </w:tr>
      <w:tr w:rsidR="00160173" w:rsidRPr="00F61F06" w:rsidTr="00591D35">
        <w:trPr>
          <w:trHeight w:val="301"/>
          <w:jc w:val="center"/>
        </w:trPr>
        <w:tc>
          <w:tcPr>
            <w:tcW w:w="1527" w:type="dxa"/>
            <w:tcBorders>
              <w:top w:val="nil"/>
              <w:left w:val="single" w:sz="8" w:space="0" w:color="auto"/>
              <w:bottom w:val="single" w:sz="8" w:space="0" w:color="auto"/>
              <w:right w:val="single" w:sz="8" w:space="0" w:color="auto"/>
            </w:tcBorders>
            <w:shd w:val="clear" w:color="auto" w:fill="auto"/>
            <w:vAlign w:val="center"/>
            <w:hideMark/>
          </w:tcPr>
          <w:p w:rsidR="00160173" w:rsidRPr="001531DE" w:rsidRDefault="00160173" w:rsidP="00591D35">
            <w:pPr>
              <w:jc w:val="center"/>
              <w:rPr>
                <w:color w:val="000000"/>
                <w:sz w:val="24"/>
                <w:szCs w:val="24"/>
              </w:rPr>
            </w:pPr>
            <w:proofErr w:type="spellStart"/>
            <w:r w:rsidRPr="001531DE">
              <w:rPr>
                <w:color w:val="000000"/>
                <w:sz w:val="24"/>
                <w:szCs w:val="24"/>
              </w:rPr>
              <w:t>Эмульсол</w:t>
            </w:r>
            <w:proofErr w:type="spellEnd"/>
          </w:p>
        </w:tc>
        <w:tc>
          <w:tcPr>
            <w:tcW w:w="1182" w:type="dxa"/>
            <w:tcBorders>
              <w:top w:val="nil"/>
              <w:left w:val="nil"/>
              <w:bottom w:val="single" w:sz="8" w:space="0" w:color="auto"/>
              <w:right w:val="single" w:sz="8" w:space="0" w:color="auto"/>
            </w:tcBorders>
            <w:shd w:val="clear" w:color="auto" w:fill="auto"/>
            <w:noWrap/>
            <w:vAlign w:val="center"/>
            <w:hideMark/>
          </w:tcPr>
          <w:p w:rsidR="00160173" w:rsidRPr="001531DE" w:rsidRDefault="00160173" w:rsidP="00591D35">
            <w:pPr>
              <w:jc w:val="center"/>
              <w:rPr>
                <w:color w:val="000000"/>
                <w:sz w:val="24"/>
                <w:szCs w:val="24"/>
              </w:rPr>
            </w:pPr>
            <w:r w:rsidRPr="001531DE">
              <w:rPr>
                <w:color w:val="000000"/>
                <w:sz w:val="24"/>
                <w:szCs w:val="24"/>
              </w:rPr>
              <w:t>0,000162</w:t>
            </w:r>
          </w:p>
        </w:tc>
        <w:tc>
          <w:tcPr>
            <w:tcW w:w="567" w:type="dxa"/>
            <w:tcBorders>
              <w:top w:val="nil"/>
              <w:left w:val="nil"/>
              <w:bottom w:val="single" w:sz="8" w:space="0" w:color="auto"/>
              <w:right w:val="single" w:sz="8" w:space="0" w:color="auto"/>
            </w:tcBorders>
            <w:shd w:val="clear" w:color="auto" w:fill="auto"/>
            <w:noWrap/>
            <w:vAlign w:val="center"/>
            <w:hideMark/>
          </w:tcPr>
          <w:p w:rsidR="00160173" w:rsidRPr="001531DE" w:rsidRDefault="00160173" w:rsidP="00591D35">
            <w:pPr>
              <w:jc w:val="center"/>
              <w:rPr>
                <w:color w:val="000000"/>
                <w:sz w:val="24"/>
                <w:szCs w:val="24"/>
              </w:rPr>
            </w:pPr>
            <w:r w:rsidRPr="001531DE">
              <w:rPr>
                <w:color w:val="000000"/>
                <w:sz w:val="24"/>
                <w:szCs w:val="24"/>
              </w:rPr>
              <w:t>5</w:t>
            </w:r>
          </w:p>
        </w:tc>
        <w:tc>
          <w:tcPr>
            <w:tcW w:w="2551" w:type="dxa"/>
            <w:tcBorders>
              <w:top w:val="nil"/>
              <w:left w:val="nil"/>
              <w:bottom w:val="single" w:sz="8" w:space="0" w:color="auto"/>
              <w:right w:val="single" w:sz="8" w:space="0" w:color="auto"/>
            </w:tcBorders>
            <w:shd w:val="clear" w:color="auto" w:fill="auto"/>
            <w:noWrap/>
            <w:vAlign w:val="center"/>
            <w:hideMark/>
          </w:tcPr>
          <w:p w:rsidR="00160173" w:rsidRPr="001531DE" w:rsidRDefault="00160173" w:rsidP="00591D35">
            <w:pPr>
              <w:jc w:val="center"/>
              <w:rPr>
                <w:color w:val="000000"/>
                <w:sz w:val="24"/>
                <w:szCs w:val="24"/>
              </w:rPr>
            </w:pPr>
            <w:r w:rsidRPr="001531DE">
              <w:rPr>
                <w:color w:val="000000"/>
                <w:sz w:val="24"/>
                <w:szCs w:val="24"/>
              </w:rPr>
              <w:t>Токарные, сверлильные и расточные станки</w:t>
            </w:r>
          </w:p>
        </w:tc>
        <w:tc>
          <w:tcPr>
            <w:tcW w:w="1276" w:type="dxa"/>
            <w:tcBorders>
              <w:top w:val="nil"/>
              <w:left w:val="nil"/>
              <w:bottom w:val="single" w:sz="8" w:space="0" w:color="auto"/>
              <w:right w:val="single" w:sz="8" w:space="0" w:color="auto"/>
            </w:tcBorders>
            <w:shd w:val="clear" w:color="auto" w:fill="auto"/>
            <w:noWrap/>
            <w:vAlign w:val="center"/>
            <w:hideMark/>
          </w:tcPr>
          <w:p w:rsidR="00160173" w:rsidRPr="001531DE" w:rsidRDefault="00160173" w:rsidP="00591D35">
            <w:pPr>
              <w:jc w:val="center"/>
              <w:rPr>
                <w:color w:val="000000"/>
                <w:sz w:val="24"/>
                <w:szCs w:val="24"/>
              </w:rPr>
            </w:pPr>
            <w:r w:rsidRPr="001531DE">
              <w:rPr>
                <w:color w:val="000000"/>
                <w:sz w:val="24"/>
                <w:szCs w:val="24"/>
              </w:rPr>
              <w:t>0,05</w:t>
            </w:r>
          </w:p>
        </w:tc>
        <w:tc>
          <w:tcPr>
            <w:tcW w:w="1561" w:type="dxa"/>
            <w:tcBorders>
              <w:top w:val="nil"/>
              <w:left w:val="nil"/>
              <w:bottom w:val="single" w:sz="8" w:space="0" w:color="auto"/>
              <w:right w:val="single" w:sz="8" w:space="0" w:color="auto"/>
            </w:tcBorders>
            <w:shd w:val="clear" w:color="auto" w:fill="auto"/>
            <w:noWrap/>
            <w:vAlign w:val="center"/>
            <w:hideMark/>
          </w:tcPr>
          <w:p w:rsidR="00160173" w:rsidRPr="001531DE" w:rsidRDefault="00160173" w:rsidP="00591D35">
            <w:pPr>
              <w:jc w:val="center"/>
              <w:rPr>
                <w:color w:val="000000"/>
                <w:sz w:val="24"/>
                <w:szCs w:val="24"/>
              </w:rPr>
            </w:pPr>
            <w:r w:rsidRPr="001531DE">
              <w:rPr>
                <w:color w:val="000000"/>
                <w:sz w:val="24"/>
                <w:szCs w:val="24"/>
              </w:rPr>
              <w:t>0,003248</w:t>
            </w:r>
          </w:p>
        </w:tc>
        <w:tc>
          <w:tcPr>
            <w:tcW w:w="647" w:type="dxa"/>
            <w:tcBorders>
              <w:top w:val="nil"/>
              <w:left w:val="nil"/>
              <w:bottom w:val="single" w:sz="8" w:space="0" w:color="auto"/>
              <w:right w:val="single" w:sz="8" w:space="0" w:color="auto"/>
            </w:tcBorders>
            <w:shd w:val="clear" w:color="auto" w:fill="auto"/>
            <w:noWrap/>
            <w:vAlign w:val="center"/>
            <w:hideMark/>
          </w:tcPr>
          <w:p w:rsidR="00160173" w:rsidRPr="001531DE" w:rsidRDefault="00160173" w:rsidP="00591D35">
            <w:pPr>
              <w:jc w:val="center"/>
              <w:rPr>
                <w:color w:val="000000"/>
                <w:sz w:val="24"/>
                <w:szCs w:val="24"/>
              </w:rPr>
            </w:pPr>
            <w:r w:rsidRPr="001531DE">
              <w:rPr>
                <w:color w:val="000000"/>
                <w:sz w:val="24"/>
                <w:szCs w:val="24"/>
              </w:rPr>
              <w:t>0,5</w:t>
            </w:r>
          </w:p>
        </w:tc>
      </w:tr>
    </w:tbl>
    <w:p w:rsidR="00160173" w:rsidRPr="00F61F06" w:rsidRDefault="00160173" w:rsidP="00160173">
      <w:pPr>
        <w:spacing w:line="360" w:lineRule="auto"/>
        <w:ind w:firstLine="709"/>
        <w:jc w:val="both"/>
        <w:rPr>
          <w:color w:val="000000"/>
          <w:sz w:val="24"/>
          <w:szCs w:val="24"/>
        </w:rPr>
      </w:pPr>
      <w:r w:rsidRPr="00F61F06">
        <w:rPr>
          <w:sz w:val="24"/>
          <w:szCs w:val="24"/>
        </w:rPr>
        <w:t xml:space="preserve">На основании таблицы необходимо провести расчеты рассеивания загрязняющих веществ в атмосферном воздухе для пыли абразивной, металлической пыли, пыли цветных металлов, потому что они не удовлетворяют критерию: </w:t>
      </w:r>
      <w:r w:rsidRPr="001531DE">
        <w:rPr>
          <w:b/>
          <w:color w:val="000000"/>
          <w:sz w:val="24"/>
          <w:szCs w:val="24"/>
        </w:rPr>
        <w:sym w:font="Symbol" w:char="F0E5"/>
      </w:r>
      <w:r w:rsidRPr="00F61F06">
        <w:rPr>
          <w:b/>
          <w:color w:val="000000"/>
          <w:sz w:val="24"/>
          <w:szCs w:val="24"/>
        </w:rPr>
        <w:t xml:space="preserve"> </w:t>
      </w:r>
      <w:proofErr w:type="gramStart"/>
      <w:r w:rsidRPr="00F61F06">
        <w:rPr>
          <w:b/>
          <w:color w:val="000000"/>
          <w:sz w:val="24"/>
          <w:szCs w:val="24"/>
          <w:lang w:val="en-US"/>
        </w:rPr>
        <w:t>M</w:t>
      </w:r>
      <w:r w:rsidRPr="001531DE">
        <w:rPr>
          <w:b/>
          <w:color w:val="000000"/>
          <w:sz w:val="24"/>
          <w:szCs w:val="24"/>
        </w:rPr>
        <w:sym w:font="Symbol" w:char="F06A"/>
      </w:r>
      <w:r w:rsidRPr="00F61F06">
        <w:rPr>
          <w:b/>
          <w:color w:val="000000"/>
          <w:sz w:val="24"/>
          <w:szCs w:val="24"/>
        </w:rPr>
        <w:t xml:space="preserve"> / ПДК &lt; Ф</w:t>
      </w:r>
      <w:r w:rsidRPr="00F61F06">
        <w:rPr>
          <w:color w:val="000000"/>
          <w:sz w:val="24"/>
          <w:szCs w:val="24"/>
        </w:rPr>
        <w:t>.</w:t>
      </w:r>
      <w:proofErr w:type="gramEnd"/>
    </w:p>
    <w:p w:rsidR="00160173" w:rsidRPr="00CA1DE8" w:rsidRDefault="00160173" w:rsidP="00160173">
      <w:pPr>
        <w:pStyle w:val="2"/>
        <w:spacing w:before="0" w:line="360" w:lineRule="auto"/>
        <w:ind w:firstLine="709"/>
        <w:jc w:val="both"/>
        <w:rPr>
          <w:rFonts w:ascii="Times New Roman" w:hAnsi="Times New Roman" w:cs="Times New Roman"/>
          <w:color w:val="000000"/>
          <w:sz w:val="28"/>
          <w:szCs w:val="24"/>
        </w:rPr>
      </w:pPr>
      <w:bookmarkStart w:id="7" w:name="_Toc91452426"/>
      <w:r w:rsidRPr="00CA1DE8">
        <w:rPr>
          <w:rFonts w:ascii="Times New Roman" w:hAnsi="Times New Roman" w:cs="Times New Roman"/>
          <w:color w:val="000000"/>
          <w:sz w:val="28"/>
          <w:szCs w:val="24"/>
        </w:rPr>
        <w:lastRenderedPageBreak/>
        <w:t xml:space="preserve">2.4. Расчет </w:t>
      </w:r>
      <w:r w:rsidR="0060155C">
        <w:rPr>
          <w:rFonts w:ascii="Times New Roman" w:hAnsi="Times New Roman" w:cs="Times New Roman"/>
          <w:color w:val="000000"/>
          <w:sz w:val="28"/>
          <w:szCs w:val="24"/>
        </w:rPr>
        <w:t>рассеивания загрязняющих веществ в атмосферном воздухе</w:t>
      </w:r>
      <w:bookmarkEnd w:id="7"/>
    </w:p>
    <w:p w:rsidR="00160173" w:rsidRPr="00F61F06" w:rsidRDefault="00160173" w:rsidP="00160173">
      <w:pPr>
        <w:spacing w:line="360" w:lineRule="auto"/>
        <w:ind w:firstLine="709"/>
        <w:jc w:val="both"/>
        <w:rPr>
          <w:color w:val="000000"/>
          <w:sz w:val="24"/>
          <w:szCs w:val="24"/>
        </w:rPr>
      </w:pPr>
      <w:r w:rsidRPr="00F61F06">
        <w:rPr>
          <w:color w:val="000000"/>
          <w:sz w:val="24"/>
          <w:szCs w:val="24"/>
        </w:rPr>
        <w:t>Расчет рассеивания загрязняющих веществ в атмосферном воздухе</w:t>
      </w:r>
      <w:r w:rsidRPr="009C25ED">
        <w:rPr>
          <w:color w:val="000000"/>
          <w:sz w:val="24"/>
          <w:szCs w:val="24"/>
        </w:rPr>
        <w:t xml:space="preserve"> [</w:t>
      </w:r>
      <w:r w:rsidR="00AF6C74">
        <w:rPr>
          <w:color w:val="000000"/>
          <w:sz w:val="24"/>
          <w:szCs w:val="24"/>
        </w:rPr>
        <w:fldChar w:fldCharType="begin"/>
      </w:r>
      <w:r w:rsidR="00D23209">
        <w:rPr>
          <w:color w:val="000000"/>
          <w:sz w:val="24"/>
          <w:szCs w:val="24"/>
        </w:rPr>
        <w:instrText xml:space="preserve"> REF _Ref91005344 \r \h </w:instrText>
      </w:r>
      <w:r w:rsidR="00AF6C74">
        <w:rPr>
          <w:color w:val="000000"/>
          <w:sz w:val="24"/>
          <w:szCs w:val="24"/>
        </w:rPr>
      </w:r>
      <w:r w:rsidR="00AF6C74">
        <w:rPr>
          <w:color w:val="000000"/>
          <w:sz w:val="24"/>
          <w:szCs w:val="24"/>
        </w:rPr>
        <w:fldChar w:fldCharType="separate"/>
      </w:r>
      <w:r w:rsidR="00D23209">
        <w:rPr>
          <w:color w:val="000000"/>
          <w:sz w:val="24"/>
          <w:szCs w:val="24"/>
        </w:rPr>
        <w:t>4</w:t>
      </w:r>
      <w:r w:rsidR="00AF6C74">
        <w:rPr>
          <w:color w:val="000000"/>
          <w:sz w:val="24"/>
          <w:szCs w:val="24"/>
        </w:rPr>
        <w:fldChar w:fldCharType="end"/>
      </w:r>
      <w:r w:rsidRPr="009C25ED">
        <w:rPr>
          <w:color w:val="000000"/>
          <w:sz w:val="24"/>
          <w:szCs w:val="24"/>
        </w:rPr>
        <w:t>]</w:t>
      </w:r>
      <w:r w:rsidRPr="00F61F06">
        <w:rPr>
          <w:color w:val="000000"/>
          <w:sz w:val="24"/>
          <w:szCs w:val="24"/>
        </w:rPr>
        <w:t>:</w:t>
      </w:r>
    </w:p>
    <w:p w:rsidR="00160173" w:rsidRPr="0060155C" w:rsidRDefault="0060155C" w:rsidP="00160173">
      <w:pPr>
        <w:rPr>
          <w:i/>
          <w:color w:val="000000"/>
          <w:sz w:val="24"/>
        </w:rPr>
      </w:pPr>
      <w:r>
        <w:rPr>
          <w:i/>
          <w:color w:val="000000"/>
          <w:sz w:val="24"/>
        </w:rPr>
        <w:t>Таблица 2.1</w:t>
      </w:r>
      <w:r w:rsidR="00160173" w:rsidRPr="0060155C">
        <w:rPr>
          <w:i/>
          <w:color w:val="000000"/>
          <w:sz w:val="24"/>
        </w:rPr>
        <w:t>.</w:t>
      </w:r>
      <w:r>
        <w:rPr>
          <w:i/>
          <w:color w:val="000000"/>
          <w:sz w:val="24"/>
        </w:rPr>
        <w:t>1.</w:t>
      </w:r>
      <w:r w:rsidR="00160173" w:rsidRPr="0060155C">
        <w:rPr>
          <w:i/>
          <w:color w:val="000000"/>
          <w:sz w:val="24"/>
        </w:rPr>
        <w:t xml:space="preserve"> Последовательность расчета</w:t>
      </w:r>
    </w:p>
    <w:tbl>
      <w:tblPr>
        <w:tblW w:w="6480" w:type="dxa"/>
        <w:tblInd w:w="93" w:type="dxa"/>
        <w:tblLook w:val="04A0"/>
      </w:tblPr>
      <w:tblGrid>
        <w:gridCol w:w="690"/>
        <w:gridCol w:w="3262"/>
        <w:gridCol w:w="1356"/>
        <w:gridCol w:w="1172"/>
      </w:tblGrid>
      <w:tr w:rsidR="00160173" w:rsidRPr="00922392" w:rsidTr="003D7B75">
        <w:trPr>
          <w:trHeight w:val="100"/>
        </w:trPr>
        <w:tc>
          <w:tcPr>
            <w:tcW w:w="1148" w:type="dxa"/>
            <w:tcBorders>
              <w:top w:val="single" w:sz="4" w:space="0" w:color="auto"/>
              <w:left w:val="single" w:sz="4" w:space="0" w:color="auto"/>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173" w:rsidRPr="00922392" w:rsidRDefault="00160173" w:rsidP="003D7B75">
            <w:pPr>
              <w:spacing w:line="360" w:lineRule="auto"/>
              <w:jc w:val="center"/>
              <w:rPr>
                <w:color w:val="000000"/>
                <w:sz w:val="24"/>
                <w:szCs w:val="24"/>
              </w:rPr>
            </w:pPr>
            <w:r>
              <w:rPr>
                <w:color w:val="000000"/>
                <w:sz w:val="24"/>
                <w:szCs w:val="24"/>
              </w:rPr>
              <w:t>Обозначение</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160173" w:rsidRPr="00922392" w:rsidRDefault="00160173" w:rsidP="003D7B75">
            <w:pPr>
              <w:spacing w:line="360" w:lineRule="auto"/>
              <w:jc w:val="center"/>
              <w:rPr>
                <w:color w:val="000000"/>
                <w:sz w:val="24"/>
                <w:szCs w:val="24"/>
              </w:rPr>
            </w:pPr>
            <w:r>
              <w:rPr>
                <w:color w:val="000000"/>
                <w:sz w:val="24"/>
                <w:szCs w:val="24"/>
              </w:rPr>
              <w:t>Ответ</w:t>
            </w:r>
          </w:p>
        </w:tc>
        <w:tc>
          <w:tcPr>
            <w:tcW w:w="1305" w:type="dxa"/>
            <w:tcBorders>
              <w:top w:val="single" w:sz="4" w:space="0" w:color="auto"/>
              <w:left w:val="nil"/>
              <w:bottom w:val="single" w:sz="4" w:space="0" w:color="auto"/>
              <w:right w:val="single" w:sz="4" w:space="0" w:color="auto"/>
            </w:tcBorders>
            <w:vAlign w:val="center"/>
          </w:tcPr>
          <w:p w:rsidR="00160173" w:rsidRDefault="00160173" w:rsidP="003D7B75">
            <w:pPr>
              <w:spacing w:line="360" w:lineRule="auto"/>
              <w:jc w:val="center"/>
              <w:rPr>
                <w:color w:val="000000"/>
                <w:sz w:val="24"/>
                <w:szCs w:val="24"/>
              </w:rPr>
            </w:pPr>
            <w:r>
              <w:rPr>
                <w:color w:val="000000"/>
                <w:sz w:val="24"/>
                <w:szCs w:val="24"/>
              </w:rPr>
              <w:t>Единица</w:t>
            </w:r>
          </w:p>
        </w:tc>
      </w:tr>
      <w:tr w:rsidR="00160173" w:rsidRPr="00922392" w:rsidTr="003D7B75">
        <w:trPr>
          <w:trHeight w:val="100"/>
        </w:trPr>
        <w:tc>
          <w:tcPr>
            <w:tcW w:w="1148" w:type="dxa"/>
            <w:tcBorders>
              <w:top w:val="single" w:sz="4" w:space="0" w:color="auto"/>
              <w:left w:val="single" w:sz="4" w:space="0" w:color="auto"/>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1</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F921AD">
              <w:rPr>
                <w:position w:val="-20"/>
                <w:sz w:val="24"/>
                <w:szCs w:val="24"/>
              </w:rPr>
              <w:object w:dxaOrig="11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28.8pt" o:ole="">
                  <v:imagedata r:id="rId16" o:title=""/>
                </v:shape>
                <o:OLEObject Type="Embed" ProgID="Equation.3" ShapeID="_x0000_i1025" DrawAspect="Content" ObjectID="_1711192299" r:id="rId17"/>
              </w:objec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922392">
              <w:rPr>
                <w:color w:val="000000"/>
                <w:sz w:val="24"/>
                <w:szCs w:val="24"/>
              </w:rPr>
              <w:t>0,2198</w:t>
            </w:r>
          </w:p>
        </w:tc>
        <w:tc>
          <w:tcPr>
            <w:tcW w:w="1305" w:type="dxa"/>
            <w:tcBorders>
              <w:top w:val="single" w:sz="4" w:space="0" w:color="auto"/>
              <w:left w:val="nil"/>
              <w:bottom w:val="single" w:sz="4" w:space="0" w:color="auto"/>
              <w:right w:val="single" w:sz="4" w:space="0" w:color="auto"/>
            </w:tcBorders>
            <w:vAlign w:val="center"/>
          </w:tcPr>
          <w:p w:rsidR="00160173" w:rsidRPr="00013C33" w:rsidRDefault="00160173" w:rsidP="003D7B75">
            <w:pPr>
              <w:spacing w:line="360" w:lineRule="auto"/>
              <w:jc w:val="center"/>
              <w:rPr>
                <w:color w:val="000000"/>
                <w:sz w:val="24"/>
                <w:szCs w:val="24"/>
              </w:rPr>
            </w:pPr>
            <w:r>
              <w:rPr>
                <w:color w:val="000000"/>
                <w:sz w:val="24"/>
                <w:szCs w:val="24"/>
              </w:rPr>
              <w:t>м</w:t>
            </w:r>
            <w:r>
              <w:rPr>
                <w:color w:val="000000"/>
                <w:sz w:val="24"/>
                <w:szCs w:val="24"/>
                <w:vertAlign w:val="superscript"/>
              </w:rPr>
              <w:t>3</w:t>
            </w:r>
            <w:r>
              <w:rPr>
                <w:color w:val="000000"/>
                <w:sz w:val="24"/>
                <w:szCs w:val="24"/>
              </w:rPr>
              <w:t>/с</w:t>
            </w:r>
          </w:p>
        </w:tc>
      </w:tr>
      <w:tr w:rsidR="00160173" w:rsidRPr="00922392" w:rsidTr="003D7B75">
        <w:trPr>
          <w:trHeight w:val="92"/>
        </w:trPr>
        <w:tc>
          <w:tcPr>
            <w:tcW w:w="1148" w:type="dxa"/>
            <w:tcBorders>
              <w:top w:val="nil"/>
              <w:left w:val="single" w:sz="4" w:space="0" w:color="auto"/>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2</w:t>
            </w:r>
          </w:p>
        </w:tc>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F921AD">
              <w:rPr>
                <w:sz w:val="24"/>
                <w:szCs w:val="24"/>
              </w:rPr>
              <w:sym w:font="Symbol" w:char="F044"/>
            </w:r>
            <w:r w:rsidRPr="00F921AD">
              <w:rPr>
                <w:i/>
                <w:sz w:val="24"/>
                <w:szCs w:val="24"/>
              </w:rPr>
              <w:t>Т</w:t>
            </w:r>
            <w:r w:rsidRPr="00F921AD">
              <w:rPr>
                <w:sz w:val="24"/>
                <w:szCs w:val="24"/>
              </w:rPr>
              <w:t xml:space="preserve"> = </w:t>
            </w:r>
            <w:proofErr w:type="spellStart"/>
            <w:r w:rsidRPr="00F921AD">
              <w:rPr>
                <w:i/>
                <w:sz w:val="24"/>
                <w:szCs w:val="24"/>
              </w:rPr>
              <w:t>Т</w:t>
            </w:r>
            <w:r w:rsidRPr="00F921AD">
              <w:rPr>
                <w:i/>
                <w:sz w:val="24"/>
                <w:szCs w:val="24"/>
                <w:vertAlign w:val="subscript"/>
              </w:rPr>
              <w:t>г</w:t>
            </w:r>
            <w:proofErr w:type="spellEnd"/>
            <w:r w:rsidRPr="00F921AD">
              <w:rPr>
                <w:i/>
                <w:sz w:val="24"/>
                <w:szCs w:val="24"/>
              </w:rPr>
              <w:t xml:space="preserve"> -</w:t>
            </w:r>
            <w:r w:rsidRPr="00F921AD">
              <w:rPr>
                <w:sz w:val="24"/>
                <w:szCs w:val="24"/>
              </w:rPr>
              <w:t xml:space="preserve"> </w:t>
            </w:r>
            <w:proofErr w:type="spellStart"/>
            <w:r w:rsidRPr="00F921AD">
              <w:rPr>
                <w:i/>
                <w:sz w:val="24"/>
                <w:szCs w:val="24"/>
              </w:rPr>
              <w:t>Т</w:t>
            </w:r>
            <w:r w:rsidRPr="00F921AD">
              <w:rPr>
                <w:i/>
                <w:sz w:val="24"/>
                <w:szCs w:val="24"/>
                <w:vertAlign w:val="subscript"/>
              </w:rPr>
              <w:t>в</w:t>
            </w:r>
            <w:proofErr w:type="spellEnd"/>
          </w:p>
        </w:tc>
        <w:tc>
          <w:tcPr>
            <w:tcW w:w="765" w:type="dxa"/>
            <w:tcBorders>
              <w:top w:val="nil"/>
              <w:left w:val="nil"/>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922392">
              <w:rPr>
                <w:color w:val="000000"/>
                <w:sz w:val="24"/>
                <w:szCs w:val="24"/>
              </w:rPr>
              <w:t>5</w:t>
            </w:r>
          </w:p>
        </w:tc>
        <w:tc>
          <w:tcPr>
            <w:tcW w:w="1305" w:type="dxa"/>
            <w:tcBorders>
              <w:top w:val="nil"/>
              <w:left w:val="nil"/>
              <w:bottom w:val="single" w:sz="4" w:space="0" w:color="auto"/>
              <w:right w:val="single" w:sz="4" w:space="0" w:color="auto"/>
            </w:tcBorders>
            <w:vAlign w:val="center"/>
          </w:tcPr>
          <w:p w:rsidR="00160173" w:rsidRPr="00013C33" w:rsidRDefault="00160173" w:rsidP="003D7B75">
            <w:pPr>
              <w:spacing w:line="360" w:lineRule="auto"/>
              <w:jc w:val="center"/>
              <w:rPr>
                <w:color w:val="000000"/>
                <w:sz w:val="24"/>
                <w:szCs w:val="24"/>
              </w:rPr>
            </w:pPr>
            <w:r w:rsidRPr="00013C33">
              <w:rPr>
                <w:sz w:val="24"/>
                <w:szCs w:val="24"/>
              </w:rPr>
              <w:sym w:font="Symbol" w:char="F0B0"/>
            </w:r>
            <w:r w:rsidRPr="00013C33">
              <w:rPr>
                <w:sz w:val="24"/>
                <w:szCs w:val="24"/>
              </w:rPr>
              <w:t>С</w:t>
            </w:r>
          </w:p>
        </w:tc>
      </w:tr>
      <w:tr w:rsidR="00160173" w:rsidRPr="00922392" w:rsidTr="003D7B75">
        <w:trPr>
          <w:trHeight w:val="92"/>
        </w:trPr>
        <w:tc>
          <w:tcPr>
            <w:tcW w:w="1148" w:type="dxa"/>
            <w:tcBorders>
              <w:top w:val="nil"/>
              <w:left w:val="single" w:sz="4" w:space="0" w:color="auto"/>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3</w:t>
            </w:r>
          </w:p>
        </w:tc>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F921AD">
              <w:rPr>
                <w:position w:val="-24"/>
                <w:sz w:val="24"/>
                <w:szCs w:val="24"/>
              </w:rPr>
              <w:object w:dxaOrig="1440" w:dyaOrig="639">
                <v:shape id="_x0000_i1026" type="#_x0000_t75" style="width:1in;height:31.3pt" o:ole="">
                  <v:imagedata r:id="rId18" o:title=""/>
                </v:shape>
                <o:OLEObject Type="Embed" ProgID="Equation.3" ShapeID="_x0000_i1026" DrawAspect="Content" ObjectID="_1711192300" r:id="rId19"/>
              </w:object>
            </w:r>
          </w:p>
        </w:tc>
        <w:tc>
          <w:tcPr>
            <w:tcW w:w="765" w:type="dxa"/>
            <w:tcBorders>
              <w:top w:val="nil"/>
              <w:left w:val="nil"/>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922392">
              <w:rPr>
                <w:color w:val="000000"/>
                <w:sz w:val="24"/>
                <w:szCs w:val="24"/>
              </w:rPr>
              <w:t>78,4</w:t>
            </w:r>
          </w:p>
        </w:tc>
        <w:tc>
          <w:tcPr>
            <w:tcW w:w="1305" w:type="dxa"/>
            <w:tcBorders>
              <w:top w:val="nil"/>
              <w:left w:val="nil"/>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w:t>
            </w:r>
          </w:p>
        </w:tc>
      </w:tr>
      <w:tr w:rsidR="00160173" w:rsidRPr="00922392" w:rsidTr="003D7B75">
        <w:trPr>
          <w:trHeight w:val="92"/>
        </w:trPr>
        <w:tc>
          <w:tcPr>
            <w:tcW w:w="1148" w:type="dxa"/>
            <w:tcBorders>
              <w:top w:val="nil"/>
              <w:left w:val="single" w:sz="4" w:space="0" w:color="auto"/>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4</w:t>
            </w:r>
          </w:p>
        </w:tc>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F921AD">
              <w:rPr>
                <w:position w:val="-22"/>
                <w:sz w:val="24"/>
                <w:szCs w:val="24"/>
                <w:lang w:val="en-US"/>
              </w:rPr>
              <w:object w:dxaOrig="1520" w:dyaOrig="600">
                <v:shape id="_x0000_i1027" type="#_x0000_t75" style="width:76.4pt;height:30.05pt" o:ole="">
                  <v:imagedata r:id="rId20" o:title=""/>
                </v:shape>
                <o:OLEObject Type="Embed" ProgID="Equation.3" ShapeID="_x0000_i1027" DrawAspect="Content" ObjectID="_1711192301" r:id="rId21"/>
              </w:object>
            </w:r>
          </w:p>
        </w:tc>
        <w:tc>
          <w:tcPr>
            <w:tcW w:w="765" w:type="dxa"/>
            <w:tcBorders>
              <w:top w:val="nil"/>
              <w:left w:val="nil"/>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922392">
              <w:rPr>
                <w:color w:val="000000"/>
                <w:sz w:val="24"/>
                <w:szCs w:val="24"/>
              </w:rPr>
              <w:t>0,39227</w:t>
            </w:r>
          </w:p>
        </w:tc>
        <w:tc>
          <w:tcPr>
            <w:tcW w:w="1305" w:type="dxa"/>
            <w:tcBorders>
              <w:top w:val="nil"/>
              <w:left w:val="nil"/>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proofErr w:type="gramStart"/>
            <w:r>
              <w:rPr>
                <w:color w:val="000000"/>
                <w:sz w:val="24"/>
                <w:szCs w:val="24"/>
              </w:rPr>
              <w:t>м/с</w:t>
            </w:r>
            <w:proofErr w:type="gramEnd"/>
          </w:p>
        </w:tc>
      </w:tr>
      <w:tr w:rsidR="00160173" w:rsidRPr="00922392" w:rsidTr="003D7B75">
        <w:trPr>
          <w:trHeight w:val="92"/>
        </w:trPr>
        <w:tc>
          <w:tcPr>
            <w:tcW w:w="1148" w:type="dxa"/>
            <w:tcBorders>
              <w:top w:val="nil"/>
              <w:left w:val="single" w:sz="4" w:space="0" w:color="auto"/>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5</w:t>
            </w:r>
          </w:p>
        </w:tc>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F921AD">
              <w:rPr>
                <w:position w:val="-20"/>
                <w:sz w:val="24"/>
                <w:szCs w:val="24"/>
                <w:lang w:val="en-US"/>
              </w:rPr>
              <w:object w:dxaOrig="1200" w:dyaOrig="540">
                <v:shape id="_x0000_i1028" type="#_x0000_t75" style="width:60.1pt;height:26.9pt" o:ole="">
                  <v:imagedata r:id="rId22" o:title=""/>
                </v:shape>
                <o:OLEObject Type="Embed" ProgID="Equation.3" ShapeID="_x0000_i1028" DrawAspect="Content" ObjectID="_1711192302" r:id="rId23"/>
              </w:object>
            </w:r>
          </w:p>
        </w:tc>
        <w:tc>
          <w:tcPr>
            <w:tcW w:w="765" w:type="dxa"/>
            <w:tcBorders>
              <w:top w:val="nil"/>
              <w:left w:val="nil"/>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922392">
              <w:rPr>
                <w:color w:val="000000"/>
                <w:sz w:val="24"/>
                <w:szCs w:val="24"/>
              </w:rPr>
              <w:t>0,364</w:t>
            </w:r>
          </w:p>
        </w:tc>
        <w:tc>
          <w:tcPr>
            <w:tcW w:w="1305" w:type="dxa"/>
            <w:tcBorders>
              <w:top w:val="nil"/>
              <w:left w:val="nil"/>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w:t>
            </w:r>
          </w:p>
        </w:tc>
      </w:tr>
      <w:tr w:rsidR="00160173" w:rsidRPr="00922392" w:rsidTr="003D7B75">
        <w:trPr>
          <w:trHeight w:val="92"/>
        </w:trPr>
        <w:tc>
          <w:tcPr>
            <w:tcW w:w="1148" w:type="dxa"/>
            <w:tcBorders>
              <w:top w:val="nil"/>
              <w:left w:val="single" w:sz="4" w:space="0" w:color="auto"/>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6</w:t>
            </w:r>
          </w:p>
        </w:tc>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F921AD">
              <w:rPr>
                <w:position w:val="-10"/>
                <w:sz w:val="24"/>
                <w:szCs w:val="24"/>
              </w:rPr>
              <w:object w:dxaOrig="1260" w:dyaOrig="360">
                <v:shape id="_x0000_i1029" type="#_x0000_t75" style="width:63.25pt;height:18.15pt" o:ole="">
                  <v:imagedata r:id="rId24" o:title=""/>
                </v:shape>
                <o:OLEObject Type="Embed" ProgID="Equation.3" ShapeID="_x0000_i1029" DrawAspect="Content" ObjectID="_1711192303" r:id="rId25"/>
              </w:object>
            </w:r>
          </w:p>
        </w:tc>
        <w:tc>
          <w:tcPr>
            <w:tcW w:w="765" w:type="dxa"/>
            <w:tcBorders>
              <w:top w:val="nil"/>
              <w:left w:val="nil"/>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922392">
              <w:rPr>
                <w:color w:val="000000"/>
                <w:sz w:val="24"/>
                <w:szCs w:val="24"/>
              </w:rPr>
              <w:t>38,5828</w:t>
            </w:r>
          </w:p>
        </w:tc>
        <w:tc>
          <w:tcPr>
            <w:tcW w:w="1305" w:type="dxa"/>
            <w:tcBorders>
              <w:top w:val="nil"/>
              <w:left w:val="nil"/>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w:t>
            </w:r>
          </w:p>
        </w:tc>
      </w:tr>
      <w:tr w:rsidR="00160173" w:rsidRPr="00922392" w:rsidTr="003D7B75">
        <w:trPr>
          <w:trHeight w:val="92"/>
        </w:trPr>
        <w:tc>
          <w:tcPr>
            <w:tcW w:w="1148" w:type="dxa"/>
            <w:tcBorders>
              <w:top w:val="nil"/>
              <w:left w:val="single" w:sz="4" w:space="0" w:color="auto"/>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7</w:t>
            </w:r>
          </w:p>
        </w:tc>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F921AD">
              <w:rPr>
                <w:position w:val="-30"/>
                <w:sz w:val="24"/>
                <w:szCs w:val="24"/>
                <w:lang w:val="en-US"/>
              </w:rPr>
              <w:object w:dxaOrig="2299" w:dyaOrig="639">
                <v:shape id="_x0000_i1030" type="#_x0000_t75" style="width:115.85pt;height:31.3pt" o:ole="">
                  <v:imagedata r:id="rId26" o:title=""/>
                </v:shape>
                <o:OLEObject Type="Embed" ProgID="Equation.3" ShapeID="_x0000_i1030" DrawAspect="Content" ObjectID="_1711192304" r:id="rId27"/>
              </w:object>
            </w:r>
          </w:p>
        </w:tc>
        <w:tc>
          <w:tcPr>
            <w:tcW w:w="765" w:type="dxa"/>
            <w:tcBorders>
              <w:top w:val="nil"/>
              <w:left w:val="nil"/>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922392">
              <w:rPr>
                <w:color w:val="000000"/>
                <w:sz w:val="24"/>
                <w:szCs w:val="24"/>
              </w:rPr>
              <w:t>0,33216</w:t>
            </w:r>
          </w:p>
        </w:tc>
        <w:tc>
          <w:tcPr>
            <w:tcW w:w="1305" w:type="dxa"/>
            <w:tcBorders>
              <w:top w:val="nil"/>
              <w:left w:val="nil"/>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w:t>
            </w:r>
          </w:p>
        </w:tc>
      </w:tr>
      <w:tr w:rsidR="00160173" w:rsidRPr="00922392" w:rsidTr="003D7B75">
        <w:trPr>
          <w:trHeight w:val="92"/>
        </w:trPr>
        <w:tc>
          <w:tcPr>
            <w:tcW w:w="1148" w:type="dxa"/>
            <w:tcBorders>
              <w:top w:val="nil"/>
              <w:left w:val="single" w:sz="4" w:space="0" w:color="auto"/>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8</w:t>
            </w:r>
          </w:p>
        </w:tc>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F921AD">
              <w:rPr>
                <w:i/>
                <w:sz w:val="24"/>
                <w:szCs w:val="24"/>
                <w:lang w:val="en-US"/>
              </w:rPr>
              <w:t>n</w:t>
            </w:r>
            <w:r w:rsidRPr="00F921AD">
              <w:rPr>
                <w:sz w:val="24"/>
                <w:szCs w:val="24"/>
              </w:rPr>
              <w:t xml:space="preserve"> = 4,4</w:t>
            </w:r>
            <w:r w:rsidRPr="00F921AD">
              <w:rPr>
                <w:sz w:val="24"/>
                <w:szCs w:val="24"/>
              </w:rPr>
              <w:sym w:font="Symbol" w:char="F075"/>
            </w:r>
            <w:r w:rsidRPr="00F921AD">
              <w:rPr>
                <w:i/>
                <w:sz w:val="24"/>
                <w:szCs w:val="24"/>
                <w:vertAlign w:val="subscript"/>
              </w:rPr>
              <w:t>м</w:t>
            </w:r>
          </w:p>
        </w:tc>
        <w:tc>
          <w:tcPr>
            <w:tcW w:w="765" w:type="dxa"/>
            <w:tcBorders>
              <w:top w:val="nil"/>
              <w:left w:val="nil"/>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922392">
              <w:rPr>
                <w:color w:val="000000"/>
                <w:sz w:val="24"/>
                <w:szCs w:val="24"/>
              </w:rPr>
              <w:t>1,726</w:t>
            </w:r>
          </w:p>
        </w:tc>
        <w:tc>
          <w:tcPr>
            <w:tcW w:w="1305" w:type="dxa"/>
            <w:tcBorders>
              <w:top w:val="nil"/>
              <w:left w:val="nil"/>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w:t>
            </w:r>
          </w:p>
        </w:tc>
      </w:tr>
      <w:tr w:rsidR="00160173" w:rsidRPr="00922392" w:rsidTr="003D7B75">
        <w:trPr>
          <w:trHeight w:val="92"/>
        </w:trPr>
        <w:tc>
          <w:tcPr>
            <w:tcW w:w="1148" w:type="dxa"/>
            <w:tcBorders>
              <w:top w:val="nil"/>
              <w:left w:val="single" w:sz="4" w:space="0" w:color="auto"/>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9</w:t>
            </w:r>
          </w:p>
        </w:tc>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F921AD">
              <w:rPr>
                <w:i/>
                <w:sz w:val="24"/>
                <w:szCs w:val="24"/>
                <w:lang w:val="en-US"/>
              </w:rPr>
              <w:t>d</w:t>
            </w:r>
            <w:r w:rsidRPr="00F921AD">
              <w:rPr>
                <w:i/>
                <w:sz w:val="24"/>
                <w:szCs w:val="24"/>
              </w:rPr>
              <w:t xml:space="preserve"> </w:t>
            </w:r>
            <w:r w:rsidRPr="00F921AD">
              <w:rPr>
                <w:sz w:val="24"/>
                <w:szCs w:val="24"/>
              </w:rPr>
              <w:t xml:space="preserve">= 2,48 (1 + 0,28 </w:t>
            </w:r>
            <w:r w:rsidRPr="00F921AD">
              <w:rPr>
                <w:position w:val="-12"/>
                <w:sz w:val="24"/>
                <w:szCs w:val="24"/>
              </w:rPr>
              <w:object w:dxaOrig="460" w:dyaOrig="380">
                <v:shape id="_x0000_i1031" type="#_x0000_t75" style="width:22.55pt;height:19.4pt" o:ole="">
                  <v:imagedata r:id="rId28" o:title=""/>
                </v:shape>
                <o:OLEObject Type="Embed" ProgID="Equation.3" ShapeID="_x0000_i1031" DrawAspect="Content" ObjectID="_1711192305" r:id="rId29"/>
              </w:object>
            </w:r>
            <w:r w:rsidRPr="00F921AD">
              <w:rPr>
                <w:sz w:val="24"/>
                <w:szCs w:val="24"/>
              </w:rPr>
              <w:t>)</w:t>
            </w:r>
          </w:p>
        </w:tc>
        <w:tc>
          <w:tcPr>
            <w:tcW w:w="765" w:type="dxa"/>
            <w:tcBorders>
              <w:top w:val="nil"/>
              <w:left w:val="nil"/>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922392">
              <w:rPr>
                <w:color w:val="000000"/>
                <w:sz w:val="24"/>
                <w:szCs w:val="24"/>
              </w:rPr>
              <w:t>4,82643</w:t>
            </w:r>
          </w:p>
        </w:tc>
        <w:tc>
          <w:tcPr>
            <w:tcW w:w="1305" w:type="dxa"/>
            <w:tcBorders>
              <w:top w:val="nil"/>
              <w:left w:val="nil"/>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w:t>
            </w:r>
          </w:p>
        </w:tc>
      </w:tr>
      <w:tr w:rsidR="00160173" w:rsidRPr="00922392" w:rsidTr="003D7B75">
        <w:trPr>
          <w:trHeight w:val="92"/>
        </w:trPr>
        <w:tc>
          <w:tcPr>
            <w:tcW w:w="1148" w:type="dxa"/>
            <w:tcBorders>
              <w:top w:val="nil"/>
              <w:left w:val="single" w:sz="4" w:space="0" w:color="auto"/>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10</w:t>
            </w:r>
          </w:p>
        </w:tc>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F921AD">
              <w:rPr>
                <w:i/>
                <w:sz w:val="24"/>
                <w:szCs w:val="24"/>
              </w:rPr>
              <w:t>и</w:t>
            </w:r>
            <w:r w:rsidRPr="00F921AD">
              <w:rPr>
                <w:i/>
                <w:sz w:val="24"/>
                <w:szCs w:val="24"/>
                <w:vertAlign w:val="subscript"/>
              </w:rPr>
              <w:t>м</w:t>
            </w:r>
            <w:r w:rsidRPr="00F921AD">
              <w:rPr>
                <w:sz w:val="24"/>
                <w:szCs w:val="24"/>
              </w:rPr>
              <w:t xml:space="preserve"> = 0,5</w:t>
            </w:r>
          </w:p>
        </w:tc>
        <w:tc>
          <w:tcPr>
            <w:tcW w:w="765" w:type="dxa"/>
            <w:tcBorders>
              <w:top w:val="nil"/>
              <w:left w:val="nil"/>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922392">
              <w:rPr>
                <w:color w:val="000000"/>
                <w:sz w:val="24"/>
                <w:szCs w:val="24"/>
              </w:rPr>
              <w:t>0,5</w:t>
            </w:r>
          </w:p>
        </w:tc>
        <w:tc>
          <w:tcPr>
            <w:tcW w:w="1305" w:type="dxa"/>
            <w:tcBorders>
              <w:top w:val="nil"/>
              <w:left w:val="nil"/>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proofErr w:type="gramStart"/>
            <w:r>
              <w:rPr>
                <w:color w:val="000000"/>
                <w:sz w:val="24"/>
                <w:szCs w:val="24"/>
              </w:rPr>
              <w:t>м/с</w:t>
            </w:r>
            <w:proofErr w:type="gramEnd"/>
          </w:p>
        </w:tc>
      </w:tr>
      <w:tr w:rsidR="00160173" w:rsidRPr="00922392" w:rsidTr="003D7B75">
        <w:trPr>
          <w:trHeight w:val="143"/>
        </w:trPr>
        <w:tc>
          <w:tcPr>
            <w:tcW w:w="1148" w:type="dxa"/>
            <w:tcBorders>
              <w:top w:val="nil"/>
              <w:left w:val="single" w:sz="4" w:space="0" w:color="auto"/>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11</w:t>
            </w:r>
          </w:p>
        </w:tc>
        <w:tc>
          <w:tcPr>
            <w:tcW w:w="3262" w:type="dxa"/>
            <w:tcBorders>
              <w:top w:val="nil"/>
              <w:left w:val="single" w:sz="4" w:space="0" w:color="auto"/>
              <w:bottom w:val="single" w:sz="4" w:space="0" w:color="auto"/>
              <w:right w:val="single" w:sz="4" w:space="0" w:color="auto"/>
            </w:tcBorders>
            <w:shd w:val="clear" w:color="auto" w:fill="auto"/>
            <w:vAlign w:val="center"/>
            <w:hideMark/>
          </w:tcPr>
          <w:p w:rsidR="00160173" w:rsidRPr="00922392" w:rsidRDefault="00160173" w:rsidP="003D7B75">
            <w:pPr>
              <w:spacing w:line="360" w:lineRule="auto"/>
              <w:jc w:val="center"/>
              <w:rPr>
                <w:color w:val="000000"/>
                <w:sz w:val="24"/>
                <w:szCs w:val="24"/>
              </w:rPr>
            </w:pPr>
            <w:r w:rsidRPr="00F921AD">
              <w:rPr>
                <w:position w:val="-32"/>
                <w:sz w:val="24"/>
                <w:szCs w:val="24"/>
              </w:rPr>
              <w:object w:dxaOrig="1480" w:dyaOrig="700">
                <v:shape id="_x0000_i1032" type="#_x0000_t75" style="width:73.25pt;height:34.45pt" o:ole="">
                  <v:imagedata r:id="rId30" o:title=""/>
                </v:shape>
                <o:OLEObject Type="Embed" ProgID="Equation.3" ShapeID="_x0000_i1032" DrawAspect="Content" ObjectID="_1711192306" r:id="rId31"/>
              </w:object>
            </w:r>
            <w:r w:rsidRPr="00922392">
              <w:rPr>
                <w:color w:val="000000"/>
                <w:sz w:val="24"/>
                <w:szCs w:val="24"/>
              </w:rPr>
              <w:t xml:space="preserve"> для абразивной пыли</w:t>
            </w:r>
          </w:p>
        </w:tc>
        <w:tc>
          <w:tcPr>
            <w:tcW w:w="765" w:type="dxa"/>
            <w:tcBorders>
              <w:top w:val="nil"/>
              <w:left w:val="nil"/>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Pr>
                <w:color w:val="000000"/>
                <w:sz w:val="24"/>
                <w:szCs w:val="24"/>
              </w:rPr>
              <w:t>0,0995538</w:t>
            </w:r>
          </w:p>
        </w:tc>
        <w:tc>
          <w:tcPr>
            <w:tcW w:w="1305" w:type="dxa"/>
            <w:tcBorders>
              <w:top w:val="nil"/>
              <w:left w:val="nil"/>
              <w:bottom w:val="single" w:sz="4" w:space="0" w:color="auto"/>
              <w:right w:val="single" w:sz="4" w:space="0" w:color="auto"/>
            </w:tcBorders>
            <w:vAlign w:val="center"/>
          </w:tcPr>
          <w:p w:rsidR="00160173" w:rsidRPr="00013C33" w:rsidRDefault="00160173" w:rsidP="003D7B75">
            <w:pPr>
              <w:spacing w:line="360" w:lineRule="auto"/>
              <w:jc w:val="center"/>
              <w:rPr>
                <w:color w:val="000000"/>
                <w:sz w:val="24"/>
                <w:szCs w:val="24"/>
              </w:rPr>
            </w:pPr>
            <w:r>
              <w:rPr>
                <w:color w:val="000000"/>
                <w:sz w:val="24"/>
                <w:szCs w:val="24"/>
              </w:rPr>
              <w:t>мг/м</w:t>
            </w:r>
            <w:r>
              <w:rPr>
                <w:color w:val="000000"/>
                <w:sz w:val="24"/>
                <w:szCs w:val="24"/>
                <w:vertAlign w:val="superscript"/>
              </w:rPr>
              <w:t>3</w:t>
            </w:r>
          </w:p>
        </w:tc>
      </w:tr>
      <w:tr w:rsidR="00160173" w:rsidRPr="00922392" w:rsidTr="003D7B75">
        <w:trPr>
          <w:trHeight w:val="597"/>
        </w:trPr>
        <w:tc>
          <w:tcPr>
            <w:tcW w:w="1148" w:type="dxa"/>
            <w:tcBorders>
              <w:top w:val="nil"/>
              <w:left w:val="single" w:sz="4" w:space="0" w:color="auto"/>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p>
        </w:tc>
        <w:tc>
          <w:tcPr>
            <w:tcW w:w="3262" w:type="dxa"/>
            <w:tcBorders>
              <w:top w:val="nil"/>
              <w:left w:val="single" w:sz="4" w:space="0" w:color="auto"/>
              <w:bottom w:val="single" w:sz="4" w:space="0" w:color="auto"/>
              <w:right w:val="single" w:sz="4" w:space="0" w:color="auto"/>
            </w:tcBorders>
            <w:shd w:val="clear" w:color="auto" w:fill="auto"/>
            <w:vAlign w:val="center"/>
            <w:hideMark/>
          </w:tcPr>
          <w:p w:rsidR="00160173" w:rsidRPr="00922392" w:rsidRDefault="00160173" w:rsidP="003D7B75">
            <w:pPr>
              <w:spacing w:line="360" w:lineRule="auto"/>
              <w:jc w:val="center"/>
              <w:rPr>
                <w:color w:val="000000"/>
                <w:sz w:val="24"/>
                <w:szCs w:val="24"/>
              </w:rPr>
            </w:pPr>
            <w:r w:rsidRPr="00F921AD">
              <w:rPr>
                <w:position w:val="-32"/>
                <w:sz w:val="24"/>
                <w:szCs w:val="24"/>
              </w:rPr>
              <w:object w:dxaOrig="1480" w:dyaOrig="700">
                <v:shape id="_x0000_i1033" type="#_x0000_t75" style="width:73.25pt;height:34.45pt" o:ole="">
                  <v:imagedata r:id="rId30" o:title=""/>
                </v:shape>
                <o:OLEObject Type="Embed" ProgID="Equation.3" ShapeID="_x0000_i1033" DrawAspect="Content" ObjectID="_1711192307" r:id="rId32"/>
              </w:object>
            </w:r>
            <w:r w:rsidRPr="00922392">
              <w:rPr>
                <w:color w:val="000000"/>
                <w:sz w:val="24"/>
                <w:szCs w:val="24"/>
              </w:rPr>
              <w:t xml:space="preserve"> для металлической пыли</w:t>
            </w:r>
          </w:p>
        </w:tc>
        <w:tc>
          <w:tcPr>
            <w:tcW w:w="765" w:type="dxa"/>
            <w:tcBorders>
              <w:top w:val="nil"/>
              <w:left w:val="nil"/>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Pr>
                <w:color w:val="000000"/>
                <w:sz w:val="24"/>
                <w:szCs w:val="24"/>
              </w:rPr>
              <w:t>0,149330</w:t>
            </w:r>
          </w:p>
        </w:tc>
        <w:tc>
          <w:tcPr>
            <w:tcW w:w="1305" w:type="dxa"/>
            <w:tcBorders>
              <w:top w:val="nil"/>
              <w:left w:val="nil"/>
              <w:bottom w:val="single" w:sz="4" w:space="0" w:color="auto"/>
              <w:right w:val="single" w:sz="4" w:space="0" w:color="auto"/>
            </w:tcBorders>
            <w:vAlign w:val="center"/>
          </w:tcPr>
          <w:p w:rsidR="00160173" w:rsidRPr="00922392" w:rsidRDefault="000951B1" w:rsidP="003D7B75">
            <w:pPr>
              <w:spacing w:line="360" w:lineRule="auto"/>
              <w:jc w:val="center"/>
              <w:rPr>
                <w:color w:val="000000"/>
                <w:sz w:val="24"/>
                <w:szCs w:val="24"/>
              </w:rPr>
            </w:pPr>
            <w:r>
              <w:rPr>
                <w:color w:val="000000"/>
                <w:sz w:val="24"/>
                <w:szCs w:val="24"/>
              </w:rPr>
              <w:t>мг/м</w:t>
            </w:r>
            <w:r>
              <w:rPr>
                <w:color w:val="000000"/>
                <w:sz w:val="24"/>
                <w:szCs w:val="24"/>
                <w:vertAlign w:val="superscript"/>
              </w:rPr>
              <w:t>3</w:t>
            </w:r>
          </w:p>
        </w:tc>
      </w:tr>
      <w:tr w:rsidR="00160173" w:rsidRPr="00922392" w:rsidTr="003D7B75">
        <w:trPr>
          <w:trHeight w:val="463"/>
        </w:trPr>
        <w:tc>
          <w:tcPr>
            <w:tcW w:w="1148" w:type="dxa"/>
            <w:tcBorders>
              <w:top w:val="nil"/>
              <w:left w:val="single" w:sz="4" w:space="0" w:color="auto"/>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p>
        </w:tc>
        <w:tc>
          <w:tcPr>
            <w:tcW w:w="3262" w:type="dxa"/>
            <w:tcBorders>
              <w:top w:val="nil"/>
              <w:left w:val="single" w:sz="4" w:space="0" w:color="auto"/>
              <w:bottom w:val="single" w:sz="4" w:space="0" w:color="auto"/>
              <w:right w:val="single" w:sz="4" w:space="0" w:color="auto"/>
            </w:tcBorders>
            <w:shd w:val="clear" w:color="auto" w:fill="auto"/>
            <w:vAlign w:val="center"/>
            <w:hideMark/>
          </w:tcPr>
          <w:p w:rsidR="00160173" w:rsidRPr="00922392" w:rsidRDefault="00160173" w:rsidP="003D7B75">
            <w:pPr>
              <w:spacing w:line="360" w:lineRule="auto"/>
              <w:jc w:val="center"/>
              <w:rPr>
                <w:color w:val="000000"/>
                <w:sz w:val="24"/>
                <w:szCs w:val="24"/>
              </w:rPr>
            </w:pPr>
            <w:r w:rsidRPr="00F921AD">
              <w:rPr>
                <w:position w:val="-32"/>
                <w:sz w:val="24"/>
                <w:szCs w:val="24"/>
              </w:rPr>
              <w:object w:dxaOrig="1480" w:dyaOrig="700">
                <v:shape id="_x0000_i1034" type="#_x0000_t75" style="width:73.25pt;height:34.45pt" o:ole="">
                  <v:imagedata r:id="rId30" o:title=""/>
                </v:shape>
                <o:OLEObject Type="Embed" ProgID="Equation.3" ShapeID="_x0000_i1034" DrawAspect="Content" ObjectID="_1711192308" r:id="rId33"/>
              </w:object>
            </w:r>
            <w:r w:rsidRPr="00922392">
              <w:rPr>
                <w:color w:val="000000"/>
                <w:sz w:val="24"/>
                <w:szCs w:val="24"/>
              </w:rPr>
              <w:t xml:space="preserve"> для пыли цветных металлов</w:t>
            </w:r>
          </w:p>
        </w:tc>
        <w:tc>
          <w:tcPr>
            <w:tcW w:w="765" w:type="dxa"/>
            <w:tcBorders>
              <w:top w:val="nil"/>
              <w:left w:val="nil"/>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Pr>
                <w:color w:val="000000"/>
                <w:sz w:val="24"/>
                <w:szCs w:val="24"/>
              </w:rPr>
              <w:t>0,009566</w:t>
            </w:r>
          </w:p>
        </w:tc>
        <w:tc>
          <w:tcPr>
            <w:tcW w:w="1305" w:type="dxa"/>
            <w:tcBorders>
              <w:top w:val="nil"/>
              <w:left w:val="nil"/>
              <w:bottom w:val="single" w:sz="4" w:space="0" w:color="auto"/>
              <w:right w:val="single" w:sz="4" w:space="0" w:color="auto"/>
            </w:tcBorders>
            <w:vAlign w:val="center"/>
          </w:tcPr>
          <w:p w:rsidR="00160173" w:rsidRPr="00922392" w:rsidRDefault="000951B1" w:rsidP="003D7B75">
            <w:pPr>
              <w:spacing w:line="360" w:lineRule="auto"/>
              <w:jc w:val="center"/>
              <w:rPr>
                <w:color w:val="000000"/>
                <w:sz w:val="24"/>
                <w:szCs w:val="24"/>
              </w:rPr>
            </w:pPr>
            <w:r>
              <w:rPr>
                <w:color w:val="000000"/>
                <w:sz w:val="24"/>
                <w:szCs w:val="24"/>
              </w:rPr>
              <w:t>мг/м</w:t>
            </w:r>
            <w:r>
              <w:rPr>
                <w:color w:val="000000"/>
                <w:sz w:val="24"/>
                <w:szCs w:val="24"/>
                <w:vertAlign w:val="superscript"/>
              </w:rPr>
              <w:t>3</w:t>
            </w:r>
          </w:p>
        </w:tc>
      </w:tr>
      <w:tr w:rsidR="00160173" w:rsidRPr="00922392" w:rsidTr="003D7B75">
        <w:trPr>
          <w:trHeight w:val="92"/>
        </w:trPr>
        <w:tc>
          <w:tcPr>
            <w:tcW w:w="1148" w:type="dxa"/>
            <w:tcBorders>
              <w:top w:val="nil"/>
              <w:left w:val="single" w:sz="4" w:space="0" w:color="auto"/>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12</w:t>
            </w:r>
          </w:p>
        </w:tc>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F921AD">
              <w:rPr>
                <w:position w:val="-20"/>
                <w:sz w:val="24"/>
                <w:szCs w:val="24"/>
              </w:rPr>
              <w:object w:dxaOrig="1300" w:dyaOrig="540">
                <v:shape id="_x0000_i1035" type="#_x0000_t75" style="width:64.5pt;height:26.9pt" o:ole="">
                  <v:imagedata r:id="rId34" o:title=""/>
                </v:shape>
                <o:OLEObject Type="Embed" ProgID="Equation.3" ShapeID="_x0000_i1035" DrawAspect="Content" ObjectID="_1711192309" r:id="rId35"/>
              </w:object>
            </w:r>
          </w:p>
        </w:tc>
        <w:tc>
          <w:tcPr>
            <w:tcW w:w="765" w:type="dxa"/>
            <w:tcBorders>
              <w:top w:val="nil"/>
              <w:left w:val="nil"/>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922392">
              <w:rPr>
                <w:color w:val="000000"/>
                <w:sz w:val="24"/>
                <w:szCs w:val="24"/>
              </w:rPr>
              <w:t>24,1322</w:t>
            </w:r>
          </w:p>
        </w:tc>
        <w:tc>
          <w:tcPr>
            <w:tcW w:w="1305" w:type="dxa"/>
            <w:tcBorders>
              <w:top w:val="nil"/>
              <w:left w:val="nil"/>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м</w:t>
            </w:r>
          </w:p>
        </w:tc>
      </w:tr>
      <w:tr w:rsidR="00160173" w:rsidRPr="00922392" w:rsidTr="003D7B75">
        <w:trPr>
          <w:trHeight w:val="92"/>
        </w:trPr>
        <w:tc>
          <w:tcPr>
            <w:tcW w:w="1148" w:type="dxa"/>
            <w:tcBorders>
              <w:top w:val="nil"/>
              <w:left w:val="single" w:sz="4" w:space="0" w:color="auto"/>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13</w:t>
            </w:r>
          </w:p>
        </w:tc>
        <w:tc>
          <w:tcPr>
            <w:tcW w:w="3262" w:type="dxa"/>
            <w:tcBorders>
              <w:top w:val="nil"/>
              <w:left w:val="single" w:sz="4" w:space="0" w:color="auto"/>
              <w:bottom w:val="single" w:sz="4" w:space="0" w:color="auto"/>
              <w:right w:val="single" w:sz="4" w:space="0" w:color="auto"/>
            </w:tcBorders>
            <w:shd w:val="clear" w:color="auto" w:fill="auto"/>
            <w:vAlign w:val="center"/>
            <w:hideMark/>
          </w:tcPr>
          <w:p w:rsidR="00160173" w:rsidRPr="005A1B47" w:rsidRDefault="00160173" w:rsidP="003D7B75">
            <w:pPr>
              <w:jc w:val="center"/>
              <w:rPr>
                <w:color w:val="000000" w:themeColor="text1"/>
                <w:sz w:val="24"/>
                <w:szCs w:val="24"/>
              </w:rPr>
            </w:pPr>
            <w:r w:rsidRPr="005A1B47">
              <w:rPr>
                <w:i/>
                <w:color w:val="000000" w:themeColor="text1"/>
                <w:sz w:val="24"/>
                <w:szCs w:val="24"/>
                <w:lang w:val="en-US"/>
              </w:rPr>
              <w:t>s</w:t>
            </w:r>
            <w:r w:rsidRPr="005A1B47">
              <w:rPr>
                <w:color w:val="000000" w:themeColor="text1"/>
                <w:sz w:val="24"/>
                <w:szCs w:val="24"/>
                <w:vertAlign w:val="subscript"/>
              </w:rPr>
              <w:t>1</w:t>
            </w:r>
            <w:r w:rsidRPr="005A1B47">
              <w:rPr>
                <w:color w:val="000000" w:themeColor="text1"/>
                <w:sz w:val="24"/>
                <w:szCs w:val="24"/>
              </w:rPr>
              <w:t xml:space="preserve"> = 3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w:t>
            </w:r>
            <w:r w:rsidRPr="005A1B47">
              <w:rPr>
                <w:color w:val="000000" w:themeColor="text1"/>
                <w:sz w:val="24"/>
                <w:szCs w:val="24"/>
                <w:vertAlign w:val="superscript"/>
              </w:rPr>
              <w:t>4</w:t>
            </w:r>
            <w:r w:rsidRPr="005A1B47">
              <w:rPr>
                <w:color w:val="000000" w:themeColor="text1"/>
                <w:sz w:val="24"/>
                <w:szCs w:val="24"/>
              </w:rPr>
              <w:t xml:space="preserve"> - 8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w:t>
            </w:r>
            <w:r w:rsidRPr="005A1B47">
              <w:rPr>
                <w:color w:val="000000" w:themeColor="text1"/>
                <w:sz w:val="24"/>
                <w:szCs w:val="24"/>
                <w:vertAlign w:val="superscript"/>
              </w:rPr>
              <w:t>3</w:t>
            </w:r>
            <w:r w:rsidRPr="005A1B47">
              <w:rPr>
                <w:color w:val="000000" w:themeColor="text1"/>
                <w:sz w:val="24"/>
                <w:szCs w:val="24"/>
              </w:rPr>
              <w:t xml:space="preserve"> + 6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w:t>
            </w:r>
            <w:r w:rsidRPr="005A1B47">
              <w:rPr>
                <w:color w:val="000000" w:themeColor="text1"/>
                <w:sz w:val="24"/>
                <w:szCs w:val="24"/>
                <w:vertAlign w:val="superscript"/>
              </w:rPr>
              <w:t>2</w:t>
            </w:r>
            <w:r w:rsidRPr="005A1B47">
              <w:rPr>
                <w:color w:val="000000" w:themeColor="text1"/>
                <w:sz w:val="24"/>
                <w:szCs w:val="24"/>
              </w:rPr>
              <w:t xml:space="preserve">     при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 xml:space="preserve">) </w:t>
            </w:r>
            <w:r w:rsidRPr="005A1B47">
              <w:rPr>
                <w:color w:val="000000" w:themeColor="text1"/>
                <w:sz w:val="24"/>
                <w:szCs w:val="24"/>
              </w:rPr>
              <w:sym w:font="Symbol" w:char="F0A3"/>
            </w:r>
            <w:r w:rsidRPr="005A1B47">
              <w:rPr>
                <w:color w:val="000000" w:themeColor="text1"/>
                <w:sz w:val="24"/>
                <w:szCs w:val="24"/>
              </w:rPr>
              <w:t xml:space="preserve"> 1</w:t>
            </w:r>
          </w:p>
          <w:p w:rsidR="00160173" w:rsidRPr="005A1B47" w:rsidRDefault="00160173" w:rsidP="003D7B75">
            <w:pPr>
              <w:jc w:val="center"/>
              <w:rPr>
                <w:color w:val="000000" w:themeColor="text1"/>
                <w:sz w:val="24"/>
                <w:szCs w:val="24"/>
              </w:rPr>
            </w:pPr>
            <w:r w:rsidRPr="005A1B47">
              <w:rPr>
                <w:color w:val="000000" w:themeColor="text1"/>
                <w:sz w:val="24"/>
                <w:szCs w:val="24"/>
              </w:rPr>
              <w:t>(0)</w:t>
            </w:r>
          </w:p>
        </w:tc>
        <w:tc>
          <w:tcPr>
            <w:tcW w:w="765" w:type="dxa"/>
            <w:tcBorders>
              <w:top w:val="nil"/>
              <w:left w:val="nil"/>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Pr>
                <w:color w:val="000000"/>
                <w:sz w:val="24"/>
                <w:szCs w:val="24"/>
              </w:rPr>
              <w:t>0</w:t>
            </w:r>
          </w:p>
        </w:tc>
        <w:tc>
          <w:tcPr>
            <w:tcW w:w="1305" w:type="dxa"/>
            <w:tcBorders>
              <w:top w:val="nil"/>
              <w:left w:val="nil"/>
              <w:bottom w:val="single" w:sz="4" w:space="0" w:color="auto"/>
              <w:right w:val="single" w:sz="4" w:space="0" w:color="auto"/>
            </w:tcBorders>
            <w:vAlign w:val="center"/>
          </w:tcPr>
          <w:p w:rsidR="00160173" w:rsidRDefault="00160173" w:rsidP="003D7B75">
            <w:pPr>
              <w:spacing w:line="360" w:lineRule="auto"/>
              <w:jc w:val="center"/>
              <w:rPr>
                <w:color w:val="000000"/>
                <w:sz w:val="24"/>
                <w:szCs w:val="24"/>
              </w:rPr>
            </w:pPr>
            <w:r>
              <w:rPr>
                <w:color w:val="000000"/>
                <w:sz w:val="24"/>
                <w:szCs w:val="24"/>
              </w:rPr>
              <w:t>-</w:t>
            </w:r>
          </w:p>
        </w:tc>
      </w:tr>
      <w:tr w:rsidR="00160173" w:rsidRPr="00922392" w:rsidTr="003D7B75">
        <w:trPr>
          <w:trHeight w:val="92"/>
        </w:trPr>
        <w:tc>
          <w:tcPr>
            <w:tcW w:w="1148" w:type="dxa"/>
            <w:tcBorders>
              <w:top w:val="nil"/>
              <w:left w:val="single" w:sz="4" w:space="0" w:color="auto"/>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p>
        </w:tc>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160173" w:rsidRPr="005A1B47" w:rsidRDefault="00160173" w:rsidP="003D7B75">
            <w:pPr>
              <w:jc w:val="center"/>
              <w:rPr>
                <w:color w:val="000000" w:themeColor="text1"/>
                <w:sz w:val="24"/>
                <w:szCs w:val="24"/>
              </w:rPr>
            </w:pPr>
            <w:r w:rsidRPr="005A1B47">
              <w:rPr>
                <w:i/>
                <w:color w:val="000000" w:themeColor="text1"/>
                <w:sz w:val="24"/>
                <w:szCs w:val="24"/>
                <w:lang w:val="en-US"/>
              </w:rPr>
              <w:t>s</w:t>
            </w:r>
            <w:r w:rsidRPr="005A1B47">
              <w:rPr>
                <w:color w:val="000000" w:themeColor="text1"/>
                <w:sz w:val="24"/>
                <w:szCs w:val="24"/>
                <w:vertAlign w:val="subscript"/>
              </w:rPr>
              <w:t>1</w:t>
            </w:r>
            <w:r w:rsidRPr="005A1B47">
              <w:rPr>
                <w:color w:val="000000" w:themeColor="text1"/>
                <w:sz w:val="24"/>
                <w:szCs w:val="24"/>
              </w:rPr>
              <w:t xml:space="preserve"> = 3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w:t>
            </w:r>
            <w:r w:rsidRPr="005A1B47">
              <w:rPr>
                <w:color w:val="000000" w:themeColor="text1"/>
                <w:sz w:val="24"/>
                <w:szCs w:val="24"/>
                <w:vertAlign w:val="superscript"/>
              </w:rPr>
              <w:t>4</w:t>
            </w:r>
            <w:r w:rsidRPr="005A1B47">
              <w:rPr>
                <w:color w:val="000000" w:themeColor="text1"/>
                <w:sz w:val="24"/>
                <w:szCs w:val="24"/>
              </w:rPr>
              <w:t xml:space="preserve"> - 8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w:t>
            </w:r>
            <w:r w:rsidRPr="005A1B47">
              <w:rPr>
                <w:color w:val="000000" w:themeColor="text1"/>
                <w:sz w:val="24"/>
                <w:szCs w:val="24"/>
                <w:vertAlign w:val="superscript"/>
              </w:rPr>
              <w:t>3</w:t>
            </w:r>
            <w:r w:rsidRPr="005A1B47">
              <w:rPr>
                <w:color w:val="000000" w:themeColor="text1"/>
                <w:sz w:val="24"/>
                <w:szCs w:val="24"/>
              </w:rPr>
              <w:t xml:space="preserve"> + 6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w:t>
            </w:r>
            <w:r w:rsidRPr="005A1B47">
              <w:rPr>
                <w:color w:val="000000" w:themeColor="text1"/>
                <w:sz w:val="24"/>
                <w:szCs w:val="24"/>
                <w:vertAlign w:val="superscript"/>
              </w:rPr>
              <w:t>2</w:t>
            </w:r>
            <w:r w:rsidRPr="005A1B47">
              <w:rPr>
                <w:color w:val="000000" w:themeColor="text1"/>
                <w:sz w:val="24"/>
                <w:szCs w:val="24"/>
              </w:rPr>
              <w:t xml:space="preserve">     при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 xml:space="preserve">) </w:t>
            </w:r>
            <w:r w:rsidRPr="005A1B47">
              <w:rPr>
                <w:color w:val="000000" w:themeColor="text1"/>
                <w:sz w:val="24"/>
                <w:szCs w:val="24"/>
              </w:rPr>
              <w:sym w:font="Symbol" w:char="F0A3"/>
            </w:r>
            <w:r w:rsidRPr="005A1B47">
              <w:rPr>
                <w:color w:val="000000" w:themeColor="text1"/>
                <w:sz w:val="24"/>
                <w:szCs w:val="24"/>
              </w:rPr>
              <w:t xml:space="preserve"> 1</w:t>
            </w:r>
          </w:p>
          <w:p w:rsidR="00160173" w:rsidRPr="005A1B47" w:rsidRDefault="00160173" w:rsidP="003D7B75">
            <w:pPr>
              <w:spacing w:line="360" w:lineRule="auto"/>
              <w:jc w:val="center"/>
              <w:rPr>
                <w:color w:val="000000" w:themeColor="text1"/>
                <w:sz w:val="24"/>
                <w:szCs w:val="24"/>
              </w:rPr>
            </w:pPr>
            <w:r w:rsidRPr="005A1B47">
              <w:rPr>
                <w:color w:val="000000" w:themeColor="text1"/>
                <w:sz w:val="24"/>
                <w:szCs w:val="24"/>
              </w:rPr>
              <w:t xml:space="preserve"> (15)</w:t>
            </w:r>
          </w:p>
        </w:tc>
        <w:tc>
          <w:tcPr>
            <w:tcW w:w="765" w:type="dxa"/>
            <w:tcBorders>
              <w:top w:val="nil"/>
              <w:left w:val="nil"/>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Pr>
                <w:color w:val="000000"/>
                <w:sz w:val="24"/>
                <w:szCs w:val="24"/>
              </w:rPr>
              <w:t>0,84475578</w:t>
            </w:r>
          </w:p>
        </w:tc>
        <w:tc>
          <w:tcPr>
            <w:tcW w:w="1305" w:type="dxa"/>
            <w:tcBorders>
              <w:top w:val="nil"/>
              <w:left w:val="nil"/>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w:t>
            </w:r>
          </w:p>
        </w:tc>
      </w:tr>
      <w:tr w:rsidR="00160173" w:rsidRPr="00922392" w:rsidTr="003D7B75">
        <w:trPr>
          <w:trHeight w:val="92"/>
        </w:trPr>
        <w:tc>
          <w:tcPr>
            <w:tcW w:w="1148" w:type="dxa"/>
            <w:tcBorders>
              <w:top w:val="nil"/>
              <w:left w:val="single" w:sz="4" w:space="0" w:color="auto"/>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p>
        </w:tc>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160173" w:rsidRPr="005A1B47" w:rsidRDefault="00160173" w:rsidP="003D7B75">
            <w:pPr>
              <w:jc w:val="center"/>
              <w:rPr>
                <w:color w:val="000000" w:themeColor="text1"/>
                <w:sz w:val="24"/>
                <w:szCs w:val="24"/>
              </w:rPr>
            </w:pPr>
            <w:r w:rsidRPr="005A1B47">
              <w:rPr>
                <w:i/>
                <w:color w:val="000000" w:themeColor="text1"/>
                <w:sz w:val="24"/>
                <w:szCs w:val="24"/>
                <w:lang w:val="en-US"/>
              </w:rPr>
              <w:t>s</w:t>
            </w:r>
            <w:r w:rsidRPr="005A1B47">
              <w:rPr>
                <w:color w:val="000000" w:themeColor="text1"/>
                <w:sz w:val="24"/>
                <w:szCs w:val="24"/>
                <w:vertAlign w:val="subscript"/>
              </w:rPr>
              <w:t>1</w:t>
            </w:r>
            <w:r w:rsidRPr="005A1B47">
              <w:rPr>
                <w:color w:val="000000" w:themeColor="text1"/>
                <w:sz w:val="24"/>
                <w:szCs w:val="24"/>
              </w:rPr>
              <w:t xml:space="preserve"> = 3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w:t>
            </w:r>
            <w:r w:rsidRPr="005A1B47">
              <w:rPr>
                <w:color w:val="000000" w:themeColor="text1"/>
                <w:sz w:val="24"/>
                <w:szCs w:val="24"/>
                <w:vertAlign w:val="superscript"/>
              </w:rPr>
              <w:t>4</w:t>
            </w:r>
            <w:r w:rsidRPr="005A1B47">
              <w:rPr>
                <w:color w:val="000000" w:themeColor="text1"/>
                <w:sz w:val="24"/>
                <w:szCs w:val="24"/>
              </w:rPr>
              <w:t xml:space="preserve"> - 8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w:t>
            </w:r>
            <w:r w:rsidRPr="005A1B47">
              <w:rPr>
                <w:color w:val="000000" w:themeColor="text1"/>
                <w:sz w:val="24"/>
                <w:szCs w:val="24"/>
                <w:vertAlign w:val="superscript"/>
              </w:rPr>
              <w:t>3</w:t>
            </w:r>
            <w:r w:rsidRPr="005A1B47">
              <w:rPr>
                <w:color w:val="000000" w:themeColor="text1"/>
                <w:sz w:val="24"/>
                <w:szCs w:val="24"/>
              </w:rPr>
              <w:t xml:space="preserve"> + 6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w:t>
            </w:r>
            <w:r w:rsidRPr="005A1B47">
              <w:rPr>
                <w:color w:val="000000" w:themeColor="text1"/>
                <w:sz w:val="24"/>
                <w:szCs w:val="24"/>
                <w:vertAlign w:val="superscript"/>
              </w:rPr>
              <w:t>2</w:t>
            </w:r>
            <w:r w:rsidRPr="005A1B47">
              <w:rPr>
                <w:color w:val="000000" w:themeColor="text1"/>
                <w:sz w:val="24"/>
                <w:szCs w:val="24"/>
              </w:rPr>
              <w:t xml:space="preserve">     при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 xml:space="preserve">) </w:t>
            </w:r>
            <w:r w:rsidRPr="005A1B47">
              <w:rPr>
                <w:color w:val="000000" w:themeColor="text1"/>
                <w:sz w:val="24"/>
                <w:szCs w:val="24"/>
              </w:rPr>
              <w:sym w:font="Symbol" w:char="F0A3"/>
            </w:r>
            <w:r w:rsidRPr="005A1B47">
              <w:rPr>
                <w:color w:val="000000" w:themeColor="text1"/>
                <w:sz w:val="24"/>
                <w:szCs w:val="24"/>
              </w:rPr>
              <w:t xml:space="preserve"> 1</w:t>
            </w:r>
          </w:p>
          <w:p w:rsidR="00160173" w:rsidRPr="005A1B47" w:rsidRDefault="00160173" w:rsidP="003D7B75">
            <w:pPr>
              <w:spacing w:line="360" w:lineRule="auto"/>
              <w:jc w:val="center"/>
              <w:rPr>
                <w:color w:val="000000" w:themeColor="text1"/>
                <w:sz w:val="24"/>
                <w:szCs w:val="24"/>
              </w:rPr>
            </w:pPr>
            <w:r w:rsidRPr="005A1B47">
              <w:rPr>
                <w:color w:val="000000" w:themeColor="text1"/>
                <w:sz w:val="24"/>
                <w:szCs w:val="24"/>
              </w:rPr>
              <w:t xml:space="preserve"> (24,1322)</w:t>
            </w:r>
          </w:p>
        </w:tc>
        <w:tc>
          <w:tcPr>
            <w:tcW w:w="765" w:type="dxa"/>
            <w:tcBorders>
              <w:top w:val="nil"/>
              <w:left w:val="nil"/>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sidRPr="00922392">
              <w:rPr>
                <w:color w:val="000000"/>
                <w:sz w:val="24"/>
                <w:szCs w:val="24"/>
              </w:rPr>
              <w:t>1</w:t>
            </w:r>
          </w:p>
        </w:tc>
        <w:tc>
          <w:tcPr>
            <w:tcW w:w="1305" w:type="dxa"/>
            <w:tcBorders>
              <w:top w:val="nil"/>
              <w:left w:val="nil"/>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w:t>
            </w:r>
          </w:p>
        </w:tc>
      </w:tr>
      <w:tr w:rsidR="00160173" w:rsidRPr="00922392" w:rsidTr="003D7B75">
        <w:trPr>
          <w:trHeight w:val="92"/>
        </w:trPr>
        <w:tc>
          <w:tcPr>
            <w:tcW w:w="1148" w:type="dxa"/>
            <w:tcBorders>
              <w:top w:val="nil"/>
              <w:left w:val="single" w:sz="4" w:space="0" w:color="auto"/>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p>
        </w:tc>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160173" w:rsidRPr="005A1B47" w:rsidRDefault="00160173" w:rsidP="003D7B75">
            <w:pPr>
              <w:jc w:val="center"/>
              <w:rPr>
                <w:color w:val="000000" w:themeColor="text1"/>
                <w:sz w:val="24"/>
                <w:szCs w:val="24"/>
              </w:rPr>
            </w:pPr>
            <w:r w:rsidRPr="005A1B47">
              <w:rPr>
                <w:i/>
                <w:color w:val="000000" w:themeColor="text1"/>
                <w:sz w:val="24"/>
                <w:szCs w:val="24"/>
                <w:lang w:val="en-US"/>
              </w:rPr>
              <w:t>s</w:t>
            </w:r>
            <w:r w:rsidRPr="005A1B47">
              <w:rPr>
                <w:color w:val="000000" w:themeColor="text1"/>
                <w:sz w:val="24"/>
                <w:szCs w:val="24"/>
                <w:vertAlign w:val="subscript"/>
              </w:rPr>
              <w:t>1</w:t>
            </w:r>
            <w:r w:rsidRPr="005A1B47">
              <w:rPr>
                <w:color w:val="000000" w:themeColor="text1"/>
                <w:sz w:val="24"/>
                <w:szCs w:val="24"/>
              </w:rPr>
              <w:t xml:space="preserve"> = 3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w:t>
            </w:r>
            <w:r w:rsidRPr="005A1B47">
              <w:rPr>
                <w:color w:val="000000" w:themeColor="text1"/>
                <w:sz w:val="24"/>
                <w:szCs w:val="24"/>
                <w:vertAlign w:val="superscript"/>
              </w:rPr>
              <w:t>4</w:t>
            </w:r>
            <w:r w:rsidRPr="005A1B47">
              <w:rPr>
                <w:color w:val="000000" w:themeColor="text1"/>
                <w:sz w:val="24"/>
                <w:szCs w:val="24"/>
              </w:rPr>
              <w:t xml:space="preserve"> - 8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w:t>
            </w:r>
            <w:r w:rsidRPr="005A1B47">
              <w:rPr>
                <w:color w:val="000000" w:themeColor="text1"/>
                <w:sz w:val="24"/>
                <w:szCs w:val="24"/>
                <w:vertAlign w:val="superscript"/>
              </w:rPr>
              <w:t>3</w:t>
            </w:r>
            <w:r w:rsidRPr="005A1B47">
              <w:rPr>
                <w:color w:val="000000" w:themeColor="text1"/>
                <w:sz w:val="24"/>
                <w:szCs w:val="24"/>
              </w:rPr>
              <w:t xml:space="preserve"> + 6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w:t>
            </w:r>
            <w:r w:rsidRPr="005A1B47">
              <w:rPr>
                <w:color w:val="000000" w:themeColor="text1"/>
                <w:sz w:val="24"/>
                <w:szCs w:val="24"/>
                <w:vertAlign w:val="superscript"/>
              </w:rPr>
              <w:t>2</w:t>
            </w:r>
            <w:r w:rsidRPr="005A1B47">
              <w:rPr>
                <w:color w:val="000000" w:themeColor="text1"/>
                <w:sz w:val="24"/>
                <w:szCs w:val="24"/>
              </w:rPr>
              <w:t xml:space="preserve">     при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 xml:space="preserve">) </w:t>
            </w:r>
            <w:r w:rsidRPr="005A1B47">
              <w:rPr>
                <w:color w:val="000000" w:themeColor="text1"/>
                <w:sz w:val="24"/>
                <w:szCs w:val="24"/>
              </w:rPr>
              <w:sym w:font="Symbol" w:char="F0A3"/>
            </w:r>
            <w:r w:rsidRPr="005A1B47">
              <w:rPr>
                <w:color w:val="000000" w:themeColor="text1"/>
                <w:sz w:val="24"/>
                <w:szCs w:val="24"/>
              </w:rPr>
              <w:t xml:space="preserve"> 1</w:t>
            </w:r>
          </w:p>
          <w:p w:rsidR="00160173" w:rsidRPr="005A1B47" w:rsidRDefault="00160173" w:rsidP="003D7B75">
            <w:pPr>
              <w:spacing w:line="360" w:lineRule="auto"/>
              <w:jc w:val="center"/>
              <w:rPr>
                <w:color w:val="000000" w:themeColor="text1"/>
                <w:sz w:val="24"/>
                <w:szCs w:val="24"/>
              </w:rPr>
            </w:pPr>
            <w:r w:rsidRPr="005A1B47">
              <w:rPr>
                <w:color w:val="000000" w:themeColor="text1"/>
                <w:sz w:val="24"/>
                <w:szCs w:val="24"/>
              </w:rPr>
              <w:t xml:space="preserve"> (50)</w:t>
            </w:r>
          </w:p>
        </w:tc>
        <w:tc>
          <w:tcPr>
            <w:tcW w:w="765" w:type="dxa"/>
            <w:tcBorders>
              <w:top w:val="nil"/>
              <w:left w:val="nil"/>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Pr>
                <w:color w:val="000000"/>
                <w:sz w:val="24"/>
                <w:szCs w:val="24"/>
              </w:rPr>
              <w:t>0,7252547</w:t>
            </w:r>
          </w:p>
        </w:tc>
        <w:tc>
          <w:tcPr>
            <w:tcW w:w="1305" w:type="dxa"/>
            <w:tcBorders>
              <w:top w:val="nil"/>
              <w:left w:val="nil"/>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w:t>
            </w:r>
          </w:p>
        </w:tc>
      </w:tr>
      <w:tr w:rsidR="00160173" w:rsidRPr="00922392" w:rsidTr="003D7B75">
        <w:trPr>
          <w:trHeight w:val="92"/>
        </w:trPr>
        <w:tc>
          <w:tcPr>
            <w:tcW w:w="1148" w:type="dxa"/>
            <w:tcBorders>
              <w:top w:val="nil"/>
              <w:left w:val="single" w:sz="4" w:space="0" w:color="auto"/>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p>
        </w:tc>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160173" w:rsidRPr="005A1B47" w:rsidRDefault="00160173" w:rsidP="003D7B75">
            <w:pPr>
              <w:jc w:val="center"/>
              <w:rPr>
                <w:color w:val="000000" w:themeColor="text1"/>
                <w:sz w:val="24"/>
                <w:szCs w:val="24"/>
              </w:rPr>
            </w:pPr>
            <w:r w:rsidRPr="005A1B47">
              <w:rPr>
                <w:i/>
                <w:color w:val="000000" w:themeColor="text1"/>
                <w:sz w:val="24"/>
                <w:szCs w:val="24"/>
                <w:lang w:val="en-US"/>
              </w:rPr>
              <w:t>s</w:t>
            </w:r>
            <w:r w:rsidRPr="005A1B47">
              <w:rPr>
                <w:color w:val="000000" w:themeColor="text1"/>
                <w:sz w:val="24"/>
                <w:szCs w:val="24"/>
                <w:vertAlign w:val="subscript"/>
              </w:rPr>
              <w:t>1</w:t>
            </w:r>
            <w:r w:rsidRPr="005A1B47">
              <w:rPr>
                <w:color w:val="000000" w:themeColor="text1"/>
                <w:sz w:val="24"/>
                <w:szCs w:val="24"/>
              </w:rPr>
              <w:t xml:space="preserve"> = 3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w:t>
            </w:r>
            <w:r w:rsidRPr="005A1B47">
              <w:rPr>
                <w:color w:val="000000" w:themeColor="text1"/>
                <w:sz w:val="24"/>
                <w:szCs w:val="24"/>
                <w:vertAlign w:val="superscript"/>
              </w:rPr>
              <w:t>4</w:t>
            </w:r>
            <w:r w:rsidRPr="005A1B47">
              <w:rPr>
                <w:color w:val="000000" w:themeColor="text1"/>
                <w:sz w:val="24"/>
                <w:szCs w:val="24"/>
              </w:rPr>
              <w:t xml:space="preserve"> - 8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w:t>
            </w:r>
            <w:r w:rsidRPr="005A1B47">
              <w:rPr>
                <w:color w:val="000000" w:themeColor="text1"/>
                <w:sz w:val="24"/>
                <w:szCs w:val="24"/>
                <w:vertAlign w:val="superscript"/>
              </w:rPr>
              <w:t>3</w:t>
            </w:r>
            <w:r w:rsidRPr="005A1B47">
              <w:rPr>
                <w:color w:val="000000" w:themeColor="text1"/>
                <w:sz w:val="24"/>
                <w:szCs w:val="24"/>
              </w:rPr>
              <w:t xml:space="preserve"> + 6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w:t>
            </w:r>
            <w:r w:rsidRPr="005A1B47">
              <w:rPr>
                <w:color w:val="000000" w:themeColor="text1"/>
                <w:sz w:val="24"/>
                <w:szCs w:val="24"/>
                <w:vertAlign w:val="superscript"/>
              </w:rPr>
              <w:t>2</w:t>
            </w:r>
            <w:r w:rsidRPr="005A1B47">
              <w:rPr>
                <w:color w:val="000000" w:themeColor="text1"/>
                <w:sz w:val="24"/>
                <w:szCs w:val="24"/>
              </w:rPr>
              <w:t xml:space="preserve">     при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 xml:space="preserve">) </w:t>
            </w:r>
            <w:r w:rsidRPr="005A1B47">
              <w:rPr>
                <w:color w:val="000000" w:themeColor="text1"/>
                <w:sz w:val="24"/>
                <w:szCs w:val="24"/>
              </w:rPr>
              <w:sym w:font="Symbol" w:char="F0A3"/>
            </w:r>
            <w:r w:rsidRPr="005A1B47">
              <w:rPr>
                <w:color w:val="000000" w:themeColor="text1"/>
                <w:sz w:val="24"/>
                <w:szCs w:val="24"/>
              </w:rPr>
              <w:t xml:space="preserve"> 1</w:t>
            </w:r>
          </w:p>
          <w:p w:rsidR="00160173" w:rsidRPr="005A1B47" w:rsidRDefault="00160173" w:rsidP="003D7B75">
            <w:pPr>
              <w:spacing w:line="360" w:lineRule="auto"/>
              <w:jc w:val="center"/>
              <w:rPr>
                <w:color w:val="000000" w:themeColor="text1"/>
                <w:sz w:val="24"/>
                <w:szCs w:val="24"/>
              </w:rPr>
            </w:pPr>
            <w:r w:rsidRPr="005A1B47">
              <w:rPr>
                <w:color w:val="000000" w:themeColor="text1"/>
                <w:sz w:val="24"/>
                <w:szCs w:val="24"/>
              </w:rPr>
              <w:t xml:space="preserve"> (100)</w:t>
            </w:r>
          </w:p>
        </w:tc>
        <w:tc>
          <w:tcPr>
            <w:tcW w:w="765" w:type="dxa"/>
            <w:tcBorders>
              <w:top w:val="nil"/>
              <w:left w:val="nil"/>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Pr>
                <w:color w:val="000000"/>
                <w:sz w:val="24"/>
                <w:szCs w:val="24"/>
              </w:rPr>
              <w:t>0,3495960</w:t>
            </w:r>
          </w:p>
        </w:tc>
        <w:tc>
          <w:tcPr>
            <w:tcW w:w="1305" w:type="dxa"/>
            <w:tcBorders>
              <w:top w:val="nil"/>
              <w:left w:val="nil"/>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w:t>
            </w:r>
          </w:p>
        </w:tc>
      </w:tr>
      <w:tr w:rsidR="00160173" w:rsidRPr="00922392" w:rsidTr="003D7B75">
        <w:trPr>
          <w:trHeight w:val="92"/>
        </w:trPr>
        <w:tc>
          <w:tcPr>
            <w:tcW w:w="1148" w:type="dxa"/>
            <w:tcBorders>
              <w:top w:val="nil"/>
              <w:left w:val="single" w:sz="4" w:space="0" w:color="auto"/>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p>
        </w:tc>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160173" w:rsidRPr="005A1B47" w:rsidRDefault="00160173" w:rsidP="003D7B75">
            <w:pPr>
              <w:jc w:val="center"/>
              <w:rPr>
                <w:color w:val="000000" w:themeColor="text1"/>
                <w:sz w:val="24"/>
                <w:szCs w:val="24"/>
              </w:rPr>
            </w:pPr>
            <w:r w:rsidRPr="005A1B47">
              <w:rPr>
                <w:i/>
                <w:color w:val="000000" w:themeColor="text1"/>
                <w:sz w:val="24"/>
                <w:szCs w:val="24"/>
                <w:lang w:val="en-US"/>
              </w:rPr>
              <w:t>s</w:t>
            </w:r>
            <w:r w:rsidRPr="005A1B47">
              <w:rPr>
                <w:color w:val="000000" w:themeColor="text1"/>
                <w:sz w:val="24"/>
                <w:szCs w:val="24"/>
                <w:vertAlign w:val="subscript"/>
              </w:rPr>
              <w:t>1</w:t>
            </w:r>
            <w:r w:rsidRPr="005A1B47">
              <w:rPr>
                <w:color w:val="000000" w:themeColor="text1"/>
                <w:sz w:val="24"/>
                <w:szCs w:val="24"/>
              </w:rPr>
              <w:t xml:space="preserve"> = 3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w:t>
            </w:r>
            <w:r w:rsidRPr="005A1B47">
              <w:rPr>
                <w:color w:val="000000" w:themeColor="text1"/>
                <w:sz w:val="24"/>
                <w:szCs w:val="24"/>
                <w:vertAlign w:val="superscript"/>
              </w:rPr>
              <w:t>4</w:t>
            </w:r>
            <w:r w:rsidRPr="005A1B47">
              <w:rPr>
                <w:color w:val="000000" w:themeColor="text1"/>
                <w:sz w:val="24"/>
                <w:szCs w:val="24"/>
              </w:rPr>
              <w:t xml:space="preserve"> - 8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w:t>
            </w:r>
            <w:r w:rsidRPr="005A1B47">
              <w:rPr>
                <w:color w:val="000000" w:themeColor="text1"/>
                <w:sz w:val="24"/>
                <w:szCs w:val="24"/>
                <w:vertAlign w:val="superscript"/>
              </w:rPr>
              <w:t>3</w:t>
            </w:r>
            <w:r w:rsidRPr="005A1B47">
              <w:rPr>
                <w:color w:val="000000" w:themeColor="text1"/>
                <w:sz w:val="24"/>
                <w:szCs w:val="24"/>
              </w:rPr>
              <w:t xml:space="preserve"> + 6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w:t>
            </w:r>
            <w:r w:rsidRPr="005A1B47">
              <w:rPr>
                <w:color w:val="000000" w:themeColor="text1"/>
                <w:sz w:val="24"/>
                <w:szCs w:val="24"/>
                <w:vertAlign w:val="superscript"/>
              </w:rPr>
              <w:t>2</w:t>
            </w:r>
            <w:r w:rsidRPr="005A1B47">
              <w:rPr>
                <w:color w:val="000000" w:themeColor="text1"/>
                <w:sz w:val="24"/>
                <w:szCs w:val="24"/>
              </w:rPr>
              <w:t xml:space="preserve">     при (</w:t>
            </w:r>
            <w:r w:rsidRPr="005A1B47">
              <w:rPr>
                <w:i/>
                <w:color w:val="000000" w:themeColor="text1"/>
                <w:sz w:val="24"/>
                <w:szCs w:val="24"/>
              </w:rPr>
              <w:t>х</w:t>
            </w:r>
            <w:r w:rsidRPr="005A1B47">
              <w:rPr>
                <w:color w:val="000000" w:themeColor="text1"/>
                <w:sz w:val="24"/>
                <w:szCs w:val="24"/>
              </w:rPr>
              <w:t>/</w:t>
            </w:r>
            <w:r w:rsidRPr="005A1B47">
              <w:rPr>
                <w:i/>
                <w:color w:val="000000" w:themeColor="text1"/>
                <w:sz w:val="24"/>
                <w:szCs w:val="24"/>
              </w:rPr>
              <w:t>х</w:t>
            </w:r>
            <w:r w:rsidRPr="005A1B47">
              <w:rPr>
                <w:i/>
                <w:color w:val="000000" w:themeColor="text1"/>
                <w:sz w:val="24"/>
                <w:szCs w:val="24"/>
                <w:vertAlign w:val="subscript"/>
              </w:rPr>
              <w:t>м</w:t>
            </w:r>
            <w:r w:rsidRPr="005A1B47">
              <w:rPr>
                <w:color w:val="000000" w:themeColor="text1"/>
                <w:sz w:val="24"/>
                <w:szCs w:val="24"/>
              </w:rPr>
              <w:t xml:space="preserve">) </w:t>
            </w:r>
            <w:r w:rsidRPr="005A1B47">
              <w:rPr>
                <w:color w:val="000000" w:themeColor="text1"/>
                <w:sz w:val="24"/>
                <w:szCs w:val="24"/>
              </w:rPr>
              <w:sym w:font="Symbol" w:char="F0A3"/>
            </w:r>
            <w:r w:rsidRPr="005A1B47">
              <w:rPr>
                <w:color w:val="000000" w:themeColor="text1"/>
                <w:sz w:val="24"/>
                <w:szCs w:val="24"/>
              </w:rPr>
              <w:t xml:space="preserve"> 1</w:t>
            </w:r>
          </w:p>
          <w:p w:rsidR="00160173" w:rsidRPr="005A1B47" w:rsidRDefault="00160173" w:rsidP="003D7B75">
            <w:pPr>
              <w:spacing w:line="360" w:lineRule="auto"/>
              <w:jc w:val="center"/>
              <w:rPr>
                <w:color w:val="000000" w:themeColor="text1"/>
                <w:sz w:val="24"/>
                <w:szCs w:val="24"/>
              </w:rPr>
            </w:pPr>
            <w:r w:rsidRPr="005A1B47">
              <w:rPr>
                <w:color w:val="000000" w:themeColor="text1"/>
                <w:sz w:val="24"/>
                <w:szCs w:val="24"/>
              </w:rPr>
              <w:t xml:space="preserve"> (110)</w:t>
            </w:r>
          </w:p>
        </w:tc>
        <w:tc>
          <w:tcPr>
            <w:tcW w:w="765" w:type="dxa"/>
            <w:tcBorders>
              <w:top w:val="nil"/>
              <w:left w:val="nil"/>
              <w:bottom w:val="single" w:sz="4" w:space="0" w:color="auto"/>
              <w:right w:val="single" w:sz="4" w:space="0" w:color="auto"/>
            </w:tcBorders>
            <w:shd w:val="clear" w:color="auto" w:fill="auto"/>
            <w:noWrap/>
            <w:vAlign w:val="center"/>
            <w:hideMark/>
          </w:tcPr>
          <w:p w:rsidR="00160173" w:rsidRPr="00922392" w:rsidRDefault="00160173" w:rsidP="003D7B75">
            <w:pPr>
              <w:spacing w:line="360" w:lineRule="auto"/>
              <w:jc w:val="center"/>
              <w:rPr>
                <w:color w:val="000000"/>
                <w:sz w:val="24"/>
                <w:szCs w:val="24"/>
              </w:rPr>
            </w:pPr>
            <w:r>
              <w:rPr>
                <w:color w:val="000000"/>
                <w:sz w:val="24"/>
                <w:szCs w:val="24"/>
              </w:rPr>
              <w:t>0,3053167</w:t>
            </w:r>
          </w:p>
        </w:tc>
        <w:tc>
          <w:tcPr>
            <w:tcW w:w="1305" w:type="dxa"/>
            <w:tcBorders>
              <w:top w:val="nil"/>
              <w:left w:val="nil"/>
              <w:bottom w:val="single" w:sz="4" w:space="0" w:color="auto"/>
              <w:right w:val="single" w:sz="4" w:space="0" w:color="auto"/>
            </w:tcBorders>
            <w:vAlign w:val="center"/>
          </w:tcPr>
          <w:p w:rsidR="00160173" w:rsidRPr="00922392" w:rsidRDefault="00160173" w:rsidP="003D7B75">
            <w:pPr>
              <w:spacing w:line="360" w:lineRule="auto"/>
              <w:jc w:val="center"/>
              <w:rPr>
                <w:color w:val="000000"/>
                <w:sz w:val="24"/>
                <w:szCs w:val="24"/>
              </w:rPr>
            </w:pPr>
            <w:r>
              <w:rPr>
                <w:color w:val="000000"/>
                <w:sz w:val="24"/>
                <w:szCs w:val="24"/>
              </w:rPr>
              <w:t>-</w:t>
            </w:r>
          </w:p>
        </w:tc>
      </w:tr>
    </w:tbl>
    <w:p w:rsidR="00160173" w:rsidRPr="0060155C" w:rsidRDefault="0060155C" w:rsidP="00160173">
      <w:pPr>
        <w:suppressAutoHyphens/>
        <w:rPr>
          <w:i/>
          <w:sz w:val="24"/>
          <w:szCs w:val="24"/>
        </w:rPr>
      </w:pPr>
      <w:r>
        <w:rPr>
          <w:i/>
          <w:sz w:val="24"/>
          <w:szCs w:val="24"/>
        </w:rPr>
        <w:t>Таблица 2.1</w:t>
      </w:r>
      <w:r w:rsidR="00160173" w:rsidRPr="0060155C">
        <w:rPr>
          <w:i/>
          <w:sz w:val="24"/>
          <w:szCs w:val="24"/>
        </w:rPr>
        <w:t>.</w:t>
      </w:r>
      <w:r>
        <w:rPr>
          <w:i/>
          <w:sz w:val="24"/>
          <w:szCs w:val="24"/>
        </w:rPr>
        <w:t>2.</w:t>
      </w:r>
      <w:r w:rsidR="00160173" w:rsidRPr="0060155C">
        <w:rPr>
          <w:i/>
          <w:sz w:val="24"/>
          <w:szCs w:val="24"/>
        </w:rPr>
        <w:t xml:space="preserve"> Приземная концентрация вредных веществ с (мг/м</w:t>
      </w:r>
      <w:r w:rsidR="00160173" w:rsidRPr="0060155C">
        <w:rPr>
          <w:i/>
          <w:sz w:val="24"/>
          <w:szCs w:val="24"/>
          <w:vertAlign w:val="superscript"/>
        </w:rPr>
        <w:t>3</w:t>
      </w:r>
      <w:r w:rsidR="00160173" w:rsidRPr="0060155C">
        <w:rPr>
          <w:i/>
          <w:sz w:val="24"/>
          <w:szCs w:val="24"/>
        </w:rPr>
        <w:t>) при опасной  скорости ветра и</w:t>
      </w:r>
      <w:r w:rsidR="00160173" w:rsidRPr="0060155C">
        <w:rPr>
          <w:i/>
          <w:sz w:val="24"/>
          <w:szCs w:val="24"/>
          <w:vertAlign w:val="subscript"/>
        </w:rPr>
        <w:t>м</w:t>
      </w:r>
      <w:r w:rsidR="00160173" w:rsidRPr="0060155C">
        <w:rPr>
          <w:i/>
          <w:sz w:val="24"/>
          <w:szCs w:val="24"/>
        </w:rPr>
        <w:t xml:space="preserve"> по оси факела выброса на различных расстояниях х (м) от источника выброса.</w:t>
      </w:r>
    </w:p>
    <w:p w:rsidR="007F0990" w:rsidRPr="00AF1B81" w:rsidRDefault="007F0990" w:rsidP="007F0990">
      <w:pPr>
        <w:suppressAutoHyphens/>
        <w:jc w:val="center"/>
        <w:rPr>
          <w:i/>
          <w:szCs w:val="24"/>
        </w:rPr>
      </w:pPr>
      <w:r>
        <w:rPr>
          <w:noProof/>
        </w:rPr>
        <w:drawing>
          <wp:inline distT="0" distB="0" distL="0" distR="0">
            <wp:extent cx="5552381" cy="1285714"/>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5552381" cy="1285714"/>
                    </a:xfrm>
                    <a:prstGeom prst="rect">
                      <a:avLst/>
                    </a:prstGeom>
                  </pic:spPr>
                </pic:pic>
              </a:graphicData>
            </a:graphic>
          </wp:inline>
        </w:drawing>
      </w:r>
    </w:p>
    <w:p w:rsidR="00160173" w:rsidRDefault="00160173" w:rsidP="00160173">
      <w:pPr>
        <w:spacing w:line="360" w:lineRule="auto"/>
        <w:ind w:firstLine="709"/>
        <w:jc w:val="both"/>
        <w:rPr>
          <w:sz w:val="24"/>
          <w:szCs w:val="24"/>
        </w:rPr>
      </w:pPr>
      <w:r>
        <w:rPr>
          <w:sz w:val="24"/>
          <w:szCs w:val="24"/>
        </w:rPr>
        <w:t>На основе полученных данных</w:t>
      </w:r>
      <w:r w:rsidR="00981A9E">
        <w:rPr>
          <w:sz w:val="24"/>
          <w:szCs w:val="24"/>
        </w:rPr>
        <w:t xml:space="preserve"> из таблицы 2.3.</w:t>
      </w:r>
      <w:r>
        <w:rPr>
          <w:sz w:val="24"/>
          <w:szCs w:val="24"/>
        </w:rPr>
        <w:t xml:space="preserve"> о приземных концентрац</w:t>
      </w:r>
      <w:r w:rsidR="00981A9E">
        <w:rPr>
          <w:sz w:val="24"/>
          <w:szCs w:val="24"/>
        </w:rPr>
        <w:t>иях вредных веществ на Х</w:t>
      </w:r>
      <w:r>
        <w:rPr>
          <w:sz w:val="24"/>
          <w:szCs w:val="24"/>
        </w:rPr>
        <w:t xml:space="preserve"> расстояниях от источника выброса, построим кривую распределения загрязняющих веще</w:t>
      </w:r>
      <w:proofErr w:type="gramStart"/>
      <w:r>
        <w:rPr>
          <w:sz w:val="24"/>
          <w:szCs w:val="24"/>
        </w:rPr>
        <w:t>ств в пр</w:t>
      </w:r>
      <w:proofErr w:type="gramEnd"/>
      <w:r>
        <w:rPr>
          <w:sz w:val="24"/>
          <w:szCs w:val="24"/>
        </w:rPr>
        <w:t>иземном слое атмосферы относительно ПДК (см. рис. 2.1., рис. 2.2., рис. 2.3.).</w:t>
      </w:r>
    </w:p>
    <w:p w:rsidR="00160173" w:rsidRDefault="00160173" w:rsidP="00160173">
      <w:pPr>
        <w:spacing w:line="360" w:lineRule="auto"/>
        <w:jc w:val="center"/>
        <w:rPr>
          <w:sz w:val="24"/>
          <w:szCs w:val="24"/>
        </w:rPr>
      </w:pPr>
      <w:r>
        <w:rPr>
          <w:noProof/>
          <w:sz w:val="24"/>
          <w:szCs w:val="24"/>
        </w:rPr>
        <w:drawing>
          <wp:inline distT="0" distB="0" distL="0" distR="0">
            <wp:extent cx="5438775" cy="33528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а.jpg"/>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38775" cy="3352800"/>
                    </a:xfrm>
                    <a:prstGeom prst="rect">
                      <a:avLst/>
                    </a:prstGeom>
                  </pic:spPr>
                </pic:pic>
              </a:graphicData>
            </a:graphic>
          </wp:inline>
        </w:drawing>
      </w:r>
    </w:p>
    <w:p w:rsidR="00160173" w:rsidRDefault="00160173" w:rsidP="00160173">
      <w:pPr>
        <w:jc w:val="center"/>
        <w:rPr>
          <w:szCs w:val="24"/>
        </w:rPr>
      </w:pPr>
      <w:r w:rsidRPr="004F31A0">
        <w:rPr>
          <w:szCs w:val="24"/>
        </w:rPr>
        <w:t>Рисунок</w:t>
      </w:r>
      <w:r>
        <w:rPr>
          <w:szCs w:val="24"/>
        </w:rPr>
        <w:t xml:space="preserve"> </w:t>
      </w:r>
      <w:r w:rsidRPr="004F31A0">
        <w:rPr>
          <w:szCs w:val="24"/>
        </w:rPr>
        <w:t xml:space="preserve"> </w:t>
      </w:r>
      <w:r>
        <w:rPr>
          <w:szCs w:val="24"/>
        </w:rPr>
        <w:t>2.</w:t>
      </w:r>
      <w:r w:rsidRPr="004F31A0">
        <w:rPr>
          <w:szCs w:val="24"/>
        </w:rPr>
        <w:t>1. Кривая распределения концентраций абразивной пыли в приземном слое атмосферы относительно ПДК</w:t>
      </w:r>
    </w:p>
    <w:p w:rsidR="00160173" w:rsidRPr="004F31A0" w:rsidRDefault="00160173" w:rsidP="00160173">
      <w:pPr>
        <w:jc w:val="center"/>
        <w:rPr>
          <w:szCs w:val="24"/>
        </w:rPr>
      </w:pPr>
    </w:p>
    <w:p w:rsidR="00160173" w:rsidRDefault="00160173" w:rsidP="00160173">
      <w:pPr>
        <w:jc w:val="center"/>
      </w:pPr>
      <w:r>
        <w:rPr>
          <w:noProof/>
        </w:rPr>
        <w:lastRenderedPageBreak/>
        <w:drawing>
          <wp:inline distT="0" distB="0" distL="0" distR="0">
            <wp:extent cx="5314950" cy="35718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М.jpg"/>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14950" cy="3571875"/>
                    </a:xfrm>
                    <a:prstGeom prst="rect">
                      <a:avLst/>
                    </a:prstGeom>
                  </pic:spPr>
                </pic:pic>
              </a:graphicData>
            </a:graphic>
          </wp:inline>
        </w:drawing>
      </w:r>
    </w:p>
    <w:p w:rsidR="00160173" w:rsidRPr="004F31A0" w:rsidRDefault="00160173" w:rsidP="00160173">
      <w:pPr>
        <w:jc w:val="center"/>
        <w:rPr>
          <w:szCs w:val="24"/>
        </w:rPr>
      </w:pPr>
      <w:r>
        <w:rPr>
          <w:szCs w:val="24"/>
        </w:rPr>
        <w:t>Рисунок</w:t>
      </w:r>
      <w:r w:rsidRPr="004F31A0">
        <w:rPr>
          <w:szCs w:val="24"/>
        </w:rPr>
        <w:t xml:space="preserve"> 2.</w:t>
      </w:r>
      <w:r>
        <w:rPr>
          <w:szCs w:val="24"/>
        </w:rPr>
        <w:t>2.</w:t>
      </w:r>
      <w:r w:rsidRPr="004F31A0">
        <w:rPr>
          <w:szCs w:val="24"/>
        </w:rPr>
        <w:t xml:space="preserve"> Кривая распределения концентраций металлической пыли в приземном слое атмосферы относительно ПДК</w:t>
      </w:r>
    </w:p>
    <w:p w:rsidR="00160173" w:rsidRDefault="00160173" w:rsidP="00160173">
      <w:pPr>
        <w:jc w:val="center"/>
      </w:pPr>
    </w:p>
    <w:p w:rsidR="00160173" w:rsidRDefault="00160173" w:rsidP="00160173">
      <w:pPr>
        <w:jc w:val="center"/>
      </w:pPr>
      <w:r>
        <w:rPr>
          <w:noProof/>
        </w:rPr>
        <w:drawing>
          <wp:inline distT="0" distB="0" distL="0" distR="0">
            <wp:extent cx="5159828" cy="3341914"/>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11.jpg"/>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64355" cy="3344846"/>
                    </a:xfrm>
                    <a:prstGeom prst="rect">
                      <a:avLst/>
                    </a:prstGeom>
                  </pic:spPr>
                </pic:pic>
              </a:graphicData>
            </a:graphic>
          </wp:inline>
        </w:drawing>
      </w:r>
    </w:p>
    <w:p w:rsidR="00160173" w:rsidRPr="004F31A0" w:rsidRDefault="00160173" w:rsidP="00160173">
      <w:pPr>
        <w:jc w:val="center"/>
        <w:rPr>
          <w:szCs w:val="24"/>
        </w:rPr>
      </w:pPr>
      <w:r>
        <w:rPr>
          <w:szCs w:val="24"/>
        </w:rPr>
        <w:t>Рисунок 2.3</w:t>
      </w:r>
      <w:r w:rsidRPr="004F31A0">
        <w:rPr>
          <w:szCs w:val="24"/>
        </w:rPr>
        <w:t>.</w:t>
      </w:r>
      <w:r>
        <w:rPr>
          <w:szCs w:val="24"/>
        </w:rPr>
        <w:t xml:space="preserve"> </w:t>
      </w:r>
      <w:r w:rsidRPr="004F31A0">
        <w:rPr>
          <w:szCs w:val="24"/>
        </w:rPr>
        <w:t>Кривая распределения концентраций пыли цветных металлов в приземном слое атмосферы относительно ПДК</w:t>
      </w:r>
    </w:p>
    <w:p w:rsidR="005C5796" w:rsidRPr="00F25E5E" w:rsidRDefault="005C5796" w:rsidP="005C5796">
      <w:pPr>
        <w:pStyle w:val="2"/>
        <w:spacing w:before="0" w:line="360" w:lineRule="auto"/>
        <w:ind w:firstLine="709"/>
        <w:jc w:val="both"/>
        <w:rPr>
          <w:rFonts w:ascii="Times New Roman" w:hAnsi="Times New Roman" w:cs="Times New Roman"/>
          <w:color w:val="000000" w:themeColor="text1"/>
          <w:sz w:val="28"/>
          <w:szCs w:val="24"/>
        </w:rPr>
      </w:pPr>
      <w:bookmarkStart w:id="8" w:name="_Toc91452427"/>
      <w:r>
        <w:rPr>
          <w:rFonts w:ascii="Times New Roman" w:hAnsi="Times New Roman" w:cs="Times New Roman"/>
          <w:color w:val="000000" w:themeColor="text1"/>
          <w:sz w:val="28"/>
          <w:szCs w:val="24"/>
        </w:rPr>
        <w:t>2.5</w:t>
      </w:r>
      <w:r w:rsidRPr="00F25E5E">
        <w:rPr>
          <w:rFonts w:ascii="Times New Roman" w:hAnsi="Times New Roman" w:cs="Times New Roman"/>
          <w:color w:val="000000" w:themeColor="text1"/>
          <w:sz w:val="28"/>
          <w:szCs w:val="24"/>
        </w:rPr>
        <w:t>. Установление ПДВ</w:t>
      </w:r>
      <w:bookmarkEnd w:id="8"/>
    </w:p>
    <w:p w:rsidR="005C5796" w:rsidRPr="0052150A" w:rsidRDefault="005C5796" w:rsidP="005C5796">
      <w:pPr>
        <w:spacing w:line="360" w:lineRule="auto"/>
        <w:ind w:firstLine="709"/>
        <w:jc w:val="both"/>
        <w:rPr>
          <w:sz w:val="24"/>
          <w:szCs w:val="24"/>
        </w:rPr>
      </w:pPr>
      <w:r>
        <w:rPr>
          <w:sz w:val="24"/>
          <w:szCs w:val="24"/>
        </w:rPr>
        <w:t>Расчет ПДВ по каждому из веществ</w:t>
      </w:r>
      <w:r w:rsidRPr="0052150A">
        <w:rPr>
          <w:sz w:val="24"/>
          <w:szCs w:val="24"/>
        </w:rPr>
        <w:t>:</w:t>
      </w:r>
    </w:p>
    <w:p w:rsidR="005C5796" w:rsidRPr="00F25E5E" w:rsidRDefault="005C5796" w:rsidP="005C5796">
      <w:pPr>
        <w:rPr>
          <w:i/>
          <w:sz w:val="24"/>
          <w:szCs w:val="24"/>
        </w:rPr>
      </w:pPr>
      <w:r>
        <w:rPr>
          <w:i/>
          <w:sz w:val="24"/>
          <w:szCs w:val="24"/>
        </w:rPr>
        <w:t>Таблица 2.1.4</w:t>
      </w:r>
      <w:r w:rsidRPr="00F25E5E">
        <w:rPr>
          <w:i/>
          <w:sz w:val="24"/>
          <w:szCs w:val="24"/>
        </w:rPr>
        <w:t>.. Расчет предельно допустимых выбросов</w:t>
      </w:r>
    </w:p>
    <w:tbl>
      <w:tblPr>
        <w:tblW w:w="3500" w:type="dxa"/>
        <w:jc w:val="center"/>
        <w:tblLook w:val="04A0"/>
      </w:tblPr>
      <w:tblGrid>
        <w:gridCol w:w="1960"/>
        <w:gridCol w:w="1540"/>
      </w:tblGrid>
      <w:tr w:rsidR="005C5796" w:rsidRPr="00CF74F2" w:rsidTr="00517A40">
        <w:trPr>
          <w:trHeight w:val="288"/>
          <w:jc w:val="center"/>
        </w:trPr>
        <w:tc>
          <w:tcPr>
            <w:tcW w:w="35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C5796" w:rsidRPr="00CF74F2" w:rsidRDefault="005C5796" w:rsidP="00517A40">
            <w:pPr>
              <w:jc w:val="center"/>
              <w:rPr>
                <w:color w:val="000000"/>
                <w:sz w:val="24"/>
              </w:rPr>
            </w:pPr>
            <w:r>
              <w:rPr>
                <w:color w:val="000000"/>
                <w:sz w:val="24"/>
              </w:rPr>
              <w:t>ПДВ, г/с</w:t>
            </w:r>
          </w:p>
        </w:tc>
      </w:tr>
      <w:tr w:rsidR="005C5796" w:rsidRPr="00CF74F2" w:rsidTr="00517A40">
        <w:trPr>
          <w:trHeight w:val="60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C5796" w:rsidRPr="00CF74F2" w:rsidRDefault="005C5796" w:rsidP="00517A40">
            <w:pPr>
              <w:jc w:val="center"/>
              <w:rPr>
                <w:color w:val="000000"/>
                <w:sz w:val="24"/>
              </w:rPr>
            </w:pPr>
            <w:r w:rsidRPr="00CF74F2">
              <w:rPr>
                <w:color w:val="000000"/>
                <w:sz w:val="24"/>
              </w:rPr>
              <w:t xml:space="preserve">Пыль </w:t>
            </w:r>
            <w:proofErr w:type="spellStart"/>
            <w:r w:rsidRPr="00CF74F2">
              <w:rPr>
                <w:color w:val="000000"/>
                <w:sz w:val="24"/>
              </w:rPr>
              <w:t>абразиваня</w:t>
            </w:r>
            <w:proofErr w:type="spellEnd"/>
          </w:p>
        </w:tc>
        <w:tc>
          <w:tcPr>
            <w:tcW w:w="1540" w:type="dxa"/>
            <w:tcBorders>
              <w:top w:val="nil"/>
              <w:left w:val="nil"/>
              <w:bottom w:val="single" w:sz="4" w:space="0" w:color="auto"/>
              <w:right w:val="single" w:sz="4" w:space="0" w:color="auto"/>
            </w:tcBorders>
            <w:shd w:val="clear" w:color="auto" w:fill="auto"/>
            <w:noWrap/>
            <w:vAlign w:val="center"/>
            <w:hideMark/>
          </w:tcPr>
          <w:p w:rsidR="005C5796" w:rsidRPr="00CF74F2" w:rsidRDefault="005C5796" w:rsidP="00517A40">
            <w:pPr>
              <w:jc w:val="center"/>
              <w:rPr>
                <w:color w:val="000000"/>
                <w:sz w:val="24"/>
              </w:rPr>
            </w:pPr>
            <w:r>
              <w:rPr>
                <w:color w:val="000000"/>
                <w:sz w:val="24"/>
              </w:rPr>
              <w:t>0,012857</w:t>
            </w:r>
          </w:p>
        </w:tc>
      </w:tr>
      <w:tr w:rsidR="005C5796" w:rsidRPr="00CF74F2" w:rsidTr="00517A40">
        <w:trPr>
          <w:trHeight w:val="489"/>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C5796" w:rsidRPr="00CF74F2" w:rsidRDefault="005C5796" w:rsidP="00517A40">
            <w:pPr>
              <w:jc w:val="center"/>
              <w:rPr>
                <w:color w:val="000000"/>
                <w:sz w:val="24"/>
              </w:rPr>
            </w:pPr>
            <w:r w:rsidRPr="00CF74F2">
              <w:rPr>
                <w:color w:val="000000"/>
                <w:sz w:val="24"/>
              </w:rPr>
              <w:lastRenderedPageBreak/>
              <w:t>Пыль металлическая</w:t>
            </w:r>
          </w:p>
        </w:tc>
        <w:tc>
          <w:tcPr>
            <w:tcW w:w="1540" w:type="dxa"/>
            <w:tcBorders>
              <w:top w:val="nil"/>
              <w:left w:val="nil"/>
              <w:bottom w:val="single" w:sz="4" w:space="0" w:color="auto"/>
              <w:right w:val="single" w:sz="4" w:space="0" w:color="auto"/>
            </w:tcBorders>
            <w:shd w:val="clear" w:color="auto" w:fill="auto"/>
            <w:noWrap/>
            <w:vAlign w:val="center"/>
            <w:hideMark/>
          </w:tcPr>
          <w:p w:rsidR="005C5796" w:rsidRPr="00CF74F2" w:rsidRDefault="005C5796" w:rsidP="00517A40">
            <w:pPr>
              <w:jc w:val="center"/>
              <w:rPr>
                <w:color w:val="000000"/>
                <w:sz w:val="24"/>
              </w:rPr>
            </w:pPr>
            <w:r>
              <w:rPr>
                <w:color w:val="000000"/>
                <w:sz w:val="24"/>
              </w:rPr>
              <w:t>0,0064286</w:t>
            </w:r>
          </w:p>
        </w:tc>
      </w:tr>
      <w:tr w:rsidR="005C5796" w:rsidRPr="00CF74F2" w:rsidTr="00517A40">
        <w:trPr>
          <w:trHeight w:val="643"/>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C5796" w:rsidRPr="00CF74F2" w:rsidRDefault="005C5796" w:rsidP="00517A40">
            <w:pPr>
              <w:jc w:val="center"/>
              <w:rPr>
                <w:color w:val="000000"/>
                <w:sz w:val="24"/>
              </w:rPr>
            </w:pPr>
            <w:r w:rsidRPr="00CF74F2">
              <w:rPr>
                <w:color w:val="000000"/>
                <w:sz w:val="24"/>
              </w:rPr>
              <w:t>Пыль цветных металлов</w:t>
            </w:r>
          </w:p>
        </w:tc>
        <w:tc>
          <w:tcPr>
            <w:tcW w:w="1540" w:type="dxa"/>
            <w:tcBorders>
              <w:top w:val="nil"/>
              <w:left w:val="nil"/>
              <w:bottom w:val="single" w:sz="4" w:space="0" w:color="auto"/>
              <w:right w:val="single" w:sz="4" w:space="0" w:color="auto"/>
            </w:tcBorders>
            <w:shd w:val="clear" w:color="auto" w:fill="auto"/>
            <w:noWrap/>
            <w:vAlign w:val="center"/>
            <w:hideMark/>
          </w:tcPr>
          <w:p w:rsidR="005C5796" w:rsidRPr="00CF74F2" w:rsidRDefault="005C5796" w:rsidP="00517A40">
            <w:pPr>
              <w:jc w:val="center"/>
              <w:rPr>
                <w:color w:val="000000"/>
                <w:sz w:val="24"/>
              </w:rPr>
            </w:pPr>
            <w:r>
              <w:rPr>
                <w:color w:val="000000"/>
                <w:sz w:val="24"/>
              </w:rPr>
              <w:t>0,0009643</w:t>
            </w:r>
          </w:p>
        </w:tc>
      </w:tr>
      <w:tr w:rsidR="005C5796" w:rsidRPr="00CF74F2" w:rsidTr="00517A40">
        <w:trPr>
          <w:trHeight w:val="513"/>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C5796" w:rsidRPr="00CF74F2" w:rsidRDefault="005C5796" w:rsidP="00517A40">
            <w:pPr>
              <w:jc w:val="center"/>
              <w:rPr>
                <w:color w:val="000000"/>
                <w:sz w:val="24"/>
              </w:rPr>
            </w:pPr>
            <w:proofErr w:type="spellStart"/>
            <w:r w:rsidRPr="00CF74F2">
              <w:rPr>
                <w:color w:val="000000"/>
                <w:sz w:val="24"/>
              </w:rPr>
              <w:t>Эмульсол</w:t>
            </w:r>
            <w:proofErr w:type="spellEnd"/>
          </w:p>
        </w:tc>
        <w:tc>
          <w:tcPr>
            <w:tcW w:w="1540" w:type="dxa"/>
            <w:tcBorders>
              <w:top w:val="nil"/>
              <w:left w:val="nil"/>
              <w:bottom w:val="single" w:sz="4" w:space="0" w:color="auto"/>
              <w:right w:val="single" w:sz="4" w:space="0" w:color="auto"/>
            </w:tcBorders>
            <w:shd w:val="clear" w:color="auto" w:fill="auto"/>
            <w:noWrap/>
            <w:vAlign w:val="center"/>
            <w:hideMark/>
          </w:tcPr>
          <w:p w:rsidR="005C5796" w:rsidRPr="00CF74F2" w:rsidRDefault="005C5796" w:rsidP="00517A40">
            <w:pPr>
              <w:jc w:val="center"/>
              <w:rPr>
                <w:color w:val="000000"/>
                <w:sz w:val="24"/>
              </w:rPr>
            </w:pPr>
            <w:r>
              <w:rPr>
                <w:color w:val="000000"/>
                <w:sz w:val="24"/>
              </w:rPr>
              <w:t>0,000162</w:t>
            </w:r>
          </w:p>
        </w:tc>
      </w:tr>
    </w:tbl>
    <w:p w:rsidR="005C5796" w:rsidRDefault="005C5796" w:rsidP="005C5796">
      <w:pPr>
        <w:rPr>
          <w:i/>
          <w:sz w:val="24"/>
        </w:rPr>
      </w:pPr>
    </w:p>
    <w:p w:rsidR="005C5796" w:rsidRPr="0060155C" w:rsidRDefault="005C5796" w:rsidP="005C5796">
      <w:pPr>
        <w:rPr>
          <w:i/>
          <w:sz w:val="24"/>
        </w:rPr>
      </w:pPr>
      <w:r>
        <w:rPr>
          <w:i/>
          <w:sz w:val="24"/>
        </w:rPr>
        <w:t>Таблица.2.1.5. Предложение по установлению нормативов ПДВ (ВСВ) на период 2020-2026 гг.</w:t>
      </w:r>
    </w:p>
    <w:p w:rsidR="005C5796" w:rsidRDefault="005C5796" w:rsidP="005C5796">
      <w:pPr>
        <w:jc w:val="center"/>
        <w:rPr>
          <w:color w:val="000000" w:themeColor="text1"/>
          <w:sz w:val="28"/>
        </w:rPr>
      </w:pPr>
      <w:r>
        <w:rPr>
          <w:noProof/>
        </w:rPr>
        <w:drawing>
          <wp:inline distT="0" distB="0" distL="0" distR="0">
            <wp:extent cx="5808945" cy="2000250"/>
            <wp:effectExtent l="0" t="0" r="1905" b="0"/>
            <wp:docPr id="45" name="Рисунок 45" descr="Скриншот 12-10-2021 22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риншот 12-10-2021 225216"/>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1739" cy="2001212"/>
                    </a:xfrm>
                    <a:prstGeom prst="rect">
                      <a:avLst/>
                    </a:prstGeom>
                    <a:noFill/>
                    <a:ln>
                      <a:noFill/>
                    </a:ln>
                  </pic:spPr>
                </pic:pic>
              </a:graphicData>
            </a:graphic>
          </wp:inline>
        </w:drawing>
      </w:r>
    </w:p>
    <w:p w:rsidR="00160173" w:rsidRDefault="005C5796" w:rsidP="00160173">
      <w:pPr>
        <w:pStyle w:val="2"/>
        <w:spacing w:before="0" w:line="360" w:lineRule="auto"/>
        <w:ind w:firstLine="709"/>
        <w:jc w:val="both"/>
        <w:rPr>
          <w:rFonts w:ascii="Times New Roman" w:hAnsi="Times New Roman" w:cs="Times New Roman"/>
          <w:color w:val="000000" w:themeColor="text1"/>
          <w:sz w:val="28"/>
        </w:rPr>
      </w:pPr>
      <w:bookmarkStart w:id="9" w:name="_Toc91452428"/>
      <w:r>
        <w:rPr>
          <w:rFonts w:ascii="Times New Roman" w:hAnsi="Times New Roman" w:cs="Times New Roman"/>
          <w:color w:val="000000" w:themeColor="text1"/>
          <w:sz w:val="28"/>
        </w:rPr>
        <w:t>2.6</w:t>
      </w:r>
      <w:r w:rsidR="00160173">
        <w:rPr>
          <w:rFonts w:ascii="Times New Roman" w:hAnsi="Times New Roman" w:cs="Times New Roman"/>
          <w:color w:val="000000" w:themeColor="text1"/>
          <w:sz w:val="28"/>
        </w:rPr>
        <w:t>. Мероприятия при НМУ</w:t>
      </w:r>
      <w:bookmarkEnd w:id="9"/>
    </w:p>
    <w:p w:rsidR="00160173" w:rsidRDefault="00160173" w:rsidP="00160173">
      <w:pPr>
        <w:spacing w:line="360" w:lineRule="auto"/>
        <w:ind w:firstLine="709"/>
        <w:jc w:val="both"/>
        <w:rPr>
          <w:sz w:val="24"/>
        </w:rPr>
      </w:pPr>
      <w:r>
        <w:rPr>
          <w:sz w:val="24"/>
        </w:rPr>
        <w:t xml:space="preserve">Под мероприятиями при неблагоприятных метеорологических условиях (НМУ) понимается снижение выбросов загрязняющих веществ в атмосферный воздух, которое при прогнозе НМУ. Требования к самим мероприятиям по снижению выбросов загрязняющих веществ в атмосферный воздух при НМУ распространяются на разработку, согласование, а также организацию работ по реализации мероприятий в период НМУ на объекты 1, 2 и 3 категории. Категории объектов определены в соответствии с законодательством в области ООС (охраны окружающей среды), на которых расположены источники загрязняющих веществ. Мероприятия по снижения выбросов загрязняющих веществ в атмосферный воздух в период НМУ разрабатываются индивидуальными предпринимателями и юридическими лицами, которые имеют источники выбросов, а также отвечают за их реализацию в случае прогноза НМУ </w:t>
      </w:r>
      <w:r w:rsidRPr="002E001B">
        <w:rPr>
          <w:sz w:val="24"/>
        </w:rPr>
        <w:t>[</w:t>
      </w:r>
      <w:r w:rsidR="00AF6C74">
        <w:rPr>
          <w:sz w:val="24"/>
        </w:rPr>
        <w:fldChar w:fldCharType="begin"/>
      </w:r>
      <w:r w:rsidR="00D23209">
        <w:rPr>
          <w:sz w:val="24"/>
        </w:rPr>
        <w:instrText xml:space="preserve"> REF _Ref91004953 \r \h </w:instrText>
      </w:r>
      <w:r w:rsidR="00AF6C74">
        <w:rPr>
          <w:sz w:val="24"/>
        </w:rPr>
      </w:r>
      <w:r w:rsidR="00AF6C74">
        <w:rPr>
          <w:sz w:val="24"/>
        </w:rPr>
        <w:fldChar w:fldCharType="separate"/>
      </w:r>
      <w:r w:rsidR="00D23209">
        <w:rPr>
          <w:sz w:val="24"/>
        </w:rPr>
        <w:t>16</w:t>
      </w:r>
      <w:r w:rsidR="00AF6C74">
        <w:rPr>
          <w:sz w:val="24"/>
        </w:rPr>
        <w:fldChar w:fldCharType="end"/>
      </w:r>
      <w:r w:rsidRPr="002E001B">
        <w:rPr>
          <w:sz w:val="24"/>
        </w:rPr>
        <w:t>]</w:t>
      </w:r>
      <w:r>
        <w:rPr>
          <w:sz w:val="24"/>
        </w:rPr>
        <w:t>.</w:t>
      </w:r>
    </w:p>
    <w:p w:rsidR="00160173" w:rsidRDefault="00160173" w:rsidP="00160173">
      <w:pPr>
        <w:spacing w:line="360" w:lineRule="auto"/>
        <w:ind w:firstLine="709"/>
        <w:jc w:val="both"/>
        <w:rPr>
          <w:sz w:val="24"/>
        </w:rPr>
      </w:pPr>
      <w:r>
        <w:rPr>
          <w:sz w:val="24"/>
        </w:rPr>
        <w:t>Для хозяйственных субъектов, которые имеют источники выбросов, разрабатываются мероприятия в зависимости от степени опасности прогнозируемых НМУ, так, например, на 15-20% устанавливают при НМУ 1 степени опасности, 20-40% -устанавливают при 2 степени опасности, 40-60% устанавливают при 3 степени опасности. Для объектов, относящихся к деятельности по обеспечению энергией</w:t>
      </w:r>
      <w:r w:rsidRPr="00DB390D">
        <w:rPr>
          <w:sz w:val="24"/>
        </w:rPr>
        <w:t xml:space="preserve">: </w:t>
      </w:r>
      <w:r>
        <w:rPr>
          <w:sz w:val="24"/>
        </w:rPr>
        <w:t>до 5-10% при НМУ 1 степени опасности, 10-20% при 2 степени опасности, 20-25% при 3 степени опасности.</w:t>
      </w:r>
    </w:p>
    <w:p w:rsidR="009C5223" w:rsidRDefault="009C5223" w:rsidP="009C5223">
      <w:pPr>
        <w:spacing w:line="360" w:lineRule="auto"/>
        <w:ind w:firstLine="709"/>
        <w:jc w:val="both"/>
        <w:rPr>
          <w:sz w:val="24"/>
        </w:rPr>
      </w:pPr>
      <w:r>
        <w:rPr>
          <w:sz w:val="24"/>
        </w:rPr>
        <w:t>Ниже приведены увеличенные концентрации загрязняющих веществ, рассчитанные на границах санитарно-защитной зоны в зависимости от степени неблагоприятных метеорологических условий (табл.)</w:t>
      </w:r>
    </w:p>
    <w:tbl>
      <w:tblPr>
        <w:tblW w:w="5578" w:type="dxa"/>
        <w:tblInd w:w="103" w:type="dxa"/>
        <w:tblLook w:val="04A0"/>
      </w:tblPr>
      <w:tblGrid>
        <w:gridCol w:w="1722"/>
        <w:gridCol w:w="1167"/>
        <w:gridCol w:w="1393"/>
        <w:gridCol w:w="1393"/>
      </w:tblGrid>
      <w:tr w:rsidR="009C5223" w:rsidRPr="00C42D0B" w:rsidTr="009C5223">
        <w:trPr>
          <w:trHeight w:val="231"/>
        </w:trPr>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223" w:rsidRPr="00C42D0B" w:rsidRDefault="009C5223" w:rsidP="009C5223">
            <w:pPr>
              <w:widowControl/>
              <w:overflowPunct/>
              <w:autoSpaceDE/>
              <w:autoSpaceDN/>
              <w:adjustRightInd/>
              <w:jc w:val="center"/>
              <w:textAlignment w:val="auto"/>
              <w:rPr>
                <w:color w:val="000000"/>
                <w:sz w:val="24"/>
                <w:szCs w:val="24"/>
              </w:rPr>
            </w:pPr>
            <w:r w:rsidRPr="00C42D0B">
              <w:rPr>
                <w:color w:val="000000"/>
                <w:sz w:val="24"/>
                <w:szCs w:val="24"/>
              </w:rPr>
              <w:lastRenderedPageBreak/>
              <w:t>Вещество</w:t>
            </w:r>
          </w:p>
        </w:tc>
        <w:tc>
          <w:tcPr>
            <w:tcW w:w="3953" w:type="dxa"/>
            <w:gridSpan w:val="3"/>
            <w:tcBorders>
              <w:top w:val="single" w:sz="4" w:space="0" w:color="auto"/>
              <w:left w:val="nil"/>
              <w:bottom w:val="single" w:sz="4" w:space="0" w:color="auto"/>
              <w:right w:val="single" w:sz="4" w:space="0" w:color="auto"/>
            </w:tcBorders>
            <w:shd w:val="clear" w:color="auto" w:fill="auto"/>
            <w:noWrap/>
            <w:vAlign w:val="bottom"/>
            <w:hideMark/>
          </w:tcPr>
          <w:p w:rsidR="009C5223" w:rsidRPr="00C42D0B" w:rsidRDefault="009C5223" w:rsidP="009C5223">
            <w:pPr>
              <w:widowControl/>
              <w:overflowPunct/>
              <w:autoSpaceDE/>
              <w:autoSpaceDN/>
              <w:adjustRightInd/>
              <w:jc w:val="center"/>
              <w:textAlignment w:val="auto"/>
              <w:rPr>
                <w:color w:val="000000"/>
                <w:sz w:val="24"/>
                <w:szCs w:val="24"/>
              </w:rPr>
            </w:pPr>
            <w:r w:rsidRPr="00C42D0B">
              <w:rPr>
                <w:color w:val="000000"/>
                <w:sz w:val="24"/>
                <w:szCs w:val="24"/>
              </w:rPr>
              <w:t>НМУ (степень опасности)</w:t>
            </w:r>
          </w:p>
        </w:tc>
      </w:tr>
      <w:tr w:rsidR="009C5223" w:rsidRPr="00C42D0B" w:rsidTr="009C5223">
        <w:trPr>
          <w:trHeight w:val="231"/>
        </w:trPr>
        <w:tc>
          <w:tcPr>
            <w:tcW w:w="1625" w:type="dxa"/>
            <w:vMerge/>
            <w:tcBorders>
              <w:top w:val="single" w:sz="4" w:space="0" w:color="auto"/>
              <w:left w:val="single" w:sz="4" w:space="0" w:color="auto"/>
              <w:bottom w:val="single" w:sz="4" w:space="0" w:color="auto"/>
              <w:right w:val="single" w:sz="4" w:space="0" w:color="auto"/>
            </w:tcBorders>
            <w:vAlign w:val="center"/>
            <w:hideMark/>
          </w:tcPr>
          <w:p w:rsidR="009C5223" w:rsidRPr="00C42D0B" w:rsidRDefault="009C5223" w:rsidP="009C5223">
            <w:pPr>
              <w:widowControl/>
              <w:overflowPunct/>
              <w:autoSpaceDE/>
              <w:autoSpaceDN/>
              <w:adjustRightInd/>
              <w:textAlignment w:val="auto"/>
              <w:rPr>
                <w:color w:val="000000"/>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9C5223" w:rsidRPr="00C42D0B" w:rsidRDefault="009C5223" w:rsidP="009C5223">
            <w:pPr>
              <w:widowControl/>
              <w:overflowPunct/>
              <w:autoSpaceDE/>
              <w:autoSpaceDN/>
              <w:adjustRightInd/>
              <w:jc w:val="center"/>
              <w:textAlignment w:val="auto"/>
              <w:rPr>
                <w:color w:val="000000"/>
                <w:sz w:val="24"/>
                <w:szCs w:val="24"/>
              </w:rPr>
            </w:pPr>
            <w:r w:rsidRPr="00C42D0B">
              <w:rPr>
                <w:color w:val="000000"/>
                <w:sz w:val="24"/>
                <w:szCs w:val="24"/>
              </w:rPr>
              <w:t>1</w:t>
            </w:r>
          </w:p>
        </w:tc>
        <w:tc>
          <w:tcPr>
            <w:tcW w:w="1393" w:type="dxa"/>
            <w:tcBorders>
              <w:top w:val="nil"/>
              <w:left w:val="nil"/>
              <w:bottom w:val="single" w:sz="4" w:space="0" w:color="auto"/>
              <w:right w:val="single" w:sz="4" w:space="0" w:color="auto"/>
            </w:tcBorders>
            <w:shd w:val="clear" w:color="auto" w:fill="auto"/>
            <w:vAlign w:val="center"/>
            <w:hideMark/>
          </w:tcPr>
          <w:p w:rsidR="009C5223" w:rsidRPr="00C42D0B" w:rsidRDefault="009C5223" w:rsidP="009C5223">
            <w:pPr>
              <w:widowControl/>
              <w:overflowPunct/>
              <w:autoSpaceDE/>
              <w:autoSpaceDN/>
              <w:adjustRightInd/>
              <w:jc w:val="center"/>
              <w:textAlignment w:val="auto"/>
              <w:rPr>
                <w:color w:val="000000"/>
                <w:sz w:val="24"/>
                <w:szCs w:val="24"/>
              </w:rPr>
            </w:pPr>
            <w:r w:rsidRPr="00C42D0B">
              <w:rPr>
                <w:color w:val="000000"/>
                <w:sz w:val="24"/>
                <w:szCs w:val="24"/>
              </w:rPr>
              <w:t>2</w:t>
            </w:r>
          </w:p>
        </w:tc>
        <w:tc>
          <w:tcPr>
            <w:tcW w:w="1393" w:type="dxa"/>
            <w:tcBorders>
              <w:top w:val="nil"/>
              <w:left w:val="nil"/>
              <w:bottom w:val="single" w:sz="4" w:space="0" w:color="auto"/>
              <w:right w:val="single" w:sz="4" w:space="0" w:color="auto"/>
            </w:tcBorders>
            <w:shd w:val="clear" w:color="auto" w:fill="auto"/>
            <w:vAlign w:val="center"/>
            <w:hideMark/>
          </w:tcPr>
          <w:p w:rsidR="009C5223" w:rsidRPr="00C42D0B" w:rsidRDefault="009C5223" w:rsidP="009C5223">
            <w:pPr>
              <w:widowControl/>
              <w:overflowPunct/>
              <w:autoSpaceDE/>
              <w:autoSpaceDN/>
              <w:adjustRightInd/>
              <w:jc w:val="center"/>
              <w:textAlignment w:val="auto"/>
              <w:rPr>
                <w:color w:val="000000"/>
                <w:sz w:val="24"/>
                <w:szCs w:val="24"/>
              </w:rPr>
            </w:pPr>
            <w:r w:rsidRPr="00C42D0B">
              <w:rPr>
                <w:color w:val="000000"/>
                <w:sz w:val="24"/>
                <w:szCs w:val="24"/>
              </w:rPr>
              <w:t>3</w:t>
            </w:r>
          </w:p>
        </w:tc>
      </w:tr>
      <w:tr w:rsidR="009C5223" w:rsidRPr="00C42D0B" w:rsidTr="009C5223">
        <w:trPr>
          <w:trHeight w:val="854"/>
        </w:trPr>
        <w:tc>
          <w:tcPr>
            <w:tcW w:w="1625" w:type="dxa"/>
            <w:tcBorders>
              <w:top w:val="nil"/>
              <w:left w:val="single" w:sz="4" w:space="0" w:color="auto"/>
              <w:bottom w:val="single" w:sz="4" w:space="0" w:color="auto"/>
              <w:right w:val="single" w:sz="4" w:space="0" w:color="auto"/>
            </w:tcBorders>
            <w:shd w:val="clear" w:color="auto" w:fill="auto"/>
            <w:vAlign w:val="center"/>
            <w:hideMark/>
          </w:tcPr>
          <w:p w:rsidR="009C5223" w:rsidRPr="00C42D0B" w:rsidRDefault="009C5223" w:rsidP="009C5223">
            <w:pPr>
              <w:widowControl/>
              <w:overflowPunct/>
              <w:autoSpaceDE/>
              <w:autoSpaceDN/>
              <w:adjustRightInd/>
              <w:jc w:val="center"/>
              <w:textAlignment w:val="auto"/>
              <w:rPr>
                <w:color w:val="000000"/>
                <w:sz w:val="24"/>
                <w:szCs w:val="24"/>
              </w:rPr>
            </w:pPr>
            <w:r w:rsidRPr="00C42D0B">
              <w:rPr>
                <w:color w:val="000000"/>
                <w:sz w:val="24"/>
                <w:szCs w:val="24"/>
              </w:rPr>
              <w:t xml:space="preserve">Пыль </w:t>
            </w:r>
            <w:proofErr w:type="spellStart"/>
            <w:r w:rsidRPr="00C42D0B">
              <w:rPr>
                <w:color w:val="000000"/>
                <w:sz w:val="24"/>
                <w:szCs w:val="24"/>
              </w:rPr>
              <w:t>абразиваня</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9C5223" w:rsidRPr="00C42D0B" w:rsidRDefault="009C5223" w:rsidP="009C5223">
            <w:pPr>
              <w:widowControl/>
              <w:overflowPunct/>
              <w:autoSpaceDE/>
              <w:autoSpaceDN/>
              <w:adjustRightInd/>
              <w:jc w:val="center"/>
              <w:textAlignment w:val="auto"/>
              <w:rPr>
                <w:color w:val="000000"/>
                <w:sz w:val="24"/>
                <w:szCs w:val="24"/>
              </w:rPr>
            </w:pPr>
            <w:r>
              <w:rPr>
                <w:color w:val="000000"/>
                <w:sz w:val="24"/>
                <w:szCs w:val="24"/>
              </w:rPr>
              <w:t>0,0014</w:t>
            </w:r>
          </w:p>
        </w:tc>
        <w:tc>
          <w:tcPr>
            <w:tcW w:w="1393" w:type="dxa"/>
            <w:tcBorders>
              <w:top w:val="nil"/>
              <w:left w:val="nil"/>
              <w:bottom w:val="single" w:sz="4" w:space="0" w:color="auto"/>
              <w:right w:val="single" w:sz="4" w:space="0" w:color="auto"/>
            </w:tcBorders>
            <w:shd w:val="clear" w:color="auto" w:fill="auto"/>
            <w:vAlign w:val="center"/>
            <w:hideMark/>
          </w:tcPr>
          <w:p w:rsidR="009C5223" w:rsidRPr="00C42D0B" w:rsidRDefault="009C5223" w:rsidP="009C5223">
            <w:pPr>
              <w:widowControl/>
              <w:overflowPunct/>
              <w:autoSpaceDE/>
              <w:autoSpaceDN/>
              <w:adjustRightInd/>
              <w:jc w:val="center"/>
              <w:textAlignment w:val="auto"/>
              <w:rPr>
                <w:color w:val="000000"/>
                <w:sz w:val="24"/>
                <w:szCs w:val="24"/>
              </w:rPr>
            </w:pPr>
            <w:r w:rsidRPr="00C42D0B">
              <w:rPr>
                <w:color w:val="000000"/>
                <w:sz w:val="24"/>
                <w:szCs w:val="24"/>
              </w:rPr>
              <w:t>0,002</w:t>
            </w:r>
            <w:r>
              <w:rPr>
                <w:color w:val="000000"/>
                <w:sz w:val="24"/>
                <w:szCs w:val="24"/>
              </w:rPr>
              <w:t>8</w:t>
            </w:r>
          </w:p>
        </w:tc>
        <w:tc>
          <w:tcPr>
            <w:tcW w:w="1393" w:type="dxa"/>
            <w:tcBorders>
              <w:top w:val="nil"/>
              <w:left w:val="nil"/>
              <w:bottom w:val="single" w:sz="4" w:space="0" w:color="auto"/>
              <w:right w:val="single" w:sz="4" w:space="0" w:color="auto"/>
            </w:tcBorders>
            <w:shd w:val="clear" w:color="auto" w:fill="auto"/>
            <w:vAlign w:val="center"/>
            <w:hideMark/>
          </w:tcPr>
          <w:p w:rsidR="009C5223" w:rsidRPr="00C42D0B" w:rsidRDefault="009C5223" w:rsidP="009C5223">
            <w:pPr>
              <w:widowControl/>
              <w:overflowPunct/>
              <w:autoSpaceDE/>
              <w:autoSpaceDN/>
              <w:adjustRightInd/>
              <w:jc w:val="center"/>
              <w:textAlignment w:val="auto"/>
              <w:rPr>
                <w:color w:val="000000"/>
                <w:sz w:val="24"/>
                <w:szCs w:val="24"/>
              </w:rPr>
            </w:pPr>
            <w:r w:rsidRPr="00C42D0B">
              <w:rPr>
                <w:color w:val="000000"/>
                <w:sz w:val="24"/>
                <w:szCs w:val="24"/>
              </w:rPr>
              <w:t>0,004</w:t>
            </w:r>
            <w:r>
              <w:rPr>
                <w:color w:val="000000"/>
                <w:sz w:val="24"/>
                <w:szCs w:val="24"/>
              </w:rPr>
              <w:t>2</w:t>
            </w:r>
          </w:p>
        </w:tc>
      </w:tr>
      <w:tr w:rsidR="009C5223" w:rsidRPr="00C42D0B" w:rsidTr="009C5223">
        <w:trPr>
          <w:trHeight w:val="854"/>
        </w:trPr>
        <w:tc>
          <w:tcPr>
            <w:tcW w:w="1625" w:type="dxa"/>
            <w:tcBorders>
              <w:top w:val="nil"/>
              <w:left w:val="single" w:sz="4" w:space="0" w:color="auto"/>
              <w:bottom w:val="single" w:sz="4" w:space="0" w:color="auto"/>
              <w:right w:val="single" w:sz="4" w:space="0" w:color="auto"/>
            </w:tcBorders>
            <w:shd w:val="clear" w:color="auto" w:fill="auto"/>
            <w:vAlign w:val="center"/>
            <w:hideMark/>
          </w:tcPr>
          <w:p w:rsidR="009C5223" w:rsidRPr="00C42D0B" w:rsidRDefault="009C5223" w:rsidP="009C5223">
            <w:pPr>
              <w:widowControl/>
              <w:overflowPunct/>
              <w:autoSpaceDE/>
              <w:autoSpaceDN/>
              <w:adjustRightInd/>
              <w:jc w:val="center"/>
              <w:textAlignment w:val="auto"/>
              <w:rPr>
                <w:color w:val="000000"/>
                <w:sz w:val="24"/>
                <w:szCs w:val="24"/>
              </w:rPr>
            </w:pPr>
            <w:r w:rsidRPr="00C42D0B">
              <w:rPr>
                <w:color w:val="000000"/>
                <w:sz w:val="24"/>
                <w:szCs w:val="24"/>
              </w:rPr>
              <w:t>Пыль металлическая</w:t>
            </w:r>
          </w:p>
        </w:tc>
        <w:tc>
          <w:tcPr>
            <w:tcW w:w="1167" w:type="dxa"/>
            <w:tcBorders>
              <w:top w:val="nil"/>
              <w:left w:val="nil"/>
              <w:bottom w:val="single" w:sz="4" w:space="0" w:color="auto"/>
              <w:right w:val="single" w:sz="4" w:space="0" w:color="auto"/>
            </w:tcBorders>
            <w:shd w:val="clear" w:color="auto" w:fill="auto"/>
            <w:vAlign w:val="center"/>
            <w:hideMark/>
          </w:tcPr>
          <w:p w:rsidR="009C5223" w:rsidRPr="00C42D0B" w:rsidRDefault="009C5223" w:rsidP="009C5223">
            <w:pPr>
              <w:widowControl/>
              <w:overflowPunct/>
              <w:autoSpaceDE/>
              <w:autoSpaceDN/>
              <w:adjustRightInd/>
              <w:jc w:val="center"/>
              <w:textAlignment w:val="auto"/>
              <w:rPr>
                <w:color w:val="000000"/>
                <w:sz w:val="24"/>
                <w:szCs w:val="24"/>
              </w:rPr>
            </w:pPr>
            <w:r w:rsidRPr="00C42D0B">
              <w:rPr>
                <w:color w:val="000000"/>
                <w:sz w:val="24"/>
                <w:szCs w:val="24"/>
              </w:rPr>
              <w:t>0,002</w:t>
            </w:r>
            <w:r>
              <w:rPr>
                <w:color w:val="000000"/>
                <w:sz w:val="24"/>
                <w:szCs w:val="24"/>
              </w:rPr>
              <w:t>1</w:t>
            </w:r>
          </w:p>
        </w:tc>
        <w:tc>
          <w:tcPr>
            <w:tcW w:w="1393" w:type="dxa"/>
            <w:tcBorders>
              <w:top w:val="nil"/>
              <w:left w:val="nil"/>
              <w:bottom w:val="single" w:sz="4" w:space="0" w:color="auto"/>
              <w:right w:val="single" w:sz="4" w:space="0" w:color="auto"/>
            </w:tcBorders>
            <w:shd w:val="clear" w:color="auto" w:fill="auto"/>
            <w:vAlign w:val="center"/>
            <w:hideMark/>
          </w:tcPr>
          <w:p w:rsidR="009C5223" w:rsidRPr="00C42D0B" w:rsidRDefault="009C5223" w:rsidP="009C5223">
            <w:pPr>
              <w:widowControl/>
              <w:overflowPunct/>
              <w:autoSpaceDE/>
              <w:autoSpaceDN/>
              <w:adjustRightInd/>
              <w:jc w:val="center"/>
              <w:textAlignment w:val="auto"/>
              <w:rPr>
                <w:color w:val="000000"/>
                <w:sz w:val="24"/>
                <w:szCs w:val="24"/>
              </w:rPr>
            </w:pPr>
            <w:r w:rsidRPr="00C42D0B">
              <w:rPr>
                <w:color w:val="000000"/>
                <w:sz w:val="24"/>
                <w:szCs w:val="24"/>
              </w:rPr>
              <w:t>0,004</w:t>
            </w:r>
            <w:r>
              <w:rPr>
                <w:color w:val="000000"/>
                <w:sz w:val="24"/>
                <w:szCs w:val="24"/>
              </w:rPr>
              <w:t>2</w:t>
            </w:r>
          </w:p>
        </w:tc>
        <w:tc>
          <w:tcPr>
            <w:tcW w:w="1393" w:type="dxa"/>
            <w:tcBorders>
              <w:top w:val="nil"/>
              <w:left w:val="nil"/>
              <w:bottom w:val="single" w:sz="4" w:space="0" w:color="auto"/>
              <w:right w:val="single" w:sz="4" w:space="0" w:color="auto"/>
            </w:tcBorders>
            <w:shd w:val="clear" w:color="auto" w:fill="auto"/>
            <w:vAlign w:val="center"/>
            <w:hideMark/>
          </w:tcPr>
          <w:p w:rsidR="009C5223" w:rsidRPr="00C42D0B" w:rsidRDefault="009C5223" w:rsidP="009C5223">
            <w:pPr>
              <w:widowControl/>
              <w:overflowPunct/>
              <w:autoSpaceDE/>
              <w:autoSpaceDN/>
              <w:adjustRightInd/>
              <w:jc w:val="center"/>
              <w:textAlignment w:val="auto"/>
              <w:rPr>
                <w:color w:val="000000"/>
                <w:sz w:val="24"/>
                <w:szCs w:val="24"/>
              </w:rPr>
            </w:pPr>
            <w:r w:rsidRPr="00C42D0B">
              <w:rPr>
                <w:color w:val="000000"/>
                <w:sz w:val="24"/>
                <w:szCs w:val="24"/>
              </w:rPr>
              <w:t>0,006</w:t>
            </w:r>
            <w:r>
              <w:rPr>
                <w:color w:val="000000"/>
                <w:sz w:val="24"/>
                <w:szCs w:val="24"/>
              </w:rPr>
              <w:t>3</w:t>
            </w:r>
          </w:p>
        </w:tc>
      </w:tr>
      <w:tr w:rsidR="009C5223" w:rsidRPr="00C42D0B" w:rsidTr="009C5223">
        <w:trPr>
          <w:trHeight w:val="587"/>
        </w:trPr>
        <w:tc>
          <w:tcPr>
            <w:tcW w:w="1625" w:type="dxa"/>
            <w:tcBorders>
              <w:top w:val="nil"/>
              <w:left w:val="single" w:sz="4" w:space="0" w:color="auto"/>
              <w:bottom w:val="single" w:sz="4" w:space="0" w:color="auto"/>
              <w:right w:val="single" w:sz="4" w:space="0" w:color="auto"/>
            </w:tcBorders>
            <w:shd w:val="clear" w:color="auto" w:fill="auto"/>
            <w:vAlign w:val="center"/>
            <w:hideMark/>
          </w:tcPr>
          <w:p w:rsidR="009C5223" w:rsidRPr="00C42D0B" w:rsidRDefault="009C5223" w:rsidP="009C5223">
            <w:pPr>
              <w:widowControl/>
              <w:overflowPunct/>
              <w:autoSpaceDE/>
              <w:autoSpaceDN/>
              <w:adjustRightInd/>
              <w:jc w:val="center"/>
              <w:textAlignment w:val="auto"/>
              <w:rPr>
                <w:color w:val="000000"/>
                <w:sz w:val="24"/>
                <w:szCs w:val="24"/>
              </w:rPr>
            </w:pPr>
            <w:r w:rsidRPr="00C42D0B">
              <w:rPr>
                <w:color w:val="000000"/>
                <w:sz w:val="24"/>
                <w:szCs w:val="24"/>
              </w:rPr>
              <w:t>Пыль цветных металлов</w:t>
            </w:r>
          </w:p>
        </w:tc>
        <w:tc>
          <w:tcPr>
            <w:tcW w:w="1167" w:type="dxa"/>
            <w:tcBorders>
              <w:top w:val="nil"/>
              <w:left w:val="nil"/>
              <w:bottom w:val="single" w:sz="4" w:space="0" w:color="auto"/>
              <w:right w:val="single" w:sz="4" w:space="0" w:color="auto"/>
            </w:tcBorders>
            <w:shd w:val="clear" w:color="auto" w:fill="auto"/>
            <w:vAlign w:val="center"/>
            <w:hideMark/>
          </w:tcPr>
          <w:p w:rsidR="009C5223" w:rsidRPr="00C42D0B" w:rsidRDefault="009C5223" w:rsidP="009C5223">
            <w:pPr>
              <w:widowControl/>
              <w:overflowPunct/>
              <w:autoSpaceDE/>
              <w:autoSpaceDN/>
              <w:adjustRightInd/>
              <w:jc w:val="center"/>
              <w:textAlignment w:val="auto"/>
              <w:rPr>
                <w:color w:val="000000"/>
                <w:sz w:val="24"/>
                <w:szCs w:val="24"/>
              </w:rPr>
            </w:pPr>
            <w:r w:rsidRPr="00C42D0B">
              <w:rPr>
                <w:color w:val="000000"/>
                <w:sz w:val="24"/>
                <w:szCs w:val="24"/>
              </w:rPr>
              <w:t>0,00013</w:t>
            </w:r>
          </w:p>
        </w:tc>
        <w:tc>
          <w:tcPr>
            <w:tcW w:w="1393" w:type="dxa"/>
            <w:tcBorders>
              <w:top w:val="nil"/>
              <w:left w:val="nil"/>
              <w:bottom w:val="single" w:sz="4" w:space="0" w:color="auto"/>
              <w:right w:val="single" w:sz="4" w:space="0" w:color="auto"/>
            </w:tcBorders>
            <w:shd w:val="clear" w:color="auto" w:fill="auto"/>
            <w:vAlign w:val="center"/>
            <w:hideMark/>
          </w:tcPr>
          <w:p w:rsidR="009C5223" w:rsidRPr="00C42D0B" w:rsidRDefault="009C5223" w:rsidP="009C5223">
            <w:pPr>
              <w:widowControl/>
              <w:overflowPunct/>
              <w:autoSpaceDE/>
              <w:autoSpaceDN/>
              <w:adjustRightInd/>
              <w:jc w:val="center"/>
              <w:textAlignment w:val="auto"/>
              <w:rPr>
                <w:color w:val="000000"/>
                <w:sz w:val="24"/>
                <w:szCs w:val="24"/>
              </w:rPr>
            </w:pPr>
            <w:r w:rsidRPr="00C42D0B">
              <w:rPr>
                <w:color w:val="000000"/>
                <w:sz w:val="24"/>
                <w:szCs w:val="24"/>
              </w:rPr>
              <w:t>0,0002</w:t>
            </w:r>
            <w:r>
              <w:rPr>
                <w:color w:val="000000"/>
                <w:sz w:val="24"/>
                <w:szCs w:val="24"/>
              </w:rPr>
              <w:t>7</w:t>
            </w:r>
          </w:p>
        </w:tc>
        <w:tc>
          <w:tcPr>
            <w:tcW w:w="1393" w:type="dxa"/>
            <w:tcBorders>
              <w:top w:val="nil"/>
              <w:left w:val="nil"/>
              <w:bottom w:val="single" w:sz="4" w:space="0" w:color="auto"/>
              <w:right w:val="single" w:sz="4" w:space="0" w:color="auto"/>
            </w:tcBorders>
            <w:shd w:val="clear" w:color="auto" w:fill="auto"/>
            <w:vAlign w:val="center"/>
            <w:hideMark/>
          </w:tcPr>
          <w:p w:rsidR="009C5223" w:rsidRPr="00C42D0B" w:rsidRDefault="009C5223" w:rsidP="009C5223">
            <w:pPr>
              <w:widowControl/>
              <w:overflowPunct/>
              <w:autoSpaceDE/>
              <w:autoSpaceDN/>
              <w:adjustRightInd/>
              <w:jc w:val="center"/>
              <w:textAlignment w:val="auto"/>
              <w:rPr>
                <w:color w:val="000000"/>
                <w:sz w:val="24"/>
                <w:szCs w:val="24"/>
              </w:rPr>
            </w:pPr>
            <w:r w:rsidRPr="00C42D0B">
              <w:rPr>
                <w:color w:val="000000"/>
                <w:sz w:val="24"/>
                <w:szCs w:val="24"/>
              </w:rPr>
              <w:t>0,0004</w:t>
            </w:r>
          </w:p>
        </w:tc>
      </w:tr>
    </w:tbl>
    <w:p w:rsidR="009C5223" w:rsidRPr="00DB390D" w:rsidRDefault="009C5223" w:rsidP="009C5223">
      <w:pPr>
        <w:spacing w:line="360" w:lineRule="auto"/>
        <w:ind w:firstLine="709"/>
        <w:jc w:val="both"/>
        <w:rPr>
          <w:sz w:val="24"/>
        </w:rPr>
      </w:pPr>
      <w:r>
        <w:rPr>
          <w:sz w:val="24"/>
        </w:rPr>
        <w:t>Как можно понять из таблицы превышений не наблюдается ни по одному из загрязняющих веществ, следовательно, мероприятий проводить не нужно. Однако стоит учитывать, что на установку газоочистного оборудования необходимо время, в период которого будет осуществляться временно-согласованный выброс. Совершенно очевидно, что при НМУ разной степени на расстоянии СЗЗ без газоочистного сооружения будут происходить превышения, вследствие данного факта предполагается мероприятие циклической работы сначала одних станков, затем других, на период временно-согласованного выброса.</w:t>
      </w:r>
    </w:p>
    <w:p w:rsidR="00160173" w:rsidRPr="0092464E" w:rsidRDefault="00160173" w:rsidP="00160173">
      <w:pPr>
        <w:spacing w:line="360" w:lineRule="auto"/>
        <w:ind w:firstLine="709"/>
        <w:jc w:val="both"/>
        <w:rPr>
          <w:sz w:val="24"/>
        </w:rPr>
      </w:pPr>
      <w:r>
        <w:rPr>
          <w:sz w:val="24"/>
        </w:rPr>
        <w:t>В случае нарушения законодательства в разработке и согласования мероприятий по снижению выбросов загрязняющих веществ в период НМУ, возможна административная ответственность, то есть штраф для юридических лиц – до 100 тысяч рублей, для граждан – 1-2 тысячи рублей, для должностных лиц – 2-5 тысяч рублей</w:t>
      </w:r>
      <w:r w:rsidRPr="002E001B">
        <w:rPr>
          <w:sz w:val="24"/>
        </w:rPr>
        <w:t xml:space="preserve"> [</w:t>
      </w:r>
      <w:r w:rsidR="00AF6C74">
        <w:rPr>
          <w:sz w:val="24"/>
        </w:rPr>
        <w:fldChar w:fldCharType="begin"/>
      </w:r>
      <w:r w:rsidR="00D23209">
        <w:rPr>
          <w:sz w:val="24"/>
        </w:rPr>
        <w:instrText xml:space="preserve"> REF _Ref91004953 \r \h </w:instrText>
      </w:r>
      <w:r w:rsidR="00AF6C74">
        <w:rPr>
          <w:sz w:val="24"/>
        </w:rPr>
      </w:r>
      <w:r w:rsidR="00AF6C74">
        <w:rPr>
          <w:sz w:val="24"/>
        </w:rPr>
        <w:fldChar w:fldCharType="separate"/>
      </w:r>
      <w:r w:rsidR="00D23209">
        <w:rPr>
          <w:sz w:val="24"/>
        </w:rPr>
        <w:t>16</w:t>
      </w:r>
      <w:r w:rsidR="00AF6C74">
        <w:rPr>
          <w:sz w:val="24"/>
        </w:rPr>
        <w:fldChar w:fldCharType="end"/>
      </w:r>
      <w:r w:rsidRPr="002E001B">
        <w:rPr>
          <w:sz w:val="24"/>
        </w:rPr>
        <w:t>]</w:t>
      </w:r>
      <w:r>
        <w:rPr>
          <w:sz w:val="24"/>
        </w:rPr>
        <w:t>.</w:t>
      </w:r>
    </w:p>
    <w:p w:rsidR="00160173" w:rsidRPr="00CA1DE8" w:rsidRDefault="00BC0217" w:rsidP="00160173">
      <w:pPr>
        <w:pStyle w:val="2"/>
        <w:spacing w:before="0" w:line="360" w:lineRule="auto"/>
        <w:ind w:firstLine="709"/>
        <w:jc w:val="both"/>
        <w:rPr>
          <w:rFonts w:ascii="Times New Roman" w:hAnsi="Times New Roman" w:cs="Times New Roman"/>
          <w:color w:val="000000" w:themeColor="text1"/>
          <w:sz w:val="28"/>
        </w:rPr>
      </w:pPr>
      <w:bookmarkStart w:id="10" w:name="_Toc91452429"/>
      <w:r>
        <w:rPr>
          <w:rFonts w:ascii="Times New Roman" w:hAnsi="Times New Roman" w:cs="Times New Roman"/>
          <w:color w:val="000000" w:themeColor="text1"/>
          <w:sz w:val="28"/>
        </w:rPr>
        <w:t>2.7</w:t>
      </w:r>
      <w:r w:rsidR="00160173">
        <w:rPr>
          <w:rFonts w:ascii="Times New Roman" w:hAnsi="Times New Roman" w:cs="Times New Roman"/>
          <w:color w:val="000000" w:themeColor="text1"/>
          <w:sz w:val="28"/>
        </w:rPr>
        <w:t>. Установление СЗЗ</w:t>
      </w:r>
      <w:bookmarkEnd w:id="10"/>
    </w:p>
    <w:p w:rsidR="00160173" w:rsidRPr="00F25E5E" w:rsidRDefault="00160173" w:rsidP="00F25E5E">
      <w:pPr>
        <w:spacing w:line="360" w:lineRule="auto"/>
        <w:ind w:firstLine="709"/>
        <w:jc w:val="both"/>
        <w:rPr>
          <w:sz w:val="24"/>
        </w:rPr>
      </w:pPr>
      <w:r w:rsidRPr="00443F40">
        <w:rPr>
          <w:sz w:val="24"/>
        </w:rPr>
        <w:t xml:space="preserve">Предлагается санитарно-защитная зона 100 метров, так как предприятие относится к 4 классу опасности. Вследствие этого, на графиках пыли цветных металлов, пыли металлической и абразивной пыли на 100 метров от предприятия наблюдаются превышения установленных норм. В соответствии с данным фактом предлагается установка пылеулавливающего агрегата Циклон </w:t>
      </w:r>
      <w:r>
        <w:rPr>
          <w:sz w:val="24"/>
        </w:rPr>
        <w:t>ЦН-15-300</w:t>
      </w:r>
      <w:r w:rsidRPr="00443F40">
        <w:rPr>
          <w:sz w:val="24"/>
        </w:rPr>
        <w:t>-1УП</w:t>
      </w:r>
      <w:r>
        <w:rPr>
          <w:sz w:val="24"/>
        </w:rPr>
        <w:t>, с производительностью равной 828-924 м</w:t>
      </w:r>
      <w:r>
        <w:rPr>
          <w:sz w:val="24"/>
          <w:vertAlign w:val="superscript"/>
        </w:rPr>
        <w:t>3</w:t>
      </w:r>
      <w:r>
        <w:rPr>
          <w:sz w:val="24"/>
        </w:rPr>
        <w:t xml:space="preserve">/ч, так как объем </w:t>
      </w:r>
      <w:proofErr w:type="spellStart"/>
      <w:r>
        <w:rPr>
          <w:sz w:val="24"/>
        </w:rPr>
        <w:t>газовоздушной</w:t>
      </w:r>
      <w:proofErr w:type="spellEnd"/>
      <w:r>
        <w:rPr>
          <w:sz w:val="24"/>
        </w:rPr>
        <w:t xml:space="preserve"> смеси равен 0,2198 м</w:t>
      </w:r>
      <w:r>
        <w:rPr>
          <w:sz w:val="24"/>
          <w:vertAlign w:val="superscript"/>
        </w:rPr>
        <w:t>3</w:t>
      </w:r>
      <w:r>
        <w:rPr>
          <w:sz w:val="24"/>
        </w:rPr>
        <w:t>/с (791,28 м</w:t>
      </w:r>
      <w:r>
        <w:rPr>
          <w:sz w:val="24"/>
          <w:vertAlign w:val="superscript"/>
        </w:rPr>
        <w:t>3</w:t>
      </w:r>
      <w:r>
        <w:rPr>
          <w:sz w:val="24"/>
        </w:rPr>
        <w:t>/ч)</w:t>
      </w:r>
      <w:r w:rsidRPr="00443F40">
        <w:rPr>
          <w:sz w:val="24"/>
        </w:rPr>
        <w:t>. Циклон</w:t>
      </w:r>
      <w:r w:rsidR="00981A9E">
        <w:rPr>
          <w:sz w:val="24"/>
        </w:rPr>
        <w:t xml:space="preserve"> ЦН-15-300-1УП</w:t>
      </w:r>
      <w:r w:rsidRPr="00443F40">
        <w:rPr>
          <w:sz w:val="24"/>
        </w:rPr>
        <w:t xml:space="preserve"> предназн</w:t>
      </w:r>
      <w:r w:rsidR="00981A9E">
        <w:rPr>
          <w:sz w:val="24"/>
        </w:rPr>
        <w:t>ачен</w:t>
      </w:r>
      <w:r w:rsidR="004A4FA4">
        <w:rPr>
          <w:sz w:val="24"/>
        </w:rPr>
        <w:t xml:space="preserve"> для предприятий, производственная деятельность которых связана</w:t>
      </w:r>
      <w:r w:rsidRPr="00443F40">
        <w:rPr>
          <w:sz w:val="24"/>
        </w:rPr>
        <w:t xml:space="preserve"> </w:t>
      </w:r>
      <w:r w:rsidR="004A4FA4">
        <w:rPr>
          <w:sz w:val="24"/>
        </w:rPr>
        <w:t>с цветной металлургией</w:t>
      </w:r>
      <w:r w:rsidRPr="00443F40">
        <w:rPr>
          <w:sz w:val="24"/>
        </w:rPr>
        <w:t>. Степень очистки циклона – 80-95%. Предлагается установ</w:t>
      </w:r>
      <w:r>
        <w:rPr>
          <w:sz w:val="24"/>
        </w:rPr>
        <w:t>ка в течение 3 лет (см. на рис. 2.4</w:t>
      </w:r>
      <w:r w:rsidRPr="00443F40">
        <w:rPr>
          <w:sz w:val="24"/>
        </w:rPr>
        <w:t>).</w:t>
      </w:r>
    </w:p>
    <w:p w:rsidR="00160173" w:rsidRDefault="00160173" w:rsidP="00160173">
      <w:pPr>
        <w:spacing w:line="360" w:lineRule="auto"/>
        <w:ind w:firstLine="709"/>
        <w:jc w:val="both"/>
        <w:rPr>
          <w:sz w:val="24"/>
          <w:szCs w:val="24"/>
        </w:rPr>
      </w:pPr>
      <w:r>
        <w:rPr>
          <w:sz w:val="24"/>
          <w:szCs w:val="24"/>
        </w:rPr>
        <w:t>На основе полученных данных  о приземных концентрациях вредных веществ на различных расстояниях от источника выброса (см. табл. 2.3), сделаем перерасчет с учетом работы циклона (см. табл. 2.5)</w:t>
      </w:r>
      <w:r w:rsidRPr="00654648">
        <w:rPr>
          <w:sz w:val="24"/>
          <w:szCs w:val="24"/>
        </w:rPr>
        <w:t>:</w:t>
      </w:r>
    </w:p>
    <w:p w:rsidR="00160173" w:rsidRPr="0060155C" w:rsidRDefault="00F25E5E" w:rsidP="00160173">
      <w:pPr>
        <w:suppressAutoHyphens/>
        <w:rPr>
          <w:i/>
          <w:sz w:val="24"/>
          <w:szCs w:val="24"/>
        </w:rPr>
      </w:pPr>
      <w:r>
        <w:rPr>
          <w:i/>
          <w:sz w:val="24"/>
          <w:szCs w:val="24"/>
        </w:rPr>
        <w:t>Таблица 2.1</w:t>
      </w:r>
      <w:r w:rsidR="00160173" w:rsidRPr="0060155C">
        <w:rPr>
          <w:i/>
          <w:sz w:val="24"/>
          <w:szCs w:val="24"/>
        </w:rPr>
        <w:t>.</w:t>
      </w:r>
      <w:r>
        <w:rPr>
          <w:i/>
          <w:sz w:val="24"/>
          <w:szCs w:val="24"/>
        </w:rPr>
        <w:t>3.</w:t>
      </w:r>
      <w:r w:rsidR="00160173" w:rsidRPr="0060155C">
        <w:rPr>
          <w:i/>
          <w:sz w:val="24"/>
          <w:szCs w:val="24"/>
        </w:rPr>
        <w:t xml:space="preserve"> Приземная концентрация вредных веществ, при опасной  скорости ветра </w:t>
      </w:r>
    </w:p>
    <w:p w:rsidR="007F0990" w:rsidRPr="00654648" w:rsidRDefault="007F0990" w:rsidP="007F0990">
      <w:pPr>
        <w:suppressAutoHyphens/>
        <w:jc w:val="center"/>
        <w:rPr>
          <w:i/>
          <w:szCs w:val="24"/>
        </w:rPr>
      </w:pPr>
      <w:r>
        <w:rPr>
          <w:noProof/>
        </w:rPr>
        <w:lastRenderedPageBreak/>
        <w:drawing>
          <wp:inline distT="0" distB="0" distL="0" distR="0">
            <wp:extent cx="5010150" cy="1369618"/>
            <wp:effectExtent l="0" t="0" r="0" b="254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stretch>
                      <a:fillRect/>
                    </a:stretch>
                  </pic:blipFill>
                  <pic:spPr>
                    <a:xfrm>
                      <a:off x="0" y="0"/>
                      <a:ext cx="5009524" cy="1369447"/>
                    </a:xfrm>
                    <a:prstGeom prst="rect">
                      <a:avLst/>
                    </a:prstGeom>
                  </pic:spPr>
                </pic:pic>
              </a:graphicData>
            </a:graphic>
          </wp:inline>
        </w:drawing>
      </w:r>
    </w:p>
    <w:p w:rsidR="00160173" w:rsidRDefault="00160173" w:rsidP="00160173">
      <w:pPr>
        <w:spacing w:line="360" w:lineRule="auto"/>
        <w:ind w:firstLine="709"/>
        <w:jc w:val="both"/>
        <w:rPr>
          <w:sz w:val="24"/>
          <w:szCs w:val="24"/>
        </w:rPr>
      </w:pPr>
      <w:r>
        <w:rPr>
          <w:sz w:val="24"/>
          <w:szCs w:val="24"/>
        </w:rPr>
        <w:t>На основе полученных данных построим кривую распределения загрязняющих веществ в приземном слое атмосферы относительно ПДК с учетом установленного циклона (</w:t>
      </w:r>
      <w:proofErr w:type="gramStart"/>
      <w:r>
        <w:rPr>
          <w:sz w:val="24"/>
          <w:szCs w:val="24"/>
        </w:rPr>
        <w:t>см</w:t>
      </w:r>
      <w:proofErr w:type="gramEnd"/>
      <w:r>
        <w:rPr>
          <w:sz w:val="24"/>
          <w:szCs w:val="24"/>
        </w:rPr>
        <w:t>. рис. 2.5.,2.6.,2.7.).</w:t>
      </w:r>
    </w:p>
    <w:p w:rsidR="00160173" w:rsidRDefault="00160173" w:rsidP="00160173">
      <w:pPr>
        <w:spacing w:line="360" w:lineRule="auto"/>
        <w:jc w:val="center"/>
        <w:rPr>
          <w:sz w:val="28"/>
        </w:rPr>
      </w:pPr>
      <w:r>
        <w:rPr>
          <w:noProof/>
          <w:sz w:val="28"/>
        </w:rPr>
        <w:drawing>
          <wp:inline distT="0" distB="0" distL="0" distR="0">
            <wp:extent cx="4615966" cy="2569029"/>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бр 2.jp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29111" cy="2576345"/>
                    </a:xfrm>
                    <a:prstGeom prst="rect">
                      <a:avLst/>
                    </a:prstGeom>
                  </pic:spPr>
                </pic:pic>
              </a:graphicData>
            </a:graphic>
          </wp:inline>
        </w:drawing>
      </w:r>
    </w:p>
    <w:p w:rsidR="00160173" w:rsidRPr="004F31A0" w:rsidRDefault="00160173" w:rsidP="00160173">
      <w:pPr>
        <w:jc w:val="center"/>
      </w:pPr>
      <w:r>
        <w:t>Рисунок 2</w:t>
      </w:r>
      <w:r w:rsidRPr="004F31A0">
        <w:t>.</w:t>
      </w:r>
      <w:r>
        <w:t>5.</w:t>
      </w:r>
      <w:r w:rsidRPr="004F31A0">
        <w:t xml:space="preserve"> Кривая распределения концентраций абразивной пыли в приземном слое атмосферы относительно ПДК с учетом установленного циклона</w:t>
      </w:r>
      <w:r>
        <w:t xml:space="preserve"> на предприятии «Металл №1»</w:t>
      </w:r>
    </w:p>
    <w:p w:rsidR="00160173" w:rsidRPr="00654648" w:rsidRDefault="00160173" w:rsidP="00160173">
      <w:pPr>
        <w:rPr>
          <w:i/>
        </w:rPr>
      </w:pPr>
    </w:p>
    <w:p w:rsidR="00160173" w:rsidRDefault="00160173" w:rsidP="00160173">
      <w:pPr>
        <w:spacing w:line="360" w:lineRule="auto"/>
        <w:jc w:val="center"/>
        <w:rPr>
          <w:sz w:val="28"/>
        </w:rPr>
      </w:pPr>
      <w:r>
        <w:rPr>
          <w:noProof/>
          <w:sz w:val="28"/>
        </w:rPr>
        <w:drawing>
          <wp:inline distT="0" distB="0" distL="0" distR="0">
            <wp:extent cx="4743107" cy="2828925"/>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м.jp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52950" cy="2834796"/>
                    </a:xfrm>
                    <a:prstGeom prst="rect">
                      <a:avLst/>
                    </a:prstGeom>
                  </pic:spPr>
                </pic:pic>
              </a:graphicData>
            </a:graphic>
          </wp:inline>
        </w:drawing>
      </w:r>
    </w:p>
    <w:p w:rsidR="00160173" w:rsidRPr="004F31A0" w:rsidRDefault="00160173" w:rsidP="00160173">
      <w:pPr>
        <w:jc w:val="center"/>
        <w:rPr>
          <w:szCs w:val="24"/>
        </w:rPr>
      </w:pPr>
      <w:r>
        <w:rPr>
          <w:szCs w:val="24"/>
        </w:rPr>
        <w:t>Рисунок 2</w:t>
      </w:r>
      <w:r w:rsidRPr="004F31A0">
        <w:rPr>
          <w:szCs w:val="24"/>
        </w:rPr>
        <w:t>.</w:t>
      </w:r>
      <w:r>
        <w:rPr>
          <w:szCs w:val="24"/>
        </w:rPr>
        <w:t>6.</w:t>
      </w:r>
      <w:r w:rsidRPr="004F31A0">
        <w:rPr>
          <w:szCs w:val="24"/>
        </w:rPr>
        <w:t xml:space="preserve"> Кривая распределения концентраций металлической пыли в приземном слое атмосферы относительно ПДК с учетом установленного циклона</w:t>
      </w:r>
      <w:r>
        <w:rPr>
          <w:szCs w:val="24"/>
        </w:rPr>
        <w:t xml:space="preserve"> на предприятии «Металл №1»</w:t>
      </w:r>
    </w:p>
    <w:p w:rsidR="00160173" w:rsidRPr="00654648" w:rsidRDefault="00160173" w:rsidP="00160173">
      <w:pPr>
        <w:rPr>
          <w:i/>
          <w:szCs w:val="24"/>
        </w:rPr>
      </w:pPr>
    </w:p>
    <w:p w:rsidR="00160173" w:rsidRDefault="00160173" w:rsidP="00160173">
      <w:pPr>
        <w:spacing w:line="360" w:lineRule="auto"/>
        <w:jc w:val="center"/>
        <w:rPr>
          <w:sz w:val="28"/>
        </w:rPr>
      </w:pPr>
      <w:r>
        <w:rPr>
          <w:noProof/>
          <w:sz w:val="28"/>
        </w:rPr>
        <w:lastRenderedPageBreak/>
        <w:drawing>
          <wp:inline distT="0" distB="0" distL="0" distR="0">
            <wp:extent cx="4554760" cy="27908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м 2.jp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61740" cy="2795102"/>
                    </a:xfrm>
                    <a:prstGeom prst="rect">
                      <a:avLst/>
                    </a:prstGeom>
                  </pic:spPr>
                </pic:pic>
              </a:graphicData>
            </a:graphic>
          </wp:inline>
        </w:drawing>
      </w:r>
    </w:p>
    <w:p w:rsidR="00160173" w:rsidRDefault="00160173" w:rsidP="00160173">
      <w:pPr>
        <w:jc w:val="center"/>
        <w:rPr>
          <w:szCs w:val="24"/>
        </w:rPr>
      </w:pPr>
      <w:r>
        <w:rPr>
          <w:szCs w:val="24"/>
        </w:rPr>
        <w:t>Рисунок 2</w:t>
      </w:r>
      <w:r w:rsidRPr="004F31A0">
        <w:rPr>
          <w:szCs w:val="24"/>
        </w:rPr>
        <w:t>.</w:t>
      </w:r>
      <w:r>
        <w:rPr>
          <w:szCs w:val="24"/>
        </w:rPr>
        <w:t xml:space="preserve">7. </w:t>
      </w:r>
      <w:r w:rsidRPr="004F31A0">
        <w:rPr>
          <w:szCs w:val="24"/>
        </w:rPr>
        <w:t>Кривая распределения концентраций пыли цветных металлов в приземном слое атмосферы относительно ПДК с учетом установленного циклона</w:t>
      </w:r>
      <w:r>
        <w:rPr>
          <w:szCs w:val="24"/>
        </w:rPr>
        <w:t xml:space="preserve"> на предприятии «Металл №1»</w:t>
      </w:r>
    </w:p>
    <w:p w:rsidR="00160173" w:rsidRPr="00F25E5E" w:rsidRDefault="00BC0217" w:rsidP="00F25E5E">
      <w:pPr>
        <w:pStyle w:val="2"/>
        <w:spacing w:before="0" w:line="360" w:lineRule="auto"/>
        <w:ind w:firstLine="709"/>
        <w:jc w:val="both"/>
        <w:rPr>
          <w:rFonts w:ascii="Times New Roman" w:hAnsi="Times New Roman"/>
          <w:sz w:val="20"/>
          <w:szCs w:val="20"/>
        </w:rPr>
      </w:pPr>
      <w:bookmarkStart w:id="11" w:name="_Toc91452430"/>
      <w:r>
        <w:rPr>
          <w:rFonts w:ascii="Times New Roman" w:hAnsi="Times New Roman"/>
          <w:color w:val="000000" w:themeColor="text1"/>
          <w:sz w:val="28"/>
        </w:rPr>
        <w:t>2.8</w:t>
      </w:r>
      <w:r w:rsidR="00160173" w:rsidRPr="00F25E5E">
        <w:rPr>
          <w:rFonts w:ascii="Times New Roman" w:hAnsi="Times New Roman"/>
          <w:color w:val="000000" w:themeColor="text1"/>
          <w:sz w:val="28"/>
        </w:rPr>
        <w:t>. Очистка газов на производстве. Методы очистки, установка, эффективность</w:t>
      </w:r>
      <w:bookmarkEnd w:id="11"/>
    </w:p>
    <w:p w:rsidR="00160173" w:rsidRDefault="004A4FA4" w:rsidP="00160173">
      <w:pPr>
        <w:widowControl/>
        <w:overflowPunct/>
        <w:autoSpaceDE/>
        <w:autoSpaceDN/>
        <w:adjustRightInd/>
        <w:spacing w:line="360" w:lineRule="auto"/>
        <w:ind w:firstLine="709"/>
        <w:jc w:val="both"/>
        <w:textAlignment w:val="auto"/>
        <w:rPr>
          <w:sz w:val="24"/>
        </w:rPr>
      </w:pPr>
      <w:r>
        <w:rPr>
          <w:sz w:val="24"/>
        </w:rPr>
        <w:t>Очистка газов на производстве достаточно трудоемкая задача, которая приобрела свою актуальность в последние десятилетия.</w:t>
      </w:r>
      <w:r w:rsidR="00160173">
        <w:rPr>
          <w:sz w:val="24"/>
        </w:rPr>
        <w:t xml:space="preserve"> По искрометным данным Организации Объединенных наций каждый год в атмосферу попадает до 2,5 млн. тонн пыли, что указывает на то, что проблема </w:t>
      </w:r>
      <w:proofErr w:type="spellStart"/>
      <w:r w:rsidR="00160173">
        <w:rPr>
          <w:sz w:val="24"/>
        </w:rPr>
        <w:t>преобретает</w:t>
      </w:r>
      <w:proofErr w:type="spellEnd"/>
      <w:r w:rsidR="00160173">
        <w:rPr>
          <w:sz w:val="24"/>
        </w:rPr>
        <w:t xml:space="preserve"> достаточно </w:t>
      </w:r>
      <w:proofErr w:type="gramStart"/>
      <w:r w:rsidR="00160173">
        <w:rPr>
          <w:sz w:val="24"/>
        </w:rPr>
        <w:t>важное значение</w:t>
      </w:r>
      <w:proofErr w:type="gramEnd"/>
      <w:r w:rsidR="00160173">
        <w:rPr>
          <w:sz w:val="24"/>
        </w:rPr>
        <w:t xml:space="preserve"> в современный момент времени. Стоит сказать о том, что данные полученные ООН в течени</w:t>
      </w:r>
      <w:proofErr w:type="gramStart"/>
      <w:r w:rsidR="00160173">
        <w:rPr>
          <w:sz w:val="24"/>
        </w:rPr>
        <w:t>и</w:t>
      </w:r>
      <w:proofErr w:type="gramEnd"/>
      <w:r w:rsidR="00160173">
        <w:rPr>
          <w:sz w:val="24"/>
        </w:rPr>
        <w:t xml:space="preserve"> кратчайшего времени только увеличиваются, поэтому появляется необходимость в создании и использовании новейших технология для очистного оборудования.</w:t>
      </w:r>
      <w:r w:rsidR="00160173" w:rsidRPr="009C25ED">
        <w:rPr>
          <w:sz w:val="24"/>
        </w:rPr>
        <w:t>[</w:t>
      </w:r>
      <w:r w:rsidR="00AF6C74">
        <w:rPr>
          <w:sz w:val="24"/>
        </w:rPr>
        <w:fldChar w:fldCharType="begin"/>
      </w:r>
      <w:r w:rsidR="00D23209">
        <w:rPr>
          <w:sz w:val="24"/>
        </w:rPr>
        <w:instrText xml:space="preserve"> REF _Ref91005001 \r \h </w:instrText>
      </w:r>
      <w:r w:rsidR="00AF6C74">
        <w:rPr>
          <w:sz w:val="24"/>
        </w:rPr>
      </w:r>
      <w:r w:rsidR="00AF6C74">
        <w:rPr>
          <w:sz w:val="24"/>
        </w:rPr>
        <w:fldChar w:fldCharType="separate"/>
      </w:r>
      <w:r w:rsidR="00D23209">
        <w:rPr>
          <w:sz w:val="24"/>
        </w:rPr>
        <w:t>7</w:t>
      </w:r>
      <w:r w:rsidR="00AF6C74">
        <w:rPr>
          <w:sz w:val="24"/>
        </w:rPr>
        <w:fldChar w:fldCharType="end"/>
      </w:r>
      <w:r w:rsidR="00160173" w:rsidRPr="009C25ED">
        <w:rPr>
          <w:sz w:val="24"/>
        </w:rPr>
        <w:t>]</w:t>
      </w:r>
      <w:r w:rsidR="00160173">
        <w:rPr>
          <w:sz w:val="24"/>
        </w:rPr>
        <w:t>.</w:t>
      </w:r>
    </w:p>
    <w:p w:rsidR="00160173" w:rsidRPr="00160173" w:rsidRDefault="00160173" w:rsidP="00160173">
      <w:pPr>
        <w:widowControl/>
        <w:overflowPunct/>
        <w:autoSpaceDE/>
        <w:autoSpaceDN/>
        <w:adjustRightInd/>
        <w:spacing w:line="360" w:lineRule="auto"/>
        <w:ind w:firstLine="709"/>
        <w:jc w:val="both"/>
        <w:textAlignment w:val="auto"/>
        <w:rPr>
          <w:sz w:val="24"/>
        </w:rPr>
      </w:pPr>
      <w:r>
        <w:rPr>
          <w:sz w:val="24"/>
        </w:rPr>
        <w:t>Достаточно большое распространение в настоящее время получили циклонные пылеуловители.</w:t>
      </w:r>
      <w:r w:rsidR="0025154F">
        <w:rPr>
          <w:sz w:val="24"/>
        </w:rPr>
        <w:t xml:space="preserve"> Их популярность заключается в 4</w:t>
      </w:r>
      <w:r w:rsidR="00D23209">
        <w:rPr>
          <w:sz w:val="24"/>
        </w:rPr>
        <w:t xml:space="preserve"> аспектах</w:t>
      </w:r>
      <w:r w:rsidR="0025154F">
        <w:rPr>
          <w:sz w:val="24"/>
        </w:rPr>
        <w:t xml:space="preserve">. Первым аспект заключается в том, что циклонное оборудование достаточно дешевое по сравнению с другими представленным пылеуловителями на мировом рынке. К этому же аспекту относится то, что конструкция циклонов очень </w:t>
      </w:r>
      <w:proofErr w:type="gramStart"/>
      <w:r w:rsidR="0025154F">
        <w:rPr>
          <w:sz w:val="24"/>
        </w:rPr>
        <w:t>простые</w:t>
      </w:r>
      <w:proofErr w:type="gramEnd"/>
      <w:r w:rsidR="0025154F">
        <w:rPr>
          <w:sz w:val="24"/>
        </w:rPr>
        <w:t xml:space="preserve"> и понятны, а также легко устанавливаются без каких-либо проблем. Вторым аспектом является то, что циклоны достаточно термоустойчивы, то есть могут работать даже при высоких температурах, что не могут большая часть других видов газоочистного оборудования. Третий аспект заключается в том, что циклонные установки имеют хорошую производительность. Четвертый аспект заключается в функции сухого осаждения. В сухом остатке можно сделать вывод о том, что циклонные установки являются эффективным средством </w:t>
      </w:r>
      <w:r w:rsidR="00D23209">
        <w:rPr>
          <w:sz w:val="24"/>
        </w:rPr>
        <w:t xml:space="preserve">для газоочистки на предприятиях </w:t>
      </w:r>
      <w:r w:rsidR="00D23209" w:rsidRPr="00160173">
        <w:rPr>
          <w:sz w:val="24"/>
        </w:rPr>
        <w:t>[</w:t>
      </w:r>
      <w:r w:rsidR="00AF6C74">
        <w:rPr>
          <w:sz w:val="24"/>
        </w:rPr>
        <w:fldChar w:fldCharType="begin"/>
      </w:r>
      <w:r w:rsidR="00D23209">
        <w:rPr>
          <w:sz w:val="24"/>
        </w:rPr>
        <w:instrText xml:space="preserve"> REF _Ref91005001 \r \h </w:instrText>
      </w:r>
      <w:r w:rsidR="00AF6C74">
        <w:rPr>
          <w:sz w:val="24"/>
        </w:rPr>
      </w:r>
      <w:r w:rsidR="00AF6C74">
        <w:rPr>
          <w:sz w:val="24"/>
        </w:rPr>
        <w:fldChar w:fldCharType="separate"/>
      </w:r>
      <w:r w:rsidR="00D23209">
        <w:rPr>
          <w:sz w:val="24"/>
        </w:rPr>
        <w:t>7</w:t>
      </w:r>
      <w:r w:rsidR="00AF6C74">
        <w:rPr>
          <w:sz w:val="24"/>
        </w:rPr>
        <w:fldChar w:fldCharType="end"/>
      </w:r>
      <w:r w:rsidR="00D23209">
        <w:rPr>
          <w:sz w:val="24"/>
        </w:rPr>
        <w:t>].</w:t>
      </w:r>
    </w:p>
    <w:p w:rsidR="00F27B89" w:rsidRDefault="0025154F" w:rsidP="00160173">
      <w:pPr>
        <w:spacing w:line="360" w:lineRule="auto"/>
        <w:ind w:firstLine="709"/>
        <w:jc w:val="both"/>
        <w:rPr>
          <w:sz w:val="24"/>
        </w:rPr>
      </w:pPr>
      <w:r>
        <w:rPr>
          <w:sz w:val="24"/>
        </w:rPr>
        <w:t xml:space="preserve">В настоящий момент времени существует 3 </w:t>
      </w:r>
      <w:proofErr w:type="gramStart"/>
      <w:r>
        <w:rPr>
          <w:sz w:val="24"/>
        </w:rPr>
        <w:t>основных</w:t>
      </w:r>
      <w:proofErr w:type="gramEnd"/>
      <w:r>
        <w:rPr>
          <w:sz w:val="24"/>
        </w:rPr>
        <w:t xml:space="preserve"> группы, на которые</w:t>
      </w:r>
      <w:r w:rsidR="00F27B89">
        <w:rPr>
          <w:sz w:val="24"/>
        </w:rPr>
        <w:t xml:space="preserve"> </w:t>
      </w:r>
      <w:r w:rsidR="00F27B89">
        <w:rPr>
          <w:sz w:val="24"/>
        </w:rPr>
        <w:lastRenderedPageBreak/>
        <w:t>разделены циклонные установки.</w:t>
      </w:r>
    </w:p>
    <w:p w:rsidR="00F27B89" w:rsidRDefault="0025154F" w:rsidP="00160173">
      <w:pPr>
        <w:spacing w:line="360" w:lineRule="auto"/>
        <w:ind w:firstLine="709"/>
        <w:jc w:val="both"/>
        <w:rPr>
          <w:sz w:val="24"/>
        </w:rPr>
      </w:pPr>
      <w:r>
        <w:rPr>
          <w:sz w:val="24"/>
        </w:rPr>
        <w:t>Первая группа представляет</w:t>
      </w:r>
      <w:r w:rsidR="00160173" w:rsidRPr="00163F42">
        <w:rPr>
          <w:sz w:val="24"/>
        </w:rPr>
        <w:t xml:space="preserve"> </w:t>
      </w:r>
      <w:r w:rsidR="00160173">
        <w:rPr>
          <w:sz w:val="24"/>
        </w:rPr>
        <w:t xml:space="preserve">возвратно-поточные </w:t>
      </w:r>
      <w:r>
        <w:rPr>
          <w:sz w:val="24"/>
        </w:rPr>
        <w:t xml:space="preserve">циклоны. </w:t>
      </w:r>
      <w:proofErr w:type="gramStart"/>
      <w:r>
        <w:rPr>
          <w:sz w:val="24"/>
        </w:rPr>
        <w:t>Данный группа, можно сказать, самая популярная из всех перечисленных далее.</w:t>
      </w:r>
      <w:proofErr w:type="gramEnd"/>
    </w:p>
    <w:p w:rsidR="00F27B89" w:rsidRDefault="0025154F" w:rsidP="00160173">
      <w:pPr>
        <w:spacing w:line="360" w:lineRule="auto"/>
        <w:ind w:firstLine="709"/>
        <w:jc w:val="both"/>
        <w:rPr>
          <w:sz w:val="24"/>
        </w:rPr>
      </w:pPr>
      <w:r>
        <w:rPr>
          <w:sz w:val="24"/>
        </w:rPr>
        <w:t xml:space="preserve">Ко второй группе относятся </w:t>
      </w:r>
      <w:r w:rsidR="00160173">
        <w:rPr>
          <w:sz w:val="24"/>
        </w:rPr>
        <w:t>прямоточные циклоны</w:t>
      </w:r>
      <w:r>
        <w:rPr>
          <w:sz w:val="24"/>
        </w:rPr>
        <w:t>, используемые</w:t>
      </w:r>
      <w:r w:rsidR="00160173">
        <w:rPr>
          <w:sz w:val="24"/>
        </w:rPr>
        <w:t>,</w:t>
      </w:r>
      <w:r>
        <w:rPr>
          <w:sz w:val="24"/>
        </w:rPr>
        <w:t xml:space="preserve"> которые </w:t>
      </w:r>
      <w:r w:rsidR="00F27B89">
        <w:rPr>
          <w:sz w:val="24"/>
        </w:rPr>
        <w:t>используют даже для улавливания крупной пыли с производственных предприятий.</w:t>
      </w:r>
    </w:p>
    <w:p w:rsidR="00F27B89" w:rsidRDefault="00F27B89" w:rsidP="00160173">
      <w:pPr>
        <w:spacing w:line="360" w:lineRule="auto"/>
        <w:ind w:firstLine="709"/>
        <w:jc w:val="both"/>
        <w:rPr>
          <w:sz w:val="24"/>
        </w:rPr>
      </w:pPr>
      <w:r>
        <w:rPr>
          <w:sz w:val="24"/>
        </w:rPr>
        <w:t>И, наконец, третья группа представляет собой</w:t>
      </w:r>
      <w:r w:rsidR="00160173">
        <w:rPr>
          <w:sz w:val="24"/>
        </w:rPr>
        <w:t xml:space="preserve"> вихревые пылеуловители (аббревиатура ВПУ)</w:t>
      </w:r>
      <w:r>
        <w:rPr>
          <w:sz w:val="24"/>
        </w:rPr>
        <w:t>, которые отличаются от всех остальных наличием в своей системе закручивающегося потока</w:t>
      </w:r>
      <w:r w:rsidR="00D23209">
        <w:rPr>
          <w:sz w:val="24"/>
        </w:rPr>
        <w:t xml:space="preserve"> </w:t>
      </w:r>
      <w:r w:rsidR="00D23209" w:rsidRPr="00D23209">
        <w:rPr>
          <w:sz w:val="24"/>
        </w:rPr>
        <w:t>[</w:t>
      </w:r>
      <w:r w:rsidR="00AF6C74">
        <w:rPr>
          <w:sz w:val="24"/>
        </w:rPr>
        <w:fldChar w:fldCharType="begin"/>
      </w:r>
      <w:r w:rsidR="00D23209">
        <w:rPr>
          <w:sz w:val="24"/>
        </w:rPr>
        <w:instrText xml:space="preserve"> REF _Ref91005073 \r \h </w:instrText>
      </w:r>
      <w:r w:rsidR="00AF6C74">
        <w:rPr>
          <w:sz w:val="24"/>
        </w:rPr>
      </w:r>
      <w:r w:rsidR="00AF6C74">
        <w:rPr>
          <w:sz w:val="24"/>
        </w:rPr>
        <w:fldChar w:fldCharType="separate"/>
      </w:r>
      <w:r w:rsidR="00D23209">
        <w:rPr>
          <w:sz w:val="24"/>
        </w:rPr>
        <w:t>18</w:t>
      </w:r>
      <w:r w:rsidR="00AF6C74">
        <w:rPr>
          <w:sz w:val="24"/>
        </w:rPr>
        <w:fldChar w:fldCharType="end"/>
      </w:r>
      <w:r w:rsidR="00D23209" w:rsidRPr="00D23209">
        <w:rPr>
          <w:sz w:val="24"/>
        </w:rPr>
        <w:t>]</w:t>
      </w:r>
      <w:r w:rsidR="00160173">
        <w:rPr>
          <w:sz w:val="24"/>
        </w:rPr>
        <w:t xml:space="preserve">. </w:t>
      </w:r>
    </w:p>
    <w:p w:rsidR="00F27B89" w:rsidRDefault="00F27B89" w:rsidP="00160173">
      <w:pPr>
        <w:spacing w:line="360" w:lineRule="auto"/>
        <w:ind w:firstLine="709"/>
        <w:jc w:val="both"/>
        <w:rPr>
          <w:sz w:val="24"/>
        </w:rPr>
      </w:pPr>
      <w:r>
        <w:rPr>
          <w:sz w:val="24"/>
        </w:rPr>
        <w:t>Для оценки качества работы циклона можно выделить два основных свойства. Первое свойство это эффективность газоочистного сооружения. Данное свойство зависит от модели с определенной мощность, которое отвечает за степень очистки. Вторым свойством является сопротивление (гидравлическое). Второй свойство, как и в случае с первым свойством, зависит в большей степени от модели газоочистного сооружения.</w:t>
      </w:r>
    </w:p>
    <w:p w:rsidR="00160173" w:rsidRDefault="00F27B89" w:rsidP="00160173">
      <w:pPr>
        <w:spacing w:line="360" w:lineRule="auto"/>
        <w:ind w:firstLine="709"/>
        <w:jc w:val="both"/>
        <w:rPr>
          <w:sz w:val="24"/>
        </w:rPr>
      </w:pPr>
      <w:r>
        <w:rPr>
          <w:sz w:val="24"/>
        </w:rPr>
        <w:t>Помимо вышеперечисленных характеристик, в основе каждого газоочистного сооружения важна его форма. Для циклонного оборудования наиболее популярными являются коническая и цилиндрическая формы. Данные формы отличаются тем, что первая предназначена для улавливания загрязняющих веществ при производственных процессах на предприятии, а вторая форма для больших производств, связанных с реакторами и не только</w:t>
      </w:r>
      <w:r w:rsidR="00160173">
        <w:rPr>
          <w:sz w:val="24"/>
        </w:rPr>
        <w:t xml:space="preserve"> (</w:t>
      </w:r>
      <w:proofErr w:type="gramStart"/>
      <w:r w:rsidR="00160173">
        <w:rPr>
          <w:sz w:val="24"/>
        </w:rPr>
        <w:t>см</w:t>
      </w:r>
      <w:proofErr w:type="gramEnd"/>
      <w:r w:rsidR="00160173">
        <w:rPr>
          <w:sz w:val="24"/>
        </w:rPr>
        <w:t>. рис. 3.1.)</w:t>
      </w:r>
      <w:r w:rsidR="00160173" w:rsidRPr="00F27B89">
        <w:rPr>
          <w:sz w:val="24"/>
        </w:rPr>
        <w:t>[</w:t>
      </w:r>
      <w:r w:rsidR="00AF6C74">
        <w:rPr>
          <w:sz w:val="24"/>
          <w:lang w:val="en-US"/>
        </w:rPr>
        <w:fldChar w:fldCharType="begin"/>
      </w:r>
      <w:r w:rsidR="00D23209">
        <w:rPr>
          <w:sz w:val="24"/>
        </w:rPr>
        <w:instrText xml:space="preserve"> REF _Ref91005073 \r \h </w:instrText>
      </w:r>
      <w:r w:rsidR="00AF6C74">
        <w:rPr>
          <w:sz w:val="24"/>
          <w:lang w:val="en-US"/>
        </w:rPr>
      </w:r>
      <w:r w:rsidR="00AF6C74">
        <w:rPr>
          <w:sz w:val="24"/>
          <w:lang w:val="en-US"/>
        </w:rPr>
        <w:fldChar w:fldCharType="separate"/>
      </w:r>
      <w:r w:rsidR="00D23209">
        <w:rPr>
          <w:sz w:val="24"/>
        </w:rPr>
        <w:t>18</w:t>
      </w:r>
      <w:r w:rsidR="00AF6C74">
        <w:rPr>
          <w:sz w:val="24"/>
          <w:lang w:val="en-US"/>
        </w:rPr>
        <w:fldChar w:fldCharType="end"/>
      </w:r>
      <w:r w:rsidR="00160173" w:rsidRPr="00F27B89">
        <w:rPr>
          <w:sz w:val="24"/>
        </w:rPr>
        <w:t>]</w:t>
      </w:r>
      <w:r w:rsidR="00160173">
        <w:rPr>
          <w:sz w:val="24"/>
        </w:rPr>
        <w:t>.</w:t>
      </w:r>
    </w:p>
    <w:p w:rsidR="00160173" w:rsidRDefault="00160173" w:rsidP="00160173">
      <w:pPr>
        <w:spacing w:line="360" w:lineRule="auto"/>
        <w:ind w:firstLine="709"/>
        <w:jc w:val="center"/>
        <w:rPr>
          <w:sz w:val="24"/>
        </w:rPr>
      </w:pPr>
      <w:r>
        <w:rPr>
          <w:noProof/>
        </w:rPr>
        <w:drawing>
          <wp:inline distT="0" distB="0" distL="0" distR="0">
            <wp:extent cx="2723809" cy="3647619"/>
            <wp:effectExtent l="0" t="0" r="63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stretch>
                      <a:fillRect/>
                    </a:stretch>
                  </pic:blipFill>
                  <pic:spPr>
                    <a:xfrm>
                      <a:off x="0" y="0"/>
                      <a:ext cx="2723809" cy="3647619"/>
                    </a:xfrm>
                    <a:prstGeom prst="rect">
                      <a:avLst/>
                    </a:prstGeom>
                  </pic:spPr>
                </pic:pic>
              </a:graphicData>
            </a:graphic>
          </wp:inline>
        </w:drawing>
      </w:r>
    </w:p>
    <w:p w:rsidR="00160173" w:rsidRPr="00223F9C" w:rsidRDefault="00160173" w:rsidP="00160173">
      <w:pPr>
        <w:spacing w:line="360" w:lineRule="auto"/>
        <w:ind w:firstLine="709"/>
        <w:jc w:val="center"/>
      </w:pPr>
      <w:r>
        <w:t>Рисунок 3.1. Эскиз пылеуловителя циклонного типа</w:t>
      </w:r>
      <w:r w:rsidRPr="00223F9C">
        <w:t>[</w:t>
      </w:r>
      <w:r w:rsidR="00AF6C74">
        <w:rPr>
          <w:lang w:val="en-US"/>
        </w:rPr>
        <w:fldChar w:fldCharType="begin"/>
      </w:r>
      <w:r w:rsidRPr="00223F9C">
        <w:instrText xml:space="preserve"> </w:instrText>
      </w:r>
      <w:r>
        <w:rPr>
          <w:lang w:val="en-US"/>
        </w:rPr>
        <w:instrText>REF</w:instrText>
      </w:r>
      <w:r w:rsidRPr="00223F9C">
        <w:instrText xml:space="preserve"> _</w:instrText>
      </w:r>
      <w:r>
        <w:rPr>
          <w:lang w:val="en-US"/>
        </w:rPr>
        <w:instrText>Ref</w:instrText>
      </w:r>
      <w:r w:rsidRPr="00223F9C">
        <w:instrText>91005073 \</w:instrText>
      </w:r>
      <w:r>
        <w:rPr>
          <w:lang w:val="en-US"/>
        </w:rPr>
        <w:instrText>r</w:instrText>
      </w:r>
      <w:r w:rsidRPr="00223F9C">
        <w:instrText xml:space="preserve"> \</w:instrText>
      </w:r>
      <w:r>
        <w:rPr>
          <w:lang w:val="en-US"/>
        </w:rPr>
        <w:instrText>h</w:instrText>
      </w:r>
      <w:r w:rsidRPr="00223F9C">
        <w:instrText xml:space="preserve"> </w:instrText>
      </w:r>
      <w:r w:rsidR="00AF6C74">
        <w:rPr>
          <w:lang w:val="en-US"/>
        </w:rPr>
      </w:r>
      <w:r w:rsidR="00AF6C74">
        <w:rPr>
          <w:lang w:val="en-US"/>
        </w:rPr>
        <w:fldChar w:fldCharType="separate"/>
      </w:r>
      <w:r w:rsidRPr="00223F9C">
        <w:t>10</w:t>
      </w:r>
      <w:r w:rsidR="00AF6C74">
        <w:rPr>
          <w:lang w:val="en-US"/>
        </w:rPr>
        <w:fldChar w:fldCharType="end"/>
      </w:r>
      <w:r w:rsidRPr="00223F9C">
        <w:t>]</w:t>
      </w:r>
    </w:p>
    <w:p w:rsidR="00160173" w:rsidRPr="00163F42" w:rsidRDefault="00160173" w:rsidP="00160173">
      <w:pPr>
        <w:spacing w:line="360" w:lineRule="auto"/>
        <w:ind w:firstLine="709"/>
        <w:jc w:val="both"/>
        <w:rPr>
          <w:b/>
          <w:snapToGrid w:val="0"/>
          <w:sz w:val="28"/>
        </w:rPr>
      </w:pPr>
      <w:r>
        <w:rPr>
          <w:sz w:val="24"/>
        </w:rPr>
        <w:t xml:space="preserve">Помимо циклонных установок достаточную популярность </w:t>
      </w:r>
      <w:r w:rsidR="001176E8">
        <w:rPr>
          <w:sz w:val="24"/>
        </w:rPr>
        <w:t xml:space="preserve">в современный момент </w:t>
      </w:r>
      <w:r w:rsidR="001176E8">
        <w:rPr>
          <w:sz w:val="24"/>
        </w:rPr>
        <w:lastRenderedPageBreak/>
        <w:t>времени получают прямоточные сепараторы</w:t>
      </w:r>
      <w:r>
        <w:rPr>
          <w:sz w:val="24"/>
        </w:rPr>
        <w:t>.</w:t>
      </w:r>
      <w:r w:rsidR="001176E8">
        <w:rPr>
          <w:sz w:val="24"/>
        </w:rPr>
        <w:t xml:space="preserve"> Сепараторы с помощью центробежной силы очищают газовые потоки от загрязняющих веществ. Загрязняющие вещества в конечном итоге остаются на стенках, а затем утилизируются в кольцевую щель. Сепараторы имеют достаточно высокий коэффициент полезного действия</w:t>
      </w:r>
      <w:r w:rsidR="004A4FA4">
        <w:rPr>
          <w:sz w:val="24"/>
        </w:rPr>
        <w:t xml:space="preserve"> (КПД)</w:t>
      </w:r>
      <w:r w:rsidR="001176E8">
        <w:rPr>
          <w:sz w:val="24"/>
        </w:rPr>
        <w:t xml:space="preserve">, поэтому его достаточно часто можно увидеть на производственных предприятиях </w:t>
      </w:r>
      <w:r w:rsidR="001176E8" w:rsidRPr="009C25ED">
        <w:rPr>
          <w:sz w:val="24"/>
        </w:rPr>
        <w:t>[</w:t>
      </w:r>
      <w:r w:rsidR="00AF6C74">
        <w:rPr>
          <w:sz w:val="24"/>
        </w:rPr>
        <w:fldChar w:fldCharType="begin"/>
      </w:r>
      <w:r w:rsidR="00D23209">
        <w:rPr>
          <w:sz w:val="24"/>
        </w:rPr>
        <w:instrText xml:space="preserve"> REF _Ref91005056 \r \h </w:instrText>
      </w:r>
      <w:r w:rsidR="00AF6C74">
        <w:rPr>
          <w:sz w:val="24"/>
        </w:rPr>
      </w:r>
      <w:r w:rsidR="00AF6C74">
        <w:rPr>
          <w:sz w:val="24"/>
        </w:rPr>
        <w:fldChar w:fldCharType="separate"/>
      </w:r>
      <w:r w:rsidR="00D23209">
        <w:rPr>
          <w:sz w:val="24"/>
        </w:rPr>
        <w:t>1</w:t>
      </w:r>
      <w:r w:rsidR="00AF6C74">
        <w:rPr>
          <w:sz w:val="24"/>
        </w:rPr>
        <w:fldChar w:fldCharType="end"/>
      </w:r>
      <w:r w:rsidR="001176E8" w:rsidRPr="009C25ED">
        <w:rPr>
          <w:sz w:val="24"/>
        </w:rPr>
        <w:t>]</w:t>
      </w:r>
      <w:r w:rsidR="001176E8">
        <w:rPr>
          <w:sz w:val="24"/>
        </w:rPr>
        <w:t xml:space="preserve">. </w:t>
      </w:r>
      <w:r w:rsidRPr="00163F42">
        <w:rPr>
          <w:sz w:val="28"/>
        </w:rPr>
        <w:br w:type="page"/>
      </w:r>
    </w:p>
    <w:p w:rsidR="00160173" w:rsidRDefault="004E4C4C" w:rsidP="00160173">
      <w:pPr>
        <w:pStyle w:val="1"/>
        <w:spacing w:line="360" w:lineRule="auto"/>
        <w:ind w:firstLine="709"/>
        <w:jc w:val="both"/>
        <w:rPr>
          <w:rFonts w:ascii="Times New Roman" w:hAnsi="Times New Roman"/>
          <w:sz w:val="28"/>
        </w:rPr>
      </w:pPr>
      <w:bookmarkStart w:id="12" w:name="_Toc91452431"/>
      <w:r>
        <w:rPr>
          <w:rFonts w:ascii="Times New Roman" w:hAnsi="Times New Roman"/>
          <w:sz w:val="28"/>
        </w:rPr>
        <w:lastRenderedPageBreak/>
        <w:t>Глава 3</w:t>
      </w:r>
      <w:r w:rsidR="00160173">
        <w:rPr>
          <w:rFonts w:ascii="Times New Roman" w:hAnsi="Times New Roman"/>
          <w:sz w:val="28"/>
        </w:rPr>
        <w:t>. Экологическое нормирование в области обращения с отходами на предприятии «Металл №1»</w:t>
      </w:r>
      <w:bookmarkEnd w:id="12"/>
    </w:p>
    <w:p w:rsidR="00160173" w:rsidRPr="00DC17A0" w:rsidRDefault="004E4C4C" w:rsidP="00160173">
      <w:pPr>
        <w:pStyle w:val="2"/>
        <w:spacing w:before="0" w:line="360" w:lineRule="auto"/>
        <w:ind w:firstLine="709"/>
        <w:jc w:val="both"/>
        <w:rPr>
          <w:rFonts w:ascii="Times New Roman" w:hAnsi="Times New Roman" w:cs="Times New Roman"/>
          <w:color w:val="000000" w:themeColor="text1"/>
          <w:sz w:val="28"/>
          <w:szCs w:val="28"/>
        </w:rPr>
      </w:pPr>
      <w:bookmarkStart w:id="13" w:name="_Toc91452432"/>
      <w:r>
        <w:rPr>
          <w:rFonts w:ascii="Times New Roman" w:hAnsi="Times New Roman" w:cs="Times New Roman"/>
          <w:color w:val="000000" w:themeColor="text1"/>
          <w:sz w:val="28"/>
          <w:szCs w:val="28"/>
        </w:rPr>
        <w:t>3</w:t>
      </w:r>
      <w:r w:rsidR="00160173" w:rsidRPr="00DC17A0">
        <w:rPr>
          <w:rFonts w:ascii="Times New Roman" w:hAnsi="Times New Roman" w:cs="Times New Roman"/>
          <w:color w:val="000000" w:themeColor="text1"/>
          <w:sz w:val="28"/>
          <w:szCs w:val="28"/>
        </w:rPr>
        <w:t>.1. Характеристика предприятия</w:t>
      </w:r>
      <w:r w:rsidR="00160173">
        <w:rPr>
          <w:rFonts w:ascii="Times New Roman" w:hAnsi="Times New Roman" w:cs="Times New Roman"/>
          <w:color w:val="000000" w:themeColor="text1"/>
          <w:sz w:val="28"/>
          <w:szCs w:val="28"/>
        </w:rPr>
        <w:t xml:space="preserve"> «Металл №1»</w:t>
      </w:r>
      <w:r w:rsidR="00160173" w:rsidRPr="00DC17A0">
        <w:rPr>
          <w:rFonts w:ascii="Times New Roman" w:hAnsi="Times New Roman" w:cs="Times New Roman"/>
          <w:color w:val="000000" w:themeColor="text1"/>
          <w:sz w:val="28"/>
          <w:szCs w:val="28"/>
        </w:rPr>
        <w:t xml:space="preserve"> как источника образования отходов.</w:t>
      </w:r>
      <w:bookmarkEnd w:id="13"/>
    </w:p>
    <w:p w:rsidR="00160173" w:rsidRPr="000E3366" w:rsidRDefault="00160173" w:rsidP="00160173">
      <w:pPr>
        <w:spacing w:line="360" w:lineRule="auto"/>
        <w:ind w:firstLine="709"/>
        <w:jc w:val="both"/>
        <w:rPr>
          <w:sz w:val="24"/>
          <w:szCs w:val="28"/>
        </w:rPr>
      </w:pPr>
      <w:r>
        <w:rPr>
          <w:sz w:val="24"/>
          <w:szCs w:val="28"/>
        </w:rPr>
        <w:t>Площадь территории предприятия «Металл №1» составляет 15500 м</w:t>
      </w:r>
      <w:proofErr w:type="gramStart"/>
      <w:r>
        <w:rPr>
          <w:sz w:val="24"/>
          <w:szCs w:val="28"/>
          <w:vertAlign w:val="superscript"/>
        </w:rPr>
        <w:t>2</w:t>
      </w:r>
      <w:proofErr w:type="gramEnd"/>
      <w:r>
        <w:rPr>
          <w:sz w:val="24"/>
          <w:szCs w:val="28"/>
        </w:rPr>
        <w:t>. Площадь покрытая асфальтом составляет около 9000 м</w:t>
      </w:r>
      <w:proofErr w:type="gramStart"/>
      <w:r>
        <w:rPr>
          <w:sz w:val="24"/>
          <w:szCs w:val="28"/>
          <w:vertAlign w:val="superscript"/>
        </w:rPr>
        <w:t>2</w:t>
      </w:r>
      <w:proofErr w:type="gramEnd"/>
      <w:r>
        <w:rPr>
          <w:sz w:val="24"/>
          <w:szCs w:val="28"/>
        </w:rPr>
        <w:t>. Площадь помещений предприятия равняется 500 м</w:t>
      </w:r>
      <w:proofErr w:type="gramStart"/>
      <w:r>
        <w:rPr>
          <w:sz w:val="24"/>
          <w:szCs w:val="28"/>
          <w:vertAlign w:val="superscript"/>
        </w:rPr>
        <w:t>2</w:t>
      </w:r>
      <w:proofErr w:type="gramEnd"/>
      <w:r>
        <w:rPr>
          <w:sz w:val="24"/>
          <w:szCs w:val="28"/>
        </w:rPr>
        <w:t>, площадь под газоном около 6000 м</w:t>
      </w:r>
      <w:r>
        <w:rPr>
          <w:sz w:val="24"/>
          <w:szCs w:val="28"/>
          <w:vertAlign w:val="superscript"/>
        </w:rPr>
        <w:t>2</w:t>
      </w:r>
      <w:r>
        <w:rPr>
          <w:sz w:val="24"/>
          <w:szCs w:val="28"/>
        </w:rPr>
        <w:t>. В результате деятельности предприятия ежегодно образуются отходы, это</w:t>
      </w:r>
      <w:r w:rsidRPr="000E3366">
        <w:rPr>
          <w:sz w:val="24"/>
          <w:szCs w:val="28"/>
        </w:rPr>
        <w:t xml:space="preserve">: </w:t>
      </w:r>
      <w:r>
        <w:rPr>
          <w:sz w:val="24"/>
          <w:szCs w:val="28"/>
        </w:rPr>
        <w:t xml:space="preserve">бытовой мусор от жизнедеятельности рабочего персонала в составе 14 человек, смет с территории с твердым покрытием, вышедшая из употребления спецодежда персонала, отработанные ртутьсодержащие лампы, а также отходы металлообработки. </w:t>
      </w:r>
      <w:proofErr w:type="gramStart"/>
      <w:r>
        <w:rPr>
          <w:sz w:val="24"/>
          <w:szCs w:val="28"/>
        </w:rPr>
        <w:t>В конечном итоге за года набирается большое количество отходов, который необходимо утилизировать или, в случае с отходами металлообработки, отправить на переработку, другие отходы – отправить на полигон ТБО.</w:t>
      </w:r>
      <w:proofErr w:type="gramEnd"/>
    </w:p>
    <w:p w:rsidR="00160173" w:rsidRPr="002F4744" w:rsidRDefault="004E4C4C" w:rsidP="00160173">
      <w:pPr>
        <w:pStyle w:val="2"/>
        <w:spacing w:before="0" w:line="360" w:lineRule="auto"/>
        <w:ind w:firstLine="709"/>
        <w:jc w:val="both"/>
        <w:rPr>
          <w:rFonts w:ascii="Times New Roman" w:hAnsi="Times New Roman" w:cs="Times New Roman"/>
          <w:color w:val="000000" w:themeColor="text1"/>
          <w:sz w:val="28"/>
        </w:rPr>
      </w:pPr>
      <w:bookmarkStart w:id="14" w:name="_Toc91452433"/>
      <w:r>
        <w:rPr>
          <w:rFonts w:ascii="Times New Roman" w:hAnsi="Times New Roman" w:cs="Times New Roman"/>
          <w:color w:val="000000" w:themeColor="text1"/>
          <w:sz w:val="28"/>
        </w:rPr>
        <w:t>3</w:t>
      </w:r>
      <w:r w:rsidR="00160173">
        <w:rPr>
          <w:rFonts w:ascii="Times New Roman" w:hAnsi="Times New Roman" w:cs="Times New Roman"/>
          <w:color w:val="000000" w:themeColor="text1"/>
          <w:sz w:val="28"/>
        </w:rPr>
        <w:t>.2</w:t>
      </w:r>
      <w:r w:rsidR="00160173" w:rsidRPr="002F4744">
        <w:rPr>
          <w:rFonts w:ascii="Times New Roman" w:hAnsi="Times New Roman" w:cs="Times New Roman"/>
          <w:color w:val="000000" w:themeColor="text1"/>
          <w:sz w:val="28"/>
        </w:rPr>
        <w:t>. Расчеты и результаты инвентаризации</w:t>
      </w:r>
      <w:bookmarkEnd w:id="14"/>
    </w:p>
    <w:p w:rsidR="00160173" w:rsidRPr="00AF5A1C" w:rsidRDefault="00160173" w:rsidP="00160173">
      <w:pPr>
        <w:spacing w:line="360" w:lineRule="auto"/>
        <w:ind w:firstLine="709"/>
        <w:jc w:val="both"/>
        <w:rPr>
          <w:sz w:val="24"/>
          <w:szCs w:val="24"/>
        </w:rPr>
      </w:pPr>
      <w:r w:rsidRPr="00AF5A1C">
        <w:rPr>
          <w:sz w:val="24"/>
          <w:szCs w:val="24"/>
        </w:rPr>
        <w:t>В ходе анализа производственного процесса были определены отходы, образов</w:t>
      </w:r>
      <w:r>
        <w:rPr>
          <w:sz w:val="24"/>
          <w:szCs w:val="24"/>
        </w:rPr>
        <w:t>анные предприятием. К ним относя</w:t>
      </w:r>
      <w:r w:rsidRPr="00AF5A1C">
        <w:rPr>
          <w:sz w:val="24"/>
          <w:szCs w:val="24"/>
        </w:rPr>
        <w:t xml:space="preserve">тся: бытовой мусор от жизнедеятельности работников, смет с территории с твердым покрытием, вышедшая из использования спецодежда и </w:t>
      </w:r>
      <w:proofErr w:type="spellStart"/>
      <w:r w:rsidRPr="00AF5A1C">
        <w:rPr>
          <w:sz w:val="24"/>
          <w:szCs w:val="24"/>
        </w:rPr>
        <w:t>спецобувь</w:t>
      </w:r>
      <w:proofErr w:type="spellEnd"/>
      <w:r w:rsidRPr="00AF5A1C">
        <w:rPr>
          <w:sz w:val="24"/>
          <w:szCs w:val="24"/>
        </w:rPr>
        <w:t xml:space="preserve"> персонала, отработанные ртутьсодержащие лампы, металлическая стружка (образующаяся при обработке металла), а также абразивная и металлическая пыль, пыль цветных металлов.</w:t>
      </w:r>
    </w:p>
    <w:p w:rsidR="00160173" w:rsidRPr="00AF5A1C" w:rsidRDefault="00160173" w:rsidP="00160173">
      <w:pPr>
        <w:spacing w:line="360" w:lineRule="auto"/>
        <w:ind w:firstLine="709"/>
        <w:jc w:val="both"/>
        <w:rPr>
          <w:sz w:val="24"/>
          <w:szCs w:val="24"/>
        </w:rPr>
      </w:pPr>
      <w:r w:rsidRPr="00AF5A1C">
        <w:rPr>
          <w:sz w:val="24"/>
          <w:szCs w:val="24"/>
        </w:rPr>
        <w:t>Проведем расчет количества отходов, образующихся на предприятии:</w:t>
      </w:r>
    </w:p>
    <w:p w:rsidR="00160173" w:rsidRPr="00A64FE6" w:rsidRDefault="00160173" w:rsidP="00160173">
      <w:pPr>
        <w:pStyle w:val="a5"/>
        <w:numPr>
          <w:ilvl w:val="0"/>
          <w:numId w:val="1"/>
        </w:numPr>
        <w:spacing w:after="0" w:line="36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Расчет формирования</w:t>
      </w:r>
      <w:r w:rsidRPr="00A64FE6">
        <w:rPr>
          <w:rFonts w:ascii="Times New Roman" w:hAnsi="Times New Roman" w:cs="Times New Roman"/>
          <w:b/>
          <w:sz w:val="24"/>
          <w:szCs w:val="24"/>
        </w:rPr>
        <w:t xml:space="preserve"> бытового мусора от жизнедеятельности работников:</w:t>
      </w:r>
    </w:p>
    <w:p w:rsidR="007F0990" w:rsidRDefault="00160173" w:rsidP="00160173">
      <w:pPr>
        <w:pStyle w:val="a6"/>
        <w:spacing w:line="360" w:lineRule="auto"/>
        <w:ind w:firstLine="709"/>
        <w:jc w:val="both"/>
        <w:rPr>
          <w:rFonts w:ascii="Times New Roman" w:eastAsia="MS Mincho" w:hAnsi="Times New Roman" w:cs="Times New Roman"/>
          <w:sz w:val="24"/>
          <w:szCs w:val="24"/>
        </w:rPr>
      </w:pPr>
      <w:r w:rsidRPr="00AF5A1C">
        <w:rPr>
          <w:rFonts w:ascii="Times New Roman" w:eastAsia="MS Mincho" w:hAnsi="Times New Roman" w:cs="Times New Roman"/>
          <w:sz w:val="24"/>
          <w:szCs w:val="24"/>
        </w:rPr>
        <w:t xml:space="preserve">объем </w:t>
      </w:r>
      <w:r>
        <w:rPr>
          <w:rFonts w:ascii="Times New Roman" w:eastAsia="MS Mincho" w:hAnsi="Times New Roman" w:cs="Times New Roman"/>
          <w:sz w:val="24"/>
          <w:szCs w:val="24"/>
        </w:rPr>
        <w:t xml:space="preserve">формирования </w:t>
      </w:r>
      <w:r w:rsidRPr="00AF5A1C">
        <w:rPr>
          <w:rFonts w:ascii="Times New Roman" w:eastAsia="MS Mincho" w:hAnsi="Times New Roman" w:cs="Times New Roman"/>
          <w:sz w:val="24"/>
          <w:szCs w:val="24"/>
        </w:rPr>
        <w:t>бытово</w:t>
      </w:r>
      <w:r w:rsidR="007F0990">
        <w:rPr>
          <w:rFonts w:ascii="Times New Roman" w:eastAsia="MS Mincho" w:hAnsi="Times New Roman" w:cs="Times New Roman"/>
          <w:sz w:val="24"/>
          <w:szCs w:val="24"/>
        </w:rPr>
        <w:t>го мусора рассчитывает по следующей формуле:</w:t>
      </w:r>
    </w:p>
    <w:p w:rsidR="00160173" w:rsidRPr="007F0990" w:rsidRDefault="00160173" w:rsidP="00160173">
      <w:pPr>
        <w:pStyle w:val="a6"/>
        <w:spacing w:line="360" w:lineRule="auto"/>
        <w:ind w:firstLine="709"/>
        <w:jc w:val="both"/>
        <w:rPr>
          <w:rFonts w:ascii="Times New Roman" w:eastAsia="MS Mincho" w:hAnsi="Times New Roman" w:cs="Times New Roman"/>
          <w:sz w:val="24"/>
          <w:szCs w:val="24"/>
        </w:rPr>
      </w:pPr>
      <w:proofErr w:type="spellStart"/>
      <w:proofErr w:type="gramStart"/>
      <w:r w:rsidRPr="00AF5A1C">
        <w:rPr>
          <w:rFonts w:ascii="Times New Roman" w:eastAsia="MS Mincho" w:hAnsi="Times New Roman" w:cs="Times New Roman"/>
          <w:b/>
          <w:sz w:val="24"/>
          <w:szCs w:val="24"/>
        </w:rPr>
        <w:t>V</w:t>
      </w:r>
      <w:proofErr w:type="gramEnd"/>
      <w:r w:rsidRPr="00AF5A1C">
        <w:rPr>
          <w:rFonts w:ascii="Times New Roman" w:eastAsia="MS Mincho" w:hAnsi="Times New Roman" w:cs="Times New Roman"/>
          <w:b/>
          <w:sz w:val="24"/>
          <w:szCs w:val="24"/>
          <w:vertAlign w:val="subscript"/>
        </w:rPr>
        <w:t>бм</w:t>
      </w:r>
      <w:proofErr w:type="spellEnd"/>
      <w:r w:rsidRPr="00AF5A1C">
        <w:rPr>
          <w:rFonts w:ascii="Times New Roman" w:eastAsia="MS Mincho" w:hAnsi="Times New Roman" w:cs="Times New Roman"/>
          <w:b/>
          <w:sz w:val="24"/>
          <w:szCs w:val="24"/>
        </w:rPr>
        <w:t xml:space="preserve"> = </w:t>
      </w:r>
      <w:proofErr w:type="spellStart"/>
      <w:r w:rsidRPr="00AF5A1C">
        <w:rPr>
          <w:rFonts w:ascii="Times New Roman" w:eastAsia="MS Mincho" w:hAnsi="Times New Roman" w:cs="Times New Roman"/>
          <w:b/>
          <w:sz w:val="24"/>
          <w:szCs w:val="24"/>
        </w:rPr>
        <w:t>К</w:t>
      </w:r>
      <w:r w:rsidRPr="00AF5A1C">
        <w:rPr>
          <w:rFonts w:ascii="Times New Roman" w:eastAsia="MS Mincho" w:hAnsi="Times New Roman" w:cs="Times New Roman"/>
          <w:b/>
          <w:sz w:val="24"/>
          <w:szCs w:val="24"/>
          <w:vertAlign w:val="subscript"/>
        </w:rPr>
        <w:t>об</w:t>
      </w:r>
      <w:proofErr w:type="spellEnd"/>
      <w:r w:rsidRPr="00AF5A1C">
        <w:rPr>
          <w:rFonts w:ascii="Times New Roman" w:eastAsia="MS Mincho" w:hAnsi="Times New Roman" w:cs="Times New Roman"/>
          <w:b/>
          <w:sz w:val="24"/>
          <w:szCs w:val="24"/>
        </w:rPr>
        <w:t xml:space="preserve"> </w:t>
      </w:r>
      <w:proofErr w:type="spellStart"/>
      <w:r w:rsidRPr="00AF5A1C">
        <w:rPr>
          <w:rFonts w:ascii="Times New Roman" w:eastAsia="MS Mincho" w:hAnsi="Times New Roman" w:cs="Times New Roman"/>
          <w:b/>
          <w:sz w:val="24"/>
          <w:szCs w:val="24"/>
        </w:rPr>
        <w:t>х</w:t>
      </w:r>
      <w:proofErr w:type="spellEnd"/>
      <w:r w:rsidRPr="00AF5A1C">
        <w:rPr>
          <w:rFonts w:ascii="Times New Roman" w:eastAsia="MS Mincho" w:hAnsi="Times New Roman" w:cs="Times New Roman"/>
          <w:b/>
          <w:sz w:val="24"/>
          <w:szCs w:val="24"/>
        </w:rPr>
        <w:t xml:space="preserve"> N = 0,22*14 = 3,08</w:t>
      </w:r>
      <w:r w:rsidR="007F0990">
        <w:rPr>
          <w:rFonts w:ascii="Times New Roman" w:eastAsia="MS Mincho" w:hAnsi="Times New Roman" w:cs="Times New Roman"/>
          <w:b/>
          <w:sz w:val="24"/>
          <w:szCs w:val="24"/>
        </w:rPr>
        <w:t xml:space="preserve"> </w:t>
      </w:r>
      <w:r w:rsidR="007F0990">
        <w:rPr>
          <w:rFonts w:ascii="Times New Roman" w:eastAsia="MS Mincho" w:hAnsi="Times New Roman" w:cs="Times New Roman"/>
          <w:sz w:val="24"/>
          <w:szCs w:val="24"/>
        </w:rPr>
        <w:t>м</w:t>
      </w:r>
      <w:r w:rsidR="007F0990">
        <w:rPr>
          <w:rFonts w:ascii="Times New Roman" w:eastAsia="MS Mincho" w:hAnsi="Times New Roman" w:cs="Times New Roman"/>
          <w:sz w:val="24"/>
          <w:szCs w:val="24"/>
          <w:vertAlign w:val="superscript"/>
        </w:rPr>
        <w:t>3</w:t>
      </w:r>
      <w:r w:rsidR="007F0990">
        <w:rPr>
          <w:rFonts w:ascii="Times New Roman" w:eastAsia="MS Mincho" w:hAnsi="Times New Roman" w:cs="Times New Roman"/>
          <w:sz w:val="24"/>
          <w:szCs w:val="24"/>
        </w:rPr>
        <w:t>/год</w:t>
      </w:r>
    </w:p>
    <w:p w:rsidR="00160173" w:rsidRPr="00AF5A1C" w:rsidRDefault="00160173" w:rsidP="00160173">
      <w:pPr>
        <w:pStyle w:val="a6"/>
        <w:spacing w:line="36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масса формирования бытового мусора в</w:t>
      </w:r>
      <w:r w:rsidRPr="00AF5A1C">
        <w:rPr>
          <w:rFonts w:ascii="Times New Roman" w:eastAsia="MS Mincho" w:hAnsi="Times New Roman" w:cs="Times New Roman"/>
          <w:sz w:val="24"/>
          <w:szCs w:val="24"/>
        </w:rPr>
        <w:t xml:space="preserve"> т</w:t>
      </w:r>
      <w:r>
        <w:rPr>
          <w:rFonts w:ascii="Times New Roman" w:eastAsia="MS Mincho" w:hAnsi="Times New Roman" w:cs="Times New Roman"/>
          <w:sz w:val="24"/>
          <w:szCs w:val="24"/>
        </w:rPr>
        <w:t>оннах</w:t>
      </w:r>
      <w:r w:rsidRPr="00AF5A1C">
        <w:rPr>
          <w:rFonts w:ascii="Times New Roman" w:eastAsia="MS Mincho" w:hAnsi="Times New Roman" w:cs="Times New Roman"/>
          <w:sz w:val="24"/>
          <w:szCs w:val="24"/>
        </w:rPr>
        <w:t>/год</w:t>
      </w:r>
      <w:r>
        <w:rPr>
          <w:rFonts w:ascii="Times New Roman" w:eastAsia="MS Mincho" w:hAnsi="Times New Roman" w:cs="Times New Roman"/>
          <w:sz w:val="24"/>
          <w:szCs w:val="24"/>
        </w:rPr>
        <w:t>, по формуле</w:t>
      </w:r>
      <w:r w:rsidRPr="00AF5A1C">
        <w:rPr>
          <w:rFonts w:ascii="Times New Roman" w:eastAsia="MS Mincho" w:hAnsi="Times New Roman" w:cs="Times New Roman"/>
          <w:sz w:val="24"/>
          <w:szCs w:val="24"/>
        </w:rPr>
        <w:t xml:space="preserve">: </w:t>
      </w:r>
      <w:proofErr w:type="spellStart"/>
      <w:r w:rsidRPr="00AF5A1C">
        <w:rPr>
          <w:rFonts w:ascii="Times New Roman" w:eastAsia="MS Mincho" w:hAnsi="Times New Roman" w:cs="Times New Roman"/>
          <w:b/>
          <w:sz w:val="24"/>
          <w:szCs w:val="24"/>
        </w:rPr>
        <w:t>Q</w:t>
      </w:r>
      <w:r w:rsidRPr="00AF5A1C">
        <w:rPr>
          <w:rFonts w:ascii="Times New Roman" w:eastAsia="MS Mincho" w:hAnsi="Times New Roman" w:cs="Times New Roman"/>
          <w:b/>
          <w:sz w:val="24"/>
          <w:szCs w:val="24"/>
          <w:vertAlign w:val="subscript"/>
        </w:rPr>
        <w:t>бм</w:t>
      </w:r>
      <w:proofErr w:type="spellEnd"/>
      <w:r w:rsidRPr="00AF5A1C">
        <w:rPr>
          <w:rFonts w:ascii="Times New Roman" w:eastAsia="MS Mincho" w:hAnsi="Times New Roman" w:cs="Times New Roman"/>
          <w:b/>
          <w:sz w:val="24"/>
          <w:szCs w:val="24"/>
        </w:rPr>
        <w:t xml:space="preserve"> = (</w:t>
      </w:r>
      <w:proofErr w:type="spellStart"/>
      <w:r w:rsidRPr="00AF5A1C">
        <w:rPr>
          <w:rFonts w:ascii="Times New Roman" w:eastAsia="MS Mincho" w:hAnsi="Times New Roman" w:cs="Times New Roman"/>
          <w:b/>
          <w:sz w:val="24"/>
          <w:szCs w:val="24"/>
        </w:rPr>
        <w:t>К</w:t>
      </w:r>
      <w:r w:rsidRPr="00AF5A1C">
        <w:rPr>
          <w:rFonts w:ascii="Times New Roman" w:eastAsia="MS Mincho" w:hAnsi="Times New Roman" w:cs="Times New Roman"/>
          <w:b/>
          <w:sz w:val="24"/>
          <w:szCs w:val="24"/>
          <w:vertAlign w:val="subscript"/>
        </w:rPr>
        <w:t>об</w:t>
      </w:r>
      <w:proofErr w:type="spellEnd"/>
      <w:r w:rsidRPr="00AF5A1C">
        <w:rPr>
          <w:rFonts w:ascii="Times New Roman" w:eastAsia="MS Mincho" w:hAnsi="Times New Roman" w:cs="Times New Roman"/>
          <w:b/>
          <w:sz w:val="24"/>
          <w:szCs w:val="24"/>
        </w:rPr>
        <w:t xml:space="preserve"> </w:t>
      </w:r>
      <w:proofErr w:type="spellStart"/>
      <w:r w:rsidRPr="00AF5A1C">
        <w:rPr>
          <w:rFonts w:ascii="Times New Roman" w:eastAsia="MS Mincho" w:hAnsi="Times New Roman" w:cs="Times New Roman"/>
          <w:b/>
          <w:sz w:val="24"/>
          <w:szCs w:val="24"/>
        </w:rPr>
        <w:t>х</w:t>
      </w:r>
      <w:proofErr w:type="spellEnd"/>
      <w:r w:rsidRPr="00AF5A1C">
        <w:rPr>
          <w:rFonts w:ascii="Times New Roman" w:eastAsia="MS Mincho" w:hAnsi="Times New Roman" w:cs="Times New Roman"/>
          <w:b/>
          <w:sz w:val="24"/>
          <w:szCs w:val="24"/>
        </w:rPr>
        <w:t xml:space="preserve"> N) х </w:t>
      </w:r>
      <w:proofErr w:type="gramStart"/>
      <w:r w:rsidRPr="00AF5A1C">
        <w:rPr>
          <w:rFonts w:ascii="Times New Roman" w:eastAsia="MS Mincho" w:hAnsi="Times New Roman" w:cs="Times New Roman"/>
          <w:b/>
          <w:sz w:val="24"/>
          <w:szCs w:val="24"/>
        </w:rPr>
        <w:t>р</w:t>
      </w:r>
      <w:proofErr w:type="gramEnd"/>
      <w:r w:rsidRPr="00AF5A1C">
        <w:rPr>
          <w:rFonts w:ascii="Times New Roman" w:eastAsia="MS Mincho" w:hAnsi="Times New Roman" w:cs="Times New Roman"/>
          <w:b/>
          <w:sz w:val="24"/>
          <w:szCs w:val="24"/>
        </w:rPr>
        <w:t xml:space="preserve"> = 3,08*0,25 = 0,77</w:t>
      </w:r>
    </w:p>
    <w:p w:rsidR="00160173" w:rsidRPr="00AF5A1C" w:rsidRDefault="00160173" w:rsidP="00160173">
      <w:pPr>
        <w:pStyle w:val="a6"/>
        <w:spacing w:line="360" w:lineRule="auto"/>
        <w:ind w:firstLine="709"/>
        <w:jc w:val="both"/>
        <w:rPr>
          <w:rFonts w:ascii="Times New Roman" w:eastAsia="MS Mincho" w:hAnsi="Times New Roman" w:cs="Times New Roman"/>
          <w:sz w:val="24"/>
          <w:szCs w:val="24"/>
        </w:rPr>
      </w:pPr>
      <w:r w:rsidRPr="00AF5A1C">
        <w:rPr>
          <w:rFonts w:ascii="Times New Roman" w:eastAsia="MS Mincho" w:hAnsi="Times New Roman" w:cs="Times New Roman"/>
          <w:sz w:val="24"/>
          <w:szCs w:val="24"/>
        </w:rPr>
        <w:t xml:space="preserve">где, </w:t>
      </w:r>
      <w:proofErr w:type="spellStart"/>
      <w:r w:rsidRPr="00AF5A1C">
        <w:rPr>
          <w:rFonts w:ascii="Times New Roman" w:eastAsia="MS Mincho" w:hAnsi="Times New Roman" w:cs="Times New Roman"/>
          <w:sz w:val="24"/>
          <w:szCs w:val="24"/>
        </w:rPr>
        <w:t>К</w:t>
      </w:r>
      <w:r w:rsidRPr="00AF5A1C">
        <w:rPr>
          <w:rFonts w:ascii="Times New Roman" w:eastAsia="MS Mincho" w:hAnsi="Times New Roman" w:cs="Times New Roman"/>
          <w:sz w:val="24"/>
          <w:szCs w:val="24"/>
          <w:vertAlign w:val="subscript"/>
        </w:rPr>
        <w:t>об</w:t>
      </w:r>
      <w:proofErr w:type="spellEnd"/>
      <w:r w:rsidRPr="00AF5A1C">
        <w:rPr>
          <w:rFonts w:ascii="Times New Roman" w:eastAsia="MS Mincho" w:hAnsi="Times New Roman" w:cs="Times New Roman"/>
          <w:sz w:val="24"/>
          <w:szCs w:val="24"/>
        </w:rPr>
        <w:tab/>
        <w:t xml:space="preserve">— норма образования бытового мусора, в соответствии с табл. 1.2. </w:t>
      </w:r>
      <w:r w:rsidRPr="00AF5A1C">
        <w:rPr>
          <w:rFonts w:ascii="Times New Roman" w:eastAsia="MS Mincho" w:hAnsi="Times New Roman" w:cs="Times New Roman"/>
          <w:i/>
          <w:sz w:val="24"/>
          <w:szCs w:val="24"/>
        </w:rPr>
        <w:t>«Справочник. Санитарная очистка и уборка населенных мест»</w:t>
      </w:r>
      <w:r w:rsidRPr="00AF5A1C">
        <w:rPr>
          <w:rFonts w:ascii="Times New Roman" w:eastAsia="MS Mincho" w:hAnsi="Times New Roman" w:cs="Times New Roman"/>
          <w:sz w:val="24"/>
          <w:szCs w:val="24"/>
        </w:rPr>
        <w:t xml:space="preserve"> и “</w:t>
      </w:r>
      <w:proofErr w:type="gramStart"/>
      <w:r w:rsidRPr="00AF5A1C">
        <w:rPr>
          <w:rFonts w:ascii="Times New Roman" w:eastAsia="MS Mincho" w:hAnsi="Times New Roman" w:cs="Times New Roman"/>
          <w:i/>
          <w:sz w:val="24"/>
          <w:szCs w:val="24"/>
          <w:lang w:val="en-US"/>
        </w:rPr>
        <w:t>C</w:t>
      </w:r>
      <w:proofErr w:type="spellStart"/>
      <w:proofErr w:type="gramEnd"/>
      <w:r w:rsidRPr="00AF5A1C">
        <w:rPr>
          <w:rFonts w:ascii="Times New Roman" w:eastAsia="MS Mincho" w:hAnsi="Times New Roman" w:cs="Times New Roman"/>
          <w:i/>
          <w:sz w:val="24"/>
          <w:szCs w:val="24"/>
        </w:rPr>
        <w:t>борнику</w:t>
      </w:r>
      <w:proofErr w:type="spellEnd"/>
      <w:r w:rsidRPr="00AF5A1C">
        <w:rPr>
          <w:rFonts w:ascii="Times New Roman" w:eastAsia="MS Mincho" w:hAnsi="Times New Roman" w:cs="Times New Roman"/>
          <w:i/>
          <w:sz w:val="24"/>
          <w:szCs w:val="24"/>
        </w:rPr>
        <w:t xml:space="preserve"> удельных показателей образования отходов производства и потребления.” М.: 1999 </w:t>
      </w:r>
      <w:r w:rsidRPr="00AF5A1C">
        <w:rPr>
          <w:rFonts w:ascii="Times New Roman" w:eastAsia="MS Mincho" w:hAnsi="Times New Roman" w:cs="Times New Roman"/>
          <w:sz w:val="24"/>
          <w:szCs w:val="24"/>
        </w:rPr>
        <w:t>норма образования бытового мусора</w:t>
      </w:r>
      <w:r w:rsidRPr="00AF5A1C">
        <w:rPr>
          <w:rFonts w:ascii="Times New Roman" w:eastAsia="MS Mincho" w:hAnsi="Times New Roman" w:cs="Times New Roman"/>
          <w:i/>
          <w:sz w:val="24"/>
          <w:szCs w:val="24"/>
        </w:rPr>
        <w:t xml:space="preserve"> </w:t>
      </w:r>
      <w:proofErr w:type="spellStart"/>
      <w:r w:rsidRPr="00AF5A1C">
        <w:rPr>
          <w:rFonts w:ascii="Times New Roman" w:eastAsia="MS Mincho" w:hAnsi="Times New Roman" w:cs="Times New Roman"/>
          <w:sz w:val="24"/>
          <w:szCs w:val="24"/>
        </w:rPr>
        <w:t>Коб</w:t>
      </w:r>
      <w:proofErr w:type="spellEnd"/>
      <w:r w:rsidRPr="00AF5A1C">
        <w:rPr>
          <w:rFonts w:ascii="Times New Roman" w:eastAsia="MS Mincho" w:hAnsi="Times New Roman" w:cs="Times New Roman"/>
          <w:sz w:val="24"/>
          <w:szCs w:val="24"/>
        </w:rPr>
        <w:t xml:space="preserve"> = 0,22 м</w:t>
      </w:r>
      <w:r w:rsidRPr="00AF5A1C">
        <w:rPr>
          <w:rFonts w:ascii="Times New Roman" w:eastAsia="MS Mincho" w:hAnsi="Times New Roman" w:cs="Times New Roman"/>
          <w:sz w:val="24"/>
          <w:szCs w:val="24"/>
          <w:vertAlign w:val="superscript"/>
        </w:rPr>
        <w:t>3</w:t>
      </w:r>
      <w:r w:rsidRPr="00AF5A1C">
        <w:rPr>
          <w:rFonts w:ascii="Times New Roman" w:eastAsia="MS Mincho" w:hAnsi="Times New Roman" w:cs="Times New Roman"/>
          <w:sz w:val="24"/>
          <w:szCs w:val="24"/>
        </w:rPr>
        <w:t>/год на 1 работающего.</w:t>
      </w:r>
    </w:p>
    <w:p w:rsidR="00160173" w:rsidRPr="00AF5A1C" w:rsidRDefault="00160173" w:rsidP="00160173">
      <w:pPr>
        <w:pStyle w:val="a6"/>
        <w:spacing w:line="360" w:lineRule="auto"/>
        <w:ind w:firstLine="709"/>
        <w:jc w:val="both"/>
        <w:rPr>
          <w:rFonts w:ascii="Times New Roman" w:eastAsia="MS Mincho" w:hAnsi="Times New Roman" w:cs="Times New Roman"/>
          <w:sz w:val="24"/>
          <w:szCs w:val="24"/>
        </w:rPr>
      </w:pPr>
      <w:r w:rsidRPr="00AF5A1C">
        <w:rPr>
          <w:rFonts w:ascii="Times New Roman" w:eastAsia="MS Mincho" w:hAnsi="Times New Roman" w:cs="Times New Roman"/>
          <w:sz w:val="24"/>
          <w:szCs w:val="24"/>
        </w:rPr>
        <w:t xml:space="preserve">N — </w:t>
      </w:r>
      <w:r>
        <w:rPr>
          <w:rFonts w:ascii="Times New Roman" w:eastAsia="MS Mincho" w:hAnsi="Times New Roman" w:cs="Times New Roman"/>
          <w:sz w:val="24"/>
          <w:szCs w:val="24"/>
        </w:rPr>
        <w:t>количество рабочего персонала</w:t>
      </w:r>
      <w:r w:rsidRPr="00AF5A1C">
        <w:rPr>
          <w:rFonts w:ascii="Times New Roman" w:eastAsia="MS Mincho" w:hAnsi="Times New Roman" w:cs="Times New Roman"/>
          <w:sz w:val="24"/>
          <w:szCs w:val="24"/>
        </w:rPr>
        <w:t>.</w:t>
      </w:r>
    </w:p>
    <w:p w:rsidR="00160173" w:rsidRPr="00AF5A1C" w:rsidRDefault="00160173" w:rsidP="00160173">
      <w:pPr>
        <w:pStyle w:val="a6"/>
        <w:spacing w:line="360" w:lineRule="auto"/>
        <w:ind w:firstLine="709"/>
        <w:jc w:val="both"/>
        <w:rPr>
          <w:rFonts w:ascii="Times New Roman" w:eastAsia="MS Mincho" w:hAnsi="Times New Roman" w:cs="Times New Roman"/>
          <w:i/>
          <w:sz w:val="24"/>
          <w:szCs w:val="24"/>
        </w:rPr>
      </w:pPr>
      <w:proofErr w:type="gramStart"/>
      <w:r>
        <w:rPr>
          <w:rFonts w:ascii="Times New Roman" w:eastAsia="MS Mincho" w:hAnsi="Times New Roman" w:cs="Times New Roman"/>
          <w:sz w:val="24"/>
          <w:szCs w:val="24"/>
        </w:rPr>
        <w:t>Р</w:t>
      </w:r>
      <w:proofErr w:type="gramEnd"/>
      <w:r>
        <w:rPr>
          <w:rFonts w:ascii="Times New Roman" w:eastAsia="MS Mincho" w:hAnsi="Times New Roman" w:cs="Times New Roman"/>
          <w:sz w:val="24"/>
          <w:szCs w:val="24"/>
        </w:rPr>
        <w:t xml:space="preserve"> — плотность мусора равняется</w:t>
      </w:r>
      <w:r w:rsidRPr="00AF5A1C">
        <w:rPr>
          <w:rFonts w:ascii="Times New Roman" w:eastAsia="MS Mincho" w:hAnsi="Times New Roman" w:cs="Times New Roman"/>
          <w:sz w:val="24"/>
          <w:szCs w:val="24"/>
        </w:rPr>
        <w:t xml:space="preserve"> 0,25 т</w:t>
      </w:r>
      <w:r>
        <w:rPr>
          <w:rFonts w:ascii="Times New Roman" w:eastAsia="MS Mincho" w:hAnsi="Times New Roman" w:cs="Times New Roman"/>
          <w:sz w:val="24"/>
          <w:szCs w:val="24"/>
        </w:rPr>
        <w:t>онн</w:t>
      </w:r>
      <w:r w:rsidRPr="00AF5A1C">
        <w:rPr>
          <w:rFonts w:ascii="Times New Roman" w:eastAsia="MS Mincho" w:hAnsi="Times New Roman" w:cs="Times New Roman"/>
          <w:sz w:val="24"/>
          <w:szCs w:val="24"/>
        </w:rPr>
        <w:t>/м</w:t>
      </w:r>
      <w:r w:rsidRPr="00AF5A1C">
        <w:rPr>
          <w:rFonts w:ascii="Times New Roman" w:eastAsia="MS Mincho" w:hAnsi="Times New Roman" w:cs="Times New Roman"/>
          <w:sz w:val="24"/>
          <w:szCs w:val="24"/>
          <w:vertAlign w:val="superscript"/>
        </w:rPr>
        <w:t>3</w:t>
      </w:r>
      <w:r w:rsidRPr="00AF5A1C">
        <w:rPr>
          <w:rFonts w:ascii="Times New Roman" w:eastAsia="MS Mincho" w:hAnsi="Times New Roman" w:cs="Times New Roman"/>
          <w:sz w:val="24"/>
          <w:szCs w:val="24"/>
        </w:rPr>
        <w:t xml:space="preserve">, </w:t>
      </w:r>
      <w:r w:rsidRPr="00AF5A1C">
        <w:rPr>
          <w:rFonts w:ascii="Times New Roman" w:eastAsia="MS Mincho" w:hAnsi="Times New Roman" w:cs="Times New Roman"/>
          <w:i/>
          <w:sz w:val="24"/>
          <w:szCs w:val="24"/>
        </w:rPr>
        <w:t>в соответствии с табл. «Справочник. Санитарная очистка и уборка населенных мест».</w:t>
      </w:r>
    </w:p>
    <w:p w:rsidR="00160173" w:rsidRPr="00AF5A1C" w:rsidRDefault="00160173" w:rsidP="00160173">
      <w:pPr>
        <w:pStyle w:val="a6"/>
        <w:numPr>
          <w:ilvl w:val="0"/>
          <w:numId w:val="1"/>
        </w:numPr>
        <w:spacing w:line="360" w:lineRule="auto"/>
        <w:ind w:left="0" w:firstLine="709"/>
        <w:jc w:val="both"/>
        <w:rPr>
          <w:rFonts w:ascii="Times New Roman" w:eastAsia="MS Mincho" w:hAnsi="Times New Roman" w:cs="Times New Roman"/>
          <w:b/>
          <w:sz w:val="24"/>
          <w:szCs w:val="24"/>
        </w:rPr>
      </w:pPr>
      <w:r w:rsidRPr="00AF5A1C">
        <w:rPr>
          <w:rFonts w:ascii="Times New Roman" w:eastAsia="MS Mincho" w:hAnsi="Times New Roman" w:cs="Times New Roman"/>
          <w:b/>
          <w:sz w:val="24"/>
          <w:szCs w:val="24"/>
        </w:rPr>
        <w:lastRenderedPageBreak/>
        <w:t>Смет с территории с твердым покрытием:</w:t>
      </w:r>
    </w:p>
    <w:p w:rsidR="00160173" w:rsidRPr="00AF5A1C" w:rsidRDefault="00160173" w:rsidP="00160173">
      <w:pPr>
        <w:pStyle w:val="a6"/>
        <w:spacing w:line="360" w:lineRule="auto"/>
        <w:ind w:firstLine="709"/>
        <w:jc w:val="both"/>
        <w:rPr>
          <w:rFonts w:ascii="Times New Roman" w:eastAsia="MS Mincho" w:hAnsi="Times New Roman" w:cs="Times New Roman"/>
          <w:b/>
          <w:sz w:val="24"/>
          <w:szCs w:val="24"/>
        </w:rPr>
      </w:pPr>
      <w:r w:rsidRPr="00AF5A1C">
        <w:rPr>
          <w:rFonts w:ascii="Times New Roman" w:eastAsia="MS Mincho" w:hAnsi="Times New Roman" w:cs="Times New Roman"/>
          <w:sz w:val="24"/>
          <w:szCs w:val="24"/>
        </w:rPr>
        <w:t>масса</w:t>
      </w:r>
      <w:r>
        <w:rPr>
          <w:rFonts w:ascii="Times New Roman" w:eastAsia="MS Mincho" w:hAnsi="Times New Roman" w:cs="Times New Roman"/>
          <w:sz w:val="24"/>
          <w:szCs w:val="24"/>
        </w:rPr>
        <w:t xml:space="preserve"> формирования смета в</w:t>
      </w:r>
      <w:r w:rsidRPr="00AF5A1C">
        <w:rPr>
          <w:rFonts w:ascii="Times New Roman" w:eastAsia="MS Mincho" w:hAnsi="Times New Roman" w:cs="Times New Roman"/>
          <w:sz w:val="24"/>
          <w:szCs w:val="24"/>
        </w:rPr>
        <w:t xml:space="preserve"> т</w:t>
      </w:r>
      <w:r>
        <w:rPr>
          <w:rFonts w:ascii="Times New Roman" w:eastAsia="MS Mincho" w:hAnsi="Times New Roman" w:cs="Times New Roman"/>
          <w:sz w:val="24"/>
          <w:szCs w:val="24"/>
        </w:rPr>
        <w:t>оннах</w:t>
      </w:r>
      <w:r w:rsidRPr="00AF5A1C">
        <w:rPr>
          <w:rFonts w:ascii="Times New Roman" w:eastAsia="MS Mincho" w:hAnsi="Times New Roman" w:cs="Times New Roman"/>
          <w:sz w:val="24"/>
          <w:szCs w:val="24"/>
        </w:rPr>
        <w:t xml:space="preserve">/год: </w:t>
      </w:r>
      <w:proofErr w:type="spellStart"/>
      <w:proofErr w:type="gramStart"/>
      <w:r w:rsidRPr="00AF5A1C">
        <w:rPr>
          <w:rFonts w:ascii="Times New Roman" w:eastAsia="MS Mincho" w:hAnsi="Times New Roman" w:cs="Times New Roman"/>
          <w:b/>
          <w:sz w:val="24"/>
          <w:szCs w:val="24"/>
        </w:rPr>
        <w:t>Q</w:t>
      </w:r>
      <w:proofErr w:type="gramEnd"/>
      <w:r w:rsidRPr="00AF5A1C">
        <w:rPr>
          <w:rFonts w:ascii="Times New Roman" w:eastAsia="MS Mincho" w:hAnsi="Times New Roman" w:cs="Times New Roman"/>
          <w:b/>
          <w:sz w:val="24"/>
          <w:szCs w:val="24"/>
          <w:vertAlign w:val="subscript"/>
        </w:rPr>
        <w:t>с</w:t>
      </w:r>
      <w:proofErr w:type="spellEnd"/>
      <w:r w:rsidRPr="00AF5A1C">
        <w:rPr>
          <w:rFonts w:ascii="Times New Roman" w:eastAsia="MS Mincho" w:hAnsi="Times New Roman" w:cs="Times New Roman"/>
          <w:b/>
          <w:sz w:val="24"/>
          <w:szCs w:val="24"/>
        </w:rPr>
        <w:t xml:space="preserve"> = К</w:t>
      </w:r>
      <w:r w:rsidRPr="00AF5A1C">
        <w:rPr>
          <w:rFonts w:ascii="Times New Roman" w:eastAsia="MS Mincho" w:hAnsi="Times New Roman" w:cs="Times New Roman"/>
          <w:b/>
          <w:sz w:val="24"/>
          <w:szCs w:val="24"/>
          <w:vertAlign w:val="subscript"/>
        </w:rPr>
        <w:t>с</w:t>
      </w:r>
      <w:r w:rsidRPr="00AF5A1C">
        <w:rPr>
          <w:rFonts w:ascii="Times New Roman" w:eastAsia="MS Mincho" w:hAnsi="Times New Roman" w:cs="Times New Roman"/>
          <w:b/>
          <w:sz w:val="24"/>
          <w:szCs w:val="24"/>
        </w:rPr>
        <w:t xml:space="preserve"> </w:t>
      </w:r>
      <w:proofErr w:type="spellStart"/>
      <w:r w:rsidRPr="00AF5A1C">
        <w:rPr>
          <w:rFonts w:ascii="Times New Roman" w:eastAsia="MS Mincho" w:hAnsi="Times New Roman" w:cs="Times New Roman"/>
          <w:b/>
          <w:sz w:val="24"/>
          <w:szCs w:val="24"/>
        </w:rPr>
        <w:t>х</w:t>
      </w:r>
      <w:proofErr w:type="spellEnd"/>
      <w:r w:rsidRPr="00AF5A1C">
        <w:rPr>
          <w:rFonts w:ascii="Times New Roman" w:eastAsia="MS Mincho" w:hAnsi="Times New Roman" w:cs="Times New Roman"/>
          <w:b/>
          <w:sz w:val="24"/>
          <w:szCs w:val="24"/>
        </w:rPr>
        <w:t xml:space="preserve"> S х 10</w:t>
      </w:r>
      <w:r w:rsidRPr="00AF5A1C">
        <w:rPr>
          <w:rFonts w:ascii="Times New Roman" w:eastAsia="MS Mincho" w:hAnsi="Times New Roman" w:cs="Times New Roman"/>
          <w:b/>
          <w:sz w:val="24"/>
          <w:szCs w:val="24"/>
          <w:vertAlign w:val="superscript"/>
        </w:rPr>
        <w:t xml:space="preserve">-3 </w:t>
      </w:r>
      <w:r w:rsidRPr="00AF5A1C">
        <w:rPr>
          <w:rFonts w:ascii="Times New Roman" w:eastAsia="MS Mincho" w:hAnsi="Times New Roman" w:cs="Times New Roman"/>
          <w:b/>
          <w:sz w:val="24"/>
          <w:szCs w:val="24"/>
        </w:rPr>
        <w:t>= 5*9000*10</w:t>
      </w:r>
      <w:r w:rsidRPr="00AF5A1C">
        <w:rPr>
          <w:rFonts w:ascii="Times New Roman" w:eastAsia="MS Mincho" w:hAnsi="Times New Roman" w:cs="Times New Roman"/>
          <w:b/>
          <w:sz w:val="24"/>
          <w:szCs w:val="24"/>
          <w:vertAlign w:val="superscript"/>
        </w:rPr>
        <w:t xml:space="preserve">-3 </w:t>
      </w:r>
      <w:r w:rsidRPr="00AF5A1C">
        <w:rPr>
          <w:rFonts w:ascii="Times New Roman" w:eastAsia="MS Mincho" w:hAnsi="Times New Roman" w:cs="Times New Roman"/>
          <w:b/>
          <w:sz w:val="24"/>
          <w:szCs w:val="24"/>
        </w:rPr>
        <w:t>+5*500*10</w:t>
      </w:r>
      <w:r w:rsidRPr="00AF5A1C">
        <w:rPr>
          <w:rFonts w:ascii="Times New Roman" w:eastAsia="MS Mincho" w:hAnsi="Times New Roman" w:cs="Times New Roman"/>
          <w:b/>
          <w:sz w:val="24"/>
          <w:szCs w:val="24"/>
          <w:vertAlign w:val="superscript"/>
        </w:rPr>
        <w:t xml:space="preserve">-3 </w:t>
      </w:r>
      <w:r w:rsidRPr="00AF5A1C">
        <w:rPr>
          <w:rFonts w:ascii="Times New Roman" w:eastAsia="MS Mincho" w:hAnsi="Times New Roman" w:cs="Times New Roman"/>
          <w:b/>
          <w:sz w:val="24"/>
          <w:szCs w:val="24"/>
        </w:rPr>
        <w:t>= 47,5</w:t>
      </w:r>
    </w:p>
    <w:p w:rsidR="00160173" w:rsidRPr="00AF5A1C" w:rsidRDefault="00160173" w:rsidP="00160173">
      <w:pPr>
        <w:pStyle w:val="a6"/>
        <w:spacing w:line="360" w:lineRule="auto"/>
        <w:ind w:firstLine="709"/>
        <w:jc w:val="both"/>
        <w:rPr>
          <w:rFonts w:ascii="Times New Roman" w:eastAsia="MS Mincho" w:hAnsi="Times New Roman" w:cs="Times New Roman"/>
          <w:b/>
          <w:sz w:val="24"/>
          <w:szCs w:val="24"/>
        </w:rPr>
      </w:pPr>
      <w:r>
        <w:rPr>
          <w:rFonts w:ascii="Times New Roman" w:eastAsia="MS Mincho" w:hAnsi="Times New Roman" w:cs="Times New Roman"/>
          <w:sz w:val="24"/>
          <w:szCs w:val="24"/>
        </w:rPr>
        <w:t>объем формирования смета в</w:t>
      </w:r>
      <w:r w:rsidRPr="00AF5A1C">
        <w:rPr>
          <w:rFonts w:ascii="Times New Roman" w:eastAsia="MS Mincho" w:hAnsi="Times New Roman" w:cs="Times New Roman"/>
          <w:sz w:val="24"/>
          <w:szCs w:val="24"/>
        </w:rPr>
        <w:t xml:space="preserve"> м</w:t>
      </w:r>
      <w:r w:rsidRPr="00AF5A1C">
        <w:rPr>
          <w:rFonts w:ascii="Times New Roman" w:eastAsia="MS Mincho" w:hAnsi="Times New Roman" w:cs="Times New Roman"/>
          <w:sz w:val="24"/>
          <w:szCs w:val="24"/>
          <w:vertAlign w:val="superscript"/>
        </w:rPr>
        <w:t>3</w:t>
      </w:r>
      <w:r w:rsidRPr="00AF5A1C">
        <w:rPr>
          <w:rFonts w:ascii="Times New Roman" w:eastAsia="MS Mincho" w:hAnsi="Times New Roman" w:cs="Times New Roman"/>
          <w:sz w:val="24"/>
          <w:szCs w:val="24"/>
        </w:rPr>
        <w:t xml:space="preserve">/год: </w:t>
      </w:r>
      <w:proofErr w:type="spellStart"/>
      <w:r w:rsidRPr="00AF5A1C">
        <w:rPr>
          <w:rFonts w:ascii="Times New Roman" w:eastAsia="MS Mincho" w:hAnsi="Times New Roman" w:cs="Times New Roman"/>
          <w:b/>
          <w:sz w:val="24"/>
          <w:szCs w:val="24"/>
        </w:rPr>
        <w:t>V</w:t>
      </w:r>
      <w:r w:rsidRPr="00AF5A1C">
        <w:rPr>
          <w:rFonts w:ascii="Times New Roman" w:eastAsia="MS Mincho" w:hAnsi="Times New Roman" w:cs="Times New Roman"/>
          <w:b/>
          <w:sz w:val="24"/>
          <w:szCs w:val="24"/>
          <w:vertAlign w:val="subscript"/>
        </w:rPr>
        <w:t>с</w:t>
      </w:r>
      <w:proofErr w:type="spellEnd"/>
      <w:r w:rsidRPr="00AF5A1C">
        <w:rPr>
          <w:rFonts w:ascii="Times New Roman" w:eastAsia="MS Mincho" w:hAnsi="Times New Roman" w:cs="Times New Roman"/>
          <w:b/>
          <w:sz w:val="24"/>
          <w:szCs w:val="24"/>
          <w:vertAlign w:val="subscript"/>
        </w:rPr>
        <w:t xml:space="preserve"> </w:t>
      </w:r>
      <w:r w:rsidRPr="00AF5A1C">
        <w:rPr>
          <w:rFonts w:ascii="Times New Roman" w:eastAsia="MS Mincho" w:hAnsi="Times New Roman" w:cs="Times New Roman"/>
          <w:b/>
          <w:sz w:val="24"/>
          <w:szCs w:val="24"/>
        </w:rPr>
        <w:t>= (К</w:t>
      </w:r>
      <w:r w:rsidRPr="00AF5A1C">
        <w:rPr>
          <w:rFonts w:ascii="Times New Roman" w:eastAsia="MS Mincho" w:hAnsi="Times New Roman" w:cs="Times New Roman"/>
          <w:b/>
          <w:sz w:val="24"/>
          <w:szCs w:val="24"/>
          <w:vertAlign w:val="subscript"/>
        </w:rPr>
        <w:t>с</w:t>
      </w:r>
      <w:r w:rsidRPr="00AF5A1C">
        <w:rPr>
          <w:rFonts w:ascii="Times New Roman" w:eastAsia="MS Mincho" w:hAnsi="Times New Roman" w:cs="Times New Roman"/>
          <w:b/>
          <w:sz w:val="24"/>
          <w:szCs w:val="24"/>
        </w:rPr>
        <w:t xml:space="preserve"> </w:t>
      </w:r>
      <w:proofErr w:type="spellStart"/>
      <w:r w:rsidRPr="00AF5A1C">
        <w:rPr>
          <w:rFonts w:ascii="Times New Roman" w:eastAsia="MS Mincho" w:hAnsi="Times New Roman" w:cs="Times New Roman"/>
          <w:b/>
          <w:sz w:val="24"/>
          <w:szCs w:val="24"/>
        </w:rPr>
        <w:t>х</w:t>
      </w:r>
      <w:proofErr w:type="spellEnd"/>
      <w:r w:rsidRPr="00AF5A1C">
        <w:rPr>
          <w:rFonts w:ascii="Times New Roman" w:eastAsia="MS Mincho" w:hAnsi="Times New Roman" w:cs="Times New Roman"/>
          <w:b/>
          <w:sz w:val="24"/>
          <w:szCs w:val="24"/>
        </w:rPr>
        <w:t xml:space="preserve"> S)</w:t>
      </w:r>
      <w:proofErr w:type="gramStart"/>
      <w:r w:rsidRPr="00AF5A1C">
        <w:rPr>
          <w:rFonts w:ascii="Times New Roman" w:eastAsia="MS Mincho" w:hAnsi="Times New Roman" w:cs="Times New Roman"/>
          <w:b/>
          <w:sz w:val="24"/>
          <w:szCs w:val="24"/>
        </w:rPr>
        <w:t xml:space="preserve"> :</w:t>
      </w:r>
      <w:proofErr w:type="gramEnd"/>
      <w:r w:rsidRPr="00AF5A1C">
        <w:rPr>
          <w:rFonts w:ascii="Times New Roman" w:eastAsia="MS Mincho" w:hAnsi="Times New Roman" w:cs="Times New Roman"/>
          <w:b/>
          <w:sz w:val="24"/>
          <w:szCs w:val="24"/>
        </w:rPr>
        <w:t xml:space="preserve"> p х 10</w:t>
      </w:r>
      <w:r w:rsidRPr="00AF5A1C">
        <w:rPr>
          <w:rFonts w:ascii="Times New Roman" w:eastAsia="MS Mincho" w:hAnsi="Times New Roman" w:cs="Times New Roman"/>
          <w:b/>
          <w:sz w:val="24"/>
          <w:szCs w:val="24"/>
          <w:vertAlign w:val="superscript"/>
        </w:rPr>
        <w:t xml:space="preserve">-3 </w:t>
      </w:r>
      <w:r w:rsidRPr="00AF5A1C">
        <w:rPr>
          <w:rFonts w:ascii="Times New Roman" w:eastAsia="MS Mincho" w:hAnsi="Times New Roman" w:cs="Times New Roman"/>
          <w:b/>
          <w:sz w:val="24"/>
          <w:szCs w:val="24"/>
        </w:rPr>
        <w:t>=  (5*9000)/0,3*10</w:t>
      </w:r>
      <w:r w:rsidRPr="00AF5A1C">
        <w:rPr>
          <w:rFonts w:ascii="Times New Roman" w:eastAsia="MS Mincho" w:hAnsi="Times New Roman" w:cs="Times New Roman"/>
          <w:b/>
          <w:sz w:val="24"/>
          <w:szCs w:val="24"/>
          <w:vertAlign w:val="superscript"/>
        </w:rPr>
        <w:t>-</w:t>
      </w:r>
      <w:r w:rsidRPr="00AF5A1C">
        <w:rPr>
          <w:rFonts w:ascii="Times New Roman" w:eastAsia="MS Mincho" w:hAnsi="Times New Roman" w:cs="Times New Roman"/>
          <w:b/>
          <w:sz w:val="24"/>
          <w:szCs w:val="24"/>
        </w:rPr>
        <w:t>3+(5*500)/0,3*10</w:t>
      </w:r>
      <w:r w:rsidRPr="00AF5A1C">
        <w:rPr>
          <w:rFonts w:ascii="Times New Roman" w:eastAsia="MS Mincho" w:hAnsi="Times New Roman" w:cs="Times New Roman"/>
          <w:b/>
          <w:sz w:val="24"/>
          <w:szCs w:val="24"/>
          <w:vertAlign w:val="superscript"/>
        </w:rPr>
        <w:t xml:space="preserve">-3 </w:t>
      </w:r>
      <w:r w:rsidRPr="00AF5A1C">
        <w:rPr>
          <w:rFonts w:ascii="Times New Roman" w:eastAsia="MS Mincho" w:hAnsi="Times New Roman" w:cs="Times New Roman"/>
          <w:b/>
          <w:sz w:val="24"/>
          <w:szCs w:val="24"/>
        </w:rPr>
        <w:t xml:space="preserve"> = 158,3</w:t>
      </w:r>
    </w:p>
    <w:p w:rsidR="00160173" w:rsidRPr="00AF5A1C" w:rsidRDefault="00160173" w:rsidP="00160173">
      <w:pPr>
        <w:pStyle w:val="a6"/>
        <w:tabs>
          <w:tab w:val="left" w:pos="1440"/>
        </w:tabs>
        <w:spacing w:line="360" w:lineRule="auto"/>
        <w:ind w:firstLine="709"/>
        <w:jc w:val="both"/>
        <w:rPr>
          <w:rFonts w:ascii="Times New Roman" w:eastAsia="MS Mincho" w:hAnsi="Times New Roman" w:cs="Times New Roman"/>
          <w:sz w:val="24"/>
          <w:szCs w:val="24"/>
        </w:rPr>
      </w:pPr>
      <w:r w:rsidRPr="00AF5A1C">
        <w:rPr>
          <w:rFonts w:ascii="Times New Roman" w:eastAsia="MS Mincho" w:hAnsi="Times New Roman" w:cs="Times New Roman"/>
          <w:sz w:val="24"/>
          <w:szCs w:val="24"/>
        </w:rPr>
        <w:t>где, Кс — норма образования смета с 1 м</w:t>
      </w:r>
      <w:proofErr w:type="gramStart"/>
      <w:r w:rsidRPr="00AF5A1C">
        <w:rPr>
          <w:rFonts w:ascii="Times New Roman" w:eastAsia="MS Mincho" w:hAnsi="Times New Roman" w:cs="Times New Roman"/>
          <w:sz w:val="24"/>
          <w:szCs w:val="24"/>
          <w:vertAlign w:val="superscript"/>
        </w:rPr>
        <w:t>2</w:t>
      </w:r>
      <w:proofErr w:type="gramEnd"/>
      <w:r w:rsidRPr="00AF5A1C">
        <w:rPr>
          <w:rFonts w:ascii="Times New Roman" w:eastAsia="MS Mincho" w:hAnsi="Times New Roman" w:cs="Times New Roman"/>
          <w:sz w:val="24"/>
          <w:szCs w:val="24"/>
        </w:rPr>
        <w:t xml:space="preserve"> твердого покрытия (кг/м</w:t>
      </w:r>
      <w:r w:rsidRPr="00AF5A1C">
        <w:rPr>
          <w:rFonts w:ascii="Times New Roman" w:eastAsia="MS Mincho" w:hAnsi="Times New Roman" w:cs="Times New Roman"/>
          <w:sz w:val="24"/>
          <w:szCs w:val="24"/>
          <w:vertAlign w:val="superscript"/>
        </w:rPr>
        <w:t>2</w:t>
      </w:r>
      <w:r w:rsidRPr="00AF5A1C">
        <w:rPr>
          <w:rFonts w:ascii="Times New Roman" w:eastAsia="MS Mincho" w:hAnsi="Times New Roman" w:cs="Times New Roman"/>
          <w:sz w:val="24"/>
          <w:szCs w:val="24"/>
        </w:rPr>
        <w:t>) в год (5 кг в год с 1 м</w:t>
      </w:r>
      <w:r w:rsidRPr="00AF5A1C">
        <w:rPr>
          <w:rFonts w:ascii="Times New Roman" w:eastAsia="MS Mincho" w:hAnsi="Times New Roman" w:cs="Times New Roman"/>
          <w:sz w:val="24"/>
          <w:szCs w:val="24"/>
          <w:vertAlign w:val="superscript"/>
        </w:rPr>
        <w:t xml:space="preserve">2 </w:t>
      </w:r>
      <w:r w:rsidRPr="00AF5A1C">
        <w:rPr>
          <w:rFonts w:ascii="Times New Roman" w:eastAsia="MS Mincho" w:hAnsi="Times New Roman" w:cs="Times New Roman"/>
          <w:i/>
          <w:sz w:val="24"/>
          <w:szCs w:val="24"/>
        </w:rPr>
        <w:t>согласно СНиП 2.07.01-89</w:t>
      </w:r>
      <w:r w:rsidRPr="00AF5A1C">
        <w:rPr>
          <w:rFonts w:ascii="Times New Roman" w:eastAsia="MS Mincho" w:hAnsi="Times New Roman" w:cs="Times New Roman"/>
          <w:sz w:val="24"/>
          <w:szCs w:val="24"/>
        </w:rPr>
        <w:t>)</w:t>
      </w:r>
    </w:p>
    <w:p w:rsidR="00160173" w:rsidRPr="00AF5A1C" w:rsidRDefault="00160173" w:rsidP="00160173">
      <w:pPr>
        <w:pStyle w:val="a6"/>
        <w:tabs>
          <w:tab w:val="left" w:pos="1440"/>
        </w:tabs>
        <w:spacing w:line="360" w:lineRule="auto"/>
        <w:ind w:firstLine="709"/>
        <w:jc w:val="both"/>
        <w:rPr>
          <w:rFonts w:ascii="Times New Roman" w:eastAsia="MS Mincho" w:hAnsi="Times New Roman" w:cs="Times New Roman"/>
          <w:sz w:val="24"/>
          <w:szCs w:val="24"/>
        </w:rPr>
      </w:pPr>
      <w:r w:rsidRPr="00AF5A1C">
        <w:rPr>
          <w:rFonts w:ascii="Times New Roman" w:eastAsia="MS Mincho" w:hAnsi="Times New Roman" w:cs="Times New Roman"/>
          <w:sz w:val="24"/>
          <w:szCs w:val="24"/>
        </w:rPr>
        <w:t>S — площадь твердого покрытия, в м</w:t>
      </w:r>
      <w:proofErr w:type="gramStart"/>
      <w:r w:rsidRPr="00AF5A1C">
        <w:rPr>
          <w:rFonts w:ascii="Times New Roman" w:eastAsia="MS Mincho" w:hAnsi="Times New Roman" w:cs="Times New Roman"/>
          <w:sz w:val="24"/>
          <w:szCs w:val="24"/>
          <w:vertAlign w:val="superscript"/>
        </w:rPr>
        <w:t>2</w:t>
      </w:r>
      <w:proofErr w:type="gramEnd"/>
      <w:r w:rsidRPr="00AF5A1C">
        <w:rPr>
          <w:rFonts w:ascii="Times New Roman" w:eastAsia="MS Mincho" w:hAnsi="Times New Roman" w:cs="Times New Roman"/>
          <w:sz w:val="24"/>
          <w:szCs w:val="24"/>
        </w:rPr>
        <w:t>;</w:t>
      </w:r>
    </w:p>
    <w:p w:rsidR="00160173" w:rsidRPr="00AF5A1C" w:rsidRDefault="00160173" w:rsidP="00160173">
      <w:pPr>
        <w:pStyle w:val="a6"/>
        <w:spacing w:line="360" w:lineRule="auto"/>
        <w:ind w:firstLine="709"/>
        <w:jc w:val="both"/>
        <w:rPr>
          <w:rFonts w:ascii="Times New Roman" w:eastAsia="MS Mincho" w:hAnsi="Times New Roman" w:cs="Times New Roman"/>
          <w:sz w:val="24"/>
          <w:szCs w:val="24"/>
        </w:rPr>
      </w:pPr>
      <w:proofErr w:type="gramStart"/>
      <w:r w:rsidRPr="00AF5A1C">
        <w:rPr>
          <w:rFonts w:ascii="Times New Roman" w:eastAsia="MS Mincho" w:hAnsi="Times New Roman" w:cs="Times New Roman"/>
          <w:sz w:val="24"/>
          <w:szCs w:val="24"/>
        </w:rPr>
        <w:t>р</w:t>
      </w:r>
      <w:proofErr w:type="gramEnd"/>
      <w:r w:rsidRPr="00AF5A1C">
        <w:rPr>
          <w:rFonts w:ascii="Times New Roman" w:eastAsia="MS Mincho" w:hAnsi="Times New Roman" w:cs="Times New Roman"/>
          <w:sz w:val="24"/>
          <w:szCs w:val="24"/>
        </w:rPr>
        <w:t xml:space="preserve"> — плотность мусора от уборки территории (0,2 т/м</w:t>
      </w:r>
      <w:r w:rsidRPr="00AF5A1C">
        <w:rPr>
          <w:rFonts w:ascii="Times New Roman" w:eastAsia="MS Mincho" w:hAnsi="Times New Roman" w:cs="Times New Roman"/>
          <w:sz w:val="24"/>
          <w:szCs w:val="24"/>
          <w:vertAlign w:val="superscript"/>
        </w:rPr>
        <w:t>3</w:t>
      </w:r>
      <w:r w:rsidRPr="00AF5A1C">
        <w:rPr>
          <w:rFonts w:ascii="Times New Roman" w:eastAsia="MS Mincho" w:hAnsi="Times New Roman" w:cs="Times New Roman"/>
          <w:sz w:val="24"/>
          <w:szCs w:val="24"/>
        </w:rPr>
        <w:t>) (0,3 т/м</w:t>
      </w:r>
      <w:r w:rsidRPr="00AF5A1C">
        <w:rPr>
          <w:rFonts w:ascii="Times New Roman" w:eastAsia="MS Mincho" w:hAnsi="Times New Roman" w:cs="Times New Roman"/>
          <w:sz w:val="24"/>
          <w:szCs w:val="24"/>
          <w:vertAlign w:val="superscript"/>
        </w:rPr>
        <w:t>3</w:t>
      </w:r>
      <w:r w:rsidRPr="00AF5A1C">
        <w:rPr>
          <w:rFonts w:ascii="Times New Roman" w:eastAsia="MS Mincho" w:hAnsi="Times New Roman" w:cs="Times New Roman"/>
          <w:sz w:val="24"/>
          <w:szCs w:val="24"/>
        </w:rPr>
        <w:t xml:space="preserve"> в соответствии со </w:t>
      </w:r>
      <w:r w:rsidRPr="00AF5A1C">
        <w:rPr>
          <w:rFonts w:ascii="Times New Roman" w:eastAsia="MS Mincho" w:hAnsi="Times New Roman" w:cs="Times New Roman"/>
          <w:i/>
          <w:sz w:val="24"/>
          <w:szCs w:val="24"/>
        </w:rPr>
        <w:t xml:space="preserve">«Справочник. </w:t>
      </w:r>
      <w:proofErr w:type="gramStart"/>
      <w:r w:rsidRPr="00AF5A1C">
        <w:rPr>
          <w:rFonts w:ascii="Times New Roman" w:eastAsia="MS Mincho" w:hAnsi="Times New Roman" w:cs="Times New Roman"/>
          <w:i/>
          <w:sz w:val="24"/>
          <w:szCs w:val="24"/>
        </w:rPr>
        <w:t>Санитарная очистка и уборка населенных мест»</w:t>
      </w:r>
      <w:r w:rsidRPr="00AF5A1C">
        <w:rPr>
          <w:rFonts w:ascii="Times New Roman" w:eastAsia="MS Mincho" w:hAnsi="Times New Roman" w:cs="Times New Roman"/>
          <w:sz w:val="24"/>
          <w:szCs w:val="24"/>
        </w:rPr>
        <w:t>).</w:t>
      </w:r>
      <w:proofErr w:type="gramEnd"/>
    </w:p>
    <w:p w:rsidR="00160173" w:rsidRPr="00AF5A1C" w:rsidRDefault="00160173" w:rsidP="00160173">
      <w:pPr>
        <w:pStyle w:val="a6"/>
        <w:numPr>
          <w:ilvl w:val="0"/>
          <w:numId w:val="1"/>
        </w:numPr>
        <w:spacing w:line="360" w:lineRule="auto"/>
        <w:ind w:left="0" w:firstLine="709"/>
        <w:jc w:val="both"/>
        <w:rPr>
          <w:rFonts w:ascii="Times New Roman" w:eastAsia="MS Mincho" w:hAnsi="Times New Roman" w:cs="Times New Roman"/>
          <w:b/>
          <w:sz w:val="24"/>
          <w:szCs w:val="24"/>
        </w:rPr>
      </w:pPr>
      <w:r w:rsidRPr="00AF5A1C">
        <w:rPr>
          <w:rFonts w:ascii="Times New Roman" w:eastAsia="MS Mincho" w:hAnsi="Times New Roman" w:cs="Times New Roman"/>
          <w:b/>
          <w:sz w:val="24"/>
          <w:szCs w:val="24"/>
        </w:rPr>
        <w:t>Вышедшая из использования спецодежда</w:t>
      </w:r>
      <w:r w:rsidRPr="00AF5A1C">
        <w:rPr>
          <w:rFonts w:ascii="Times New Roman" w:eastAsia="MS Mincho" w:hAnsi="Times New Roman" w:cs="Times New Roman"/>
          <w:b/>
          <w:sz w:val="24"/>
          <w:szCs w:val="24"/>
          <w:lang w:val="en-US"/>
        </w:rPr>
        <w:t>:</w:t>
      </w:r>
    </w:p>
    <w:p w:rsidR="00160173" w:rsidRPr="00AF5A1C" w:rsidRDefault="00160173" w:rsidP="00160173">
      <w:pPr>
        <w:pStyle w:val="a5"/>
        <w:spacing w:after="0" w:line="360" w:lineRule="auto"/>
        <w:ind w:left="0" w:firstLine="709"/>
        <w:jc w:val="both"/>
        <w:rPr>
          <w:rFonts w:ascii="Times New Roman" w:hAnsi="Times New Roman" w:cs="Times New Roman"/>
          <w:sz w:val="24"/>
          <w:szCs w:val="24"/>
        </w:rPr>
      </w:pPr>
      <w:r w:rsidRPr="00AF5A1C">
        <w:rPr>
          <w:rFonts w:ascii="Times New Roman" w:hAnsi="Times New Roman" w:cs="Times New Roman"/>
          <w:sz w:val="24"/>
          <w:szCs w:val="24"/>
        </w:rPr>
        <w:t xml:space="preserve">масса вышедшей из </w:t>
      </w:r>
      <w:r>
        <w:rPr>
          <w:rFonts w:ascii="Times New Roman" w:hAnsi="Times New Roman" w:cs="Times New Roman"/>
          <w:sz w:val="24"/>
          <w:szCs w:val="24"/>
        </w:rPr>
        <w:t>использования спецодежды в</w:t>
      </w:r>
      <w:r w:rsidRPr="00AF5A1C">
        <w:rPr>
          <w:rFonts w:ascii="Times New Roman" w:hAnsi="Times New Roman" w:cs="Times New Roman"/>
          <w:sz w:val="24"/>
          <w:szCs w:val="24"/>
        </w:rPr>
        <w:t xml:space="preserve"> т</w:t>
      </w:r>
      <w:r>
        <w:rPr>
          <w:rFonts w:ascii="Times New Roman" w:hAnsi="Times New Roman" w:cs="Times New Roman"/>
          <w:sz w:val="24"/>
          <w:szCs w:val="24"/>
        </w:rPr>
        <w:t>оннах</w:t>
      </w:r>
      <w:r w:rsidRPr="00AF5A1C">
        <w:rPr>
          <w:rFonts w:ascii="Times New Roman" w:hAnsi="Times New Roman" w:cs="Times New Roman"/>
          <w:sz w:val="24"/>
          <w:szCs w:val="24"/>
        </w:rPr>
        <w:t>/год</w:t>
      </w:r>
      <w:r>
        <w:rPr>
          <w:rFonts w:ascii="Times New Roman" w:hAnsi="Times New Roman" w:cs="Times New Roman"/>
          <w:sz w:val="24"/>
          <w:szCs w:val="24"/>
        </w:rPr>
        <w:t>, рассчитывается по</w:t>
      </w:r>
      <w:r w:rsidR="007F0990">
        <w:rPr>
          <w:rFonts w:ascii="Times New Roman" w:hAnsi="Times New Roman" w:cs="Times New Roman"/>
          <w:sz w:val="24"/>
          <w:szCs w:val="24"/>
        </w:rPr>
        <w:t xml:space="preserve"> следующей</w:t>
      </w:r>
      <w:r>
        <w:rPr>
          <w:rFonts w:ascii="Times New Roman" w:hAnsi="Times New Roman" w:cs="Times New Roman"/>
          <w:sz w:val="24"/>
          <w:szCs w:val="24"/>
        </w:rPr>
        <w:t xml:space="preserve"> формуле</w:t>
      </w:r>
      <w:r w:rsidRPr="00D14986">
        <w:rPr>
          <w:rFonts w:ascii="Times New Roman" w:hAnsi="Times New Roman" w:cs="Times New Roman"/>
          <w:sz w:val="24"/>
          <w:szCs w:val="24"/>
        </w:rPr>
        <w:t>:</w:t>
      </w:r>
      <w:r w:rsidRPr="00AF5A1C">
        <w:rPr>
          <w:rFonts w:ascii="Times New Roman" w:hAnsi="Times New Roman" w:cs="Times New Roman"/>
          <w:sz w:val="24"/>
          <w:szCs w:val="24"/>
        </w:rPr>
        <w:t xml:space="preserve"> </w:t>
      </w:r>
    </w:p>
    <w:p w:rsidR="007F0990" w:rsidRDefault="007F0990" w:rsidP="00160173">
      <w:pPr>
        <w:pStyle w:val="a5"/>
        <w:spacing w:after="0" w:line="360" w:lineRule="auto"/>
        <w:ind w:left="0" w:firstLine="709"/>
        <w:jc w:val="both"/>
        <w:rPr>
          <w:rFonts w:ascii="Times New Roman" w:hAnsi="Times New Roman" w:cs="Times New Roman"/>
          <w:b/>
          <w:sz w:val="24"/>
          <w:szCs w:val="24"/>
        </w:rPr>
      </w:pPr>
      <w:r>
        <w:rPr>
          <w:noProof/>
          <w:lang w:eastAsia="ru-RU"/>
        </w:rPr>
        <w:drawing>
          <wp:inline distT="0" distB="0" distL="0" distR="0">
            <wp:extent cx="2600000" cy="2000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stretch>
                      <a:fillRect/>
                    </a:stretch>
                  </pic:blipFill>
                  <pic:spPr>
                    <a:xfrm>
                      <a:off x="0" y="0"/>
                      <a:ext cx="2600000" cy="200000"/>
                    </a:xfrm>
                    <a:prstGeom prst="rect">
                      <a:avLst/>
                    </a:prstGeom>
                  </pic:spPr>
                </pic:pic>
              </a:graphicData>
            </a:graphic>
          </wp:inline>
        </w:drawing>
      </w:r>
    </w:p>
    <w:p w:rsidR="007F0990" w:rsidRPr="007F0990" w:rsidRDefault="007F0990" w:rsidP="00160173">
      <w:pPr>
        <w:pStyle w:val="a5"/>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Расчет</w:t>
      </w:r>
      <w:r>
        <w:rPr>
          <w:rFonts w:ascii="Times New Roman" w:hAnsi="Times New Roman" w:cs="Times New Roman"/>
          <w:sz w:val="24"/>
          <w:szCs w:val="24"/>
          <w:lang w:val="en-US"/>
        </w:rPr>
        <w:t>:</w:t>
      </w:r>
    </w:p>
    <w:p w:rsidR="00160173" w:rsidRPr="00AF5A1C" w:rsidRDefault="00160173" w:rsidP="00160173">
      <w:pPr>
        <w:pStyle w:val="a5"/>
        <w:spacing w:after="0" w:line="360" w:lineRule="auto"/>
        <w:ind w:left="0" w:firstLine="709"/>
        <w:jc w:val="both"/>
        <w:rPr>
          <w:rFonts w:ascii="Times New Roman" w:hAnsi="Times New Roman" w:cs="Times New Roman"/>
          <w:b/>
          <w:sz w:val="24"/>
          <w:szCs w:val="24"/>
        </w:rPr>
      </w:pPr>
      <w:r w:rsidRPr="00AF5A1C">
        <w:rPr>
          <w:rFonts w:ascii="Times New Roman" w:hAnsi="Times New Roman" w:cs="Times New Roman"/>
          <w:b/>
          <w:sz w:val="24"/>
          <w:szCs w:val="24"/>
        </w:rPr>
        <w:t>2*14*0,8*1,15*</w:t>
      </w:r>
      <w:r w:rsidRPr="00AF5A1C">
        <w:rPr>
          <w:rFonts w:ascii="Times New Roman" w:eastAsia="MS Mincho" w:hAnsi="Times New Roman" w:cs="Times New Roman"/>
          <w:b/>
          <w:sz w:val="24"/>
          <w:szCs w:val="24"/>
        </w:rPr>
        <w:t>10</w:t>
      </w:r>
      <w:r w:rsidRPr="00AF5A1C">
        <w:rPr>
          <w:rFonts w:ascii="Times New Roman" w:eastAsia="MS Mincho" w:hAnsi="Times New Roman" w:cs="Times New Roman"/>
          <w:b/>
          <w:sz w:val="24"/>
          <w:szCs w:val="24"/>
          <w:vertAlign w:val="superscript"/>
        </w:rPr>
        <w:t xml:space="preserve">-3 </w:t>
      </w:r>
      <w:r w:rsidRPr="00AF5A1C">
        <w:rPr>
          <w:rFonts w:ascii="Times New Roman" w:eastAsia="MS Mincho" w:hAnsi="Times New Roman" w:cs="Times New Roman"/>
          <w:b/>
          <w:sz w:val="24"/>
          <w:szCs w:val="24"/>
        </w:rPr>
        <w:t>=</w:t>
      </w:r>
      <w:r w:rsidRPr="00AF5A1C">
        <w:rPr>
          <w:rFonts w:ascii="Times New Roman" w:hAnsi="Times New Roman" w:cs="Times New Roman"/>
          <w:b/>
          <w:sz w:val="24"/>
          <w:szCs w:val="24"/>
        </w:rPr>
        <w:t xml:space="preserve"> 0,0257</w:t>
      </w:r>
    </w:p>
    <w:p w:rsidR="00160173" w:rsidRDefault="007F0990" w:rsidP="00160173">
      <w:pPr>
        <w:pStyle w:val="a5"/>
        <w:spacing w:after="0" w:line="360" w:lineRule="auto"/>
        <w:ind w:left="0" w:firstLine="709"/>
        <w:jc w:val="both"/>
        <w:rPr>
          <w:rFonts w:ascii="Times New Roman" w:hAnsi="Times New Roman" w:cs="Times New Roman"/>
          <w:b/>
          <w:sz w:val="24"/>
          <w:szCs w:val="24"/>
        </w:rPr>
      </w:pPr>
      <w:r>
        <w:rPr>
          <w:noProof/>
          <w:lang w:eastAsia="ru-RU"/>
        </w:rPr>
        <w:drawing>
          <wp:inline distT="0" distB="0" distL="0" distR="0">
            <wp:extent cx="876190" cy="228571"/>
            <wp:effectExtent l="0" t="0" r="635" b="63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tretch>
                      <a:fillRect/>
                    </a:stretch>
                  </pic:blipFill>
                  <pic:spPr>
                    <a:xfrm>
                      <a:off x="0" y="0"/>
                      <a:ext cx="876190" cy="228571"/>
                    </a:xfrm>
                    <a:prstGeom prst="rect">
                      <a:avLst/>
                    </a:prstGeom>
                  </pic:spPr>
                </pic:pic>
              </a:graphicData>
            </a:graphic>
          </wp:inline>
        </w:drawing>
      </w:r>
      <w:r w:rsidR="00160173" w:rsidRPr="00AF5A1C">
        <w:rPr>
          <w:rFonts w:ascii="Times New Roman" w:hAnsi="Times New Roman" w:cs="Times New Roman"/>
          <w:b/>
          <w:sz w:val="24"/>
          <w:szCs w:val="24"/>
        </w:rPr>
        <w:t>= 14</w:t>
      </w:r>
    </w:p>
    <w:p w:rsidR="007F0990" w:rsidRPr="00AF5A1C" w:rsidRDefault="007F0990" w:rsidP="007F0990">
      <w:pPr>
        <w:pStyle w:val="a5"/>
        <w:spacing w:after="0" w:line="360" w:lineRule="auto"/>
        <w:ind w:left="0"/>
        <w:jc w:val="center"/>
        <w:rPr>
          <w:rFonts w:ascii="Times New Roman" w:hAnsi="Times New Roman" w:cs="Times New Roman"/>
          <w:b/>
          <w:sz w:val="24"/>
          <w:szCs w:val="24"/>
        </w:rPr>
      </w:pPr>
      <w:r>
        <w:rPr>
          <w:noProof/>
          <w:lang w:eastAsia="ru-RU"/>
        </w:rPr>
        <w:drawing>
          <wp:inline distT="0" distB="0" distL="0" distR="0">
            <wp:extent cx="5940425" cy="2714852"/>
            <wp:effectExtent l="0" t="0" r="317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stretch>
                      <a:fillRect/>
                    </a:stretch>
                  </pic:blipFill>
                  <pic:spPr>
                    <a:xfrm>
                      <a:off x="0" y="0"/>
                      <a:ext cx="5940425" cy="2714852"/>
                    </a:xfrm>
                    <a:prstGeom prst="rect">
                      <a:avLst/>
                    </a:prstGeom>
                  </pic:spPr>
                </pic:pic>
              </a:graphicData>
            </a:graphic>
          </wp:inline>
        </w:drawing>
      </w:r>
    </w:p>
    <w:p w:rsidR="00160173" w:rsidRPr="00AF5A1C" w:rsidRDefault="00160173" w:rsidP="00160173">
      <w:pPr>
        <w:pStyle w:val="a5"/>
        <w:numPr>
          <w:ilvl w:val="0"/>
          <w:numId w:val="1"/>
        </w:numPr>
        <w:spacing w:after="0" w:line="360" w:lineRule="auto"/>
        <w:ind w:left="0" w:firstLine="709"/>
        <w:jc w:val="both"/>
        <w:rPr>
          <w:rFonts w:ascii="Times New Roman" w:hAnsi="Times New Roman" w:cs="Times New Roman"/>
          <w:sz w:val="24"/>
          <w:szCs w:val="24"/>
        </w:rPr>
      </w:pPr>
      <w:proofErr w:type="gramStart"/>
      <w:r w:rsidRPr="00AF5A1C">
        <w:rPr>
          <w:rFonts w:ascii="Times New Roman" w:hAnsi="Times New Roman" w:cs="Times New Roman"/>
          <w:b/>
          <w:sz w:val="24"/>
          <w:szCs w:val="24"/>
        </w:rPr>
        <w:t>Вышедшая</w:t>
      </w:r>
      <w:proofErr w:type="gramEnd"/>
      <w:r w:rsidRPr="00AF5A1C">
        <w:rPr>
          <w:rFonts w:ascii="Times New Roman" w:hAnsi="Times New Roman" w:cs="Times New Roman"/>
          <w:b/>
          <w:sz w:val="24"/>
          <w:szCs w:val="24"/>
        </w:rPr>
        <w:t xml:space="preserve"> из использования </w:t>
      </w:r>
      <w:proofErr w:type="spellStart"/>
      <w:r w:rsidRPr="00AF5A1C">
        <w:rPr>
          <w:rFonts w:ascii="Times New Roman" w:hAnsi="Times New Roman" w:cs="Times New Roman"/>
          <w:b/>
          <w:sz w:val="24"/>
          <w:szCs w:val="24"/>
        </w:rPr>
        <w:t>спецобувь</w:t>
      </w:r>
      <w:proofErr w:type="spellEnd"/>
      <w:r w:rsidRPr="00AF5A1C">
        <w:rPr>
          <w:rFonts w:ascii="Times New Roman" w:hAnsi="Times New Roman" w:cs="Times New Roman"/>
          <w:b/>
          <w:sz w:val="24"/>
          <w:szCs w:val="24"/>
          <w:lang w:val="en-US"/>
        </w:rPr>
        <w:t>:</w:t>
      </w:r>
    </w:p>
    <w:p w:rsidR="00160173" w:rsidRPr="00AF5A1C" w:rsidRDefault="00160173" w:rsidP="00160173">
      <w:pPr>
        <w:pStyle w:val="a5"/>
        <w:spacing w:after="0" w:line="360" w:lineRule="auto"/>
        <w:ind w:left="0" w:firstLine="709"/>
        <w:jc w:val="both"/>
        <w:rPr>
          <w:rFonts w:ascii="Times New Roman" w:hAnsi="Times New Roman" w:cs="Times New Roman"/>
          <w:sz w:val="24"/>
          <w:szCs w:val="24"/>
        </w:rPr>
      </w:pPr>
      <w:proofErr w:type="gramStart"/>
      <w:r w:rsidRPr="00AF5A1C">
        <w:rPr>
          <w:rFonts w:ascii="Times New Roman" w:hAnsi="Times New Roman" w:cs="Times New Roman"/>
          <w:sz w:val="24"/>
          <w:szCs w:val="24"/>
        </w:rPr>
        <w:t xml:space="preserve">масса вышедшей из </w:t>
      </w:r>
      <w:r>
        <w:rPr>
          <w:rFonts w:ascii="Times New Roman" w:hAnsi="Times New Roman" w:cs="Times New Roman"/>
          <w:sz w:val="24"/>
          <w:szCs w:val="24"/>
        </w:rPr>
        <w:t xml:space="preserve">использования </w:t>
      </w:r>
      <w:r w:rsidRPr="00AF5A1C">
        <w:rPr>
          <w:rFonts w:ascii="Times New Roman" w:hAnsi="Times New Roman" w:cs="Times New Roman"/>
          <w:sz w:val="24"/>
          <w:szCs w:val="24"/>
        </w:rPr>
        <w:t>спецобуви, т</w:t>
      </w:r>
      <w:r>
        <w:rPr>
          <w:rFonts w:ascii="Times New Roman" w:hAnsi="Times New Roman" w:cs="Times New Roman"/>
          <w:sz w:val="24"/>
          <w:szCs w:val="24"/>
        </w:rPr>
        <w:t>онн</w:t>
      </w:r>
      <w:r w:rsidRPr="00AF5A1C">
        <w:rPr>
          <w:rFonts w:ascii="Times New Roman" w:hAnsi="Times New Roman" w:cs="Times New Roman"/>
          <w:sz w:val="24"/>
          <w:szCs w:val="24"/>
        </w:rPr>
        <w:t>/год;</w:t>
      </w:r>
      <w:proofErr w:type="gramEnd"/>
    </w:p>
    <w:p w:rsidR="007F0990" w:rsidRDefault="007F0990" w:rsidP="00160173">
      <w:pPr>
        <w:spacing w:line="360" w:lineRule="auto"/>
        <w:ind w:firstLine="709"/>
        <w:jc w:val="both"/>
        <w:rPr>
          <w:b/>
          <w:sz w:val="24"/>
          <w:szCs w:val="24"/>
        </w:rPr>
      </w:pPr>
      <w:r>
        <w:rPr>
          <w:noProof/>
        </w:rPr>
        <w:drawing>
          <wp:inline distT="0" distB="0" distL="0" distR="0">
            <wp:extent cx="2742857" cy="200000"/>
            <wp:effectExtent l="0" t="0" r="63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stretch>
                      <a:fillRect/>
                    </a:stretch>
                  </pic:blipFill>
                  <pic:spPr>
                    <a:xfrm>
                      <a:off x="0" y="0"/>
                      <a:ext cx="2742857" cy="200000"/>
                    </a:xfrm>
                    <a:prstGeom prst="rect">
                      <a:avLst/>
                    </a:prstGeom>
                  </pic:spPr>
                </pic:pic>
              </a:graphicData>
            </a:graphic>
          </wp:inline>
        </w:drawing>
      </w:r>
    </w:p>
    <w:p w:rsidR="007F0990" w:rsidRPr="000951B1" w:rsidRDefault="007F0990" w:rsidP="00160173">
      <w:pPr>
        <w:spacing w:line="360" w:lineRule="auto"/>
        <w:ind w:firstLine="709"/>
        <w:jc w:val="both"/>
        <w:rPr>
          <w:sz w:val="24"/>
          <w:szCs w:val="24"/>
        </w:rPr>
      </w:pPr>
      <w:r>
        <w:rPr>
          <w:sz w:val="24"/>
          <w:szCs w:val="24"/>
        </w:rPr>
        <w:t>Расчет</w:t>
      </w:r>
      <w:r w:rsidRPr="000951B1">
        <w:rPr>
          <w:sz w:val="24"/>
          <w:szCs w:val="24"/>
        </w:rPr>
        <w:t>:</w:t>
      </w:r>
    </w:p>
    <w:p w:rsidR="00160173" w:rsidRPr="007F0990" w:rsidRDefault="00160173" w:rsidP="00160173">
      <w:pPr>
        <w:spacing w:line="360" w:lineRule="auto"/>
        <w:ind w:firstLine="709"/>
        <w:jc w:val="both"/>
        <w:rPr>
          <w:sz w:val="24"/>
          <w:szCs w:val="24"/>
        </w:rPr>
      </w:pPr>
      <w:r w:rsidRPr="00AF5A1C">
        <w:rPr>
          <w:b/>
          <w:sz w:val="24"/>
          <w:szCs w:val="24"/>
        </w:rPr>
        <w:t>2*14*0,9*1,1*</w:t>
      </w:r>
      <w:r w:rsidRPr="00AF5A1C">
        <w:rPr>
          <w:rFonts w:eastAsia="MS Mincho"/>
          <w:b/>
          <w:sz w:val="24"/>
          <w:szCs w:val="24"/>
        </w:rPr>
        <w:t>10</w:t>
      </w:r>
      <w:r w:rsidRPr="00AF5A1C">
        <w:rPr>
          <w:rFonts w:eastAsia="MS Mincho"/>
          <w:b/>
          <w:sz w:val="24"/>
          <w:szCs w:val="24"/>
          <w:vertAlign w:val="superscript"/>
        </w:rPr>
        <w:t xml:space="preserve">-3 </w:t>
      </w:r>
      <w:r w:rsidRPr="00AF5A1C">
        <w:rPr>
          <w:rFonts w:eastAsia="MS Mincho"/>
          <w:b/>
          <w:sz w:val="24"/>
          <w:szCs w:val="24"/>
        </w:rPr>
        <w:t>=</w:t>
      </w:r>
      <w:r w:rsidRPr="00AF5A1C">
        <w:rPr>
          <w:b/>
          <w:sz w:val="24"/>
          <w:szCs w:val="24"/>
        </w:rPr>
        <w:t xml:space="preserve"> 0,0277</w:t>
      </w:r>
      <w:r w:rsidR="007F0990" w:rsidRPr="000951B1">
        <w:rPr>
          <w:b/>
          <w:sz w:val="24"/>
          <w:szCs w:val="24"/>
        </w:rPr>
        <w:t xml:space="preserve"> </w:t>
      </w:r>
      <w:r w:rsidR="007F0990">
        <w:rPr>
          <w:sz w:val="24"/>
          <w:szCs w:val="24"/>
        </w:rPr>
        <w:t>т/год</w:t>
      </w:r>
    </w:p>
    <w:p w:rsidR="00160173" w:rsidRPr="00AF5A1C" w:rsidRDefault="00160173" w:rsidP="00160173">
      <w:pPr>
        <w:spacing w:line="360" w:lineRule="auto"/>
        <w:ind w:firstLine="709"/>
        <w:jc w:val="both"/>
        <w:rPr>
          <w:b/>
          <w:sz w:val="24"/>
          <w:szCs w:val="24"/>
        </w:rPr>
      </w:pPr>
      <w:r w:rsidRPr="00AF5A1C">
        <w:rPr>
          <w:b/>
          <w:sz w:val="24"/>
          <w:szCs w:val="24"/>
        </w:rPr>
        <w:t>Nj = Р</w:t>
      </w:r>
      <w:r w:rsidRPr="00AF5A1C">
        <w:rPr>
          <w:b/>
          <w:sz w:val="24"/>
          <w:szCs w:val="24"/>
          <w:vertAlign w:val="subscript"/>
        </w:rPr>
        <w:t>jф</w:t>
      </w:r>
      <w:r w:rsidRPr="00AF5A1C">
        <w:rPr>
          <w:b/>
          <w:sz w:val="24"/>
          <w:szCs w:val="24"/>
        </w:rPr>
        <w:t xml:space="preserve"> / Т</w:t>
      </w:r>
      <w:r w:rsidRPr="00AF5A1C">
        <w:rPr>
          <w:b/>
          <w:sz w:val="24"/>
          <w:szCs w:val="24"/>
          <w:vertAlign w:val="subscript"/>
        </w:rPr>
        <w:t>jн</w:t>
      </w:r>
      <w:r w:rsidRPr="00AF5A1C">
        <w:rPr>
          <w:b/>
          <w:sz w:val="24"/>
          <w:szCs w:val="24"/>
        </w:rPr>
        <w:t xml:space="preserve"> = 14</w:t>
      </w:r>
    </w:p>
    <w:p w:rsidR="007507A1" w:rsidRDefault="007507A1" w:rsidP="007507A1">
      <w:pPr>
        <w:spacing w:line="360" w:lineRule="auto"/>
        <w:jc w:val="both"/>
        <w:rPr>
          <w:sz w:val="24"/>
          <w:szCs w:val="24"/>
        </w:rPr>
      </w:pPr>
      <w:r>
        <w:rPr>
          <w:noProof/>
        </w:rPr>
        <w:lastRenderedPageBreak/>
        <w:drawing>
          <wp:inline distT="0" distB="0" distL="0" distR="0">
            <wp:extent cx="5940425" cy="2511299"/>
            <wp:effectExtent l="0" t="0" r="3175" b="381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stretch>
                      <a:fillRect/>
                    </a:stretch>
                  </pic:blipFill>
                  <pic:spPr>
                    <a:xfrm>
                      <a:off x="0" y="0"/>
                      <a:ext cx="5940425" cy="2511299"/>
                    </a:xfrm>
                    <a:prstGeom prst="rect">
                      <a:avLst/>
                    </a:prstGeom>
                  </pic:spPr>
                </pic:pic>
              </a:graphicData>
            </a:graphic>
          </wp:inline>
        </w:drawing>
      </w:r>
    </w:p>
    <w:p w:rsidR="00160173" w:rsidRPr="00AF5A1C" w:rsidRDefault="00160173" w:rsidP="00160173">
      <w:pPr>
        <w:pStyle w:val="a5"/>
        <w:numPr>
          <w:ilvl w:val="0"/>
          <w:numId w:val="1"/>
        </w:numPr>
        <w:spacing w:after="0" w:line="360" w:lineRule="auto"/>
        <w:ind w:left="0" w:firstLine="709"/>
        <w:jc w:val="both"/>
        <w:rPr>
          <w:rFonts w:ascii="Times New Roman" w:hAnsi="Times New Roman" w:cs="Times New Roman"/>
          <w:sz w:val="24"/>
          <w:szCs w:val="24"/>
        </w:rPr>
      </w:pPr>
      <w:r w:rsidRPr="00AF5A1C">
        <w:rPr>
          <w:rFonts w:ascii="Times New Roman" w:hAnsi="Times New Roman" w:cs="Times New Roman"/>
          <w:b/>
          <w:sz w:val="24"/>
          <w:szCs w:val="24"/>
        </w:rPr>
        <w:t>Отработанные ртутьсодержащие лампы</w:t>
      </w:r>
      <w:r w:rsidRPr="00AF5A1C">
        <w:rPr>
          <w:rFonts w:ascii="Times New Roman" w:hAnsi="Times New Roman" w:cs="Times New Roman"/>
          <w:b/>
          <w:sz w:val="24"/>
          <w:szCs w:val="24"/>
          <w:lang w:val="en-US"/>
        </w:rPr>
        <w:t>:</w:t>
      </w:r>
    </w:p>
    <w:p w:rsidR="00160173" w:rsidRPr="00AF5A1C" w:rsidRDefault="00160173" w:rsidP="00160173">
      <w:pPr>
        <w:pStyle w:val="a8"/>
        <w:spacing w:line="360" w:lineRule="auto"/>
        <w:ind w:firstLine="709"/>
        <w:jc w:val="both"/>
        <w:rPr>
          <w:b w:val="0"/>
          <w:sz w:val="24"/>
          <w:szCs w:val="24"/>
        </w:rPr>
      </w:pPr>
      <w:r w:rsidRPr="00AF5A1C">
        <w:rPr>
          <w:b w:val="0"/>
          <w:bCs w:val="0"/>
          <w:sz w:val="24"/>
          <w:szCs w:val="24"/>
        </w:rPr>
        <w:t>Расчёт количества отработанных люминесцентных ламп</w:t>
      </w:r>
      <w:r>
        <w:rPr>
          <w:b w:val="0"/>
          <w:bCs w:val="0"/>
          <w:sz w:val="24"/>
          <w:szCs w:val="24"/>
        </w:rPr>
        <w:t xml:space="preserve"> на предприятии «Металл №1»</w:t>
      </w:r>
      <w:r w:rsidR="001176E8">
        <w:rPr>
          <w:b w:val="0"/>
          <w:bCs w:val="0"/>
          <w:sz w:val="24"/>
          <w:szCs w:val="24"/>
        </w:rPr>
        <w:t xml:space="preserve"> производится по формуле, штук в </w:t>
      </w:r>
      <w:r w:rsidRPr="00AF5A1C">
        <w:rPr>
          <w:b w:val="0"/>
          <w:bCs w:val="0"/>
          <w:sz w:val="24"/>
          <w:szCs w:val="24"/>
        </w:rPr>
        <w:t>год:</w:t>
      </w:r>
    </w:p>
    <w:p w:rsidR="001176E8" w:rsidRDefault="001176E8" w:rsidP="00160173">
      <w:pPr>
        <w:pStyle w:val="a8"/>
        <w:spacing w:line="360" w:lineRule="auto"/>
        <w:ind w:firstLine="709"/>
        <w:jc w:val="both"/>
        <w:rPr>
          <w:sz w:val="24"/>
          <w:szCs w:val="24"/>
        </w:rPr>
      </w:pPr>
      <w:r>
        <w:rPr>
          <w:noProof/>
        </w:rPr>
        <w:drawing>
          <wp:inline distT="0" distB="0" distL="0" distR="0">
            <wp:extent cx="1400000" cy="219048"/>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stretch>
                      <a:fillRect/>
                    </a:stretch>
                  </pic:blipFill>
                  <pic:spPr>
                    <a:xfrm>
                      <a:off x="0" y="0"/>
                      <a:ext cx="1400000" cy="219048"/>
                    </a:xfrm>
                    <a:prstGeom prst="rect">
                      <a:avLst/>
                    </a:prstGeom>
                  </pic:spPr>
                </pic:pic>
              </a:graphicData>
            </a:graphic>
          </wp:inline>
        </w:drawing>
      </w:r>
    </w:p>
    <w:p w:rsidR="001176E8" w:rsidRPr="001176E8" w:rsidRDefault="001176E8" w:rsidP="00160173">
      <w:pPr>
        <w:pStyle w:val="a8"/>
        <w:spacing w:line="360" w:lineRule="auto"/>
        <w:ind w:firstLine="709"/>
        <w:jc w:val="both"/>
        <w:rPr>
          <w:b w:val="0"/>
          <w:sz w:val="24"/>
          <w:szCs w:val="24"/>
        </w:rPr>
      </w:pPr>
      <w:r>
        <w:rPr>
          <w:b w:val="0"/>
          <w:sz w:val="24"/>
          <w:szCs w:val="24"/>
        </w:rPr>
        <w:t>Расчет</w:t>
      </w:r>
      <w:r w:rsidRPr="001176E8">
        <w:rPr>
          <w:b w:val="0"/>
          <w:sz w:val="24"/>
          <w:szCs w:val="24"/>
        </w:rPr>
        <w:t>:</w:t>
      </w:r>
    </w:p>
    <w:p w:rsidR="00160173" w:rsidRPr="001176E8" w:rsidRDefault="00160173" w:rsidP="00160173">
      <w:pPr>
        <w:pStyle w:val="a8"/>
        <w:spacing w:line="360" w:lineRule="auto"/>
        <w:ind w:firstLine="709"/>
        <w:jc w:val="both"/>
        <w:rPr>
          <w:b w:val="0"/>
          <w:sz w:val="24"/>
          <w:szCs w:val="24"/>
        </w:rPr>
      </w:pPr>
      <w:r w:rsidRPr="00AF5A1C">
        <w:rPr>
          <w:sz w:val="24"/>
          <w:szCs w:val="24"/>
        </w:rPr>
        <w:t>105*300*8/12000= 21</w:t>
      </w:r>
      <w:r w:rsidR="001176E8">
        <w:rPr>
          <w:sz w:val="24"/>
          <w:szCs w:val="24"/>
        </w:rPr>
        <w:t xml:space="preserve"> </w:t>
      </w:r>
      <w:r w:rsidR="001176E8">
        <w:rPr>
          <w:b w:val="0"/>
          <w:sz w:val="24"/>
          <w:szCs w:val="24"/>
        </w:rPr>
        <w:t>штук в год</w:t>
      </w:r>
    </w:p>
    <w:p w:rsidR="00160173" w:rsidRPr="00AF5A1C" w:rsidRDefault="00160173" w:rsidP="00160173">
      <w:pPr>
        <w:pStyle w:val="aa"/>
        <w:ind w:left="0" w:right="0" w:firstLine="709"/>
        <w:jc w:val="both"/>
        <w:rPr>
          <w:sz w:val="24"/>
          <w:szCs w:val="24"/>
        </w:rPr>
      </w:pPr>
      <w:r w:rsidRPr="00AF5A1C">
        <w:rPr>
          <w:sz w:val="24"/>
          <w:szCs w:val="24"/>
        </w:rPr>
        <w:t>Вес образовавшегося отхо</w:t>
      </w:r>
      <w:r w:rsidR="001176E8">
        <w:rPr>
          <w:sz w:val="24"/>
          <w:szCs w:val="24"/>
        </w:rPr>
        <w:t>да определяется по формуле в тоннах</w:t>
      </w:r>
      <w:r w:rsidRPr="00AF5A1C">
        <w:rPr>
          <w:sz w:val="24"/>
          <w:szCs w:val="24"/>
        </w:rPr>
        <w:t>/год:</w:t>
      </w:r>
    </w:p>
    <w:p w:rsidR="00160173" w:rsidRDefault="00160173" w:rsidP="00160173">
      <w:pPr>
        <w:pStyle w:val="a8"/>
        <w:spacing w:line="360" w:lineRule="auto"/>
        <w:ind w:firstLine="709"/>
        <w:jc w:val="both"/>
        <w:rPr>
          <w:sz w:val="24"/>
          <w:szCs w:val="24"/>
        </w:rPr>
      </w:pPr>
      <w:r w:rsidRPr="00AF5A1C">
        <w:rPr>
          <w:sz w:val="24"/>
          <w:szCs w:val="24"/>
        </w:rPr>
        <w:t xml:space="preserve">М = </w:t>
      </w:r>
      <w:r w:rsidRPr="00AF5A1C">
        <w:rPr>
          <w:sz w:val="24"/>
          <w:szCs w:val="24"/>
          <w:lang w:val="en-US"/>
        </w:rPr>
        <w:t>N</w:t>
      </w:r>
      <w:r w:rsidRPr="00AF5A1C">
        <w:rPr>
          <w:sz w:val="24"/>
          <w:szCs w:val="24"/>
        </w:rPr>
        <w:t xml:space="preserve"> х </w:t>
      </w:r>
      <w:r w:rsidRPr="00AF5A1C">
        <w:rPr>
          <w:sz w:val="24"/>
          <w:szCs w:val="24"/>
          <w:lang w:val="en-US"/>
        </w:rPr>
        <w:t>m</w:t>
      </w:r>
      <w:r w:rsidRPr="00AF5A1C">
        <w:rPr>
          <w:sz w:val="24"/>
          <w:szCs w:val="24"/>
          <w:vertAlign w:val="subscript"/>
          <w:lang w:val="en-US"/>
        </w:rPr>
        <w:t>i</w:t>
      </w:r>
      <w:r w:rsidRPr="00AF5A1C">
        <w:rPr>
          <w:b w:val="0"/>
          <w:sz w:val="24"/>
          <w:szCs w:val="24"/>
        </w:rPr>
        <w:t xml:space="preserve"> </w:t>
      </w:r>
      <w:r w:rsidRPr="00AF5A1C">
        <w:rPr>
          <w:sz w:val="24"/>
          <w:szCs w:val="24"/>
        </w:rPr>
        <w:t>= 21*0,00011 = 0,00231</w:t>
      </w:r>
    </w:p>
    <w:p w:rsidR="001176E8" w:rsidRPr="00AF5A1C" w:rsidRDefault="001176E8" w:rsidP="00160173">
      <w:pPr>
        <w:pStyle w:val="a8"/>
        <w:spacing w:line="360" w:lineRule="auto"/>
        <w:ind w:firstLine="709"/>
        <w:jc w:val="both"/>
        <w:rPr>
          <w:sz w:val="24"/>
          <w:szCs w:val="24"/>
        </w:rPr>
      </w:pPr>
      <w:r>
        <w:rPr>
          <w:noProof/>
        </w:rPr>
        <w:drawing>
          <wp:inline distT="0" distB="0" distL="0" distR="0">
            <wp:extent cx="4466667" cy="1266667"/>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tretch>
                      <a:fillRect/>
                    </a:stretch>
                  </pic:blipFill>
                  <pic:spPr>
                    <a:xfrm>
                      <a:off x="0" y="0"/>
                      <a:ext cx="4466667" cy="1266667"/>
                    </a:xfrm>
                    <a:prstGeom prst="rect">
                      <a:avLst/>
                    </a:prstGeom>
                  </pic:spPr>
                </pic:pic>
              </a:graphicData>
            </a:graphic>
          </wp:inline>
        </w:drawing>
      </w:r>
    </w:p>
    <w:p w:rsidR="00160173" w:rsidRPr="00AF5A1C" w:rsidRDefault="00160173" w:rsidP="00160173">
      <w:pPr>
        <w:pStyle w:val="a5"/>
        <w:numPr>
          <w:ilvl w:val="0"/>
          <w:numId w:val="1"/>
        </w:numPr>
        <w:spacing w:after="0" w:line="360" w:lineRule="auto"/>
        <w:ind w:left="0" w:firstLine="709"/>
        <w:jc w:val="both"/>
        <w:rPr>
          <w:rFonts w:ascii="Times New Roman" w:hAnsi="Times New Roman" w:cs="Times New Roman"/>
          <w:sz w:val="24"/>
          <w:szCs w:val="24"/>
        </w:rPr>
      </w:pPr>
      <w:r w:rsidRPr="00AF5A1C">
        <w:rPr>
          <w:rFonts w:ascii="Times New Roman" w:hAnsi="Times New Roman" w:cs="Times New Roman"/>
          <w:b/>
          <w:sz w:val="24"/>
          <w:szCs w:val="24"/>
        </w:rPr>
        <w:t>Отходы металлообработки</w:t>
      </w:r>
      <w:r w:rsidRPr="00AF5A1C">
        <w:rPr>
          <w:rFonts w:ascii="Times New Roman" w:hAnsi="Times New Roman" w:cs="Times New Roman"/>
          <w:b/>
          <w:sz w:val="24"/>
          <w:szCs w:val="24"/>
          <w:lang w:val="en-US"/>
        </w:rPr>
        <w:t>:</w:t>
      </w:r>
    </w:p>
    <w:p w:rsidR="00160173" w:rsidRPr="00AF5A1C" w:rsidRDefault="00160173" w:rsidP="00160173">
      <w:pPr>
        <w:spacing w:line="360" w:lineRule="auto"/>
        <w:ind w:firstLine="709"/>
        <w:jc w:val="both"/>
        <w:rPr>
          <w:sz w:val="24"/>
          <w:szCs w:val="24"/>
        </w:rPr>
      </w:pPr>
      <w:r w:rsidRPr="00AF5A1C">
        <w:rPr>
          <w:b/>
          <w:sz w:val="24"/>
          <w:szCs w:val="24"/>
        </w:rPr>
        <w:t>Металлическая стружка</w:t>
      </w:r>
      <w:r w:rsidRPr="00AF5A1C">
        <w:rPr>
          <w:b/>
          <w:sz w:val="24"/>
          <w:szCs w:val="24"/>
          <w:lang w:val="en-US"/>
        </w:rPr>
        <w:t>:</w:t>
      </w:r>
    </w:p>
    <w:p w:rsidR="00160173" w:rsidRPr="00AF5A1C" w:rsidRDefault="00160173" w:rsidP="00160173">
      <w:pPr>
        <w:pStyle w:val="3"/>
        <w:spacing w:after="0" w:line="360" w:lineRule="auto"/>
        <w:ind w:left="0" w:firstLine="709"/>
        <w:jc w:val="both"/>
        <w:rPr>
          <w:sz w:val="24"/>
          <w:szCs w:val="24"/>
        </w:rPr>
      </w:pPr>
      <w:r w:rsidRPr="00AF5A1C">
        <w:rPr>
          <w:sz w:val="24"/>
          <w:szCs w:val="24"/>
        </w:rPr>
        <w:t>Количество металлической стружки, образующейся при обработке металла</w:t>
      </w:r>
      <w:r>
        <w:rPr>
          <w:sz w:val="24"/>
          <w:szCs w:val="24"/>
        </w:rPr>
        <w:t xml:space="preserve"> на предприятии «Металл №1»</w:t>
      </w:r>
      <w:r w:rsidRPr="00AF5A1C">
        <w:rPr>
          <w:sz w:val="24"/>
          <w:szCs w:val="24"/>
        </w:rPr>
        <w:t>, определяется по формуле, т/год:</w:t>
      </w:r>
    </w:p>
    <w:p w:rsidR="00160173" w:rsidRPr="00AF5A1C" w:rsidRDefault="00160173" w:rsidP="00160173">
      <w:pPr>
        <w:pStyle w:val="a5"/>
        <w:spacing w:after="0" w:line="360" w:lineRule="auto"/>
        <w:ind w:left="0" w:firstLine="709"/>
        <w:jc w:val="both"/>
        <w:rPr>
          <w:rFonts w:ascii="Times New Roman" w:hAnsi="Times New Roman" w:cs="Times New Roman"/>
          <w:b/>
          <w:bCs/>
          <w:sz w:val="24"/>
          <w:szCs w:val="24"/>
        </w:rPr>
      </w:pPr>
      <w:r w:rsidRPr="00AF5A1C">
        <w:rPr>
          <w:rFonts w:ascii="Times New Roman" w:hAnsi="Times New Roman" w:cs="Times New Roman"/>
          <w:b/>
          <w:bCs/>
          <w:sz w:val="24"/>
          <w:szCs w:val="24"/>
        </w:rPr>
        <w:t xml:space="preserve">М = </w:t>
      </w:r>
      <w:r w:rsidRPr="00AF5A1C">
        <w:rPr>
          <w:rFonts w:ascii="Times New Roman" w:hAnsi="Times New Roman" w:cs="Times New Roman"/>
          <w:b/>
          <w:bCs/>
          <w:sz w:val="24"/>
          <w:szCs w:val="24"/>
          <w:lang w:val="en-US"/>
        </w:rPr>
        <w:t>Q</w:t>
      </w:r>
      <w:r w:rsidRPr="00AF5A1C">
        <w:rPr>
          <w:rFonts w:ascii="Times New Roman" w:hAnsi="Times New Roman" w:cs="Times New Roman"/>
          <w:b/>
          <w:bCs/>
          <w:sz w:val="24"/>
          <w:szCs w:val="24"/>
        </w:rPr>
        <w:t xml:space="preserve"> </w:t>
      </w:r>
      <w:proofErr w:type="spellStart"/>
      <w:r w:rsidRPr="00AF5A1C">
        <w:rPr>
          <w:rFonts w:ascii="Times New Roman" w:hAnsi="Times New Roman" w:cs="Times New Roman"/>
          <w:b/>
          <w:bCs/>
          <w:sz w:val="24"/>
          <w:szCs w:val="24"/>
        </w:rPr>
        <w:t>х</w:t>
      </w:r>
      <w:proofErr w:type="spellEnd"/>
      <w:r w:rsidRPr="00AF5A1C">
        <w:rPr>
          <w:rFonts w:ascii="Times New Roman" w:hAnsi="Times New Roman" w:cs="Times New Roman"/>
          <w:b/>
          <w:bCs/>
          <w:sz w:val="24"/>
          <w:szCs w:val="24"/>
        </w:rPr>
        <w:t xml:space="preserve"> </w:t>
      </w:r>
      <w:proofErr w:type="gramStart"/>
      <w:r w:rsidRPr="00AF5A1C">
        <w:rPr>
          <w:rFonts w:ascii="Times New Roman" w:hAnsi="Times New Roman" w:cs="Times New Roman"/>
          <w:b/>
          <w:bCs/>
          <w:sz w:val="24"/>
          <w:szCs w:val="24"/>
          <w:lang w:val="en-US"/>
        </w:rPr>
        <w:t>k</w:t>
      </w:r>
      <w:proofErr w:type="spellStart"/>
      <w:proofErr w:type="gramEnd"/>
      <w:r w:rsidRPr="00AF5A1C">
        <w:rPr>
          <w:rFonts w:ascii="Times New Roman" w:hAnsi="Times New Roman" w:cs="Times New Roman"/>
          <w:b/>
          <w:bCs/>
          <w:sz w:val="24"/>
          <w:szCs w:val="24"/>
          <w:vertAlign w:val="subscript"/>
        </w:rPr>
        <w:t>стр</w:t>
      </w:r>
      <w:proofErr w:type="spellEnd"/>
      <w:r w:rsidRPr="00AF5A1C">
        <w:rPr>
          <w:rFonts w:ascii="Times New Roman" w:hAnsi="Times New Roman" w:cs="Times New Roman"/>
          <w:b/>
          <w:bCs/>
          <w:sz w:val="24"/>
          <w:szCs w:val="24"/>
        </w:rPr>
        <w:t xml:space="preserve"> / 100 = 1500*15/100 = 225</w:t>
      </w:r>
    </w:p>
    <w:p w:rsidR="00160173" w:rsidRPr="00AF5A1C" w:rsidRDefault="00160173" w:rsidP="00160173">
      <w:pPr>
        <w:pStyle w:val="3"/>
        <w:spacing w:after="0" w:line="360" w:lineRule="auto"/>
        <w:ind w:left="0" w:firstLine="709"/>
        <w:jc w:val="both"/>
        <w:rPr>
          <w:sz w:val="24"/>
          <w:szCs w:val="24"/>
        </w:rPr>
      </w:pPr>
      <w:r w:rsidRPr="00AF5A1C">
        <w:rPr>
          <w:bCs/>
          <w:sz w:val="24"/>
          <w:szCs w:val="24"/>
        </w:rPr>
        <w:t xml:space="preserve">Где, </w:t>
      </w:r>
      <w:r w:rsidRPr="00AF5A1C">
        <w:rPr>
          <w:sz w:val="24"/>
          <w:szCs w:val="24"/>
          <w:lang w:val="en-US"/>
        </w:rPr>
        <w:t>Q</w:t>
      </w:r>
      <w:r w:rsidRPr="00AF5A1C">
        <w:rPr>
          <w:sz w:val="24"/>
          <w:szCs w:val="24"/>
        </w:rPr>
        <w:t xml:space="preserve"> – количество металла, поступающего на обработку, т/год,</w:t>
      </w:r>
    </w:p>
    <w:p w:rsidR="00160173" w:rsidRPr="00AF5A1C" w:rsidRDefault="00160173" w:rsidP="00160173">
      <w:pPr>
        <w:pStyle w:val="3"/>
        <w:spacing w:after="0" w:line="360" w:lineRule="auto"/>
        <w:ind w:left="0" w:firstLine="709"/>
        <w:jc w:val="both"/>
        <w:rPr>
          <w:sz w:val="24"/>
          <w:szCs w:val="24"/>
        </w:rPr>
      </w:pPr>
      <w:proofErr w:type="gramStart"/>
      <w:r w:rsidRPr="00AF5A1C">
        <w:rPr>
          <w:sz w:val="24"/>
          <w:szCs w:val="24"/>
          <w:lang w:val="en-US"/>
        </w:rPr>
        <w:t>k</w:t>
      </w:r>
      <w:proofErr w:type="spellStart"/>
      <w:r w:rsidRPr="00AF5A1C">
        <w:rPr>
          <w:sz w:val="24"/>
          <w:szCs w:val="24"/>
          <w:vertAlign w:val="subscript"/>
        </w:rPr>
        <w:t>стр</w:t>
      </w:r>
      <w:proofErr w:type="spellEnd"/>
      <w:proofErr w:type="gramEnd"/>
      <w:r w:rsidRPr="00AF5A1C">
        <w:rPr>
          <w:sz w:val="24"/>
          <w:szCs w:val="24"/>
        </w:rPr>
        <w:t xml:space="preserve"> – норматив об</w:t>
      </w:r>
      <w:r>
        <w:rPr>
          <w:sz w:val="24"/>
          <w:szCs w:val="24"/>
        </w:rPr>
        <w:t>разования металлической стружки в</w:t>
      </w:r>
      <w:r w:rsidRPr="00AF5A1C">
        <w:rPr>
          <w:sz w:val="24"/>
          <w:szCs w:val="24"/>
        </w:rPr>
        <w:t xml:space="preserve"> % ,</w:t>
      </w:r>
      <w:r>
        <w:rPr>
          <w:sz w:val="24"/>
          <w:szCs w:val="24"/>
        </w:rPr>
        <w:t xml:space="preserve"> (примерно 10-15% , находится</w:t>
      </w:r>
      <w:r w:rsidRPr="00AF5A1C">
        <w:rPr>
          <w:sz w:val="24"/>
          <w:szCs w:val="24"/>
        </w:rPr>
        <w:t xml:space="preserve"> по данным инвентаризации).</w:t>
      </w:r>
    </w:p>
    <w:p w:rsidR="00160173" w:rsidRPr="00AF5A1C" w:rsidRDefault="00160173" w:rsidP="00160173">
      <w:pPr>
        <w:pStyle w:val="3"/>
        <w:spacing w:after="0" w:line="360" w:lineRule="auto"/>
        <w:ind w:left="0" w:firstLine="709"/>
        <w:jc w:val="both"/>
        <w:rPr>
          <w:b/>
          <w:sz w:val="24"/>
          <w:szCs w:val="24"/>
        </w:rPr>
      </w:pPr>
      <w:r w:rsidRPr="00AF5A1C">
        <w:rPr>
          <w:b/>
          <w:sz w:val="24"/>
          <w:szCs w:val="24"/>
        </w:rPr>
        <w:t>Металлосодержащая пыль:</w:t>
      </w:r>
    </w:p>
    <w:p w:rsidR="00160173" w:rsidRPr="00AF5A1C" w:rsidRDefault="00160173" w:rsidP="00160173">
      <w:pPr>
        <w:spacing w:line="360" w:lineRule="auto"/>
        <w:ind w:firstLine="709"/>
        <w:jc w:val="both"/>
        <w:rPr>
          <w:sz w:val="24"/>
          <w:szCs w:val="24"/>
        </w:rPr>
      </w:pPr>
      <w:r w:rsidRPr="00AF5A1C">
        <w:rPr>
          <w:sz w:val="24"/>
          <w:szCs w:val="24"/>
        </w:rPr>
        <w:t>При наличии согласованного тома ПДВ количество металлосодержащей пыли, образующейся при работе металлообрабатывающих станков и собирающейся в бункере пылеулавливающего аппарата, определяется по формуле, т/год:</w:t>
      </w:r>
    </w:p>
    <w:p w:rsidR="00160173" w:rsidRPr="00AF5A1C" w:rsidRDefault="00160173" w:rsidP="00160173">
      <w:pPr>
        <w:spacing w:line="360" w:lineRule="auto"/>
        <w:ind w:firstLine="709"/>
        <w:jc w:val="both"/>
        <w:rPr>
          <w:b/>
          <w:bCs/>
          <w:sz w:val="24"/>
          <w:szCs w:val="24"/>
        </w:rPr>
      </w:pPr>
      <w:r w:rsidRPr="00AF5A1C">
        <w:rPr>
          <w:b/>
          <w:bCs/>
          <w:sz w:val="24"/>
          <w:szCs w:val="24"/>
        </w:rPr>
        <w:lastRenderedPageBreak/>
        <w:t>М (металлическая пыль) = М</w:t>
      </w:r>
      <w:r w:rsidRPr="00AF5A1C">
        <w:rPr>
          <w:b/>
          <w:bCs/>
          <w:sz w:val="24"/>
          <w:szCs w:val="24"/>
          <w:vertAlign w:val="subscript"/>
        </w:rPr>
        <w:t>ПДВ</w:t>
      </w:r>
      <w:r w:rsidRPr="00AF5A1C">
        <w:rPr>
          <w:b/>
          <w:bCs/>
          <w:sz w:val="24"/>
          <w:szCs w:val="24"/>
        </w:rPr>
        <w:t xml:space="preserve"> х η / (1-η) = 0,164*0,85/0,15 = 0,929</w:t>
      </w:r>
    </w:p>
    <w:p w:rsidR="00160173" w:rsidRPr="00AF5A1C" w:rsidRDefault="00160173" w:rsidP="00160173">
      <w:pPr>
        <w:spacing w:line="360" w:lineRule="auto"/>
        <w:ind w:firstLine="709"/>
        <w:jc w:val="both"/>
        <w:rPr>
          <w:b/>
          <w:bCs/>
          <w:sz w:val="24"/>
          <w:szCs w:val="24"/>
        </w:rPr>
      </w:pPr>
      <w:r w:rsidRPr="00AF5A1C">
        <w:rPr>
          <w:b/>
          <w:bCs/>
          <w:sz w:val="24"/>
          <w:szCs w:val="24"/>
        </w:rPr>
        <w:t>М (абразивная пыль) = М</w:t>
      </w:r>
      <w:r w:rsidRPr="00AF5A1C">
        <w:rPr>
          <w:b/>
          <w:bCs/>
          <w:sz w:val="24"/>
          <w:szCs w:val="24"/>
          <w:vertAlign w:val="subscript"/>
        </w:rPr>
        <w:t>ПДВ</w:t>
      </w:r>
      <w:r w:rsidRPr="00AF5A1C">
        <w:rPr>
          <w:b/>
          <w:bCs/>
          <w:sz w:val="24"/>
          <w:szCs w:val="24"/>
        </w:rPr>
        <w:t xml:space="preserve"> х η / (1-η) =0,1101*0,85/0,15 = 0,624</w:t>
      </w:r>
    </w:p>
    <w:p w:rsidR="00160173" w:rsidRPr="00223F9C" w:rsidRDefault="00160173" w:rsidP="00160173">
      <w:pPr>
        <w:spacing w:line="360" w:lineRule="auto"/>
        <w:ind w:firstLine="709"/>
        <w:jc w:val="both"/>
        <w:rPr>
          <w:b/>
          <w:bCs/>
          <w:sz w:val="24"/>
          <w:szCs w:val="24"/>
        </w:rPr>
      </w:pPr>
      <w:r w:rsidRPr="00AF5A1C">
        <w:rPr>
          <w:b/>
          <w:bCs/>
          <w:sz w:val="24"/>
          <w:szCs w:val="24"/>
        </w:rPr>
        <w:t>М (пыль цветных металлов) = М</w:t>
      </w:r>
      <w:r w:rsidRPr="00AF5A1C">
        <w:rPr>
          <w:b/>
          <w:bCs/>
          <w:sz w:val="24"/>
          <w:szCs w:val="24"/>
          <w:vertAlign w:val="subscript"/>
        </w:rPr>
        <w:t>ПДВ</w:t>
      </w:r>
      <w:r w:rsidRPr="00AF5A1C">
        <w:rPr>
          <w:b/>
          <w:bCs/>
          <w:sz w:val="24"/>
          <w:szCs w:val="24"/>
        </w:rPr>
        <w:t xml:space="preserve"> х η / (1-η) = 0,0223*0,85/0,15 = 0,126</w:t>
      </w:r>
    </w:p>
    <w:p w:rsidR="00160173" w:rsidRPr="006C00B8" w:rsidRDefault="00160173" w:rsidP="00160173">
      <w:pPr>
        <w:spacing w:line="360" w:lineRule="auto"/>
        <w:ind w:firstLine="709"/>
        <w:jc w:val="both"/>
        <w:rPr>
          <w:bCs/>
          <w:sz w:val="24"/>
          <w:szCs w:val="24"/>
        </w:rPr>
      </w:pPr>
      <w:r>
        <w:rPr>
          <w:bCs/>
          <w:sz w:val="24"/>
          <w:szCs w:val="24"/>
        </w:rPr>
        <w:t xml:space="preserve">Установление кодов происходит с помощью федерального классификационного каталога отходов </w:t>
      </w:r>
      <w:r w:rsidRPr="006C00B8">
        <w:rPr>
          <w:bCs/>
          <w:sz w:val="24"/>
          <w:szCs w:val="24"/>
        </w:rPr>
        <w:t>[</w:t>
      </w:r>
      <w:r w:rsidR="00AF6C74">
        <w:rPr>
          <w:bCs/>
          <w:sz w:val="24"/>
          <w:szCs w:val="24"/>
        </w:rPr>
        <w:fldChar w:fldCharType="begin"/>
      </w:r>
      <w:r>
        <w:rPr>
          <w:bCs/>
          <w:sz w:val="24"/>
          <w:szCs w:val="24"/>
        </w:rPr>
        <w:instrText xml:space="preserve"> REF _Ref91005789 \r \h </w:instrText>
      </w:r>
      <w:r w:rsidR="00AF6C74">
        <w:rPr>
          <w:bCs/>
          <w:sz w:val="24"/>
          <w:szCs w:val="24"/>
        </w:rPr>
      </w:r>
      <w:r w:rsidR="00AF6C74">
        <w:rPr>
          <w:bCs/>
          <w:sz w:val="24"/>
          <w:szCs w:val="24"/>
        </w:rPr>
        <w:fldChar w:fldCharType="separate"/>
      </w:r>
      <w:r>
        <w:rPr>
          <w:bCs/>
          <w:sz w:val="24"/>
          <w:szCs w:val="24"/>
        </w:rPr>
        <w:t>9</w:t>
      </w:r>
      <w:r w:rsidR="00AF6C74">
        <w:rPr>
          <w:bCs/>
          <w:sz w:val="24"/>
          <w:szCs w:val="24"/>
        </w:rPr>
        <w:fldChar w:fldCharType="end"/>
      </w:r>
      <w:r w:rsidRPr="006C00B8">
        <w:rPr>
          <w:bCs/>
          <w:sz w:val="24"/>
          <w:szCs w:val="24"/>
        </w:rPr>
        <w:t>].</w:t>
      </w:r>
    </w:p>
    <w:p w:rsidR="00160173" w:rsidRPr="002F4744" w:rsidRDefault="004E4C4C" w:rsidP="00160173">
      <w:pPr>
        <w:pStyle w:val="2"/>
        <w:spacing w:before="0" w:line="360" w:lineRule="auto"/>
        <w:ind w:firstLine="709"/>
        <w:jc w:val="both"/>
        <w:rPr>
          <w:rFonts w:ascii="Times New Roman" w:hAnsi="Times New Roman" w:cs="Times New Roman"/>
          <w:bCs w:val="0"/>
          <w:color w:val="000000" w:themeColor="text1"/>
          <w:sz w:val="28"/>
          <w:szCs w:val="24"/>
        </w:rPr>
      </w:pPr>
      <w:bookmarkStart w:id="15" w:name="_Toc91452434"/>
      <w:r>
        <w:rPr>
          <w:rFonts w:ascii="Times New Roman" w:hAnsi="Times New Roman" w:cs="Times New Roman"/>
          <w:bCs w:val="0"/>
          <w:color w:val="000000" w:themeColor="text1"/>
          <w:sz w:val="28"/>
          <w:szCs w:val="24"/>
        </w:rPr>
        <w:t>3</w:t>
      </w:r>
      <w:r w:rsidR="00160173">
        <w:rPr>
          <w:rFonts w:ascii="Times New Roman" w:hAnsi="Times New Roman" w:cs="Times New Roman"/>
          <w:bCs w:val="0"/>
          <w:color w:val="000000" w:themeColor="text1"/>
          <w:sz w:val="28"/>
          <w:szCs w:val="24"/>
        </w:rPr>
        <w:t>.3</w:t>
      </w:r>
      <w:r w:rsidR="00160173" w:rsidRPr="002F4744">
        <w:rPr>
          <w:rFonts w:ascii="Times New Roman" w:hAnsi="Times New Roman" w:cs="Times New Roman"/>
          <w:bCs w:val="0"/>
          <w:color w:val="000000" w:themeColor="text1"/>
          <w:sz w:val="28"/>
          <w:szCs w:val="24"/>
        </w:rPr>
        <w:t>. Установленные лимиты образования отходов</w:t>
      </w:r>
      <w:bookmarkEnd w:id="15"/>
    </w:p>
    <w:p w:rsidR="00160173" w:rsidRPr="000F03CC" w:rsidRDefault="004E4C4C" w:rsidP="00160173">
      <w:pPr>
        <w:spacing w:line="360" w:lineRule="auto"/>
        <w:jc w:val="both"/>
        <w:rPr>
          <w:bCs/>
          <w:i/>
          <w:color w:val="000000"/>
          <w:szCs w:val="24"/>
        </w:rPr>
      </w:pPr>
      <w:r>
        <w:rPr>
          <w:bCs/>
          <w:i/>
          <w:color w:val="000000"/>
          <w:szCs w:val="24"/>
        </w:rPr>
        <w:t>Таблица 3</w:t>
      </w:r>
      <w:r w:rsidR="00160173" w:rsidRPr="000F03CC">
        <w:rPr>
          <w:bCs/>
          <w:i/>
          <w:color w:val="000000"/>
          <w:szCs w:val="24"/>
        </w:rPr>
        <w:t>.1. Годовые нормативы образования отходов производства и потребления</w:t>
      </w:r>
    </w:p>
    <w:p w:rsidR="004E4C4C" w:rsidRDefault="00160173" w:rsidP="004E4C4C">
      <w:pPr>
        <w:spacing w:after="100" w:afterAutospacing="1" w:line="360" w:lineRule="auto"/>
        <w:jc w:val="center"/>
        <w:rPr>
          <w:sz w:val="28"/>
        </w:rPr>
      </w:pPr>
      <w:r>
        <w:rPr>
          <w:noProof/>
        </w:rPr>
        <w:drawing>
          <wp:inline distT="0" distB="0" distL="0" distR="0">
            <wp:extent cx="5407485" cy="485775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stretch>
                      <a:fillRect/>
                    </a:stretch>
                  </pic:blipFill>
                  <pic:spPr>
                    <a:xfrm>
                      <a:off x="0" y="0"/>
                      <a:ext cx="5418385" cy="4867542"/>
                    </a:xfrm>
                    <a:prstGeom prst="rect">
                      <a:avLst/>
                    </a:prstGeom>
                  </pic:spPr>
                </pic:pic>
              </a:graphicData>
            </a:graphic>
          </wp:inline>
        </w:drawing>
      </w:r>
    </w:p>
    <w:p w:rsidR="004E4C4C" w:rsidRDefault="004E4C4C">
      <w:pPr>
        <w:widowControl/>
        <w:overflowPunct/>
        <w:autoSpaceDE/>
        <w:autoSpaceDN/>
        <w:adjustRightInd/>
        <w:spacing w:after="200" w:line="276" w:lineRule="auto"/>
        <w:textAlignment w:val="auto"/>
        <w:rPr>
          <w:sz w:val="28"/>
        </w:rPr>
      </w:pPr>
      <w:r>
        <w:rPr>
          <w:sz w:val="28"/>
        </w:rPr>
        <w:br w:type="page"/>
      </w:r>
    </w:p>
    <w:p w:rsidR="004E4C4C" w:rsidRDefault="004E4C4C" w:rsidP="004E4C4C">
      <w:pPr>
        <w:spacing w:after="100" w:afterAutospacing="1" w:line="360" w:lineRule="auto"/>
        <w:jc w:val="center"/>
        <w:rPr>
          <w:sz w:val="28"/>
        </w:rPr>
        <w:sectPr w:rsidR="004E4C4C" w:rsidSect="006B0092">
          <w:footerReference w:type="default" r:id="rId54"/>
          <w:pgSz w:w="11906" w:h="16838"/>
          <w:pgMar w:top="1134" w:right="850" w:bottom="1134" w:left="1701" w:header="708" w:footer="708" w:gutter="0"/>
          <w:cols w:space="708"/>
          <w:titlePg/>
          <w:docGrid w:linePitch="360"/>
        </w:sectPr>
      </w:pPr>
    </w:p>
    <w:p w:rsidR="00160173" w:rsidRPr="004E4C4C" w:rsidRDefault="004E4C4C" w:rsidP="004E4C4C">
      <w:pPr>
        <w:rPr>
          <w:i/>
          <w:sz w:val="24"/>
        </w:rPr>
      </w:pPr>
      <w:r>
        <w:rPr>
          <w:i/>
          <w:sz w:val="24"/>
        </w:rPr>
        <w:lastRenderedPageBreak/>
        <w:t>Таблица 3.2. Схема операционного движения отходов на предприятии «Металл №1»</w:t>
      </w:r>
    </w:p>
    <w:p w:rsidR="00160173" w:rsidRDefault="00160173" w:rsidP="00160173">
      <w:pPr>
        <w:spacing w:line="360" w:lineRule="auto"/>
        <w:jc w:val="center"/>
        <w:rPr>
          <w:sz w:val="28"/>
        </w:rPr>
      </w:pPr>
      <w:r>
        <w:rPr>
          <w:noProof/>
        </w:rPr>
        <w:drawing>
          <wp:inline distT="0" distB="0" distL="0" distR="0">
            <wp:extent cx="7534275" cy="518821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stretch>
                      <a:fillRect/>
                    </a:stretch>
                  </pic:blipFill>
                  <pic:spPr>
                    <a:xfrm>
                      <a:off x="0" y="0"/>
                      <a:ext cx="7566067" cy="5210111"/>
                    </a:xfrm>
                    <a:prstGeom prst="rect">
                      <a:avLst/>
                    </a:prstGeom>
                  </pic:spPr>
                </pic:pic>
              </a:graphicData>
            </a:graphic>
          </wp:inline>
        </w:drawing>
      </w:r>
    </w:p>
    <w:p w:rsidR="00F25E5E" w:rsidRDefault="00F25E5E">
      <w:pPr>
        <w:widowControl/>
        <w:overflowPunct/>
        <w:autoSpaceDE/>
        <w:autoSpaceDN/>
        <w:adjustRightInd/>
        <w:spacing w:after="200" w:line="276" w:lineRule="auto"/>
        <w:textAlignment w:val="auto"/>
        <w:rPr>
          <w:sz w:val="24"/>
        </w:rPr>
      </w:pPr>
      <w:r>
        <w:rPr>
          <w:sz w:val="24"/>
        </w:rPr>
        <w:br w:type="page"/>
      </w:r>
    </w:p>
    <w:p w:rsidR="004E4C4C" w:rsidRDefault="004E4C4C" w:rsidP="00160173">
      <w:pPr>
        <w:spacing w:line="360" w:lineRule="auto"/>
        <w:ind w:firstLine="709"/>
        <w:jc w:val="both"/>
        <w:rPr>
          <w:sz w:val="24"/>
        </w:rPr>
        <w:sectPr w:rsidR="004E4C4C" w:rsidSect="004E4C4C">
          <w:pgSz w:w="16838" w:h="11906" w:orient="landscape"/>
          <w:pgMar w:top="1701" w:right="1134" w:bottom="851" w:left="1134" w:header="709" w:footer="709" w:gutter="0"/>
          <w:cols w:space="708"/>
          <w:docGrid w:linePitch="360"/>
        </w:sectPr>
      </w:pPr>
    </w:p>
    <w:p w:rsidR="00160173" w:rsidRPr="002E001B" w:rsidRDefault="004E4C4C" w:rsidP="004E4C4C">
      <w:pPr>
        <w:spacing w:line="360" w:lineRule="auto"/>
        <w:ind w:firstLine="709"/>
        <w:jc w:val="both"/>
        <w:rPr>
          <w:sz w:val="24"/>
        </w:rPr>
      </w:pPr>
      <w:r>
        <w:rPr>
          <w:sz w:val="24"/>
        </w:rPr>
        <w:lastRenderedPageBreak/>
        <w:t>Паспорта отходов предприятия «Металл №1» представлены в приложении курсовой работы.</w:t>
      </w:r>
    </w:p>
    <w:p w:rsidR="00160173" w:rsidRPr="00FB16C4" w:rsidRDefault="004E4C4C" w:rsidP="00160173">
      <w:pPr>
        <w:pStyle w:val="2"/>
        <w:spacing w:before="0" w:line="360" w:lineRule="auto"/>
        <w:ind w:firstLine="709"/>
        <w:jc w:val="both"/>
        <w:rPr>
          <w:rFonts w:ascii="Times New Roman" w:hAnsi="Times New Roman" w:cs="Times New Roman"/>
          <w:color w:val="000000" w:themeColor="text1"/>
          <w:sz w:val="28"/>
        </w:rPr>
      </w:pPr>
      <w:bookmarkStart w:id="16" w:name="_Toc91452435"/>
      <w:r>
        <w:rPr>
          <w:rFonts w:ascii="Times New Roman" w:hAnsi="Times New Roman" w:cs="Times New Roman"/>
          <w:color w:val="000000" w:themeColor="text1"/>
          <w:sz w:val="28"/>
        </w:rPr>
        <w:t>3</w:t>
      </w:r>
      <w:r w:rsidR="00160173" w:rsidRPr="00FB16C4">
        <w:rPr>
          <w:rFonts w:ascii="Times New Roman" w:hAnsi="Times New Roman" w:cs="Times New Roman"/>
          <w:color w:val="000000" w:themeColor="text1"/>
          <w:sz w:val="28"/>
        </w:rPr>
        <w:t>.4. Способы и условия хранения отходов на территории предприятия</w:t>
      </w:r>
      <w:r w:rsidR="00160173">
        <w:rPr>
          <w:rFonts w:ascii="Times New Roman" w:hAnsi="Times New Roman" w:cs="Times New Roman"/>
          <w:color w:val="000000" w:themeColor="text1"/>
          <w:sz w:val="28"/>
        </w:rPr>
        <w:t xml:space="preserve"> «Метал №1»</w:t>
      </w:r>
      <w:bookmarkEnd w:id="16"/>
    </w:p>
    <w:p w:rsidR="00160173" w:rsidRDefault="00160173" w:rsidP="00160173">
      <w:pPr>
        <w:spacing w:line="360" w:lineRule="auto"/>
        <w:ind w:firstLine="709"/>
        <w:jc w:val="both"/>
        <w:rPr>
          <w:color w:val="000000" w:themeColor="text1"/>
          <w:sz w:val="24"/>
        </w:rPr>
      </w:pPr>
      <w:r>
        <w:rPr>
          <w:color w:val="000000" w:themeColor="text1"/>
          <w:sz w:val="24"/>
        </w:rPr>
        <w:t>Отработанные ртутьсодержащие лампы отправляются на утилизацию в ВФ «</w:t>
      </w:r>
      <w:proofErr w:type="spellStart"/>
      <w:r>
        <w:rPr>
          <w:color w:val="000000" w:themeColor="text1"/>
          <w:sz w:val="24"/>
        </w:rPr>
        <w:t>Фид</w:t>
      </w:r>
      <w:proofErr w:type="spellEnd"/>
      <w:r>
        <w:rPr>
          <w:color w:val="000000" w:themeColor="text1"/>
          <w:sz w:val="24"/>
        </w:rPr>
        <w:t xml:space="preserve"> </w:t>
      </w:r>
      <w:proofErr w:type="gramStart"/>
      <w:r>
        <w:rPr>
          <w:color w:val="000000" w:themeColor="text1"/>
          <w:sz w:val="24"/>
        </w:rPr>
        <w:t>–Д</w:t>
      </w:r>
      <w:proofErr w:type="gramEnd"/>
      <w:r>
        <w:rPr>
          <w:color w:val="000000" w:themeColor="text1"/>
          <w:sz w:val="24"/>
        </w:rPr>
        <w:t xml:space="preserve">убна», в соответствии договора между </w:t>
      </w:r>
      <w:proofErr w:type="spellStart"/>
      <w:r>
        <w:rPr>
          <w:color w:val="000000" w:themeColor="text1"/>
          <w:sz w:val="24"/>
        </w:rPr>
        <w:t>утизилизирующим</w:t>
      </w:r>
      <w:proofErr w:type="spellEnd"/>
      <w:r>
        <w:rPr>
          <w:color w:val="000000" w:themeColor="text1"/>
          <w:sz w:val="24"/>
        </w:rPr>
        <w:t xml:space="preserve"> предприятием и предприятием «Металл №1». Образованная стружка цветных металлов отправляет на переработку в компанию ООО «Металл </w:t>
      </w:r>
      <w:proofErr w:type="spellStart"/>
      <w:r>
        <w:rPr>
          <w:color w:val="000000" w:themeColor="text1"/>
          <w:sz w:val="24"/>
        </w:rPr>
        <w:t>ОптТорг</w:t>
      </w:r>
      <w:proofErr w:type="spellEnd"/>
      <w:r>
        <w:rPr>
          <w:color w:val="000000" w:themeColor="text1"/>
          <w:sz w:val="24"/>
        </w:rPr>
        <w:t xml:space="preserve">», в соответствии с договором, который был заключен с предприятием. Пыль (порошок) от шлифования цветных металлов также отправляется на переработку в компанию ООО «Металл </w:t>
      </w:r>
      <w:proofErr w:type="spellStart"/>
      <w:r>
        <w:rPr>
          <w:color w:val="000000" w:themeColor="text1"/>
          <w:sz w:val="24"/>
        </w:rPr>
        <w:t>ОптТорг</w:t>
      </w:r>
      <w:proofErr w:type="spellEnd"/>
      <w:r>
        <w:rPr>
          <w:color w:val="000000" w:themeColor="text1"/>
          <w:sz w:val="24"/>
        </w:rPr>
        <w:t>». Смет с территории предприятия, а также мусор и смет из производственных помещений отправляет на полигон ТБО Солнечногорска. Вышедшая из употребления спецодежда персонала отправляется на утилизацию в Компанию «</w:t>
      </w:r>
      <w:proofErr w:type="spellStart"/>
      <w:r>
        <w:rPr>
          <w:color w:val="000000" w:themeColor="text1"/>
          <w:sz w:val="24"/>
        </w:rPr>
        <w:t>Утилмок</w:t>
      </w:r>
      <w:proofErr w:type="spellEnd"/>
      <w:r>
        <w:rPr>
          <w:color w:val="000000" w:themeColor="text1"/>
          <w:sz w:val="24"/>
        </w:rPr>
        <w:t>», в соответствии с договором, который был заключен с этим предприятием.</w:t>
      </w:r>
    </w:p>
    <w:p w:rsidR="00160173" w:rsidRPr="00FB16C4" w:rsidRDefault="00160173" w:rsidP="00160173">
      <w:pPr>
        <w:spacing w:line="360" w:lineRule="auto"/>
        <w:ind w:firstLine="709"/>
        <w:jc w:val="both"/>
        <w:rPr>
          <w:color w:val="000000" w:themeColor="text1"/>
          <w:sz w:val="28"/>
        </w:rPr>
      </w:pPr>
      <w:r>
        <w:rPr>
          <w:color w:val="000000" w:themeColor="text1"/>
          <w:sz w:val="24"/>
        </w:rPr>
        <w:t>Вследствие того, что отходы накапливаются до их утилизации, переработки появляется необходимость их хранения. Накопление промышленных отходов на предприятии «Металл №1» 1 класса опасности разрешается в герметичных емкостях (например, контейнеры, бочки). Накопление отходов 2 класса опасности разрешается в закрытой таре, на поддонах, 3 класса опасности в бумажных мешках, текстильных мешках, и не только, 4 класса опасности – навалом, насыпью, в виде гряд.</w:t>
      </w:r>
      <w:r w:rsidRPr="00FB16C4">
        <w:rPr>
          <w:color w:val="000000" w:themeColor="text1"/>
          <w:sz w:val="28"/>
        </w:rPr>
        <w:br w:type="page"/>
      </w:r>
    </w:p>
    <w:p w:rsidR="00160173" w:rsidRDefault="004E4C4C" w:rsidP="00160173">
      <w:pPr>
        <w:pStyle w:val="1"/>
        <w:spacing w:line="360" w:lineRule="auto"/>
        <w:ind w:firstLine="709"/>
        <w:jc w:val="both"/>
        <w:rPr>
          <w:rFonts w:ascii="Times New Roman" w:hAnsi="Times New Roman"/>
          <w:sz w:val="28"/>
          <w:szCs w:val="24"/>
        </w:rPr>
      </w:pPr>
      <w:bookmarkStart w:id="17" w:name="_Toc91452436"/>
      <w:r>
        <w:rPr>
          <w:rFonts w:ascii="Times New Roman" w:hAnsi="Times New Roman"/>
          <w:sz w:val="28"/>
          <w:szCs w:val="24"/>
        </w:rPr>
        <w:lastRenderedPageBreak/>
        <w:t>Глава 4</w:t>
      </w:r>
      <w:r w:rsidR="00160173" w:rsidRPr="002F4744">
        <w:rPr>
          <w:rFonts w:ascii="Times New Roman" w:hAnsi="Times New Roman"/>
          <w:sz w:val="28"/>
          <w:szCs w:val="24"/>
        </w:rPr>
        <w:t>. Экологическое нормирование в области использования и охраны водных объектов</w:t>
      </w:r>
      <w:r w:rsidR="00160173">
        <w:rPr>
          <w:rFonts w:ascii="Times New Roman" w:hAnsi="Times New Roman"/>
          <w:sz w:val="28"/>
          <w:szCs w:val="24"/>
        </w:rPr>
        <w:t xml:space="preserve"> на предприятии «Металл №1»</w:t>
      </w:r>
      <w:bookmarkEnd w:id="17"/>
    </w:p>
    <w:p w:rsidR="00160173" w:rsidRDefault="004E4C4C" w:rsidP="00160173">
      <w:pPr>
        <w:pStyle w:val="2"/>
        <w:spacing w:before="0" w:line="360" w:lineRule="auto"/>
        <w:ind w:firstLine="709"/>
        <w:jc w:val="both"/>
        <w:rPr>
          <w:rFonts w:ascii="Times New Roman" w:hAnsi="Times New Roman" w:cs="Times New Roman"/>
          <w:color w:val="000000" w:themeColor="text1"/>
          <w:sz w:val="28"/>
          <w:szCs w:val="28"/>
        </w:rPr>
      </w:pPr>
      <w:bookmarkStart w:id="18" w:name="_Toc91452437"/>
      <w:r>
        <w:rPr>
          <w:rFonts w:ascii="Times New Roman" w:hAnsi="Times New Roman" w:cs="Times New Roman"/>
          <w:color w:val="000000" w:themeColor="text1"/>
          <w:sz w:val="28"/>
          <w:szCs w:val="28"/>
        </w:rPr>
        <w:t>4</w:t>
      </w:r>
      <w:r w:rsidR="00160173" w:rsidRPr="00DC17A0">
        <w:rPr>
          <w:rFonts w:ascii="Times New Roman" w:hAnsi="Times New Roman" w:cs="Times New Roman"/>
          <w:color w:val="000000" w:themeColor="text1"/>
          <w:sz w:val="28"/>
          <w:szCs w:val="28"/>
        </w:rPr>
        <w:t>.1. Характеристика водного объекта, куда осуществляется сброс</w:t>
      </w:r>
      <w:bookmarkEnd w:id="18"/>
    </w:p>
    <w:p w:rsidR="00160173" w:rsidRDefault="00160173" w:rsidP="00160173">
      <w:pPr>
        <w:spacing w:line="360" w:lineRule="auto"/>
        <w:ind w:firstLine="709"/>
        <w:jc w:val="both"/>
        <w:rPr>
          <w:sz w:val="24"/>
        </w:rPr>
      </w:pPr>
      <w:r>
        <w:rPr>
          <w:sz w:val="24"/>
        </w:rPr>
        <w:t>Сброс сточных вод в реку Альбус происходит через трубы предприятия «Металл №1». Анализ проб воды показал, что в сточных водах содержатся</w:t>
      </w:r>
      <w:r w:rsidRPr="00DD3531">
        <w:rPr>
          <w:sz w:val="24"/>
        </w:rPr>
        <w:t xml:space="preserve">: </w:t>
      </w:r>
      <w:r>
        <w:rPr>
          <w:sz w:val="24"/>
        </w:rPr>
        <w:t>нефтепродукты, железо, взвешенные вещества, БПК 5, медь. Говоря о фоне реки, анализ проб воды показал, что содержание взвешенных веществ равняется 11,3 г/м</w:t>
      </w:r>
      <w:r>
        <w:rPr>
          <w:sz w:val="24"/>
          <w:vertAlign w:val="superscript"/>
        </w:rPr>
        <w:t>3</w:t>
      </w:r>
      <w:r>
        <w:rPr>
          <w:sz w:val="24"/>
        </w:rPr>
        <w:t>, нефтепродуктов - 0 г/м</w:t>
      </w:r>
      <w:r>
        <w:rPr>
          <w:sz w:val="24"/>
          <w:vertAlign w:val="superscript"/>
        </w:rPr>
        <w:t>3</w:t>
      </w:r>
      <w:r>
        <w:rPr>
          <w:sz w:val="24"/>
        </w:rPr>
        <w:t>, БПК 5 – 1,7 г/м</w:t>
      </w:r>
      <w:r>
        <w:rPr>
          <w:sz w:val="24"/>
          <w:vertAlign w:val="superscript"/>
        </w:rPr>
        <w:t>3</w:t>
      </w:r>
      <w:r>
        <w:rPr>
          <w:sz w:val="24"/>
        </w:rPr>
        <w:t>, железа – 0,17</w:t>
      </w:r>
      <w:r w:rsidRPr="00DD3531">
        <w:rPr>
          <w:sz w:val="24"/>
        </w:rPr>
        <w:t xml:space="preserve"> </w:t>
      </w:r>
      <w:r>
        <w:rPr>
          <w:sz w:val="24"/>
        </w:rPr>
        <w:t>г/м</w:t>
      </w:r>
      <w:r>
        <w:rPr>
          <w:sz w:val="24"/>
          <w:vertAlign w:val="superscript"/>
        </w:rPr>
        <w:t>3</w:t>
      </w:r>
      <w:r>
        <w:rPr>
          <w:sz w:val="24"/>
        </w:rPr>
        <w:t>, меди – 0,0009 г/м</w:t>
      </w:r>
      <w:r>
        <w:rPr>
          <w:sz w:val="24"/>
          <w:vertAlign w:val="superscript"/>
        </w:rPr>
        <w:t>3</w:t>
      </w:r>
      <w:r>
        <w:rPr>
          <w:sz w:val="24"/>
        </w:rPr>
        <w:t>.</w:t>
      </w:r>
    </w:p>
    <w:p w:rsidR="00160173" w:rsidRDefault="00160173" w:rsidP="00160173">
      <w:pPr>
        <w:spacing w:line="360" w:lineRule="auto"/>
        <w:ind w:firstLine="709"/>
        <w:jc w:val="both"/>
        <w:rPr>
          <w:sz w:val="24"/>
        </w:rPr>
      </w:pPr>
      <w:r>
        <w:rPr>
          <w:sz w:val="24"/>
        </w:rPr>
        <w:t>Справочные данные о расходе в реке Альбус, в которую осуществляется сброс</w:t>
      </w:r>
      <w:r w:rsidRPr="00DD3531">
        <w:rPr>
          <w:sz w:val="24"/>
        </w:rPr>
        <w:t>:</w:t>
      </w:r>
    </w:p>
    <w:p w:rsidR="00160173" w:rsidRDefault="00160173" w:rsidP="00160173">
      <w:pPr>
        <w:spacing w:line="360" w:lineRule="auto"/>
        <w:rPr>
          <w:sz w:val="32"/>
          <w:szCs w:val="32"/>
        </w:rPr>
      </w:pPr>
      <w:r>
        <w:rPr>
          <w:sz w:val="24"/>
        </w:rPr>
        <w:t xml:space="preserve">Коэффициент извилистости реки Альбус, </w:t>
      </w:r>
      <w:r w:rsidRPr="00DD3531">
        <w:rPr>
          <w:i/>
          <w:sz w:val="24"/>
          <w:szCs w:val="32"/>
        </w:rPr>
        <w:sym w:font="Symbol" w:char="F06A"/>
      </w:r>
      <w:r w:rsidRPr="00DD3531">
        <w:rPr>
          <w:sz w:val="24"/>
          <w:szCs w:val="32"/>
        </w:rPr>
        <w:t xml:space="preserve"> = 1,2</w:t>
      </w:r>
      <w:r w:rsidRPr="00DD3531">
        <w:rPr>
          <w:sz w:val="32"/>
          <w:szCs w:val="32"/>
        </w:rPr>
        <w:t xml:space="preserve"> </w:t>
      </w:r>
    </w:p>
    <w:p w:rsidR="00160173" w:rsidRPr="00DD3531" w:rsidRDefault="00160173" w:rsidP="00160173">
      <w:pPr>
        <w:spacing w:line="360" w:lineRule="auto"/>
        <w:rPr>
          <w:sz w:val="24"/>
          <w:szCs w:val="32"/>
        </w:rPr>
      </w:pPr>
      <w:r>
        <w:rPr>
          <w:sz w:val="24"/>
          <w:szCs w:val="32"/>
        </w:rPr>
        <w:t xml:space="preserve">глубина реки </w:t>
      </w:r>
      <w:proofErr w:type="spellStart"/>
      <w:r>
        <w:rPr>
          <w:sz w:val="24"/>
          <w:szCs w:val="32"/>
        </w:rPr>
        <w:t>Альбус</w:t>
      </w:r>
      <w:proofErr w:type="spellEnd"/>
      <w:r>
        <w:rPr>
          <w:sz w:val="24"/>
          <w:szCs w:val="32"/>
        </w:rPr>
        <w:t xml:space="preserve"> средняя, </w:t>
      </w:r>
      <w:proofErr w:type="spellStart"/>
      <w:r w:rsidRPr="00DD3531">
        <w:rPr>
          <w:i/>
          <w:sz w:val="24"/>
          <w:szCs w:val="32"/>
        </w:rPr>
        <w:t>Н</w:t>
      </w:r>
      <w:r w:rsidRPr="00DD3531">
        <w:rPr>
          <w:i/>
          <w:sz w:val="24"/>
          <w:szCs w:val="32"/>
          <w:vertAlign w:val="subscript"/>
        </w:rPr>
        <w:t>ср</w:t>
      </w:r>
      <w:proofErr w:type="spellEnd"/>
      <w:r w:rsidRPr="00DD3531">
        <w:rPr>
          <w:sz w:val="24"/>
          <w:szCs w:val="32"/>
        </w:rPr>
        <w:t xml:space="preserve"> = </w:t>
      </w:r>
      <w:smartTag w:uri="urn:schemas-microsoft-com:office:smarttags" w:element="metricconverter">
        <w:smartTagPr>
          <w:attr w:name="ProductID" w:val="2,0 м"/>
        </w:smartTagPr>
        <w:r w:rsidRPr="00DD3531">
          <w:rPr>
            <w:sz w:val="24"/>
            <w:szCs w:val="32"/>
          </w:rPr>
          <w:t>2,0 м</w:t>
        </w:r>
      </w:smartTag>
      <w:r w:rsidRPr="00DD3531">
        <w:rPr>
          <w:sz w:val="24"/>
          <w:szCs w:val="32"/>
        </w:rPr>
        <w:t xml:space="preserve">; </w:t>
      </w:r>
    </w:p>
    <w:p w:rsidR="00160173" w:rsidRPr="00DD3531" w:rsidRDefault="00160173" w:rsidP="00160173">
      <w:pPr>
        <w:spacing w:line="360" w:lineRule="auto"/>
        <w:rPr>
          <w:sz w:val="24"/>
          <w:szCs w:val="32"/>
        </w:rPr>
      </w:pPr>
      <w:r>
        <w:rPr>
          <w:sz w:val="24"/>
          <w:szCs w:val="32"/>
        </w:rPr>
        <w:t xml:space="preserve">глубина реки </w:t>
      </w:r>
      <w:proofErr w:type="spellStart"/>
      <w:r>
        <w:rPr>
          <w:sz w:val="24"/>
          <w:szCs w:val="32"/>
        </w:rPr>
        <w:t>Альбус</w:t>
      </w:r>
      <w:proofErr w:type="spellEnd"/>
      <w:r>
        <w:rPr>
          <w:sz w:val="24"/>
          <w:szCs w:val="32"/>
        </w:rPr>
        <w:t xml:space="preserve"> максимальная, </w:t>
      </w:r>
      <w:proofErr w:type="spellStart"/>
      <w:r w:rsidRPr="00DD3531">
        <w:rPr>
          <w:i/>
          <w:sz w:val="24"/>
          <w:szCs w:val="32"/>
        </w:rPr>
        <w:t>Н</w:t>
      </w:r>
      <w:r w:rsidRPr="00DD3531">
        <w:rPr>
          <w:i/>
          <w:sz w:val="24"/>
          <w:szCs w:val="32"/>
          <w:vertAlign w:val="subscript"/>
        </w:rPr>
        <w:t>макс</w:t>
      </w:r>
      <w:proofErr w:type="spellEnd"/>
      <w:r w:rsidRPr="00DD3531">
        <w:rPr>
          <w:sz w:val="24"/>
          <w:szCs w:val="32"/>
        </w:rPr>
        <w:t xml:space="preserve"> = </w:t>
      </w:r>
      <w:smartTag w:uri="urn:schemas-microsoft-com:office:smarttags" w:element="metricconverter">
        <w:smartTagPr>
          <w:attr w:name="ProductID" w:val="3,0 м"/>
        </w:smartTagPr>
        <w:r w:rsidRPr="00DD3531">
          <w:rPr>
            <w:sz w:val="24"/>
            <w:szCs w:val="32"/>
          </w:rPr>
          <w:t>3,0 м</w:t>
        </w:r>
      </w:smartTag>
      <w:r w:rsidRPr="00DD3531">
        <w:rPr>
          <w:sz w:val="24"/>
          <w:szCs w:val="32"/>
        </w:rPr>
        <w:t>;</w:t>
      </w:r>
    </w:p>
    <w:p w:rsidR="00160173" w:rsidRPr="00DD3531" w:rsidRDefault="00160173" w:rsidP="00160173">
      <w:pPr>
        <w:spacing w:line="360" w:lineRule="auto"/>
        <w:rPr>
          <w:sz w:val="24"/>
          <w:szCs w:val="32"/>
        </w:rPr>
      </w:pPr>
      <w:r>
        <w:rPr>
          <w:sz w:val="24"/>
          <w:szCs w:val="32"/>
        </w:rPr>
        <w:t xml:space="preserve">ширина реки Альбус, </w:t>
      </w:r>
      <w:r w:rsidRPr="00DD3531">
        <w:rPr>
          <w:i/>
          <w:sz w:val="24"/>
          <w:szCs w:val="32"/>
          <w:lang w:val="en-US"/>
        </w:rPr>
        <w:t>b</w:t>
      </w:r>
      <w:r w:rsidRPr="00DD3531">
        <w:rPr>
          <w:sz w:val="24"/>
          <w:szCs w:val="32"/>
        </w:rPr>
        <w:t xml:space="preserve"> = </w:t>
      </w:r>
      <w:smartTag w:uri="urn:schemas-microsoft-com:office:smarttags" w:element="metricconverter">
        <w:smartTagPr>
          <w:attr w:name="ProductID" w:val="7 м"/>
        </w:smartTagPr>
        <w:r w:rsidRPr="00DD3531">
          <w:rPr>
            <w:sz w:val="24"/>
            <w:szCs w:val="32"/>
          </w:rPr>
          <w:t>7 м</w:t>
        </w:r>
      </w:smartTag>
      <w:r w:rsidRPr="00DD3531">
        <w:rPr>
          <w:sz w:val="24"/>
          <w:szCs w:val="32"/>
        </w:rPr>
        <w:t>.</w:t>
      </w:r>
    </w:p>
    <w:p w:rsidR="00160173" w:rsidRPr="00DD3531" w:rsidRDefault="00160173" w:rsidP="00160173">
      <w:pPr>
        <w:spacing w:line="360" w:lineRule="auto"/>
        <w:rPr>
          <w:sz w:val="24"/>
          <w:szCs w:val="32"/>
        </w:rPr>
      </w:pPr>
      <w:r>
        <w:rPr>
          <w:sz w:val="24"/>
          <w:szCs w:val="32"/>
        </w:rPr>
        <w:t xml:space="preserve">максимальная скорость реки Альбус, </w:t>
      </w:r>
      <w:proofErr w:type="gramStart"/>
      <w:r w:rsidRPr="00DD3531">
        <w:rPr>
          <w:i/>
          <w:sz w:val="24"/>
          <w:szCs w:val="32"/>
          <w:lang w:val="en-US"/>
        </w:rPr>
        <w:t>V</w:t>
      </w:r>
      <w:proofErr w:type="gramEnd"/>
      <w:r w:rsidRPr="00DD3531">
        <w:rPr>
          <w:i/>
          <w:sz w:val="24"/>
          <w:szCs w:val="32"/>
          <w:vertAlign w:val="subscript"/>
        </w:rPr>
        <w:t>макс</w:t>
      </w:r>
      <w:r w:rsidRPr="00DD3531">
        <w:rPr>
          <w:sz w:val="24"/>
          <w:szCs w:val="32"/>
        </w:rPr>
        <w:t xml:space="preserve"> = 0,25 м/сек; </w:t>
      </w:r>
    </w:p>
    <w:p w:rsidR="00160173" w:rsidRPr="00DD3531" w:rsidRDefault="00160173" w:rsidP="00160173">
      <w:pPr>
        <w:spacing w:line="360" w:lineRule="auto"/>
        <w:jc w:val="both"/>
        <w:rPr>
          <w:sz w:val="24"/>
          <w:szCs w:val="32"/>
        </w:rPr>
      </w:pPr>
      <w:r w:rsidRPr="00DD3531">
        <w:rPr>
          <w:sz w:val="24"/>
          <w:szCs w:val="32"/>
        </w:rPr>
        <w:t>осре</w:t>
      </w:r>
      <w:r>
        <w:rPr>
          <w:sz w:val="24"/>
          <w:szCs w:val="32"/>
        </w:rPr>
        <w:t xml:space="preserve">дненная по ширине реки Альбус скорость, </w:t>
      </w:r>
      <w:r w:rsidRPr="00DD3531">
        <w:rPr>
          <w:i/>
          <w:sz w:val="24"/>
          <w:szCs w:val="32"/>
          <w:lang w:val="en-US"/>
        </w:rPr>
        <w:t>V</w:t>
      </w:r>
      <w:r w:rsidRPr="00DD3531">
        <w:rPr>
          <w:i/>
          <w:sz w:val="24"/>
          <w:szCs w:val="32"/>
          <w:vertAlign w:val="subscript"/>
        </w:rPr>
        <w:t>1</w:t>
      </w:r>
      <w:r w:rsidRPr="00DD3531">
        <w:rPr>
          <w:sz w:val="24"/>
          <w:szCs w:val="32"/>
        </w:rPr>
        <w:t xml:space="preserve"> = 0,2 м/сек</w:t>
      </w:r>
    </w:p>
    <w:p w:rsidR="00160173" w:rsidRPr="00DD3531" w:rsidRDefault="00160173" w:rsidP="00160173">
      <w:pPr>
        <w:spacing w:line="360" w:lineRule="auto"/>
        <w:jc w:val="both"/>
        <w:rPr>
          <w:sz w:val="24"/>
          <w:szCs w:val="32"/>
        </w:rPr>
      </w:pPr>
      <w:r>
        <w:rPr>
          <w:sz w:val="24"/>
          <w:szCs w:val="32"/>
        </w:rPr>
        <w:t xml:space="preserve">расход воды в реке </w:t>
      </w:r>
      <w:proofErr w:type="spellStart"/>
      <w:r>
        <w:rPr>
          <w:sz w:val="24"/>
          <w:szCs w:val="32"/>
        </w:rPr>
        <w:t>Альбус</w:t>
      </w:r>
      <w:proofErr w:type="spellEnd"/>
      <w:r>
        <w:rPr>
          <w:sz w:val="24"/>
          <w:szCs w:val="32"/>
        </w:rPr>
        <w:t xml:space="preserve">, </w:t>
      </w:r>
      <w:proofErr w:type="spellStart"/>
      <w:proofErr w:type="gramStart"/>
      <w:r w:rsidRPr="00DD3531">
        <w:rPr>
          <w:sz w:val="24"/>
          <w:szCs w:val="32"/>
        </w:rPr>
        <w:t>Q</w:t>
      </w:r>
      <w:proofErr w:type="gramEnd"/>
      <w:r w:rsidRPr="00DD3531">
        <w:rPr>
          <w:sz w:val="24"/>
          <w:szCs w:val="32"/>
          <w:vertAlign w:val="subscript"/>
        </w:rPr>
        <w:t>р</w:t>
      </w:r>
      <w:proofErr w:type="spellEnd"/>
      <w:r w:rsidRPr="00DD3531">
        <w:rPr>
          <w:sz w:val="24"/>
          <w:szCs w:val="32"/>
        </w:rPr>
        <w:t xml:space="preserve"> = 1,7 м</w:t>
      </w:r>
      <w:r w:rsidRPr="00DD3531">
        <w:rPr>
          <w:sz w:val="24"/>
          <w:szCs w:val="32"/>
          <w:vertAlign w:val="superscript"/>
        </w:rPr>
        <w:t>3</w:t>
      </w:r>
      <w:r w:rsidRPr="00DD3531">
        <w:rPr>
          <w:sz w:val="24"/>
          <w:szCs w:val="32"/>
        </w:rPr>
        <w:t>/сек;</w:t>
      </w:r>
    </w:p>
    <w:p w:rsidR="00160173" w:rsidRPr="00DD3531" w:rsidRDefault="00160173" w:rsidP="00160173">
      <w:pPr>
        <w:spacing w:line="360" w:lineRule="auto"/>
        <w:jc w:val="both"/>
        <w:rPr>
          <w:sz w:val="24"/>
          <w:szCs w:val="32"/>
        </w:rPr>
      </w:pPr>
      <w:r>
        <w:rPr>
          <w:sz w:val="24"/>
          <w:szCs w:val="32"/>
        </w:rPr>
        <w:t xml:space="preserve">коэффициент </w:t>
      </w:r>
      <w:proofErr w:type="spellStart"/>
      <w:r>
        <w:rPr>
          <w:sz w:val="24"/>
          <w:szCs w:val="32"/>
        </w:rPr>
        <w:t>Железнякова</w:t>
      </w:r>
      <w:proofErr w:type="spellEnd"/>
      <w:r>
        <w:rPr>
          <w:sz w:val="24"/>
          <w:szCs w:val="32"/>
        </w:rPr>
        <w:t xml:space="preserve">, </w:t>
      </w:r>
      <w:r w:rsidRPr="00DD3531">
        <w:rPr>
          <w:i/>
          <w:sz w:val="24"/>
          <w:szCs w:val="32"/>
        </w:rPr>
        <w:t>К</w:t>
      </w:r>
      <w:proofErr w:type="gramStart"/>
      <w:r w:rsidRPr="00DD3531">
        <w:rPr>
          <w:i/>
          <w:sz w:val="24"/>
          <w:szCs w:val="32"/>
          <w:vertAlign w:val="subscript"/>
        </w:rPr>
        <w:t>1</w:t>
      </w:r>
      <w:proofErr w:type="gramEnd"/>
      <w:r w:rsidRPr="00DD3531">
        <w:rPr>
          <w:sz w:val="24"/>
          <w:szCs w:val="32"/>
        </w:rPr>
        <w:t xml:space="preserve"> = 0,65</w:t>
      </w:r>
    </w:p>
    <w:p w:rsidR="00160173" w:rsidRPr="00DD3531" w:rsidRDefault="00160173" w:rsidP="00160173">
      <w:pPr>
        <w:spacing w:line="360" w:lineRule="auto"/>
        <w:jc w:val="both"/>
        <w:rPr>
          <w:sz w:val="24"/>
          <w:szCs w:val="32"/>
        </w:rPr>
      </w:pPr>
      <w:r>
        <w:rPr>
          <w:sz w:val="24"/>
          <w:szCs w:val="32"/>
        </w:rPr>
        <w:t xml:space="preserve">шероховатость ложа реки Альбус, </w:t>
      </w:r>
      <w:proofErr w:type="gramStart"/>
      <w:r w:rsidRPr="00DD3531">
        <w:rPr>
          <w:sz w:val="24"/>
          <w:szCs w:val="32"/>
          <w:lang w:val="en-US"/>
        </w:rPr>
        <w:t>n</w:t>
      </w:r>
      <w:proofErr w:type="gramEnd"/>
      <w:r w:rsidRPr="00DD3531">
        <w:rPr>
          <w:sz w:val="24"/>
          <w:szCs w:val="32"/>
          <w:vertAlign w:val="subscript"/>
        </w:rPr>
        <w:t xml:space="preserve">ш = </w:t>
      </w:r>
      <w:r w:rsidRPr="00DD3531">
        <w:rPr>
          <w:sz w:val="24"/>
          <w:szCs w:val="32"/>
        </w:rPr>
        <w:t>0,03</w:t>
      </w:r>
    </w:p>
    <w:p w:rsidR="00160173" w:rsidRPr="00286F0A" w:rsidRDefault="00160173" w:rsidP="00160173">
      <w:pPr>
        <w:spacing w:line="360" w:lineRule="auto"/>
        <w:jc w:val="both"/>
        <w:rPr>
          <w:sz w:val="24"/>
          <w:szCs w:val="32"/>
        </w:rPr>
      </w:pPr>
      <w:r w:rsidRPr="00DD3531">
        <w:rPr>
          <w:sz w:val="24"/>
          <w:szCs w:val="32"/>
        </w:rPr>
        <w:t>расстояние до контрольного створа</w:t>
      </w:r>
      <w:r>
        <w:rPr>
          <w:sz w:val="24"/>
          <w:szCs w:val="32"/>
        </w:rPr>
        <w:t>, L = 500</w:t>
      </w:r>
    </w:p>
    <w:p w:rsidR="00160173" w:rsidRDefault="004E4C4C" w:rsidP="00160173">
      <w:pPr>
        <w:pStyle w:val="2"/>
        <w:spacing w:before="0" w:line="360" w:lineRule="auto"/>
        <w:ind w:firstLine="709"/>
        <w:jc w:val="both"/>
        <w:rPr>
          <w:rFonts w:ascii="Times New Roman" w:hAnsi="Times New Roman" w:cs="Times New Roman"/>
          <w:color w:val="000000" w:themeColor="text1"/>
          <w:sz w:val="28"/>
          <w:szCs w:val="28"/>
        </w:rPr>
      </w:pPr>
      <w:bookmarkStart w:id="19" w:name="_Toc91452438"/>
      <w:r>
        <w:rPr>
          <w:rFonts w:ascii="Times New Roman" w:hAnsi="Times New Roman" w:cs="Times New Roman"/>
          <w:color w:val="000000" w:themeColor="text1"/>
          <w:sz w:val="28"/>
          <w:szCs w:val="28"/>
        </w:rPr>
        <w:t>4</w:t>
      </w:r>
      <w:r w:rsidR="00160173" w:rsidRPr="00DC17A0">
        <w:rPr>
          <w:rFonts w:ascii="Times New Roman" w:hAnsi="Times New Roman" w:cs="Times New Roman"/>
          <w:color w:val="000000" w:themeColor="text1"/>
          <w:sz w:val="28"/>
          <w:szCs w:val="28"/>
        </w:rPr>
        <w:t>.2. Характеристика источника сброса</w:t>
      </w:r>
      <w:bookmarkEnd w:id="19"/>
    </w:p>
    <w:p w:rsidR="00160173" w:rsidRPr="00DA0BCA" w:rsidRDefault="00160173" w:rsidP="00160173">
      <w:pPr>
        <w:spacing w:line="360" w:lineRule="auto"/>
        <w:ind w:firstLine="709"/>
        <w:jc w:val="both"/>
        <w:rPr>
          <w:sz w:val="24"/>
        </w:rPr>
      </w:pPr>
      <w:r>
        <w:rPr>
          <w:sz w:val="24"/>
        </w:rPr>
        <w:t>Источником сброса сточных вод являются трубы предприятия «Металл №1». Анализ проб воды показал, что в сточных водах содержатся</w:t>
      </w:r>
      <w:r w:rsidRPr="00DD3531">
        <w:rPr>
          <w:sz w:val="24"/>
        </w:rPr>
        <w:t xml:space="preserve">: </w:t>
      </w:r>
      <w:r>
        <w:rPr>
          <w:sz w:val="24"/>
        </w:rPr>
        <w:t>нефтепродукты, железо, взвешенные вещества, БПК 5, медь. Концентрации сточных вод достаточно разнообразны</w:t>
      </w:r>
      <w:r w:rsidRPr="00DD3531">
        <w:rPr>
          <w:sz w:val="24"/>
        </w:rPr>
        <w:t xml:space="preserve">: </w:t>
      </w:r>
      <w:r>
        <w:rPr>
          <w:sz w:val="24"/>
        </w:rPr>
        <w:t>по взвешенным веществам – 20 г/м</w:t>
      </w:r>
      <w:r>
        <w:rPr>
          <w:sz w:val="24"/>
          <w:vertAlign w:val="superscript"/>
        </w:rPr>
        <w:t>3</w:t>
      </w:r>
      <w:r>
        <w:rPr>
          <w:sz w:val="24"/>
        </w:rPr>
        <w:t>, по нефтепродуктам – 0,01 г/м</w:t>
      </w:r>
      <w:r>
        <w:rPr>
          <w:sz w:val="24"/>
          <w:vertAlign w:val="superscript"/>
        </w:rPr>
        <w:t>3</w:t>
      </w:r>
      <w:r>
        <w:rPr>
          <w:sz w:val="24"/>
        </w:rPr>
        <w:t>, БПК 5 – 1,3 г/м</w:t>
      </w:r>
      <w:r>
        <w:rPr>
          <w:sz w:val="24"/>
          <w:vertAlign w:val="superscript"/>
        </w:rPr>
        <w:t>3</w:t>
      </w:r>
      <w:r>
        <w:rPr>
          <w:sz w:val="24"/>
        </w:rPr>
        <w:t>, железу – 0,18 г/м</w:t>
      </w:r>
      <w:r>
        <w:rPr>
          <w:sz w:val="24"/>
          <w:vertAlign w:val="superscript"/>
        </w:rPr>
        <w:t>3</w:t>
      </w:r>
      <w:r>
        <w:rPr>
          <w:sz w:val="24"/>
        </w:rPr>
        <w:t>, меди – 0,0009 г/м</w:t>
      </w:r>
      <w:r>
        <w:rPr>
          <w:sz w:val="24"/>
          <w:vertAlign w:val="superscript"/>
        </w:rPr>
        <w:t>3</w:t>
      </w:r>
      <w:r>
        <w:rPr>
          <w:sz w:val="24"/>
        </w:rPr>
        <w:t xml:space="preserve">. Расстояние от места выпуска до расчетного створа по фарватеру равняется 500 метрам. Скорость струи выпуска равняется </w:t>
      </w:r>
      <w:r w:rsidRPr="00286F0A">
        <w:rPr>
          <w:sz w:val="24"/>
        </w:rPr>
        <w:t xml:space="preserve">&lt;2 </w:t>
      </w:r>
      <w:r>
        <w:rPr>
          <w:sz w:val="24"/>
        </w:rPr>
        <w:t>м/</w:t>
      </w:r>
      <w:proofErr w:type="gramStart"/>
      <w:r>
        <w:rPr>
          <w:sz w:val="24"/>
        </w:rPr>
        <w:t>с</w:t>
      </w:r>
      <w:proofErr w:type="gramEnd"/>
      <w:r>
        <w:rPr>
          <w:sz w:val="24"/>
        </w:rPr>
        <w:t>.</w:t>
      </w:r>
    </w:p>
    <w:p w:rsidR="00160173" w:rsidRPr="00DA0886" w:rsidRDefault="004E4C4C" w:rsidP="00160173">
      <w:pPr>
        <w:pStyle w:val="2"/>
        <w:spacing w:before="0" w:line="360" w:lineRule="auto"/>
        <w:ind w:firstLine="709"/>
        <w:jc w:val="both"/>
        <w:rPr>
          <w:rFonts w:ascii="Times New Roman" w:hAnsi="Times New Roman" w:cs="Times New Roman"/>
          <w:color w:val="000000" w:themeColor="text1"/>
          <w:sz w:val="28"/>
          <w:szCs w:val="24"/>
        </w:rPr>
      </w:pPr>
      <w:bookmarkStart w:id="20" w:name="_Toc91452439"/>
      <w:r>
        <w:rPr>
          <w:rFonts w:ascii="Times New Roman" w:hAnsi="Times New Roman" w:cs="Times New Roman"/>
          <w:color w:val="000000" w:themeColor="text1"/>
          <w:sz w:val="28"/>
          <w:szCs w:val="24"/>
        </w:rPr>
        <w:t>4</w:t>
      </w:r>
      <w:r w:rsidR="00160173">
        <w:rPr>
          <w:rFonts w:ascii="Times New Roman" w:hAnsi="Times New Roman" w:cs="Times New Roman"/>
          <w:color w:val="000000" w:themeColor="text1"/>
          <w:sz w:val="28"/>
          <w:szCs w:val="24"/>
        </w:rPr>
        <w:t>.3</w:t>
      </w:r>
      <w:r w:rsidR="00160173" w:rsidRPr="00DA0886">
        <w:rPr>
          <w:rFonts w:ascii="Times New Roman" w:hAnsi="Times New Roman" w:cs="Times New Roman"/>
          <w:color w:val="000000" w:themeColor="text1"/>
          <w:sz w:val="28"/>
          <w:szCs w:val="24"/>
        </w:rPr>
        <w:t>. Расчет объемов годового поверхностного и талого стоков</w:t>
      </w:r>
      <w:bookmarkEnd w:id="20"/>
    </w:p>
    <w:p w:rsidR="00160173" w:rsidRPr="00CB0DF7" w:rsidRDefault="00160173" w:rsidP="00160173">
      <w:pPr>
        <w:spacing w:line="360" w:lineRule="auto"/>
        <w:ind w:firstLine="709"/>
        <w:jc w:val="both"/>
        <w:rPr>
          <w:sz w:val="24"/>
          <w:szCs w:val="24"/>
        </w:rPr>
      </w:pPr>
      <w:r w:rsidRPr="00CB0DF7">
        <w:rPr>
          <w:sz w:val="24"/>
          <w:szCs w:val="24"/>
        </w:rPr>
        <w:t>Рассчитаем объем годового поверхностного стока дренажно-ливневых и талых вод с территории с предприятия «Металл №1».</w:t>
      </w:r>
    </w:p>
    <w:p w:rsidR="00160173" w:rsidRPr="00CB0DF7" w:rsidRDefault="00160173" w:rsidP="00160173">
      <w:pPr>
        <w:spacing w:line="360" w:lineRule="auto"/>
        <w:ind w:firstLine="709"/>
        <w:jc w:val="both"/>
        <w:rPr>
          <w:sz w:val="24"/>
          <w:szCs w:val="24"/>
        </w:rPr>
      </w:pPr>
      <w:r w:rsidRPr="00CB0DF7">
        <w:rPr>
          <w:b/>
          <w:sz w:val="24"/>
          <w:szCs w:val="24"/>
        </w:rPr>
        <w:t>Дождевой сток.</w:t>
      </w:r>
      <w:r w:rsidRPr="00CB0DF7">
        <w:rPr>
          <w:sz w:val="24"/>
          <w:szCs w:val="24"/>
        </w:rPr>
        <w:t xml:space="preserve"> Рассчитаем объем среднегодового дождевого стока по формуле:</w:t>
      </w:r>
    </w:p>
    <w:p w:rsidR="00160173" w:rsidRPr="00CB0DF7" w:rsidRDefault="00160173" w:rsidP="00160173">
      <w:pPr>
        <w:spacing w:line="360" w:lineRule="auto"/>
        <w:ind w:firstLine="709"/>
        <w:jc w:val="both"/>
        <w:rPr>
          <w:sz w:val="24"/>
          <w:szCs w:val="24"/>
        </w:rPr>
      </w:pPr>
      <w:proofErr w:type="spellStart"/>
      <w:proofErr w:type="gramStart"/>
      <w:r w:rsidRPr="00CB0DF7">
        <w:rPr>
          <w:bCs/>
          <w:sz w:val="24"/>
          <w:szCs w:val="24"/>
        </w:rPr>
        <w:t>Q</w:t>
      </w:r>
      <w:proofErr w:type="gramEnd"/>
      <w:r w:rsidRPr="00CB0DF7">
        <w:rPr>
          <w:bCs/>
          <w:sz w:val="24"/>
          <w:szCs w:val="24"/>
          <w:vertAlign w:val="subscript"/>
        </w:rPr>
        <w:t>д</w:t>
      </w:r>
      <w:proofErr w:type="spellEnd"/>
      <w:r w:rsidRPr="00CB0DF7">
        <w:rPr>
          <w:bCs/>
          <w:sz w:val="24"/>
          <w:szCs w:val="24"/>
          <w:vertAlign w:val="subscript"/>
        </w:rPr>
        <w:t xml:space="preserve"> </w:t>
      </w:r>
      <w:r w:rsidRPr="00CB0DF7">
        <w:rPr>
          <w:sz w:val="24"/>
          <w:szCs w:val="24"/>
        </w:rPr>
        <w:t>(м</w:t>
      </w:r>
      <w:r w:rsidRPr="00CB0DF7">
        <w:rPr>
          <w:sz w:val="24"/>
          <w:szCs w:val="24"/>
          <w:vertAlign w:val="superscript"/>
        </w:rPr>
        <w:t>3</w:t>
      </w:r>
      <w:r w:rsidRPr="00CB0DF7">
        <w:rPr>
          <w:sz w:val="24"/>
          <w:szCs w:val="24"/>
        </w:rPr>
        <w:t xml:space="preserve">/год) </w:t>
      </w:r>
      <w:r w:rsidRPr="00CB0DF7">
        <w:rPr>
          <w:bCs/>
          <w:sz w:val="24"/>
          <w:szCs w:val="24"/>
        </w:rPr>
        <w:t xml:space="preserve">= 10 * </w:t>
      </w:r>
      <w:proofErr w:type="spellStart"/>
      <w:r w:rsidRPr="00CB0DF7">
        <w:rPr>
          <w:bCs/>
          <w:sz w:val="24"/>
          <w:szCs w:val="24"/>
        </w:rPr>
        <w:t>H</w:t>
      </w:r>
      <w:r w:rsidRPr="00CB0DF7">
        <w:rPr>
          <w:bCs/>
          <w:sz w:val="24"/>
          <w:szCs w:val="24"/>
          <w:vertAlign w:val="subscript"/>
        </w:rPr>
        <w:t>д</w:t>
      </w:r>
      <w:proofErr w:type="spellEnd"/>
      <w:r w:rsidRPr="00CB0DF7">
        <w:rPr>
          <w:bCs/>
          <w:sz w:val="24"/>
          <w:szCs w:val="24"/>
          <w:vertAlign w:val="subscript"/>
        </w:rPr>
        <w:t xml:space="preserve"> </w:t>
      </w:r>
      <w:r w:rsidRPr="00CB0DF7">
        <w:rPr>
          <w:bCs/>
          <w:sz w:val="24"/>
          <w:szCs w:val="24"/>
        </w:rPr>
        <w:t>* S * X</w:t>
      </w:r>
      <w:r w:rsidRPr="00CB0DF7">
        <w:rPr>
          <w:sz w:val="24"/>
          <w:szCs w:val="24"/>
        </w:rPr>
        <w:t>, где</w:t>
      </w:r>
    </w:p>
    <w:p w:rsidR="00160173" w:rsidRPr="00CB0DF7" w:rsidRDefault="00160173" w:rsidP="00160173">
      <w:pPr>
        <w:spacing w:line="360" w:lineRule="auto"/>
        <w:ind w:firstLine="709"/>
        <w:jc w:val="both"/>
        <w:rPr>
          <w:sz w:val="24"/>
          <w:szCs w:val="24"/>
        </w:rPr>
      </w:pPr>
      <w:proofErr w:type="spellStart"/>
      <w:r w:rsidRPr="00CB0DF7">
        <w:rPr>
          <w:sz w:val="24"/>
          <w:szCs w:val="24"/>
        </w:rPr>
        <w:t>Н</w:t>
      </w:r>
      <w:r w:rsidRPr="00CB0DF7">
        <w:rPr>
          <w:sz w:val="24"/>
          <w:szCs w:val="24"/>
          <w:vertAlign w:val="subscript"/>
        </w:rPr>
        <w:t>д</w:t>
      </w:r>
      <w:proofErr w:type="spellEnd"/>
      <w:r w:rsidRPr="00CB0DF7">
        <w:rPr>
          <w:sz w:val="24"/>
          <w:szCs w:val="24"/>
          <w:vertAlign w:val="subscript"/>
        </w:rPr>
        <w:t xml:space="preserve"> </w:t>
      </w:r>
      <w:r w:rsidRPr="00CB0DF7">
        <w:rPr>
          <w:sz w:val="24"/>
          <w:szCs w:val="24"/>
        </w:rPr>
        <w:t xml:space="preserve"> - среднегодовое количество осадков в виде дождя (для Московской области - </w:t>
      </w:r>
      <w:smartTag w:uri="urn:schemas-microsoft-com:office:smarttags" w:element="metricconverter">
        <w:smartTagPr>
          <w:attr w:name="ProductID" w:val="540 мм"/>
        </w:smartTagPr>
        <w:r w:rsidRPr="00CB0DF7">
          <w:rPr>
            <w:sz w:val="24"/>
            <w:szCs w:val="24"/>
          </w:rPr>
          <w:t>540 мм</w:t>
        </w:r>
      </w:smartTag>
      <w:r w:rsidRPr="00CB0DF7">
        <w:rPr>
          <w:sz w:val="24"/>
          <w:szCs w:val="24"/>
        </w:rPr>
        <w:t>)</w:t>
      </w:r>
    </w:p>
    <w:p w:rsidR="00160173" w:rsidRPr="00CB0DF7" w:rsidRDefault="00160173" w:rsidP="00160173">
      <w:pPr>
        <w:spacing w:line="360" w:lineRule="auto"/>
        <w:ind w:firstLine="709"/>
        <w:jc w:val="both"/>
        <w:rPr>
          <w:sz w:val="24"/>
          <w:szCs w:val="24"/>
        </w:rPr>
      </w:pPr>
      <w:r w:rsidRPr="00CB0DF7">
        <w:rPr>
          <w:sz w:val="24"/>
          <w:szCs w:val="24"/>
        </w:rPr>
        <w:t xml:space="preserve">S (га) - площадь формирования дождевого стока </w:t>
      </w:r>
    </w:p>
    <w:p w:rsidR="00160173" w:rsidRPr="00CB0DF7" w:rsidRDefault="00160173" w:rsidP="00160173">
      <w:pPr>
        <w:spacing w:line="360" w:lineRule="auto"/>
        <w:ind w:firstLine="709"/>
        <w:jc w:val="both"/>
        <w:rPr>
          <w:bCs/>
          <w:sz w:val="24"/>
          <w:szCs w:val="24"/>
        </w:rPr>
      </w:pPr>
      <w:r>
        <w:rPr>
          <w:sz w:val="24"/>
          <w:szCs w:val="24"/>
        </w:rPr>
        <w:lastRenderedPageBreak/>
        <w:t>Х – коэффициент, который показывает</w:t>
      </w:r>
      <w:r w:rsidRPr="00CB0DF7">
        <w:rPr>
          <w:sz w:val="24"/>
          <w:szCs w:val="24"/>
        </w:rPr>
        <w:t xml:space="preserve"> поверхность водосбора</w:t>
      </w:r>
      <w:r>
        <w:rPr>
          <w:sz w:val="24"/>
          <w:szCs w:val="24"/>
        </w:rPr>
        <w:t>, считается по формуле</w:t>
      </w:r>
      <w:r w:rsidRPr="00CB0DF7">
        <w:rPr>
          <w:sz w:val="24"/>
          <w:szCs w:val="24"/>
        </w:rPr>
        <w:t xml:space="preserve">: </w:t>
      </w:r>
      <w:r w:rsidRPr="00CB0DF7">
        <w:rPr>
          <w:sz w:val="24"/>
          <w:szCs w:val="24"/>
        </w:rPr>
        <w:tab/>
      </w:r>
      <w:r w:rsidRPr="00CB0DF7">
        <w:rPr>
          <w:bCs/>
          <w:sz w:val="24"/>
          <w:szCs w:val="24"/>
        </w:rPr>
        <w:t>Х = (</w:t>
      </w:r>
      <w:proofErr w:type="spellStart"/>
      <w:r w:rsidRPr="00CB0DF7">
        <w:rPr>
          <w:bCs/>
          <w:sz w:val="24"/>
          <w:szCs w:val="24"/>
        </w:rPr>
        <w:t>Х</w:t>
      </w:r>
      <w:r w:rsidRPr="00CB0DF7">
        <w:rPr>
          <w:bCs/>
          <w:sz w:val="24"/>
          <w:szCs w:val="24"/>
          <w:vertAlign w:val="subscript"/>
        </w:rPr>
        <w:t>кр</w:t>
      </w:r>
      <w:proofErr w:type="spellEnd"/>
      <w:r w:rsidRPr="00CB0DF7">
        <w:rPr>
          <w:bCs/>
          <w:sz w:val="24"/>
          <w:szCs w:val="24"/>
        </w:rPr>
        <w:t>*</w:t>
      </w:r>
      <w:proofErr w:type="gramStart"/>
      <w:r w:rsidRPr="00CB0DF7">
        <w:rPr>
          <w:bCs/>
          <w:sz w:val="24"/>
          <w:szCs w:val="24"/>
          <w:lang w:val="en-US"/>
        </w:rPr>
        <w:t>S</w:t>
      </w:r>
      <w:proofErr w:type="spellStart"/>
      <w:proofErr w:type="gramEnd"/>
      <w:r w:rsidRPr="00CB0DF7">
        <w:rPr>
          <w:bCs/>
          <w:sz w:val="24"/>
          <w:szCs w:val="24"/>
          <w:vertAlign w:val="subscript"/>
        </w:rPr>
        <w:t>кр</w:t>
      </w:r>
      <w:proofErr w:type="spellEnd"/>
      <w:r w:rsidRPr="00CB0DF7">
        <w:rPr>
          <w:bCs/>
          <w:sz w:val="24"/>
          <w:szCs w:val="24"/>
        </w:rPr>
        <w:t xml:space="preserve"> + </w:t>
      </w:r>
      <w:proofErr w:type="spellStart"/>
      <w:r w:rsidRPr="00CB0DF7">
        <w:rPr>
          <w:bCs/>
          <w:sz w:val="24"/>
          <w:szCs w:val="24"/>
        </w:rPr>
        <w:t>Х</w:t>
      </w:r>
      <w:r w:rsidRPr="00CB0DF7">
        <w:rPr>
          <w:bCs/>
          <w:sz w:val="24"/>
          <w:szCs w:val="24"/>
          <w:vertAlign w:val="subscript"/>
        </w:rPr>
        <w:t>а-б</w:t>
      </w:r>
      <w:proofErr w:type="spellEnd"/>
      <w:r w:rsidRPr="00CB0DF7">
        <w:rPr>
          <w:bCs/>
          <w:sz w:val="24"/>
          <w:szCs w:val="24"/>
        </w:rPr>
        <w:t>*</w:t>
      </w:r>
      <w:r w:rsidRPr="00CB0DF7">
        <w:rPr>
          <w:bCs/>
          <w:sz w:val="24"/>
          <w:szCs w:val="24"/>
          <w:lang w:val="en-US"/>
        </w:rPr>
        <w:t>S</w:t>
      </w:r>
      <w:proofErr w:type="spellStart"/>
      <w:r w:rsidRPr="00CB0DF7">
        <w:rPr>
          <w:bCs/>
          <w:sz w:val="24"/>
          <w:szCs w:val="24"/>
          <w:vertAlign w:val="subscript"/>
        </w:rPr>
        <w:t>а-б</w:t>
      </w:r>
      <w:proofErr w:type="spellEnd"/>
      <w:r w:rsidRPr="00CB0DF7">
        <w:rPr>
          <w:bCs/>
          <w:sz w:val="24"/>
          <w:szCs w:val="24"/>
        </w:rPr>
        <w:t xml:space="preserve"> + </w:t>
      </w:r>
      <w:proofErr w:type="spellStart"/>
      <w:r w:rsidRPr="00CB0DF7">
        <w:rPr>
          <w:bCs/>
          <w:sz w:val="24"/>
          <w:szCs w:val="24"/>
        </w:rPr>
        <w:t>Х</w:t>
      </w:r>
      <w:r w:rsidRPr="00CB0DF7">
        <w:rPr>
          <w:bCs/>
          <w:sz w:val="24"/>
          <w:szCs w:val="24"/>
          <w:vertAlign w:val="subscript"/>
        </w:rPr>
        <w:t>гр</w:t>
      </w:r>
      <w:proofErr w:type="spellEnd"/>
      <w:r w:rsidRPr="00CB0DF7">
        <w:rPr>
          <w:bCs/>
          <w:sz w:val="24"/>
          <w:szCs w:val="24"/>
        </w:rPr>
        <w:t>*</w:t>
      </w:r>
      <w:r w:rsidRPr="00CB0DF7">
        <w:rPr>
          <w:bCs/>
          <w:sz w:val="24"/>
          <w:szCs w:val="24"/>
          <w:lang w:val="en-US"/>
        </w:rPr>
        <w:t>S</w:t>
      </w:r>
      <w:proofErr w:type="spellStart"/>
      <w:r w:rsidRPr="00CB0DF7">
        <w:rPr>
          <w:bCs/>
          <w:sz w:val="24"/>
          <w:szCs w:val="24"/>
          <w:vertAlign w:val="subscript"/>
        </w:rPr>
        <w:t>гр</w:t>
      </w:r>
      <w:proofErr w:type="spellEnd"/>
      <w:r w:rsidRPr="00CB0DF7">
        <w:rPr>
          <w:bCs/>
          <w:sz w:val="24"/>
          <w:szCs w:val="24"/>
          <w:vertAlign w:val="subscript"/>
        </w:rPr>
        <w:t xml:space="preserve"> </w:t>
      </w:r>
      <w:r w:rsidRPr="00CB0DF7">
        <w:rPr>
          <w:bCs/>
          <w:sz w:val="24"/>
          <w:szCs w:val="24"/>
        </w:rPr>
        <w:t xml:space="preserve">+ </w:t>
      </w:r>
      <w:proofErr w:type="spellStart"/>
      <w:r w:rsidRPr="00CB0DF7">
        <w:rPr>
          <w:bCs/>
          <w:sz w:val="24"/>
          <w:szCs w:val="24"/>
        </w:rPr>
        <w:t>Х</w:t>
      </w:r>
      <w:r w:rsidRPr="00CB0DF7">
        <w:rPr>
          <w:bCs/>
          <w:sz w:val="24"/>
          <w:szCs w:val="24"/>
          <w:vertAlign w:val="subscript"/>
        </w:rPr>
        <w:t>г</w:t>
      </w:r>
      <w:proofErr w:type="spellEnd"/>
      <w:r w:rsidRPr="00CB0DF7">
        <w:rPr>
          <w:bCs/>
          <w:sz w:val="24"/>
          <w:szCs w:val="24"/>
        </w:rPr>
        <w:t>*</w:t>
      </w:r>
      <w:r w:rsidRPr="00CB0DF7">
        <w:rPr>
          <w:bCs/>
          <w:sz w:val="24"/>
          <w:szCs w:val="24"/>
          <w:lang w:val="en-US"/>
        </w:rPr>
        <w:t>S</w:t>
      </w:r>
      <w:r w:rsidRPr="00CB0DF7">
        <w:rPr>
          <w:bCs/>
          <w:sz w:val="24"/>
          <w:szCs w:val="24"/>
          <w:vertAlign w:val="subscript"/>
        </w:rPr>
        <w:t>г</w:t>
      </w:r>
      <w:r w:rsidRPr="00CB0DF7">
        <w:rPr>
          <w:bCs/>
          <w:sz w:val="24"/>
          <w:szCs w:val="24"/>
        </w:rPr>
        <w:t>)/</w:t>
      </w:r>
      <w:r w:rsidRPr="00CB0DF7">
        <w:rPr>
          <w:bCs/>
          <w:sz w:val="24"/>
          <w:szCs w:val="24"/>
          <w:lang w:val="en-US"/>
        </w:rPr>
        <w:t>S</w:t>
      </w:r>
      <w:r w:rsidRPr="00CB0DF7">
        <w:rPr>
          <w:bCs/>
          <w:sz w:val="24"/>
          <w:szCs w:val="24"/>
          <w:vertAlign w:val="subscript"/>
        </w:rPr>
        <w:t xml:space="preserve">об </w:t>
      </w:r>
      <w:r w:rsidRPr="00CB0DF7">
        <w:rPr>
          <w:bCs/>
          <w:sz w:val="24"/>
          <w:szCs w:val="24"/>
        </w:rPr>
        <w:t>= (0,8*0,05+0,8*0,9+0,1*0,9)/1,55=0,529</w:t>
      </w:r>
    </w:p>
    <w:p w:rsidR="00160173" w:rsidRPr="00CB0DF7" w:rsidRDefault="00160173" w:rsidP="00160173">
      <w:pPr>
        <w:spacing w:line="360" w:lineRule="auto"/>
        <w:ind w:firstLine="709"/>
        <w:jc w:val="both"/>
        <w:rPr>
          <w:sz w:val="24"/>
          <w:szCs w:val="24"/>
        </w:rPr>
      </w:pPr>
      <w:r w:rsidRPr="00CB0DF7">
        <w:rPr>
          <w:sz w:val="24"/>
          <w:szCs w:val="24"/>
        </w:rPr>
        <w:t>крыши, Х =0,8</w:t>
      </w:r>
    </w:p>
    <w:p w:rsidR="00160173" w:rsidRPr="00CB0DF7" w:rsidRDefault="00160173" w:rsidP="00160173">
      <w:pPr>
        <w:spacing w:line="360" w:lineRule="auto"/>
        <w:ind w:firstLine="709"/>
        <w:jc w:val="both"/>
        <w:rPr>
          <w:sz w:val="24"/>
          <w:szCs w:val="24"/>
        </w:rPr>
      </w:pPr>
      <w:proofErr w:type="spellStart"/>
      <w:proofErr w:type="gramStart"/>
      <w:r w:rsidRPr="00CB0DF7">
        <w:rPr>
          <w:sz w:val="24"/>
          <w:szCs w:val="24"/>
        </w:rPr>
        <w:t>асфальто-бетонные</w:t>
      </w:r>
      <w:proofErr w:type="spellEnd"/>
      <w:proofErr w:type="gramEnd"/>
      <w:r w:rsidRPr="00CB0DF7">
        <w:rPr>
          <w:sz w:val="24"/>
          <w:szCs w:val="24"/>
        </w:rPr>
        <w:t xml:space="preserve"> покрытия, Х =0,8</w:t>
      </w:r>
    </w:p>
    <w:p w:rsidR="00160173" w:rsidRPr="00CB0DF7" w:rsidRDefault="00160173" w:rsidP="00160173">
      <w:pPr>
        <w:spacing w:line="360" w:lineRule="auto"/>
        <w:ind w:firstLine="709"/>
        <w:jc w:val="both"/>
        <w:rPr>
          <w:sz w:val="24"/>
          <w:szCs w:val="24"/>
        </w:rPr>
      </w:pPr>
      <w:r w:rsidRPr="00CB0DF7">
        <w:rPr>
          <w:sz w:val="24"/>
          <w:szCs w:val="24"/>
        </w:rPr>
        <w:t>грунтовые покрытия, Х =0,2</w:t>
      </w:r>
    </w:p>
    <w:p w:rsidR="00160173" w:rsidRPr="00CB0DF7" w:rsidRDefault="00160173" w:rsidP="00160173">
      <w:pPr>
        <w:spacing w:line="360" w:lineRule="auto"/>
        <w:ind w:firstLine="709"/>
        <w:jc w:val="both"/>
        <w:rPr>
          <w:sz w:val="24"/>
          <w:szCs w:val="24"/>
        </w:rPr>
      </w:pPr>
      <w:r w:rsidRPr="00CB0DF7">
        <w:rPr>
          <w:sz w:val="24"/>
          <w:szCs w:val="24"/>
        </w:rPr>
        <w:t>газоны, зеленые насаждения, Х =0,1</w:t>
      </w:r>
    </w:p>
    <w:p w:rsidR="00160173" w:rsidRPr="00CB0DF7" w:rsidRDefault="00160173" w:rsidP="00160173">
      <w:pPr>
        <w:spacing w:line="360" w:lineRule="auto"/>
        <w:ind w:firstLine="709"/>
        <w:jc w:val="both"/>
        <w:rPr>
          <w:sz w:val="24"/>
          <w:szCs w:val="24"/>
        </w:rPr>
      </w:pPr>
      <w:r w:rsidRPr="00CB0DF7">
        <w:rPr>
          <w:sz w:val="24"/>
          <w:szCs w:val="24"/>
        </w:rPr>
        <w:t>Объем среднегодового дождевого стока равен: 10*540*0,529*1,55=4428 м</w:t>
      </w:r>
      <w:r w:rsidRPr="00CB0DF7">
        <w:rPr>
          <w:sz w:val="24"/>
          <w:szCs w:val="24"/>
          <w:vertAlign w:val="superscript"/>
        </w:rPr>
        <w:t>3</w:t>
      </w:r>
      <w:r w:rsidRPr="00CB0DF7">
        <w:rPr>
          <w:sz w:val="24"/>
          <w:szCs w:val="24"/>
        </w:rPr>
        <w:t>/год.</w:t>
      </w:r>
    </w:p>
    <w:p w:rsidR="00160173" w:rsidRPr="00F04A89" w:rsidRDefault="00160173" w:rsidP="00160173">
      <w:pPr>
        <w:spacing w:line="360" w:lineRule="auto"/>
        <w:ind w:firstLine="709"/>
        <w:jc w:val="both"/>
        <w:rPr>
          <w:sz w:val="24"/>
          <w:szCs w:val="24"/>
        </w:rPr>
      </w:pPr>
      <w:r w:rsidRPr="00CB0DF7">
        <w:rPr>
          <w:sz w:val="24"/>
          <w:szCs w:val="24"/>
        </w:rPr>
        <w:t>Рассчитаем объем среднесуточного стока по формуле:</w:t>
      </w:r>
    </w:p>
    <w:p w:rsidR="00160173" w:rsidRPr="00CB0DF7" w:rsidRDefault="00160173" w:rsidP="00160173">
      <w:pPr>
        <w:spacing w:line="360" w:lineRule="auto"/>
        <w:ind w:firstLine="709"/>
        <w:jc w:val="both"/>
        <w:rPr>
          <w:sz w:val="24"/>
          <w:szCs w:val="24"/>
        </w:rPr>
      </w:pPr>
      <w:proofErr w:type="spellStart"/>
      <w:r w:rsidRPr="00CB0DF7">
        <w:rPr>
          <w:sz w:val="24"/>
          <w:szCs w:val="24"/>
        </w:rPr>
        <w:t>q</w:t>
      </w:r>
      <w:r w:rsidRPr="00CB0DF7">
        <w:rPr>
          <w:sz w:val="24"/>
          <w:szCs w:val="24"/>
          <w:vertAlign w:val="subscript"/>
        </w:rPr>
        <w:t>д</w:t>
      </w:r>
      <w:proofErr w:type="gramStart"/>
      <w:r w:rsidRPr="00CB0DF7">
        <w:rPr>
          <w:sz w:val="24"/>
          <w:szCs w:val="24"/>
          <w:vertAlign w:val="subscript"/>
        </w:rPr>
        <w:t>.с</w:t>
      </w:r>
      <w:proofErr w:type="gramEnd"/>
      <w:r w:rsidRPr="00CB0DF7">
        <w:rPr>
          <w:sz w:val="24"/>
          <w:szCs w:val="24"/>
          <w:vertAlign w:val="subscript"/>
        </w:rPr>
        <w:t>ут</w:t>
      </w:r>
      <w:proofErr w:type="spellEnd"/>
      <w:r w:rsidRPr="00CB0DF7">
        <w:rPr>
          <w:sz w:val="24"/>
          <w:szCs w:val="24"/>
          <w:vertAlign w:val="subscript"/>
        </w:rPr>
        <w:t xml:space="preserve"> </w:t>
      </w:r>
      <w:r w:rsidRPr="00CB0DF7">
        <w:rPr>
          <w:sz w:val="24"/>
          <w:szCs w:val="24"/>
        </w:rPr>
        <w:t>(м</w:t>
      </w:r>
      <w:r w:rsidRPr="00CB0DF7">
        <w:rPr>
          <w:sz w:val="24"/>
          <w:szCs w:val="24"/>
          <w:vertAlign w:val="superscript"/>
        </w:rPr>
        <w:t>3</w:t>
      </w:r>
      <w:r w:rsidRPr="00CB0DF7">
        <w:rPr>
          <w:sz w:val="24"/>
          <w:szCs w:val="24"/>
        </w:rPr>
        <w:t>/</w:t>
      </w:r>
      <w:proofErr w:type="spellStart"/>
      <w:r w:rsidRPr="00CB0DF7">
        <w:rPr>
          <w:sz w:val="24"/>
          <w:szCs w:val="24"/>
        </w:rPr>
        <w:t>сут</w:t>
      </w:r>
      <w:proofErr w:type="spellEnd"/>
      <w:r w:rsidRPr="00CB0DF7">
        <w:rPr>
          <w:sz w:val="24"/>
          <w:szCs w:val="24"/>
        </w:rPr>
        <w:t xml:space="preserve">) = </w:t>
      </w:r>
      <w:proofErr w:type="spellStart"/>
      <w:r w:rsidRPr="00CB0DF7">
        <w:rPr>
          <w:sz w:val="24"/>
          <w:szCs w:val="24"/>
        </w:rPr>
        <w:t>Q</w:t>
      </w:r>
      <w:r w:rsidRPr="00CB0DF7">
        <w:rPr>
          <w:sz w:val="24"/>
          <w:szCs w:val="24"/>
          <w:vertAlign w:val="subscript"/>
        </w:rPr>
        <w:t>д</w:t>
      </w:r>
      <w:proofErr w:type="spellEnd"/>
      <w:r w:rsidRPr="00CB0DF7">
        <w:rPr>
          <w:sz w:val="24"/>
          <w:szCs w:val="24"/>
        </w:rPr>
        <w:t xml:space="preserve"> (м</w:t>
      </w:r>
      <w:r w:rsidRPr="00CB0DF7">
        <w:rPr>
          <w:sz w:val="24"/>
          <w:szCs w:val="24"/>
          <w:vertAlign w:val="superscript"/>
        </w:rPr>
        <w:t>3</w:t>
      </w:r>
      <w:r w:rsidRPr="00CB0DF7">
        <w:rPr>
          <w:sz w:val="24"/>
          <w:szCs w:val="24"/>
        </w:rPr>
        <w:t xml:space="preserve">/год) / </w:t>
      </w:r>
      <w:r w:rsidRPr="00CB0DF7">
        <w:rPr>
          <w:sz w:val="24"/>
          <w:szCs w:val="24"/>
          <w:lang w:val="en-US"/>
        </w:rPr>
        <w:t>N</w:t>
      </w:r>
      <w:r w:rsidRPr="00CB0DF7">
        <w:rPr>
          <w:sz w:val="24"/>
          <w:szCs w:val="24"/>
        </w:rPr>
        <w:t xml:space="preserve"> (дней)  </w:t>
      </w:r>
    </w:p>
    <w:p w:rsidR="00160173" w:rsidRPr="00CB0DF7" w:rsidRDefault="00160173" w:rsidP="00160173">
      <w:pPr>
        <w:spacing w:line="360" w:lineRule="auto"/>
        <w:ind w:firstLine="709"/>
        <w:jc w:val="both"/>
        <w:rPr>
          <w:bCs/>
          <w:sz w:val="24"/>
          <w:szCs w:val="24"/>
        </w:rPr>
      </w:pPr>
      <w:r w:rsidRPr="00CB0DF7">
        <w:rPr>
          <w:sz w:val="24"/>
          <w:szCs w:val="24"/>
          <w:lang w:val="en-US"/>
        </w:rPr>
        <w:t>N</w:t>
      </w:r>
      <w:r>
        <w:rPr>
          <w:sz w:val="24"/>
          <w:szCs w:val="24"/>
        </w:rPr>
        <w:t xml:space="preserve"> (дней</w:t>
      </w:r>
      <w:proofErr w:type="gramStart"/>
      <w:r>
        <w:rPr>
          <w:sz w:val="24"/>
          <w:szCs w:val="24"/>
        </w:rPr>
        <w:t>)  –</w:t>
      </w:r>
      <w:proofErr w:type="gramEnd"/>
      <w:r>
        <w:rPr>
          <w:sz w:val="24"/>
          <w:szCs w:val="24"/>
        </w:rPr>
        <w:t xml:space="preserve"> число дождливых дней (в </w:t>
      </w:r>
      <w:proofErr w:type="spellStart"/>
      <w:r>
        <w:rPr>
          <w:sz w:val="24"/>
          <w:szCs w:val="24"/>
        </w:rPr>
        <w:t>Моск</w:t>
      </w:r>
      <w:proofErr w:type="spellEnd"/>
      <w:r>
        <w:rPr>
          <w:sz w:val="24"/>
          <w:szCs w:val="24"/>
        </w:rPr>
        <w:t>. обл. около</w:t>
      </w:r>
      <w:r w:rsidRPr="00CB0DF7">
        <w:rPr>
          <w:sz w:val="24"/>
          <w:szCs w:val="24"/>
        </w:rPr>
        <w:t xml:space="preserve"> 95)</w:t>
      </w:r>
    </w:p>
    <w:p w:rsidR="00160173" w:rsidRPr="00CB0DF7" w:rsidRDefault="00160173" w:rsidP="00160173">
      <w:pPr>
        <w:spacing w:line="360" w:lineRule="auto"/>
        <w:ind w:firstLine="709"/>
        <w:jc w:val="both"/>
        <w:rPr>
          <w:sz w:val="24"/>
          <w:szCs w:val="24"/>
        </w:rPr>
      </w:pPr>
      <w:r w:rsidRPr="00CB0DF7">
        <w:rPr>
          <w:sz w:val="24"/>
          <w:szCs w:val="24"/>
        </w:rPr>
        <w:t>Объем среднесуточного стока равен: 4428/95 = 46,61 м</w:t>
      </w:r>
      <w:r w:rsidRPr="00CB0DF7">
        <w:rPr>
          <w:sz w:val="24"/>
          <w:szCs w:val="24"/>
          <w:vertAlign w:val="superscript"/>
        </w:rPr>
        <w:t>3</w:t>
      </w:r>
      <w:r w:rsidRPr="00CB0DF7">
        <w:rPr>
          <w:sz w:val="24"/>
          <w:szCs w:val="24"/>
        </w:rPr>
        <w:t>/</w:t>
      </w:r>
      <w:proofErr w:type="spellStart"/>
      <w:r w:rsidRPr="00CB0DF7">
        <w:rPr>
          <w:sz w:val="24"/>
          <w:szCs w:val="24"/>
        </w:rPr>
        <w:t>сут</w:t>
      </w:r>
      <w:proofErr w:type="spellEnd"/>
      <w:r w:rsidRPr="00CB0DF7">
        <w:rPr>
          <w:sz w:val="24"/>
          <w:szCs w:val="24"/>
        </w:rPr>
        <w:t>.</w:t>
      </w:r>
    </w:p>
    <w:p w:rsidR="00160173" w:rsidRPr="00CB0DF7" w:rsidRDefault="00160173" w:rsidP="00160173">
      <w:pPr>
        <w:spacing w:line="360" w:lineRule="auto"/>
        <w:ind w:firstLine="709"/>
        <w:jc w:val="both"/>
        <w:rPr>
          <w:sz w:val="24"/>
          <w:szCs w:val="24"/>
        </w:rPr>
      </w:pPr>
      <w:r w:rsidRPr="00CB0DF7">
        <w:rPr>
          <w:sz w:val="24"/>
          <w:szCs w:val="24"/>
        </w:rPr>
        <w:t xml:space="preserve">Рассчитаем объем среднечасового стока по формуле: </w:t>
      </w:r>
    </w:p>
    <w:p w:rsidR="00160173" w:rsidRPr="00CB0DF7" w:rsidRDefault="00160173" w:rsidP="00160173">
      <w:pPr>
        <w:spacing w:line="360" w:lineRule="auto"/>
        <w:ind w:firstLine="709"/>
        <w:jc w:val="both"/>
        <w:rPr>
          <w:sz w:val="24"/>
          <w:szCs w:val="24"/>
        </w:rPr>
      </w:pPr>
      <w:proofErr w:type="spellStart"/>
      <w:r w:rsidRPr="00CB0DF7">
        <w:rPr>
          <w:sz w:val="24"/>
          <w:szCs w:val="24"/>
        </w:rPr>
        <w:t>q</w:t>
      </w:r>
      <w:r w:rsidRPr="00CB0DF7">
        <w:rPr>
          <w:sz w:val="24"/>
          <w:szCs w:val="24"/>
          <w:vertAlign w:val="subscript"/>
        </w:rPr>
        <w:t>д</w:t>
      </w:r>
      <w:proofErr w:type="gramStart"/>
      <w:r w:rsidRPr="00CB0DF7">
        <w:rPr>
          <w:sz w:val="24"/>
          <w:szCs w:val="24"/>
          <w:vertAlign w:val="subscript"/>
        </w:rPr>
        <w:t>.ч</w:t>
      </w:r>
      <w:proofErr w:type="gramEnd"/>
      <w:r w:rsidRPr="00CB0DF7">
        <w:rPr>
          <w:sz w:val="24"/>
          <w:szCs w:val="24"/>
          <w:vertAlign w:val="subscript"/>
        </w:rPr>
        <w:t>ас</w:t>
      </w:r>
      <w:proofErr w:type="spellEnd"/>
      <w:r w:rsidRPr="00CB0DF7">
        <w:rPr>
          <w:sz w:val="24"/>
          <w:szCs w:val="24"/>
          <w:vertAlign w:val="subscript"/>
        </w:rPr>
        <w:t>.</w:t>
      </w:r>
      <w:r w:rsidRPr="00CB0DF7">
        <w:rPr>
          <w:sz w:val="24"/>
          <w:szCs w:val="24"/>
        </w:rPr>
        <w:t xml:space="preserve"> (м</w:t>
      </w:r>
      <w:r w:rsidRPr="00CB0DF7">
        <w:rPr>
          <w:sz w:val="24"/>
          <w:szCs w:val="24"/>
          <w:vertAlign w:val="superscript"/>
        </w:rPr>
        <w:t>3</w:t>
      </w:r>
      <w:r w:rsidRPr="00CB0DF7">
        <w:rPr>
          <w:sz w:val="24"/>
          <w:szCs w:val="24"/>
        </w:rPr>
        <w:t xml:space="preserve">/ час) = </w:t>
      </w:r>
      <w:proofErr w:type="spellStart"/>
      <w:r w:rsidRPr="00CB0DF7">
        <w:rPr>
          <w:sz w:val="24"/>
          <w:szCs w:val="24"/>
        </w:rPr>
        <w:t>q</w:t>
      </w:r>
      <w:r w:rsidRPr="00CB0DF7">
        <w:rPr>
          <w:sz w:val="24"/>
          <w:szCs w:val="24"/>
          <w:vertAlign w:val="subscript"/>
        </w:rPr>
        <w:t>д.сут</w:t>
      </w:r>
      <w:proofErr w:type="spellEnd"/>
      <w:r w:rsidRPr="00CB0DF7">
        <w:rPr>
          <w:sz w:val="24"/>
          <w:szCs w:val="24"/>
        </w:rPr>
        <w:t xml:space="preserve"> (м</w:t>
      </w:r>
      <w:r w:rsidRPr="00CB0DF7">
        <w:rPr>
          <w:sz w:val="24"/>
          <w:szCs w:val="24"/>
          <w:vertAlign w:val="superscript"/>
        </w:rPr>
        <w:t>3</w:t>
      </w:r>
      <w:r w:rsidRPr="00CB0DF7">
        <w:rPr>
          <w:sz w:val="24"/>
          <w:szCs w:val="24"/>
        </w:rPr>
        <w:t>/</w:t>
      </w:r>
      <w:proofErr w:type="spellStart"/>
      <w:r w:rsidRPr="00CB0DF7">
        <w:rPr>
          <w:sz w:val="24"/>
          <w:szCs w:val="24"/>
        </w:rPr>
        <w:t>сут</w:t>
      </w:r>
      <w:proofErr w:type="spellEnd"/>
      <w:r w:rsidRPr="00CB0DF7">
        <w:rPr>
          <w:sz w:val="24"/>
          <w:szCs w:val="24"/>
        </w:rPr>
        <w:t xml:space="preserve">) / </w:t>
      </w:r>
      <w:r w:rsidRPr="00CB0DF7">
        <w:rPr>
          <w:sz w:val="24"/>
          <w:szCs w:val="24"/>
          <w:lang w:val="en-US"/>
        </w:rPr>
        <w:t>n</w:t>
      </w:r>
      <w:r w:rsidRPr="00CB0DF7">
        <w:rPr>
          <w:sz w:val="24"/>
          <w:szCs w:val="24"/>
        </w:rPr>
        <w:t xml:space="preserve"> (часов)        </w:t>
      </w:r>
    </w:p>
    <w:p w:rsidR="00160173" w:rsidRPr="00CB0DF7" w:rsidRDefault="00160173" w:rsidP="00160173">
      <w:pPr>
        <w:spacing w:line="360" w:lineRule="auto"/>
        <w:ind w:firstLine="709"/>
        <w:jc w:val="both"/>
        <w:rPr>
          <w:sz w:val="24"/>
          <w:szCs w:val="24"/>
        </w:rPr>
      </w:pPr>
      <w:proofErr w:type="gramStart"/>
      <w:r w:rsidRPr="00CB0DF7">
        <w:rPr>
          <w:sz w:val="24"/>
          <w:szCs w:val="24"/>
          <w:lang w:val="en-US"/>
        </w:rPr>
        <w:t>n</w:t>
      </w:r>
      <w:proofErr w:type="gramEnd"/>
      <w:r w:rsidRPr="00CB0DF7">
        <w:rPr>
          <w:sz w:val="24"/>
          <w:szCs w:val="24"/>
        </w:rPr>
        <w:t xml:space="preserve"> (часов) – средняя продолжительностью о</w:t>
      </w:r>
      <w:r>
        <w:rPr>
          <w:sz w:val="24"/>
          <w:szCs w:val="24"/>
        </w:rPr>
        <w:t>дного дождя (в Московской обл. равняется 6 часам</w:t>
      </w:r>
      <w:r w:rsidRPr="00CB0DF7">
        <w:rPr>
          <w:sz w:val="24"/>
          <w:szCs w:val="24"/>
        </w:rPr>
        <w:t>)</w:t>
      </w:r>
    </w:p>
    <w:p w:rsidR="00160173" w:rsidRPr="00CB0DF7" w:rsidRDefault="00160173" w:rsidP="00160173">
      <w:pPr>
        <w:spacing w:line="360" w:lineRule="auto"/>
        <w:ind w:firstLine="709"/>
        <w:jc w:val="both"/>
        <w:rPr>
          <w:sz w:val="24"/>
          <w:szCs w:val="24"/>
        </w:rPr>
      </w:pPr>
      <w:r w:rsidRPr="00CB0DF7">
        <w:rPr>
          <w:sz w:val="24"/>
          <w:szCs w:val="24"/>
        </w:rPr>
        <w:t>Объем среднечасового стока равен: 46,61/6 = 7,76 м</w:t>
      </w:r>
      <w:r w:rsidRPr="00CB0DF7">
        <w:rPr>
          <w:sz w:val="24"/>
          <w:szCs w:val="24"/>
          <w:vertAlign w:val="superscript"/>
        </w:rPr>
        <w:t>3</w:t>
      </w:r>
      <w:r w:rsidRPr="00CB0DF7">
        <w:rPr>
          <w:sz w:val="24"/>
          <w:szCs w:val="24"/>
        </w:rPr>
        <w:t>/ч.</w:t>
      </w:r>
    </w:p>
    <w:p w:rsidR="00160173" w:rsidRPr="00CB0DF7" w:rsidRDefault="00160173" w:rsidP="00160173">
      <w:pPr>
        <w:spacing w:line="360" w:lineRule="auto"/>
        <w:ind w:firstLine="709"/>
        <w:jc w:val="both"/>
        <w:rPr>
          <w:sz w:val="24"/>
          <w:szCs w:val="24"/>
        </w:rPr>
      </w:pPr>
      <w:r w:rsidRPr="00CB0DF7">
        <w:rPr>
          <w:b/>
          <w:sz w:val="24"/>
          <w:szCs w:val="24"/>
        </w:rPr>
        <w:t>Сток талых вод.</w:t>
      </w:r>
      <w:r w:rsidRPr="00CB0DF7">
        <w:rPr>
          <w:sz w:val="24"/>
          <w:szCs w:val="24"/>
        </w:rPr>
        <w:t xml:space="preserve"> Рассчитаем объем среднегодового талого стока по формуле:</w:t>
      </w:r>
    </w:p>
    <w:p w:rsidR="00160173" w:rsidRPr="00CB0DF7" w:rsidRDefault="00160173" w:rsidP="00160173">
      <w:pPr>
        <w:spacing w:line="360" w:lineRule="auto"/>
        <w:ind w:firstLine="709"/>
        <w:jc w:val="both"/>
        <w:rPr>
          <w:bCs/>
          <w:sz w:val="24"/>
          <w:szCs w:val="24"/>
        </w:rPr>
      </w:pPr>
      <w:proofErr w:type="spellStart"/>
      <w:proofErr w:type="gramStart"/>
      <w:r w:rsidRPr="00CB0DF7">
        <w:rPr>
          <w:bCs/>
          <w:sz w:val="24"/>
          <w:szCs w:val="24"/>
        </w:rPr>
        <w:t>Q</w:t>
      </w:r>
      <w:proofErr w:type="gramEnd"/>
      <w:r w:rsidRPr="00CB0DF7">
        <w:rPr>
          <w:bCs/>
          <w:sz w:val="24"/>
          <w:szCs w:val="24"/>
          <w:vertAlign w:val="subscript"/>
        </w:rPr>
        <w:t>т</w:t>
      </w:r>
      <w:proofErr w:type="spellEnd"/>
      <w:r w:rsidRPr="00CB0DF7">
        <w:rPr>
          <w:bCs/>
          <w:sz w:val="24"/>
          <w:szCs w:val="24"/>
        </w:rPr>
        <w:t xml:space="preserve"> </w:t>
      </w:r>
      <w:r w:rsidRPr="00CB0DF7">
        <w:rPr>
          <w:sz w:val="24"/>
          <w:szCs w:val="24"/>
        </w:rPr>
        <w:t>(м</w:t>
      </w:r>
      <w:r w:rsidRPr="00CB0DF7">
        <w:rPr>
          <w:sz w:val="24"/>
          <w:szCs w:val="24"/>
          <w:vertAlign w:val="superscript"/>
        </w:rPr>
        <w:t>3</w:t>
      </w:r>
      <w:r w:rsidRPr="00CB0DF7">
        <w:rPr>
          <w:sz w:val="24"/>
          <w:szCs w:val="24"/>
        </w:rPr>
        <w:t xml:space="preserve">/год) </w:t>
      </w:r>
      <w:r w:rsidRPr="00CB0DF7">
        <w:rPr>
          <w:bCs/>
          <w:sz w:val="24"/>
          <w:szCs w:val="24"/>
        </w:rPr>
        <w:t xml:space="preserve">= 10 * </w:t>
      </w:r>
      <w:proofErr w:type="spellStart"/>
      <w:r w:rsidRPr="00CB0DF7">
        <w:rPr>
          <w:bCs/>
          <w:sz w:val="24"/>
          <w:szCs w:val="24"/>
        </w:rPr>
        <w:t>H</w:t>
      </w:r>
      <w:r w:rsidRPr="00CB0DF7">
        <w:rPr>
          <w:bCs/>
          <w:sz w:val="24"/>
          <w:szCs w:val="24"/>
          <w:vertAlign w:val="subscript"/>
        </w:rPr>
        <w:t>т</w:t>
      </w:r>
      <w:proofErr w:type="spellEnd"/>
      <w:r w:rsidRPr="00CB0DF7">
        <w:rPr>
          <w:bCs/>
          <w:sz w:val="24"/>
          <w:szCs w:val="24"/>
        </w:rPr>
        <w:t xml:space="preserve"> * S * X</w:t>
      </w:r>
      <w:r w:rsidRPr="00CB0DF7">
        <w:rPr>
          <w:sz w:val="24"/>
          <w:szCs w:val="24"/>
        </w:rPr>
        <w:t>,  где</w:t>
      </w:r>
    </w:p>
    <w:p w:rsidR="00160173" w:rsidRPr="00CB0DF7" w:rsidRDefault="00160173" w:rsidP="00160173">
      <w:pPr>
        <w:spacing w:line="360" w:lineRule="auto"/>
        <w:ind w:firstLine="709"/>
        <w:jc w:val="both"/>
        <w:rPr>
          <w:sz w:val="24"/>
          <w:szCs w:val="24"/>
        </w:rPr>
      </w:pPr>
      <w:proofErr w:type="spellStart"/>
      <w:r w:rsidRPr="00CB0DF7">
        <w:rPr>
          <w:sz w:val="24"/>
          <w:szCs w:val="24"/>
        </w:rPr>
        <w:t>Н</w:t>
      </w:r>
      <w:r w:rsidRPr="00CB0DF7">
        <w:rPr>
          <w:sz w:val="24"/>
          <w:szCs w:val="24"/>
          <w:vertAlign w:val="subscript"/>
        </w:rPr>
        <w:t>т</w:t>
      </w:r>
      <w:proofErr w:type="spellEnd"/>
      <w:r w:rsidRPr="00CB0DF7">
        <w:rPr>
          <w:sz w:val="24"/>
          <w:szCs w:val="24"/>
          <w:vertAlign w:val="subscript"/>
        </w:rPr>
        <w:t xml:space="preserve"> </w:t>
      </w:r>
      <w:r w:rsidRPr="00CB0DF7">
        <w:rPr>
          <w:sz w:val="24"/>
          <w:szCs w:val="24"/>
        </w:rPr>
        <w:t xml:space="preserve"> (мм) - запас воды в снежном покрове к началу снеготаяния (для Московской области - </w:t>
      </w:r>
      <w:smartTag w:uri="urn:schemas-microsoft-com:office:smarttags" w:element="metricconverter">
        <w:smartTagPr>
          <w:attr w:name="ProductID" w:val="110 мм"/>
        </w:smartTagPr>
        <w:r w:rsidRPr="00CB0DF7">
          <w:rPr>
            <w:sz w:val="24"/>
            <w:szCs w:val="24"/>
          </w:rPr>
          <w:t>110 мм</w:t>
        </w:r>
      </w:smartTag>
      <w:r w:rsidRPr="00CB0DF7">
        <w:rPr>
          <w:sz w:val="24"/>
          <w:szCs w:val="24"/>
        </w:rPr>
        <w:t>)</w:t>
      </w:r>
    </w:p>
    <w:p w:rsidR="00160173" w:rsidRPr="00CB0DF7" w:rsidRDefault="00160173" w:rsidP="00160173">
      <w:pPr>
        <w:spacing w:line="360" w:lineRule="auto"/>
        <w:ind w:firstLine="709"/>
        <w:jc w:val="both"/>
        <w:rPr>
          <w:sz w:val="24"/>
          <w:szCs w:val="24"/>
        </w:rPr>
      </w:pPr>
      <w:r w:rsidRPr="00CB0DF7">
        <w:rPr>
          <w:sz w:val="24"/>
          <w:szCs w:val="24"/>
        </w:rPr>
        <w:t xml:space="preserve">S (га) - площадь водосбора талого стока </w:t>
      </w:r>
    </w:p>
    <w:p w:rsidR="00160173" w:rsidRPr="00CB0DF7" w:rsidRDefault="00160173" w:rsidP="00160173">
      <w:pPr>
        <w:spacing w:line="360" w:lineRule="auto"/>
        <w:ind w:firstLine="709"/>
        <w:jc w:val="both"/>
        <w:rPr>
          <w:sz w:val="24"/>
          <w:szCs w:val="24"/>
        </w:rPr>
      </w:pPr>
      <w:r w:rsidRPr="00CB0DF7">
        <w:rPr>
          <w:sz w:val="24"/>
          <w:szCs w:val="24"/>
        </w:rPr>
        <w:t>Х - коэффициент стока для снежного покрова (= 0,7)</w:t>
      </w:r>
    </w:p>
    <w:p w:rsidR="00160173" w:rsidRPr="00CB0DF7" w:rsidRDefault="00160173" w:rsidP="00160173">
      <w:pPr>
        <w:spacing w:line="360" w:lineRule="auto"/>
        <w:ind w:firstLine="709"/>
        <w:jc w:val="both"/>
        <w:rPr>
          <w:sz w:val="24"/>
          <w:szCs w:val="24"/>
        </w:rPr>
      </w:pPr>
      <w:r w:rsidRPr="00CB0DF7">
        <w:rPr>
          <w:sz w:val="24"/>
          <w:szCs w:val="24"/>
        </w:rPr>
        <w:t>Объем среднегодового талого стока равен: 10*110*1,55*0,7 = 1193,5 м</w:t>
      </w:r>
      <w:r w:rsidRPr="00CB0DF7">
        <w:rPr>
          <w:sz w:val="24"/>
          <w:szCs w:val="24"/>
          <w:vertAlign w:val="superscript"/>
        </w:rPr>
        <w:t>3</w:t>
      </w:r>
      <w:r w:rsidRPr="00CB0DF7">
        <w:rPr>
          <w:sz w:val="24"/>
          <w:szCs w:val="24"/>
        </w:rPr>
        <w:t>/год.</w:t>
      </w:r>
    </w:p>
    <w:p w:rsidR="00160173" w:rsidRPr="00CB0DF7" w:rsidRDefault="00160173" w:rsidP="00160173">
      <w:pPr>
        <w:spacing w:line="360" w:lineRule="auto"/>
        <w:ind w:firstLine="709"/>
        <w:jc w:val="both"/>
        <w:rPr>
          <w:sz w:val="24"/>
          <w:szCs w:val="24"/>
        </w:rPr>
      </w:pPr>
      <w:r w:rsidRPr="00CB0DF7">
        <w:rPr>
          <w:sz w:val="24"/>
          <w:szCs w:val="24"/>
        </w:rPr>
        <w:t>Рассчитаем объем среднесуточного стока по формуле:</w:t>
      </w:r>
    </w:p>
    <w:p w:rsidR="00160173" w:rsidRPr="00CB0DF7" w:rsidRDefault="00160173" w:rsidP="00160173">
      <w:pPr>
        <w:spacing w:line="360" w:lineRule="auto"/>
        <w:ind w:firstLine="709"/>
        <w:jc w:val="both"/>
        <w:rPr>
          <w:sz w:val="24"/>
          <w:szCs w:val="24"/>
        </w:rPr>
      </w:pPr>
      <w:proofErr w:type="spellStart"/>
      <w:proofErr w:type="gramStart"/>
      <w:r w:rsidRPr="00CB0DF7">
        <w:rPr>
          <w:sz w:val="24"/>
          <w:szCs w:val="24"/>
        </w:rPr>
        <w:t>q</w:t>
      </w:r>
      <w:proofErr w:type="gramEnd"/>
      <w:r w:rsidRPr="00CB0DF7">
        <w:rPr>
          <w:sz w:val="24"/>
          <w:szCs w:val="24"/>
          <w:vertAlign w:val="subscript"/>
        </w:rPr>
        <w:t>т</w:t>
      </w:r>
      <w:proofErr w:type="spellEnd"/>
      <w:r w:rsidRPr="00CB0DF7">
        <w:rPr>
          <w:sz w:val="24"/>
          <w:szCs w:val="24"/>
          <w:vertAlign w:val="subscript"/>
        </w:rPr>
        <w:t xml:space="preserve">. </w:t>
      </w:r>
      <w:proofErr w:type="spellStart"/>
      <w:r w:rsidRPr="00CB0DF7">
        <w:rPr>
          <w:sz w:val="24"/>
          <w:szCs w:val="24"/>
          <w:vertAlign w:val="subscript"/>
        </w:rPr>
        <w:t>сут</w:t>
      </w:r>
      <w:proofErr w:type="spellEnd"/>
      <w:r w:rsidRPr="00CB0DF7">
        <w:rPr>
          <w:sz w:val="24"/>
          <w:szCs w:val="24"/>
          <w:vertAlign w:val="subscript"/>
        </w:rPr>
        <w:t xml:space="preserve">. </w:t>
      </w:r>
      <w:r w:rsidRPr="00CB0DF7">
        <w:rPr>
          <w:sz w:val="24"/>
          <w:szCs w:val="24"/>
        </w:rPr>
        <w:t>(м</w:t>
      </w:r>
      <w:r w:rsidRPr="00CB0DF7">
        <w:rPr>
          <w:sz w:val="24"/>
          <w:szCs w:val="24"/>
          <w:vertAlign w:val="superscript"/>
        </w:rPr>
        <w:t>3</w:t>
      </w:r>
      <w:r w:rsidRPr="00CB0DF7">
        <w:rPr>
          <w:sz w:val="24"/>
          <w:szCs w:val="24"/>
        </w:rPr>
        <w:t xml:space="preserve"> / </w:t>
      </w:r>
      <w:proofErr w:type="spellStart"/>
      <w:r w:rsidRPr="00CB0DF7">
        <w:rPr>
          <w:sz w:val="24"/>
          <w:szCs w:val="24"/>
        </w:rPr>
        <w:t>сут</w:t>
      </w:r>
      <w:proofErr w:type="spellEnd"/>
      <w:r w:rsidRPr="00CB0DF7">
        <w:rPr>
          <w:sz w:val="24"/>
          <w:szCs w:val="24"/>
        </w:rPr>
        <w:t xml:space="preserve">) = </w:t>
      </w:r>
      <w:proofErr w:type="spellStart"/>
      <w:r w:rsidRPr="00CB0DF7">
        <w:rPr>
          <w:sz w:val="24"/>
          <w:szCs w:val="24"/>
        </w:rPr>
        <w:t>Q</w:t>
      </w:r>
      <w:r w:rsidRPr="00CB0DF7">
        <w:rPr>
          <w:sz w:val="24"/>
          <w:szCs w:val="24"/>
          <w:vertAlign w:val="subscript"/>
        </w:rPr>
        <w:t>т</w:t>
      </w:r>
      <w:proofErr w:type="spellEnd"/>
      <w:r w:rsidRPr="00CB0DF7">
        <w:rPr>
          <w:sz w:val="24"/>
          <w:szCs w:val="24"/>
        </w:rPr>
        <w:t xml:space="preserve"> (м</w:t>
      </w:r>
      <w:r w:rsidRPr="00CB0DF7">
        <w:rPr>
          <w:sz w:val="24"/>
          <w:szCs w:val="24"/>
          <w:vertAlign w:val="superscript"/>
        </w:rPr>
        <w:t>3</w:t>
      </w:r>
      <w:r w:rsidRPr="00CB0DF7">
        <w:rPr>
          <w:sz w:val="24"/>
          <w:szCs w:val="24"/>
        </w:rPr>
        <w:t xml:space="preserve">/год) / </w:t>
      </w:r>
      <w:r w:rsidRPr="00CB0DF7">
        <w:rPr>
          <w:sz w:val="24"/>
          <w:szCs w:val="24"/>
          <w:lang w:val="en-US"/>
        </w:rPr>
        <w:t>N</w:t>
      </w:r>
      <w:r w:rsidRPr="00CB0DF7">
        <w:rPr>
          <w:sz w:val="24"/>
          <w:szCs w:val="24"/>
        </w:rPr>
        <w:t xml:space="preserve"> (дней)</w:t>
      </w:r>
      <w:r w:rsidRPr="00CB0DF7">
        <w:rPr>
          <w:sz w:val="24"/>
          <w:szCs w:val="24"/>
        </w:rPr>
        <w:tab/>
      </w:r>
    </w:p>
    <w:p w:rsidR="00160173" w:rsidRPr="00F04A89" w:rsidRDefault="00160173" w:rsidP="00160173">
      <w:pPr>
        <w:spacing w:line="360" w:lineRule="auto"/>
        <w:ind w:firstLine="709"/>
        <w:jc w:val="both"/>
        <w:rPr>
          <w:sz w:val="24"/>
          <w:szCs w:val="24"/>
        </w:rPr>
      </w:pPr>
      <w:r w:rsidRPr="00CB0DF7">
        <w:rPr>
          <w:b/>
          <w:sz w:val="24"/>
          <w:szCs w:val="24"/>
          <w:lang w:val="en-US"/>
        </w:rPr>
        <w:t>N</w:t>
      </w:r>
      <w:r w:rsidRPr="00CB0DF7">
        <w:rPr>
          <w:sz w:val="24"/>
          <w:szCs w:val="24"/>
        </w:rPr>
        <w:t xml:space="preserve"> (дней) - период снеготаяния (в среднем 8 - 10 суток)</w:t>
      </w:r>
    </w:p>
    <w:p w:rsidR="00160173" w:rsidRPr="00CB0DF7" w:rsidRDefault="00160173" w:rsidP="00160173">
      <w:pPr>
        <w:spacing w:line="360" w:lineRule="auto"/>
        <w:ind w:firstLine="709"/>
        <w:jc w:val="both"/>
        <w:rPr>
          <w:sz w:val="24"/>
          <w:szCs w:val="24"/>
        </w:rPr>
      </w:pPr>
      <w:r w:rsidRPr="00CB0DF7">
        <w:rPr>
          <w:sz w:val="24"/>
          <w:szCs w:val="24"/>
        </w:rPr>
        <w:t>Объем среднесуточного стока равен: 1193,5/10 = 119,35 м</w:t>
      </w:r>
      <w:r w:rsidRPr="00CB0DF7">
        <w:rPr>
          <w:sz w:val="24"/>
          <w:szCs w:val="24"/>
          <w:vertAlign w:val="superscript"/>
        </w:rPr>
        <w:t>3</w:t>
      </w:r>
      <w:r w:rsidRPr="00CB0DF7">
        <w:rPr>
          <w:sz w:val="24"/>
          <w:szCs w:val="24"/>
        </w:rPr>
        <w:t>/</w:t>
      </w:r>
      <w:proofErr w:type="spellStart"/>
      <w:r w:rsidRPr="00CB0DF7">
        <w:rPr>
          <w:sz w:val="24"/>
          <w:szCs w:val="24"/>
        </w:rPr>
        <w:t>сут</w:t>
      </w:r>
      <w:proofErr w:type="spellEnd"/>
      <w:r w:rsidRPr="00CB0DF7">
        <w:rPr>
          <w:sz w:val="24"/>
          <w:szCs w:val="24"/>
        </w:rPr>
        <w:t>.</w:t>
      </w:r>
    </w:p>
    <w:p w:rsidR="00160173" w:rsidRPr="00CB0DF7" w:rsidRDefault="00160173" w:rsidP="00160173">
      <w:pPr>
        <w:spacing w:line="360" w:lineRule="auto"/>
        <w:ind w:firstLine="709"/>
        <w:jc w:val="both"/>
        <w:rPr>
          <w:sz w:val="24"/>
          <w:szCs w:val="24"/>
        </w:rPr>
      </w:pPr>
      <w:r w:rsidRPr="00CB0DF7">
        <w:rPr>
          <w:sz w:val="24"/>
          <w:szCs w:val="24"/>
        </w:rPr>
        <w:t>Рассчитаем объем среднечасового стока по формуле:</w:t>
      </w:r>
    </w:p>
    <w:p w:rsidR="00160173" w:rsidRPr="00CB0DF7" w:rsidRDefault="00160173" w:rsidP="00160173">
      <w:pPr>
        <w:spacing w:line="360" w:lineRule="auto"/>
        <w:ind w:firstLine="709"/>
        <w:jc w:val="both"/>
        <w:rPr>
          <w:sz w:val="24"/>
          <w:szCs w:val="24"/>
        </w:rPr>
      </w:pPr>
      <w:proofErr w:type="spellStart"/>
      <w:r w:rsidRPr="00CB0DF7">
        <w:rPr>
          <w:sz w:val="24"/>
          <w:szCs w:val="24"/>
        </w:rPr>
        <w:t>q</w:t>
      </w:r>
      <w:r w:rsidRPr="00CB0DF7">
        <w:rPr>
          <w:sz w:val="24"/>
          <w:szCs w:val="24"/>
          <w:vertAlign w:val="subscript"/>
        </w:rPr>
        <w:t>т</w:t>
      </w:r>
      <w:proofErr w:type="spellEnd"/>
      <w:r w:rsidRPr="00CB0DF7">
        <w:rPr>
          <w:sz w:val="24"/>
          <w:szCs w:val="24"/>
          <w:vertAlign w:val="subscript"/>
        </w:rPr>
        <w:t>. час</w:t>
      </w:r>
      <w:proofErr w:type="gramStart"/>
      <w:r w:rsidRPr="00CB0DF7">
        <w:rPr>
          <w:sz w:val="24"/>
          <w:szCs w:val="24"/>
          <w:vertAlign w:val="subscript"/>
        </w:rPr>
        <w:t>.</w:t>
      </w:r>
      <w:proofErr w:type="gramEnd"/>
      <w:r w:rsidRPr="00CB0DF7">
        <w:rPr>
          <w:sz w:val="24"/>
          <w:szCs w:val="24"/>
          <w:vertAlign w:val="subscript"/>
        </w:rPr>
        <w:t xml:space="preserve"> </w:t>
      </w:r>
      <w:r w:rsidRPr="00CB0DF7">
        <w:rPr>
          <w:sz w:val="24"/>
          <w:szCs w:val="24"/>
        </w:rPr>
        <w:t>(</w:t>
      </w:r>
      <w:proofErr w:type="gramStart"/>
      <w:r w:rsidRPr="00CB0DF7">
        <w:rPr>
          <w:sz w:val="24"/>
          <w:szCs w:val="24"/>
        </w:rPr>
        <w:t>м</w:t>
      </w:r>
      <w:proofErr w:type="gramEnd"/>
      <w:r w:rsidRPr="00CB0DF7">
        <w:rPr>
          <w:sz w:val="24"/>
          <w:szCs w:val="24"/>
          <w:vertAlign w:val="superscript"/>
        </w:rPr>
        <w:t>3</w:t>
      </w:r>
      <w:r w:rsidRPr="00CB0DF7">
        <w:rPr>
          <w:sz w:val="24"/>
          <w:szCs w:val="24"/>
        </w:rPr>
        <w:t xml:space="preserve"> / час) =  </w:t>
      </w:r>
      <w:proofErr w:type="spellStart"/>
      <w:r w:rsidRPr="00CB0DF7">
        <w:rPr>
          <w:sz w:val="24"/>
          <w:szCs w:val="24"/>
        </w:rPr>
        <w:t>q</w:t>
      </w:r>
      <w:r w:rsidRPr="00CB0DF7">
        <w:rPr>
          <w:sz w:val="24"/>
          <w:szCs w:val="24"/>
          <w:vertAlign w:val="subscript"/>
        </w:rPr>
        <w:t>т</w:t>
      </w:r>
      <w:proofErr w:type="spellEnd"/>
      <w:r w:rsidRPr="00CB0DF7">
        <w:rPr>
          <w:sz w:val="24"/>
          <w:szCs w:val="24"/>
          <w:vertAlign w:val="subscript"/>
        </w:rPr>
        <w:t xml:space="preserve">. </w:t>
      </w:r>
      <w:proofErr w:type="spellStart"/>
      <w:r w:rsidRPr="00CB0DF7">
        <w:rPr>
          <w:sz w:val="24"/>
          <w:szCs w:val="24"/>
          <w:vertAlign w:val="subscript"/>
        </w:rPr>
        <w:t>сут</w:t>
      </w:r>
      <w:proofErr w:type="spellEnd"/>
      <w:r w:rsidRPr="00CB0DF7">
        <w:rPr>
          <w:sz w:val="24"/>
          <w:szCs w:val="24"/>
          <w:vertAlign w:val="subscript"/>
        </w:rPr>
        <w:t>.</w:t>
      </w:r>
      <w:r w:rsidRPr="00CB0DF7">
        <w:rPr>
          <w:sz w:val="24"/>
          <w:szCs w:val="24"/>
        </w:rPr>
        <w:t xml:space="preserve"> (м</w:t>
      </w:r>
      <w:r w:rsidRPr="00CB0DF7">
        <w:rPr>
          <w:sz w:val="24"/>
          <w:szCs w:val="24"/>
          <w:vertAlign w:val="superscript"/>
        </w:rPr>
        <w:t>3</w:t>
      </w:r>
      <w:r w:rsidRPr="00CB0DF7">
        <w:rPr>
          <w:sz w:val="24"/>
          <w:szCs w:val="24"/>
        </w:rPr>
        <w:t xml:space="preserve"> / </w:t>
      </w:r>
      <w:proofErr w:type="spellStart"/>
      <w:r w:rsidRPr="00CB0DF7">
        <w:rPr>
          <w:sz w:val="24"/>
          <w:szCs w:val="24"/>
        </w:rPr>
        <w:t>сут</w:t>
      </w:r>
      <w:proofErr w:type="spellEnd"/>
      <w:r w:rsidRPr="00CB0DF7">
        <w:rPr>
          <w:sz w:val="24"/>
          <w:szCs w:val="24"/>
        </w:rPr>
        <w:t xml:space="preserve">) / </w:t>
      </w:r>
      <w:r w:rsidRPr="00CB0DF7">
        <w:rPr>
          <w:sz w:val="24"/>
          <w:szCs w:val="24"/>
          <w:lang w:val="en-US"/>
        </w:rPr>
        <w:t>n</w:t>
      </w:r>
      <w:r w:rsidRPr="00CB0DF7">
        <w:rPr>
          <w:sz w:val="24"/>
          <w:szCs w:val="24"/>
        </w:rPr>
        <w:t xml:space="preserve"> (часов)</w:t>
      </w:r>
      <w:r w:rsidRPr="00CB0DF7">
        <w:rPr>
          <w:sz w:val="24"/>
          <w:szCs w:val="24"/>
          <w:vertAlign w:val="subscript"/>
        </w:rPr>
        <w:t xml:space="preserve"> </w:t>
      </w:r>
      <w:r w:rsidRPr="00CB0DF7">
        <w:rPr>
          <w:sz w:val="24"/>
          <w:szCs w:val="24"/>
        </w:rPr>
        <w:tab/>
      </w:r>
    </w:p>
    <w:p w:rsidR="00160173" w:rsidRPr="00CB0DF7" w:rsidRDefault="00160173" w:rsidP="00160173">
      <w:pPr>
        <w:spacing w:line="360" w:lineRule="auto"/>
        <w:ind w:firstLine="709"/>
        <w:jc w:val="both"/>
        <w:rPr>
          <w:sz w:val="24"/>
          <w:szCs w:val="24"/>
        </w:rPr>
      </w:pPr>
      <w:proofErr w:type="gramStart"/>
      <w:r w:rsidRPr="00CB0DF7">
        <w:rPr>
          <w:sz w:val="24"/>
          <w:szCs w:val="24"/>
          <w:lang w:val="en-US"/>
        </w:rPr>
        <w:t>n</w:t>
      </w:r>
      <w:proofErr w:type="gramEnd"/>
      <w:r w:rsidRPr="00CB0DF7">
        <w:rPr>
          <w:sz w:val="24"/>
          <w:szCs w:val="24"/>
        </w:rPr>
        <w:t xml:space="preserve"> (часов)</w:t>
      </w:r>
      <w:r w:rsidRPr="00CB0DF7">
        <w:rPr>
          <w:sz w:val="24"/>
          <w:szCs w:val="24"/>
          <w:vertAlign w:val="subscript"/>
        </w:rPr>
        <w:t xml:space="preserve"> </w:t>
      </w:r>
      <w:r w:rsidRPr="00CB0DF7">
        <w:rPr>
          <w:sz w:val="24"/>
          <w:szCs w:val="24"/>
        </w:rPr>
        <w:t>- суточная продолжительность снеготаяния (в среднем 10 часов)</w:t>
      </w:r>
    </w:p>
    <w:p w:rsidR="00160173" w:rsidRPr="00CB0DF7" w:rsidRDefault="00160173" w:rsidP="00160173">
      <w:pPr>
        <w:spacing w:line="360" w:lineRule="auto"/>
        <w:ind w:firstLine="709"/>
        <w:jc w:val="both"/>
        <w:rPr>
          <w:sz w:val="24"/>
          <w:szCs w:val="24"/>
        </w:rPr>
      </w:pPr>
      <w:r w:rsidRPr="00CB0DF7">
        <w:rPr>
          <w:sz w:val="24"/>
          <w:szCs w:val="24"/>
        </w:rPr>
        <w:t>Объем среднечасового стока равен: 119,35/10 = 11,935 м</w:t>
      </w:r>
      <w:r w:rsidRPr="00CB0DF7">
        <w:rPr>
          <w:sz w:val="24"/>
          <w:szCs w:val="24"/>
          <w:vertAlign w:val="superscript"/>
        </w:rPr>
        <w:t>3</w:t>
      </w:r>
      <w:r w:rsidRPr="00CB0DF7">
        <w:rPr>
          <w:sz w:val="24"/>
          <w:szCs w:val="24"/>
        </w:rPr>
        <w:t>/час.</w:t>
      </w:r>
    </w:p>
    <w:p w:rsidR="00160173" w:rsidRPr="00CB0DF7" w:rsidRDefault="00160173" w:rsidP="00160173">
      <w:pPr>
        <w:spacing w:line="360" w:lineRule="auto"/>
        <w:ind w:firstLine="709"/>
        <w:jc w:val="both"/>
        <w:rPr>
          <w:b/>
          <w:sz w:val="24"/>
          <w:szCs w:val="24"/>
        </w:rPr>
      </w:pPr>
      <w:r w:rsidRPr="00CB0DF7">
        <w:rPr>
          <w:b/>
          <w:sz w:val="24"/>
          <w:szCs w:val="24"/>
        </w:rPr>
        <w:t>Рассчитаем сумму дождевого и талого стоков:</w:t>
      </w:r>
    </w:p>
    <w:p w:rsidR="00160173" w:rsidRPr="00CB0DF7" w:rsidRDefault="00160173" w:rsidP="00160173">
      <w:pPr>
        <w:spacing w:line="360" w:lineRule="auto"/>
        <w:ind w:firstLine="709"/>
        <w:jc w:val="both"/>
        <w:rPr>
          <w:sz w:val="24"/>
          <w:szCs w:val="24"/>
        </w:rPr>
      </w:pPr>
      <w:r w:rsidRPr="00CB0DF7">
        <w:rPr>
          <w:sz w:val="24"/>
          <w:szCs w:val="24"/>
        </w:rPr>
        <w:t>Объем среднегодового дождевого и талого стоков равен:</w:t>
      </w:r>
    </w:p>
    <w:p w:rsidR="00160173" w:rsidRPr="00CB0DF7" w:rsidRDefault="00160173" w:rsidP="00160173">
      <w:pPr>
        <w:spacing w:line="360" w:lineRule="auto"/>
        <w:ind w:firstLine="709"/>
        <w:jc w:val="both"/>
        <w:rPr>
          <w:sz w:val="24"/>
          <w:szCs w:val="24"/>
        </w:rPr>
      </w:pPr>
      <w:r w:rsidRPr="00CB0DF7">
        <w:rPr>
          <w:sz w:val="24"/>
          <w:szCs w:val="24"/>
        </w:rPr>
        <w:t>4428+1193,5 = 5621,5 м</w:t>
      </w:r>
      <w:r w:rsidRPr="00CB0DF7">
        <w:rPr>
          <w:sz w:val="24"/>
          <w:szCs w:val="24"/>
          <w:vertAlign w:val="superscript"/>
        </w:rPr>
        <w:t>3</w:t>
      </w:r>
      <w:r w:rsidRPr="00CB0DF7">
        <w:rPr>
          <w:sz w:val="24"/>
          <w:szCs w:val="24"/>
        </w:rPr>
        <w:t>/год.</w:t>
      </w:r>
    </w:p>
    <w:p w:rsidR="00160173" w:rsidRPr="00CB0DF7" w:rsidRDefault="00160173" w:rsidP="00160173">
      <w:pPr>
        <w:spacing w:line="360" w:lineRule="auto"/>
        <w:ind w:firstLine="709"/>
        <w:jc w:val="both"/>
        <w:rPr>
          <w:sz w:val="24"/>
          <w:szCs w:val="24"/>
        </w:rPr>
      </w:pPr>
      <w:r w:rsidRPr="00CB0DF7">
        <w:rPr>
          <w:sz w:val="24"/>
          <w:szCs w:val="24"/>
        </w:rPr>
        <w:lastRenderedPageBreak/>
        <w:t>Объем среднесуточного дождевого и талого стоков равен:</w:t>
      </w:r>
    </w:p>
    <w:p w:rsidR="00160173" w:rsidRPr="00CB0DF7" w:rsidRDefault="00160173" w:rsidP="00160173">
      <w:pPr>
        <w:spacing w:line="360" w:lineRule="auto"/>
        <w:ind w:firstLine="709"/>
        <w:jc w:val="both"/>
        <w:rPr>
          <w:sz w:val="24"/>
          <w:szCs w:val="24"/>
        </w:rPr>
      </w:pPr>
      <w:r w:rsidRPr="00CB0DF7">
        <w:rPr>
          <w:sz w:val="24"/>
          <w:szCs w:val="24"/>
        </w:rPr>
        <w:t>46,61+119,35 = 165,96 м</w:t>
      </w:r>
      <w:r w:rsidRPr="00CB0DF7">
        <w:rPr>
          <w:sz w:val="24"/>
          <w:szCs w:val="24"/>
          <w:vertAlign w:val="superscript"/>
        </w:rPr>
        <w:t>3</w:t>
      </w:r>
      <w:r w:rsidRPr="00CB0DF7">
        <w:rPr>
          <w:sz w:val="24"/>
          <w:szCs w:val="24"/>
        </w:rPr>
        <w:t>/</w:t>
      </w:r>
      <w:proofErr w:type="spellStart"/>
      <w:r w:rsidRPr="00CB0DF7">
        <w:rPr>
          <w:sz w:val="24"/>
          <w:szCs w:val="24"/>
        </w:rPr>
        <w:t>сут</w:t>
      </w:r>
      <w:proofErr w:type="spellEnd"/>
      <w:r w:rsidRPr="00CB0DF7">
        <w:rPr>
          <w:sz w:val="24"/>
          <w:szCs w:val="24"/>
        </w:rPr>
        <w:t>.</w:t>
      </w:r>
    </w:p>
    <w:p w:rsidR="00160173" w:rsidRPr="00F04A89" w:rsidRDefault="00160173" w:rsidP="00160173">
      <w:pPr>
        <w:spacing w:line="360" w:lineRule="auto"/>
        <w:ind w:firstLine="709"/>
        <w:jc w:val="both"/>
        <w:rPr>
          <w:sz w:val="24"/>
          <w:szCs w:val="24"/>
        </w:rPr>
      </w:pPr>
      <w:r w:rsidRPr="00CB0DF7">
        <w:rPr>
          <w:sz w:val="24"/>
          <w:szCs w:val="24"/>
        </w:rPr>
        <w:t>Объем среднечасового дождевого и талого стоков равен:</w:t>
      </w:r>
    </w:p>
    <w:p w:rsidR="00160173" w:rsidRPr="00CB0DF7" w:rsidRDefault="00160173" w:rsidP="00160173">
      <w:pPr>
        <w:spacing w:line="360" w:lineRule="auto"/>
        <w:ind w:firstLine="709"/>
        <w:jc w:val="both"/>
        <w:rPr>
          <w:sz w:val="24"/>
          <w:szCs w:val="24"/>
        </w:rPr>
      </w:pPr>
      <w:r w:rsidRPr="00CB0DF7">
        <w:rPr>
          <w:sz w:val="24"/>
          <w:szCs w:val="24"/>
        </w:rPr>
        <w:t>7,76+11,935 = 19,7 м</w:t>
      </w:r>
      <w:r w:rsidRPr="00CB0DF7">
        <w:rPr>
          <w:sz w:val="24"/>
          <w:szCs w:val="24"/>
          <w:vertAlign w:val="superscript"/>
        </w:rPr>
        <w:t>3</w:t>
      </w:r>
      <w:r w:rsidRPr="00CB0DF7">
        <w:rPr>
          <w:sz w:val="24"/>
          <w:szCs w:val="24"/>
        </w:rPr>
        <w:t>/час.</w:t>
      </w:r>
    </w:p>
    <w:p w:rsidR="00160173" w:rsidRPr="00CB0DF7" w:rsidRDefault="00160173" w:rsidP="00160173">
      <w:pPr>
        <w:spacing w:line="360" w:lineRule="auto"/>
        <w:ind w:firstLine="709"/>
        <w:jc w:val="both"/>
        <w:rPr>
          <w:sz w:val="24"/>
          <w:szCs w:val="24"/>
        </w:rPr>
      </w:pPr>
      <w:r w:rsidRPr="00CB0DF7">
        <w:rPr>
          <w:sz w:val="24"/>
          <w:szCs w:val="24"/>
        </w:rPr>
        <w:t>Объем дождевого и талого стоков в секунду равен:</w:t>
      </w:r>
    </w:p>
    <w:p w:rsidR="00160173" w:rsidRPr="00CB0DF7" w:rsidRDefault="00160173" w:rsidP="00160173">
      <w:pPr>
        <w:spacing w:line="360" w:lineRule="auto"/>
        <w:ind w:firstLine="709"/>
        <w:jc w:val="both"/>
        <w:rPr>
          <w:sz w:val="24"/>
          <w:szCs w:val="24"/>
        </w:rPr>
      </w:pPr>
      <w:r w:rsidRPr="00CB0DF7">
        <w:rPr>
          <w:sz w:val="24"/>
          <w:szCs w:val="24"/>
        </w:rPr>
        <w:t>19,7/3600 = 0,00547 м</w:t>
      </w:r>
      <w:r w:rsidRPr="00CB0DF7">
        <w:rPr>
          <w:sz w:val="24"/>
          <w:szCs w:val="24"/>
          <w:vertAlign w:val="superscript"/>
        </w:rPr>
        <w:t>3</w:t>
      </w:r>
      <w:r w:rsidRPr="00CB0DF7">
        <w:rPr>
          <w:sz w:val="24"/>
          <w:szCs w:val="24"/>
        </w:rPr>
        <w:t>/сек.</w:t>
      </w:r>
    </w:p>
    <w:p w:rsidR="00160173" w:rsidRPr="00DA0886" w:rsidRDefault="004E4C4C" w:rsidP="00160173">
      <w:pPr>
        <w:pStyle w:val="2"/>
        <w:spacing w:before="0" w:line="360" w:lineRule="auto"/>
        <w:ind w:firstLine="709"/>
        <w:jc w:val="both"/>
        <w:rPr>
          <w:rFonts w:ascii="Times New Roman" w:hAnsi="Times New Roman" w:cs="Times New Roman"/>
          <w:color w:val="000000" w:themeColor="text1"/>
          <w:sz w:val="28"/>
          <w:szCs w:val="24"/>
        </w:rPr>
      </w:pPr>
      <w:bookmarkStart w:id="21" w:name="_Toc91452440"/>
      <w:r>
        <w:rPr>
          <w:rFonts w:ascii="Times New Roman" w:hAnsi="Times New Roman" w:cs="Times New Roman"/>
          <w:color w:val="000000" w:themeColor="text1"/>
          <w:sz w:val="28"/>
          <w:szCs w:val="24"/>
        </w:rPr>
        <w:t>4</w:t>
      </w:r>
      <w:r w:rsidR="00160173">
        <w:rPr>
          <w:rFonts w:ascii="Times New Roman" w:hAnsi="Times New Roman" w:cs="Times New Roman"/>
          <w:color w:val="000000" w:themeColor="text1"/>
          <w:sz w:val="28"/>
          <w:szCs w:val="24"/>
        </w:rPr>
        <w:t>.4</w:t>
      </w:r>
      <w:r w:rsidR="00160173" w:rsidRPr="00DA0886">
        <w:rPr>
          <w:rFonts w:ascii="Times New Roman" w:hAnsi="Times New Roman" w:cs="Times New Roman"/>
          <w:color w:val="000000" w:themeColor="text1"/>
          <w:sz w:val="28"/>
          <w:szCs w:val="24"/>
        </w:rPr>
        <w:t>. Расчет НДС для отдельных выпусков водотоков.</w:t>
      </w:r>
      <w:bookmarkEnd w:id="21"/>
    </w:p>
    <w:p w:rsidR="00160173" w:rsidRPr="00F64680" w:rsidRDefault="00160173" w:rsidP="00160173">
      <w:pPr>
        <w:spacing w:line="360" w:lineRule="auto"/>
        <w:ind w:firstLine="709"/>
        <w:jc w:val="both"/>
        <w:rPr>
          <w:b/>
          <w:sz w:val="24"/>
          <w:szCs w:val="24"/>
        </w:rPr>
      </w:pPr>
      <w:r>
        <w:rPr>
          <w:b/>
          <w:sz w:val="24"/>
          <w:szCs w:val="24"/>
        </w:rPr>
        <w:t>Расчет кратности основного разбавления (</w:t>
      </w:r>
      <w:r>
        <w:rPr>
          <w:b/>
          <w:sz w:val="24"/>
          <w:szCs w:val="24"/>
          <w:lang w:val="en-US"/>
        </w:rPr>
        <w:t>n</w:t>
      </w:r>
      <w:r w:rsidRPr="00F64680">
        <w:rPr>
          <w:b/>
          <w:sz w:val="24"/>
          <w:szCs w:val="24"/>
          <w:vertAlign w:val="subscript"/>
        </w:rPr>
        <w:t>0</w:t>
      </w:r>
      <w:r w:rsidRPr="00F64680">
        <w:rPr>
          <w:b/>
          <w:sz w:val="24"/>
          <w:szCs w:val="24"/>
        </w:rPr>
        <w:t>).</w:t>
      </w:r>
    </w:p>
    <w:p w:rsidR="00160173" w:rsidRDefault="00160173" w:rsidP="00160173">
      <w:pPr>
        <w:spacing w:line="360" w:lineRule="auto"/>
        <w:ind w:firstLine="709"/>
        <w:jc w:val="both"/>
        <w:rPr>
          <w:sz w:val="24"/>
          <w:szCs w:val="24"/>
        </w:rPr>
      </w:pPr>
      <w:r>
        <w:rPr>
          <w:sz w:val="24"/>
          <w:szCs w:val="24"/>
        </w:rPr>
        <w:t xml:space="preserve">Рассчитаем коэффициент Шези по формуле Н.Н. </w:t>
      </w:r>
      <w:proofErr w:type="gramStart"/>
      <w:r>
        <w:rPr>
          <w:sz w:val="24"/>
          <w:szCs w:val="24"/>
        </w:rPr>
        <w:t>Павловского</w:t>
      </w:r>
      <w:proofErr w:type="gramEnd"/>
      <w:r>
        <w:rPr>
          <w:sz w:val="24"/>
          <w:szCs w:val="24"/>
        </w:rPr>
        <w:t xml:space="preserve"> при условии</w:t>
      </w:r>
      <w:r w:rsidRPr="00F64680">
        <w:rPr>
          <w:sz w:val="24"/>
          <w:szCs w:val="24"/>
        </w:rPr>
        <w:t xml:space="preserve">, </w:t>
      </w:r>
      <w:r>
        <w:rPr>
          <w:sz w:val="24"/>
          <w:szCs w:val="24"/>
        </w:rPr>
        <w:t>что высота (</w:t>
      </w:r>
      <w:r>
        <w:rPr>
          <w:sz w:val="24"/>
          <w:szCs w:val="24"/>
          <w:lang w:val="en-US"/>
        </w:rPr>
        <w:t>H</w:t>
      </w:r>
      <w:r w:rsidRPr="008E22CC">
        <w:rPr>
          <w:sz w:val="24"/>
          <w:szCs w:val="24"/>
        </w:rPr>
        <w:t>)</w:t>
      </w:r>
      <w:r w:rsidRPr="00F64680">
        <w:rPr>
          <w:sz w:val="24"/>
          <w:szCs w:val="24"/>
        </w:rPr>
        <w:t xml:space="preserve"> </w:t>
      </w:r>
      <w:r>
        <w:rPr>
          <w:sz w:val="24"/>
          <w:szCs w:val="24"/>
        </w:rPr>
        <w:t>меньше или равно 5 метрам.</w:t>
      </w:r>
    </w:p>
    <w:p w:rsidR="00160173" w:rsidRDefault="00160173" w:rsidP="00160173">
      <w:pPr>
        <w:spacing w:line="360" w:lineRule="auto"/>
        <w:ind w:firstLine="709"/>
        <w:jc w:val="both"/>
        <w:rPr>
          <w:sz w:val="24"/>
          <w:szCs w:val="24"/>
        </w:rPr>
      </w:pPr>
      <w:r>
        <w:rPr>
          <w:noProof/>
        </w:rPr>
        <w:drawing>
          <wp:inline distT="0" distB="0" distL="0" distR="0">
            <wp:extent cx="838983" cy="58674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stretch>
                      <a:fillRect/>
                    </a:stretch>
                  </pic:blipFill>
                  <pic:spPr>
                    <a:xfrm>
                      <a:off x="0" y="0"/>
                      <a:ext cx="839976" cy="587435"/>
                    </a:xfrm>
                    <a:prstGeom prst="rect">
                      <a:avLst/>
                    </a:prstGeom>
                  </pic:spPr>
                </pic:pic>
              </a:graphicData>
            </a:graphic>
          </wp:inline>
        </w:drawing>
      </w:r>
      <w:r w:rsidRPr="00F64680">
        <w:rPr>
          <w:sz w:val="24"/>
          <w:szCs w:val="24"/>
        </w:rPr>
        <w:t xml:space="preserve">, </w:t>
      </w:r>
      <w:r>
        <w:rPr>
          <w:sz w:val="24"/>
          <w:szCs w:val="24"/>
        </w:rPr>
        <w:t>где</w:t>
      </w:r>
    </w:p>
    <w:p w:rsidR="00160173" w:rsidRDefault="00160173" w:rsidP="00160173">
      <w:pPr>
        <w:spacing w:line="360" w:lineRule="auto"/>
        <w:ind w:firstLine="709"/>
        <w:jc w:val="both"/>
        <w:rPr>
          <w:sz w:val="24"/>
          <w:szCs w:val="24"/>
        </w:rPr>
      </w:pPr>
      <w:r>
        <w:rPr>
          <w:sz w:val="24"/>
          <w:szCs w:val="24"/>
          <w:lang w:val="en-US"/>
        </w:rPr>
        <w:t>R</w:t>
      </w:r>
      <w:r w:rsidRPr="00F64680">
        <w:rPr>
          <w:sz w:val="24"/>
          <w:szCs w:val="24"/>
        </w:rPr>
        <w:t xml:space="preserve"> –</w:t>
      </w:r>
      <w:r>
        <w:rPr>
          <w:sz w:val="24"/>
          <w:szCs w:val="24"/>
        </w:rPr>
        <w:t xml:space="preserve"> гидравлический радиус потока, м.</w:t>
      </w:r>
    </w:p>
    <w:p w:rsidR="00160173" w:rsidRDefault="00160173" w:rsidP="00160173">
      <w:pPr>
        <w:spacing w:line="360" w:lineRule="auto"/>
        <w:ind w:firstLine="709"/>
        <w:jc w:val="both"/>
        <w:rPr>
          <w:sz w:val="24"/>
          <w:szCs w:val="24"/>
        </w:rPr>
      </w:pPr>
      <w:r>
        <w:rPr>
          <w:sz w:val="24"/>
          <w:szCs w:val="24"/>
          <w:lang w:val="en-US"/>
        </w:rPr>
        <w:t>y</w:t>
      </w:r>
      <w:r w:rsidRPr="00F64680">
        <w:rPr>
          <w:sz w:val="24"/>
          <w:szCs w:val="24"/>
        </w:rPr>
        <w:t xml:space="preserve"> = 2,5*(</w:t>
      </w:r>
      <w:r>
        <w:rPr>
          <w:sz w:val="24"/>
          <w:szCs w:val="24"/>
          <w:lang w:val="en-US"/>
        </w:rPr>
        <w:t>n</w:t>
      </w:r>
      <w:r>
        <w:rPr>
          <w:sz w:val="24"/>
          <w:szCs w:val="24"/>
          <w:vertAlign w:val="subscript"/>
        </w:rPr>
        <w:t>ш</w:t>
      </w:r>
      <w:r w:rsidRPr="00F64680">
        <w:rPr>
          <w:sz w:val="24"/>
          <w:szCs w:val="24"/>
        </w:rPr>
        <w:t>^(1/2))-0,13-0,75*(</w:t>
      </w:r>
      <w:r>
        <w:rPr>
          <w:sz w:val="24"/>
          <w:szCs w:val="24"/>
          <w:lang w:val="en-US"/>
        </w:rPr>
        <w:t>R</w:t>
      </w:r>
      <w:r w:rsidRPr="00F64680">
        <w:rPr>
          <w:sz w:val="24"/>
          <w:szCs w:val="24"/>
        </w:rPr>
        <w:t xml:space="preserve">^(1/2))*((( </w:t>
      </w:r>
      <w:r>
        <w:rPr>
          <w:sz w:val="24"/>
          <w:szCs w:val="24"/>
          <w:lang w:val="en-US"/>
        </w:rPr>
        <w:t>n</w:t>
      </w:r>
      <w:r>
        <w:rPr>
          <w:sz w:val="24"/>
          <w:szCs w:val="24"/>
          <w:vertAlign w:val="subscript"/>
        </w:rPr>
        <w:t>ш</w:t>
      </w:r>
      <w:r w:rsidRPr="00F64680">
        <w:rPr>
          <w:sz w:val="24"/>
          <w:szCs w:val="24"/>
        </w:rPr>
        <w:t>)^(1/2))-0,1) = 0,225</w:t>
      </w:r>
    </w:p>
    <w:p w:rsidR="00160173" w:rsidRDefault="00160173" w:rsidP="00160173">
      <w:pPr>
        <w:spacing w:line="360" w:lineRule="auto"/>
        <w:ind w:firstLine="709"/>
        <w:jc w:val="both"/>
        <w:rPr>
          <w:sz w:val="24"/>
          <w:szCs w:val="24"/>
        </w:rPr>
      </w:pPr>
      <w:r>
        <w:rPr>
          <w:sz w:val="24"/>
          <w:szCs w:val="24"/>
        </w:rPr>
        <w:t>Коэффициент Шези равен</w:t>
      </w:r>
      <w:r w:rsidRPr="00F64680">
        <w:rPr>
          <w:sz w:val="24"/>
          <w:szCs w:val="24"/>
        </w:rPr>
        <w:t xml:space="preserve">: </w:t>
      </w:r>
      <w:r>
        <w:rPr>
          <w:sz w:val="24"/>
          <w:szCs w:val="24"/>
        </w:rPr>
        <w:t>(2</w:t>
      </w:r>
      <w:r w:rsidRPr="00F64680">
        <w:rPr>
          <w:sz w:val="24"/>
          <w:szCs w:val="24"/>
        </w:rPr>
        <w:t xml:space="preserve">^(0,225))/0,03 = 38,96 </w:t>
      </w:r>
      <w:r>
        <w:rPr>
          <w:sz w:val="24"/>
          <w:szCs w:val="24"/>
        </w:rPr>
        <w:t>м</w:t>
      </w:r>
      <w:r>
        <w:rPr>
          <w:sz w:val="24"/>
          <w:szCs w:val="24"/>
          <w:vertAlign w:val="superscript"/>
        </w:rPr>
        <w:t>0,5</w:t>
      </w:r>
      <w:r>
        <w:rPr>
          <w:sz w:val="24"/>
          <w:szCs w:val="24"/>
        </w:rPr>
        <w:t>/с.</w:t>
      </w:r>
    </w:p>
    <w:p w:rsidR="00160173" w:rsidRPr="00BF5596" w:rsidRDefault="00160173" w:rsidP="00160173">
      <w:pPr>
        <w:spacing w:line="360" w:lineRule="auto"/>
        <w:ind w:firstLine="709"/>
        <w:jc w:val="both"/>
        <w:rPr>
          <w:sz w:val="24"/>
          <w:szCs w:val="24"/>
        </w:rPr>
      </w:pPr>
      <w:r>
        <w:rPr>
          <w:sz w:val="24"/>
          <w:szCs w:val="24"/>
        </w:rPr>
        <w:t>Ра</w:t>
      </w:r>
      <w:r w:rsidR="001176E8">
        <w:rPr>
          <w:sz w:val="24"/>
          <w:szCs w:val="24"/>
        </w:rPr>
        <w:t>счет</w:t>
      </w:r>
      <w:r>
        <w:rPr>
          <w:sz w:val="24"/>
          <w:szCs w:val="24"/>
        </w:rPr>
        <w:t xml:space="preserve"> коэ</w:t>
      </w:r>
      <w:r w:rsidR="00BF5596">
        <w:rPr>
          <w:sz w:val="24"/>
          <w:szCs w:val="24"/>
        </w:rPr>
        <w:t>ффициент турбулентной диффузии, при условии, что выпуск происходит</w:t>
      </w:r>
      <w:r>
        <w:rPr>
          <w:sz w:val="24"/>
          <w:szCs w:val="24"/>
        </w:rPr>
        <w:t xml:space="preserve"> у берега</w:t>
      </w:r>
      <w:r w:rsidR="00BF5596">
        <w:rPr>
          <w:sz w:val="24"/>
          <w:szCs w:val="24"/>
        </w:rPr>
        <w:t xml:space="preserve"> по формуле</w:t>
      </w:r>
      <w:r w:rsidR="00BF5596" w:rsidRPr="00BF5596">
        <w:rPr>
          <w:sz w:val="24"/>
          <w:szCs w:val="24"/>
        </w:rPr>
        <w:t>:</w:t>
      </w:r>
    </w:p>
    <w:p w:rsidR="00160173" w:rsidRPr="003C2C73" w:rsidRDefault="00160173" w:rsidP="00160173">
      <w:pPr>
        <w:spacing w:line="360" w:lineRule="auto"/>
        <w:ind w:firstLine="709"/>
        <w:jc w:val="both"/>
        <w:rPr>
          <w:sz w:val="24"/>
          <w:szCs w:val="24"/>
        </w:rPr>
      </w:pPr>
      <w:r w:rsidRPr="003C2C73">
        <w:rPr>
          <w:noProof/>
          <w:sz w:val="24"/>
          <w:szCs w:val="24"/>
        </w:rPr>
        <w:drawing>
          <wp:inline distT="0" distB="0" distL="0" distR="0">
            <wp:extent cx="1318260" cy="552244"/>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cstate="print"/>
                    <a:stretch>
                      <a:fillRect/>
                    </a:stretch>
                  </pic:blipFill>
                  <pic:spPr>
                    <a:xfrm>
                      <a:off x="0" y="0"/>
                      <a:ext cx="1320936" cy="553365"/>
                    </a:xfrm>
                    <a:prstGeom prst="rect">
                      <a:avLst/>
                    </a:prstGeom>
                  </pic:spPr>
                </pic:pic>
              </a:graphicData>
            </a:graphic>
          </wp:inline>
        </w:drawing>
      </w:r>
      <w:r w:rsidRPr="003C2C73">
        <w:rPr>
          <w:sz w:val="24"/>
          <w:szCs w:val="24"/>
        </w:rPr>
        <w:t>, где</w:t>
      </w:r>
    </w:p>
    <w:p w:rsidR="001176E8" w:rsidRDefault="001176E8" w:rsidP="001176E8">
      <w:pPr>
        <w:spacing w:line="360" w:lineRule="auto"/>
        <w:jc w:val="both"/>
        <w:rPr>
          <w:sz w:val="24"/>
          <w:szCs w:val="24"/>
        </w:rPr>
      </w:pPr>
      <w:r>
        <w:rPr>
          <w:noProof/>
        </w:rPr>
        <w:drawing>
          <wp:inline distT="0" distB="0" distL="0" distR="0">
            <wp:extent cx="5940425" cy="1550556"/>
            <wp:effectExtent l="0" t="0" r="317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stretch>
                      <a:fillRect/>
                    </a:stretch>
                  </pic:blipFill>
                  <pic:spPr>
                    <a:xfrm>
                      <a:off x="0" y="0"/>
                      <a:ext cx="5940425" cy="1550556"/>
                    </a:xfrm>
                    <a:prstGeom prst="rect">
                      <a:avLst/>
                    </a:prstGeom>
                  </pic:spPr>
                </pic:pic>
              </a:graphicData>
            </a:graphic>
          </wp:inline>
        </w:drawing>
      </w:r>
    </w:p>
    <w:p w:rsidR="00160173" w:rsidRDefault="00160173" w:rsidP="00160173">
      <w:pPr>
        <w:spacing w:line="360" w:lineRule="auto"/>
        <w:ind w:firstLine="709"/>
        <w:jc w:val="both"/>
        <w:rPr>
          <w:sz w:val="24"/>
          <w:szCs w:val="24"/>
        </w:rPr>
      </w:pPr>
      <w:r>
        <w:rPr>
          <w:sz w:val="24"/>
          <w:szCs w:val="24"/>
        </w:rPr>
        <w:t>Коэффициент турбулентной диффузии равен</w:t>
      </w:r>
      <w:r w:rsidRPr="003C2C73">
        <w:rPr>
          <w:sz w:val="24"/>
          <w:szCs w:val="24"/>
        </w:rPr>
        <w:t xml:space="preserve">: </w:t>
      </w:r>
      <w:r>
        <w:rPr>
          <w:sz w:val="24"/>
          <w:szCs w:val="24"/>
        </w:rPr>
        <w:t>(9,8*0,13*2)/(37*0,03*(38,97</w:t>
      </w:r>
      <w:r w:rsidRPr="003C2C73">
        <w:rPr>
          <w:sz w:val="24"/>
          <w:szCs w:val="24"/>
        </w:rPr>
        <w:t>^2))</w:t>
      </w:r>
      <w:r>
        <w:rPr>
          <w:sz w:val="24"/>
          <w:szCs w:val="24"/>
        </w:rPr>
        <w:t xml:space="preserve"> = 0,0015 м</w:t>
      </w:r>
      <w:proofErr w:type="gramStart"/>
      <w:r>
        <w:rPr>
          <w:sz w:val="24"/>
          <w:szCs w:val="24"/>
          <w:vertAlign w:val="superscript"/>
        </w:rPr>
        <w:t>2</w:t>
      </w:r>
      <w:proofErr w:type="gramEnd"/>
      <w:r>
        <w:rPr>
          <w:sz w:val="24"/>
          <w:szCs w:val="24"/>
        </w:rPr>
        <w:t>/с.</w:t>
      </w:r>
    </w:p>
    <w:p w:rsidR="00160173" w:rsidRPr="00F04A89" w:rsidRDefault="00160173" w:rsidP="00160173">
      <w:pPr>
        <w:spacing w:line="360" w:lineRule="auto"/>
        <w:ind w:firstLine="709"/>
        <w:jc w:val="both"/>
        <w:rPr>
          <w:sz w:val="24"/>
          <w:szCs w:val="24"/>
        </w:rPr>
      </w:pPr>
      <w:r>
        <w:rPr>
          <w:sz w:val="24"/>
          <w:szCs w:val="24"/>
        </w:rPr>
        <w:t>Рассчитаем коэффициент извилистости по формуле</w:t>
      </w:r>
      <w:r w:rsidRPr="003C2C73">
        <w:rPr>
          <w:sz w:val="24"/>
          <w:szCs w:val="24"/>
        </w:rPr>
        <w:t>:</w:t>
      </w:r>
    </w:p>
    <w:p w:rsidR="00160173" w:rsidRDefault="00160173" w:rsidP="00160173">
      <w:pPr>
        <w:spacing w:line="360" w:lineRule="auto"/>
        <w:ind w:firstLine="709"/>
        <w:jc w:val="both"/>
        <w:rPr>
          <w:sz w:val="24"/>
          <w:szCs w:val="24"/>
        </w:rPr>
      </w:pPr>
      <w:r>
        <w:rPr>
          <w:noProof/>
        </w:rPr>
        <w:drawing>
          <wp:inline distT="0" distB="0" distL="0" distR="0">
            <wp:extent cx="999629" cy="3505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stretch>
                      <a:fillRect/>
                    </a:stretch>
                  </pic:blipFill>
                  <pic:spPr>
                    <a:xfrm>
                      <a:off x="0" y="0"/>
                      <a:ext cx="1000154" cy="350704"/>
                    </a:xfrm>
                    <a:prstGeom prst="rect">
                      <a:avLst/>
                    </a:prstGeom>
                  </pic:spPr>
                </pic:pic>
              </a:graphicData>
            </a:graphic>
          </wp:inline>
        </w:drawing>
      </w:r>
    </w:p>
    <w:p w:rsidR="00160173" w:rsidRDefault="00160173" w:rsidP="00160173">
      <w:pPr>
        <w:spacing w:line="360" w:lineRule="auto"/>
        <w:ind w:firstLine="709"/>
        <w:jc w:val="both"/>
        <w:rPr>
          <w:sz w:val="24"/>
          <w:szCs w:val="24"/>
        </w:rPr>
      </w:pPr>
      <w:r>
        <w:rPr>
          <w:sz w:val="24"/>
          <w:szCs w:val="24"/>
        </w:rPr>
        <w:t>Коэффициент извилистости равен 1,2 по справочным данным о расходе воды в реке Волга, в которую осуществляется сброс.</w:t>
      </w:r>
    </w:p>
    <w:p w:rsidR="00160173" w:rsidRPr="00F04A89" w:rsidRDefault="00160173" w:rsidP="00160173">
      <w:pPr>
        <w:spacing w:line="360" w:lineRule="auto"/>
        <w:ind w:firstLine="709"/>
        <w:jc w:val="both"/>
        <w:rPr>
          <w:sz w:val="24"/>
          <w:szCs w:val="24"/>
        </w:rPr>
      </w:pPr>
      <w:r>
        <w:rPr>
          <w:sz w:val="24"/>
          <w:szCs w:val="24"/>
        </w:rPr>
        <w:t>Рассчитаем коэффициент, который учитывает гидравлические условия в реке Альбус по формуле</w:t>
      </w:r>
      <w:r w:rsidRPr="003C2C73">
        <w:rPr>
          <w:sz w:val="24"/>
          <w:szCs w:val="24"/>
        </w:rPr>
        <w:t>:</w:t>
      </w:r>
    </w:p>
    <w:p w:rsidR="00160173" w:rsidRDefault="00160173" w:rsidP="00160173">
      <w:pPr>
        <w:spacing w:line="360" w:lineRule="auto"/>
        <w:ind w:firstLine="709"/>
        <w:jc w:val="both"/>
        <w:rPr>
          <w:sz w:val="24"/>
          <w:szCs w:val="24"/>
        </w:rPr>
      </w:pPr>
      <w:r>
        <w:rPr>
          <w:noProof/>
        </w:rPr>
        <w:lastRenderedPageBreak/>
        <w:drawing>
          <wp:inline distT="0" distB="0" distL="0" distR="0">
            <wp:extent cx="1802843" cy="904875"/>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print"/>
                    <a:stretch>
                      <a:fillRect/>
                    </a:stretch>
                  </pic:blipFill>
                  <pic:spPr>
                    <a:xfrm>
                      <a:off x="0" y="0"/>
                      <a:ext cx="1825559" cy="916277"/>
                    </a:xfrm>
                    <a:prstGeom prst="rect">
                      <a:avLst/>
                    </a:prstGeom>
                  </pic:spPr>
                </pic:pic>
              </a:graphicData>
            </a:graphic>
          </wp:inline>
        </w:drawing>
      </w:r>
    </w:p>
    <w:p w:rsidR="00160173" w:rsidRDefault="00160173" w:rsidP="00160173">
      <w:pPr>
        <w:spacing w:line="360" w:lineRule="auto"/>
        <w:ind w:firstLine="709"/>
        <w:jc w:val="both"/>
        <w:rPr>
          <w:sz w:val="24"/>
          <w:szCs w:val="24"/>
        </w:rPr>
      </w:pPr>
      <w:r>
        <w:rPr>
          <w:sz w:val="24"/>
          <w:szCs w:val="24"/>
        </w:rPr>
        <w:t>Коэффициент, учитывающий гидравлические условия в реке равен</w:t>
      </w:r>
      <w:r w:rsidRPr="003C2C73">
        <w:rPr>
          <w:sz w:val="24"/>
          <w:szCs w:val="24"/>
        </w:rPr>
        <w:t xml:space="preserve">: </w:t>
      </w:r>
      <w:r>
        <w:rPr>
          <w:sz w:val="24"/>
          <w:szCs w:val="24"/>
        </w:rPr>
        <w:t>1,2*1*((0,0015/(0,00547</w:t>
      </w:r>
      <w:r w:rsidRPr="003C2C73">
        <w:rPr>
          <w:sz w:val="24"/>
          <w:szCs w:val="24"/>
        </w:rPr>
        <w:t xml:space="preserve">^2))^(1/3)) = </w:t>
      </w:r>
      <w:r>
        <w:rPr>
          <w:sz w:val="24"/>
          <w:szCs w:val="24"/>
        </w:rPr>
        <w:t>4,434</w:t>
      </w:r>
    </w:p>
    <w:p w:rsidR="00160173" w:rsidRPr="00F04A89" w:rsidRDefault="00160173" w:rsidP="00160173">
      <w:pPr>
        <w:spacing w:line="360" w:lineRule="auto"/>
        <w:ind w:firstLine="709"/>
        <w:jc w:val="both"/>
        <w:rPr>
          <w:sz w:val="24"/>
          <w:szCs w:val="24"/>
        </w:rPr>
      </w:pPr>
      <w:r>
        <w:rPr>
          <w:sz w:val="24"/>
          <w:szCs w:val="24"/>
        </w:rPr>
        <w:t xml:space="preserve">На основе полученных данных рассчитаем коэффициент смешения </w:t>
      </w:r>
      <w:r>
        <w:rPr>
          <w:sz w:val="24"/>
          <w:szCs w:val="24"/>
          <w:lang w:val="en-US"/>
        </w:rPr>
        <w:t>y</w:t>
      </w:r>
      <w:r>
        <w:rPr>
          <w:sz w:val="24"/>
          <w:szCs w:val="24"/>
        </w:rPr>
        <w:t>, который определяется по формуле</w:t>
      </w:r>
      <w:r w:rsidRPr="003C2C73">
        <w:rPr>
          <w:sz w:val="24"/>
          <w:szCs w:val="24"/>
        </w:rPr>
        <w:t>:</w:t>
      </w:r>
    </w:p>
    <w:p w:rsidR="00160173" w:rsidRDefault="00160173" w:rsidP="00160173">
      <w:pPr>
        <w:spacing w:line="360" w:lineRule="auto"/>
        <w:ind w:firstLine="709"/>
        <w:jc w:val="both"/>
        <w:rPr>
          <w:sz w:val="24"/>
          <w:szCs w:val="24"/>
        </w:rPr>
      </w:pPr>
      <w:r>
        <w:rPr>
          <w:noProof/>
        </w:rPr>
        <w:drawing>
          <wp:inline distT="0" distB="0" distL="0" distR="0">
            <wp:extent cx="2181225" cy="905654"/>
            <wp:effectExtent l="0" t="0" r="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stretch>
                      <a:fillRect/>
                    </a:stretch>
                  </pic:blipFill>
                  <pic:spPr>
                    <a:xfrm>
                      <a:off x="0" y="0"/>
                      <a:ext cx="2188407" cy="908636"/>
                    </a:xfrm>
                    <a:prstGeom prst="rect">
                      <a:avLst/>
                    </a:prstGeom>
                  </pic:spPr>
                </pic:pic>
              </a:graphicData>
            </a:graphic>
          </wp:inline>
        </w:drawing>
      </w:r>
    </w:p>
    <w:p w:rsidR="00160173" w:rsidRDefault="00160173" w:rsidP="00160173">
      <w:pPr>
        <w:spacing w:line="360" w:lineRule="auto"/>
        <w:ind w:firstLine="709"/>
        <w:jc w:val="both"/>
        <w:rPr>
          <w:sz w:val="24"/>
          <w:szCs w:val="24"/>
        </w:rPr>
      </w:pPr>
      <w:r>
        <w:rPr>
          <w:sz w:val="24"/>
          <w:szCs w:val="24"/>
        </w:rPr>
        <w:t>Коэффициент смешения равен</w:t>
      </w:r>
      <w:r w:rsidRPr="00F04A89">
        <w:rPr>
          <w:sz w:val="24"/>
          <w:szCs w:val="24"/>
        </w:rPr>
        <w:t xml:space="preserve"> </w:t>
      </w:r>
      <w:r>
        <w:rPr>
          <w:sz w:val="24"/>
          <w:szCs w:val="24"/>
        </w:rPr>
        <w:t>единице (1).</w:t>
      </w:r>
    </w:p>
    <w:p w:rsidR="00160173" w:rsidRPr="008D5C29" w:rsidRDefault="00160173" w:rsidP="00160173">
      <w:pPr>
        <w:spacing w:line="360" w:lineRule="auto"/>
        <w:ind w:firstLine="709"/>
        <w:jc w:val="both"/>
        <w:rPr>
          <w:sz w:val="24"/>
          <w:szCs w:val="24"/>
        </w:rPr>
      </w:pPr>
      <w:r>
        <w:rPr>
          <w:sz w:val="24"/>
          <w:szCs w:val="24"/>
        </w:rPr>
        <w:t xml:space="preserve">Кратность основного разбавления рассчитаем по методу В.А. Фролова и И.Д. </w:t>
      </w:r>
      <w:proofErr w:type="spellStart"/>
      <w:r>
        <w:rPr>
          <w:sz w:val="24"/>
          <w:szCs w:val="24"/>
        </w:rPr>
        <w:t>Родзиллера</w:t>
      </w:r>
      <w:proofErr w:type="spellEnd"/>
      <w:r>
        <w:rPr>
          <w:sz w:val="24"/>
          <w:szCs w:val="24"/>
        </w:rPr>
        <w:t>. Данный метод применяется только тогда, когда соблюдается следующее неравенство</w:t>
      </w:r>
      <w:r w:rsidRPr="008D5C29">
        <w:rPr>
          <w:sz w:val="24"/>
          <w:szCs w:val="24"/>
        </w:rPr>
        <w:t>:</w:t>
      </w:r>
    </w:p>
    <w:p w:rsidR="00160173" w:rsidRDefault="00160173" w:rsidP="00160173">
      <w:pPr>
        <w:spacing w:line="360" w:lineRule="auto"/>
        <w:ind w:firstLine="709"/>
        <w:jc w:val="both"/>
        <w:rPr>
          <w:sz w:val="24"/>
          <w:szCs w:val="24"/>
        </w:rPr>
      </w:pPr>
      <w:r>
        <w:rPr>
          <w:noProof/>
        </w:rPr>
        <w:drawing>
          <wp:inline distT="0" distB="0" distL="0" distR="0">
            <wp:extent cx="1889760" cy="200239"/>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cstate="print"/>
                    <a:stretch>
                      <a:fillRect/>
                    </a:stretch>
                  </pic:blipFill>
                  <pic:spPr>
                    <a:xfrm>
                      <a:off x="0" y="0"/>
                      <a:ext cx="1895902" cy="200890"/>
                    </a:xfrm>
                    <a:prstGeom prst="rect">
                      <a:avLst/>
                    </a:prstGeom>
                  </pic:spPr>
                </pic:pic>
              </a:graphicData>
            </a:graphic>
          </wp:inline>
        </w:drawing>
      </w:r>
    </w:p>
    <w:p w:rsidR="00160173" w:rsidRDefault="00160173" w:rsidP="00160173">
      <w:pPr>
        <w:spacing w:line="360" w:lineRule="auto"/>
        <w:ind w:firstLine="709"/>
        <w:jc w:val="both"/>
        <w:rPr>
          <w:sz w:val="24"/>
          <w:szCs w:val="24"/>
        </w:rPr>
      </w:pPr>
      <w:proofErr w:type="gramStart"/>
      <w:r>
        <w:rPr>
          <w:sz w:val="24"/>
          <w:szCs w:val="24"/>
          <w:lang w:val="en-US"/>
        </w:rPr>
        <w:t>q</w:t>
      </w:r>
      <w:proofErr w:type="spellStart"/>
      <w:r>
        <w:rPr>
          <w:sz w:val="24"/>
          <w:szCs w:val="24"/>
          <w:vertAlign w:val="subscript"/>
        </w:rPr>
        <w:t>ст</w:t>
      </w:r>
      <w:proofErr w:type="spellEnd"/>
      <w:r>
        <w:rPr>
          <w:sz w:val="24"/>
          <w:szCs w:val="24"/>
          <w:vertAlign w:val="subscript"/>
        </w:rPr>
        <w:t>/</w:t>
      </w:r>
      <w:r>
        <w:rPr>
          <w:sz w:val="24"/>
          <w:szCs w:val="24"/>
          <w:lang w:val="en-US"/>
        </w:rPr>
        <w:t>Q</w:t>
      </w:r>
      <w:proofErr w:type="spellStart"/>
      <w:r>
        <w:rPr>
          <w:sz w:val="24"/>
          <w:szCs w:val="24"/>
          <w:vertAlign w:val="subscript"/>
        </w:rPr>
        <w:t>р</w:t>
      </w:r>
      <w:proofErr w:type="spellEnd"/>
      <w:proofErr w:type="gramEnd"/>
      <w:r w:rsidRPr="008D5C29">
        <w:rPr>
          <w:sz w:val="24"/>
          <w:szCs w:val="24"/>
          <w:vertAlign w:val="subscript"/>
        </w:rPr>
        <w:t xml:space="preserve"> </w:t>
      </w:r>
      <w:r w:rsidRPr="008D5C29">
        <w:rPr>
          <w:sz w:val="24"/>
          <w:szCs w:val="24"/>
        </w:rPr>
        <w:t xml:space="preserve">= 0,00322; </w:t>
      </w:r>
      <w:r>
        <w:rPr>
          <w:sz w:val="24"/>
          <w:szCs w:val="24"/>
        </w:rPr>
        <w:t>из этого следует, что неравенство выполняется.</w:t>
      </w:r>
    </w:p>
    <w:p w:rsidR="00160173" w:rsidRDefault="00160173" w:rsidP="00160173">
      <w:pPr>
        <w:spacing w:line="360" w:lineRule="auto"/>
        <w:ind w:firstLine="709"/>
        <w:jc w:val="both"/>
        <w:rPr>
          <w:sz w:val="24"/>
          <w:szCs w:val="24"/>
        </w:rPr>
      </w:pPr>
      <w:r>
        <w:rPr>
          <w:sz w:val="24"/>
          <w:szCs w:val="24"/>
        </w:rPr>
        <w:t>Рассчитаем кратность основного разбавления по формуле</w:t>
      </w:r>
      <w:r w:rsidRPr="008D5C29">
        <w:rPr>
          <w:sz w:val="24"/>
          <w:szCs w:val="24"/>
        </w:rPr>
        <w:t>:</w:t>
      </w:r>
    </w:p>
    <w:p w:rsidR="00160173" w:rsidRDefault="00160173" w:rsidP="00160173">
      <w:pPr>
        <w:spacing w:line="360" w:lineRule="auto"/>
        <w:ind w:firstLine="709"/>
        <w:jc w:val="both"/>
        <w:rPr>
          <w:sz w:val="24"/>
          <w:szCs w:val="24"/>
        </w:rPr>
      </w:pPr>
      <w:r w:rsidRPr="008D5C29">
        <w:rPr>
          <w:sz w:val="24"/>
          <w:szCs w:val="24"/>
          <w:lang w:val="en-US"/>
        </w:rPr>
        <w:t>n</w:t>
      </w:r>
      <w:r w:rsidRPr="008D5C29">
        <w:rPr>
          <w:sz w:val="24"/>
          <w:szCs w:val="24"/>
          <w:vertAlign w:val="subscript"/>
        </w:rPr>
        <w:t>0</w:t>
      </w:r>
      <w:r w:rsidRPr="008D5C29">
        <w:rPr>
          <w:sz w:val="24"/>
          <w:szCs w:val="24"/>
        </w:rPr>
        <w:t xml:space="preserve"> = (</w:t>
      </w:r>
      <w:r w:rsidRPr="008D5C29">
        <w:rPr>
          <w:sz w:val="24"/>
          <w:szCs w:val="24"/>
          <w:lang w:val="en-US"/>
        </w:rPr>
        <w:t>q</w:t>
      </w:r>
      <w:proofErr w:type="spellStart"/>
      <w:r w:rsidRPr="008D5C29">
        <w:rPr>
          <w:sz w:val="24"/>
          <w:szCs w:val="24"/>
          <w:vertAlign w:val="subscript"/>
        </w:rPr>
        <w:t>ст</w:t>
      </w:r>
      <w:proofErr w:type="spellEnd"/>
      <w:r w:rsidRPr="008D5C29">
        <w:rPr>
          <w:sz w:val="24"/>
          <w:szCs w:val="24"/>
        </w:rPr>
        <w:t xml:space="preserve"> + </w:t>
      </w:r>
      <w:r w:rsidRPr="008D5C29">
        <w:rPr>
          <w:sz w:val="24"/>
          <w:szCs w:val="24"/>
          <w:lang w:val="en-US"/>
        </w:rPr>
        <w:sym w:font="Symbol" w:char="F067"/>
      </w:r>
      <w:r w:rsidRPr="008D5C29">
        <w:rPr>
          <w:sz w:val="24"/>
          <w:szCs w:val="24"/>
        </w:rPr>
        <w:t>*</w:t>
      </w:r>
      <w:proofErr w:type="spellStart"/>
      <w:r w:rsidRPr="008D5C29">
        <w:rPr>
          <w:sz w:val="24"/>
          <w:szCs w:val="24"/>
          <w:lang w:val="en-US"/>
        </w:rPr>
        <w:t>Q</w:t>
      </w:r>
      <w:r w:rsidRPr="008D5C29">
        <w:rPr>
          <w:sz w:val="24"/>
          <w:szCs w:val="24"/>
          <w:vertAlign w:val="subscript"/>
          <w:lang w:val="en-US"/>
        </w:rPr>
        <w:t>p</w:t>
      </w:r>
      <w:proofErr w:type="spellEnd"/>
      <w:r w:rsidRPr="008D5C29">
        <w:rPr>
          <w:sz w:val="24"/>
          <w:szCs w:val="24"/>
        </w:rPr>
        <w:t xml:space="preserve">)/ </w:t>
      </w:r>
      <w:r w:rsidRPr="008D5C29">
        <w:rPr>
          <w:sz w:val="24"/>
          <w:szCs w:val="24"/>
          <w:lang w:val="en-US"/>
        </w:rPr>
        <w:t>q</w:t>
      </w:r>
      <w:proofErr w:type="spellStart"/>
      <w:r w:rsidRPr="008D5C29">
        <w:rPr>
          <w:sz w:val="24"/>
          <w:szCs w:val="24"/>
          <w:vertAlign w:val="subscript"/>
        </w:rPr>
        <w:t>ст</w:t>
      </w:r>
      <w:proofErr w:type="spellEnd"/>
      <w:r w:rsidRPr="008D5C29">
        <w:rPr>
          <w:sz w:val="24"/>
          <w:szCs w:val="24"/>
        </w:rPr>
        <w:t xml:space="preserve"> = 1+ (</w:t>
      </w:r>
      <w:r w:rsidRPr="008D5C29">
        <w:rPr>
          <w:sz w:val="24"/>
          <w:szCs w:val="24"/>
          <w:lang w:val="en-US"/>
        </w:rPr>
        <w:sym w:font="Symbol" w:char="F067"/>
      </w:r>
      <w:r w:rsidRPr="008D5C29">
        <w:rPr>
          <w:sz w:val="24"/>
          <w:szCs w:val="24"/>
        </w:rPr>
        <w:t>*</w:t>
      </w:r>
      <w:proofErr w:type="spellStart"/>
      <w:r w:rsidRPr="008D5C29">
        <w:rPr>
          <w:sz w:val="24"/>
          <w:szCs w:val="24"/>
          <w:lang w:val="en-US"/>
        </w:rPr>
        <w:t>Q</w:t>
      </w:r>
      <w:r w:rsidRPr="008D5C29">
        <w:rPr>
          <w:sz w:val="24"/>
          <w:szCs w:val="24"/>
          <w:vertAlign w:val="subscript"/>
          <w:lang w:val="en-US"/>
        </w:rPr>
        <w:t>p</w:t>
      </w:r>
      <w:proofErr w:type="spellEnd"/>
      <w:r w:rsidRPr="008D5C29">
        <w:rPr>
          <w:sz w:val="24"/>
          <w:szCs w:val="24"/>
        </w:rPr>
        <w:t xml:space="preserve">)/ </w:t>
      </w:r>
      <w:r w:rsidRPr="008D5C29">
        <w:rPr>
          <w:sz w:val="24"/>
          <w:szCs w:val="24"/>
          <w:lang w:val="en-US"/>
        </w:rPr>
        <w:t>q</w:t>
      </w:r>
      <w:proofErr w:type="spellStart"/>
      <w:r w:rsidRPr="008D5C29">
        <w:rPr>
          <w:sz w:val="24"/>
          <w:szCs w:val="24"/>
          <w:vertAlign w:val="subscript"/>
        </w:rPr>
        <w:t>ст</w:t>
      </w:r>
      <w:proofErr w:type="spellEnd"/>
      <w:r>
        <w:rPr>
          <w:sz w:val="24"/>
          <w:szCs w:val="24"/>
        </w:rPr>
        <w:t xml:space="preserve"> = (0</w:t>
      </w:r>
      <w:proofErr w:type="gramStart"/>
      <w:r>
        <w:rPr>
          <w:sz w:val="24"/>
          <w:szCs w:val="24"/>
        </w:rPr>
        <w:t>,00547</w:t>
      </w:r>
      <w:proofErr w:type="gramEnd"/>
      <w:r>
        <w:rPr>
          <w:sz w:val="24"/>
          <w:szCs w:val="24"/>
        </w:rPr>
        <w:t>+1*1,7)/0,00547 = 311,6</w:t>
      </w:r>
    </w:p>
    <w:p w:rsidR="00160173" w:rsidRPr="008D5C29" w:rsidRDefault="00160173" w:rsidP="00160173">
      <w:pPr>
        <w:spacing w:line="360" w:lineRule="auto"/>
        <w:ind w:firstLine="709"/>
        <w:jc w:val="both"/>
        <w:rPr>
          <w:b/>
          <w:sz w:val="24"/>
          <w:szCs w:val="24"/>
        </w:rPr>
      </w:pPr>
      <w:r>
        <w:rPr>
          <w:b/>
          <w:sz w:val="24"/>
          <w:szCs w:val="24"/>
        </w:rPr>
        <w:t>Расчет кратности начального разбавления.</w:t>
      </w:r>
    </w:p>
    <w:p w:rsidR="00160173" w:rsidRDefault="00160173" w:rsidP="00160173">
      <w:pPr>
        <w:spacing w:line="360" w:lineRule="auto"/>
        <w:ind w:firstLine="709"/>
        <w:jc w:val="both"/>
        <w:rPr>
          <w:sz w:val="24"/>
          <w:szCs w:val="24"/>
        </w:rPr>
      </w:pPr>
      <w:r>
        <w:rPr>
          <w:sz w:val="24"/>
          <w:szCs w:val="24"/>
        </w:rPr>
        <w:t>Произведем расчет кратности начального разбавления (</w:t>
      </w:r>
      <w:proofErr w:type="gramStart"/>
      <w:r>
        <w:rPr>
          <w:sz w:val="24"/>
          <w:szCs w:val="24"/>
          <w:lang w:val="en-US"/>
        </w:rPr>
        <w:t>n</w:t>
      </w:r>
      <w:proofErr w:type="spellStart"/>
      <w:proofErr w:type="gramEnd"/>
      <w:r>
        <w:rPr>
          <w:sz w:val="24"/>
          <w:szCs w:val="24"/>
          <w:vertAlign w:val="subscript"/>
        </w:rPr>
        <w:t>н</w:t>
      </w:r>
      <w:proofErr w:type="spellEnd"/>
      <w:r>
        <w:rPr>
          <w:sz w:val="24"/>
          <w:szCs w:val="24"/>
        </w:rPr>
        <w:t xml:space="preserve">) по методу Н.Н. </w:t>
      </w:r>
      <w:proofErr w:type="spellStart"/>
      <w:r>
        <w:rPr>
          <w:sz w:val="24"/>
          <w:szCs w:val="24"/>
        </w:rPr>
        <w:t>Лапшева</w:t>
      </w:r>
      <w:proofErr w:type="spellEnd"/>
      <w:r>
        <w:rPr>
          <w:sz w:val="24"/>
          <w:szCs w:val="24"/>
        </w:rPr>
        <w:t>. Кратность начального разбавления при скоростях меньших, чем 2 м/с не производится, поэтому расчет проводить не нужно.</w:t>
      </w:r>
    </w:p>
    <w:p w:rsidR="00160173" w:rsidRDefault="00160173" w:rsidP="00160173">
      <w:pPr>
        <w:spacing w:line="360" w:lineRule="auto"/>
        <w:ind w:firstLine="709"/>
        <w:jc w:val="both"/>
        <w:rPr>
          <w:b/>
          <w:sz w:val="24"/>
          <w:szCs w:val="24"/>
        </w:rPr>
      </w:pPr>
      <w:r>
        <w:rPr>
          <w:b/>
          <w:sz w:val="24"/>
          <w:szCs w:val="24"/>
        </w:rPr>
        <w:t>Расчет кратности общего разбавления сточных вод в водотоке.</w:t>
      </w:r>
    </w:p>
    <w:p w:rsidR="00160173" w:rsidRPr="00F04A89" w:rsidRDefault="00160173" w:rsidP="00160173">
      <w:pPr>
        <w:spacing w:line="360" w:lineRule="auto"/>
        <w:ind w:firstLine="709"/>
        <w:jc w:val="both"/>
        <w:rPr>
          <w:sz w:val="24"/>
          <w:szCs w:val="24"/>
        </w:rPr>
      </w:pPr>
      <w:r>
        <w:rPr>
          <w:sz w:val="24"/>
          <w:szCs w:val="24"/>
        </w:rPr>
        <w:t>Расчет кратности общего разбавления определяется по формуле</w:t>
      </w:r>
      <w:r w:rsidRPr="00D55407">
        <w:rPr>
          <w:sz w:val="24"/>
          <w:szCs w:val="24"/>
        </w:rPr>
        <w:t>:</w:t>
      </w:r>
    </w:p>
    <w:p w:rsidR="00160173" w:rsidRDefault="00160173" w:rsidP="00160173">
      <w:pPr>
        <w:spacing w:line="360" w:lineRule="auto"/>
        <w:ind w:firstLine="709"/>
        <w:jc w:val="both"/>
        <w:rPr>
          <w:sz w:val="24"/>
          <w:szCs w:val="24"/>
          <w:lang w:val="en-US"/>
        </w:rPr>
      </w:pPr>
      <w:r>
        <w:rPr>
          <w:noProof/>
        </w:rPr>
        <w:drawing>
          <wp:inline distT="0" distB="0" distL="0" distR="0">
            <wp:extent cx="1129085" cy="337498"/>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print"/>
                    <a:stretch>
                      <a:fillRect/>
                    </a:stretch>
                  </pic:blipFill>
                  <pic:spPr>
                    <a:xfrm>
                      <a:off x="0" y="0"/>
                      <a:ext cx="1143728" cy="341875"/>
                    </a:xfrm>
                    <a:prstGeom prst="rect">
                      <a:avLst/>
                    </a:prstGeom>
                  </pic:spPr>
                </pic:pic>
              </a:graphicData>
            </a:graphic>
          </wp:inline>
        </w:drawing>
      </w:r>
    </w:p>
    <w:p w:rsidR="00160173" w:rsidRDefault="00160173" w:rsidP="00160173">
      <w:pPr>
        <w:spacing w:line="360" w:lineRule="auto"/>
        <w:ind w:firstLine="709"/>
        <w:jc w:val="both"/>
        <w:rPr>
          <w:sz w:val="24"/>
          <w:szCs w:val="24"/>
        </w:rPr>
      </w:pPr>
      <w:r>
        <w:rPr>
          <w:sz w:val="24"/>
          <w:szCs w:val="24"/>
        </w:rPr>
        <w:t>Кратность общего разбавления равна 311,6.</w:t>
      </w:r>
    </w:p>
    <w:p w:rsidR="00160173" w:rsidRDefault="00160173" w:rsidP="00160173">
      <w:pPr>
        <w:spacing w:line="360" w:lineRule="auto"/>
        <w:ind w:firstLine="709"/>
        <w:jc w:val="both"/>
        <w:rPr>
          <w:b/>
          <w:sz w:val="28"/>
          <w:szCs w:val="24"/>
          <w:vertAlign w:val="subscript"/>
        </w:rPr>
      </w:pPr>
      <w:r>
        <w:rPr>
          <w:b/>
          <w:sz w:val="28"/>
          <w:szCs w:val="24"/>
        </w:rPr>
        <w:t xml:space="preserve">Определение допустимой концентрации загрязняющего вещества </w:t>
      </w:r>
      <w:proofErr w:type="gramStart"/>
      <w:r>
        <w:rPr>
          <w:b/>
          <w:sz w:val="28"/>
          <w:szCs w:val="24"/>
          <w:lang w:val="en-US"/>
        </w:rPr>
        <w:t>C</w:t>
      </w:r>
      <w:proofErr w:type="gramEnd"/>
      <w:r>
        <w:rPr>
          <w:b/>
          <w:sz w:val="28"/>
          <w:szCs w:val="24"/>
          <w:vertAlign w:val="subscript"/>
        </w:rPr>
        <w:t>НДС.</w:t>
      </w:r>
    </w:p>
    <w:p w:rsidR="00160173" w:rsidRDefault="00160173" w:rsidP="00160173">
      <w:pPr>
        <w:spacing w:line="360" w:lineRule="auto"/>
        <w:ind w:firstLine="709"/>
        <w:jc w:val="both"/>
        <w:rPr>
          <w:sz w:val="24"/>
          <w:szCs w:val="24"/>
        </w:rPr>
      </w:pPr>
      <w:r>
        <w:rPr>
          <w:sz w:val="24"/>
          <w:szCs w:val="24"/>
        </w:rPr>
        <w:t>Произведем сравнение концентраций загрязняющих веще</w:t>
      </w:r>
      <w:proofErr w:type="gramStart"/>
      <w:r>
        <w:rPr>
          <w:sz w:val="24"/>
          <w:szCs w:val="24"/>
        </w:rPr>
        <w:t>ств в ст</w:t>
      </w:r>
      <w:proofErr w:type="gramEnd"/>
      <w:r>
        <w:rPr>
          <w:sz w:val="24"/>
          <w:szCs w:val="24"/>
        </w:rPr>
        <w:t>очных водах с фоновыми и предельно-допустимыми концентрациями (ПДК). Мы имеем 5 загрязняющих веществ, это</w:t>
      </w:r>
      <w:r w:rsidRPr="00F04A89">
        <w:rPr>
          <w:sz w:val="24"/>
          <w:szCs w:val="24"/>
        </w:rPr>
        <w:t>:</w:t>
      </w:r>
      <w:r>
        <w:rPr>
          <w:sz w:val="24"/>
          <w:szCs w:val="24"/>
        </w:rPr>
        <w:t xml:space="preserve"> взвешенные вещества, нефтепродук</w:t>
      </w:r>
      <w:r w:rsidR="004E4C4C">
        <w:rPr>
          <w:sz w:val="24"/>
          <w:szCs w:val="24"/>
        </w:rPr>
        <w:t xml:space="preserve">ты, </w:t>
      </w:r>
      <w:r w:rsidR="00DB4AB3">
        <w:rPr>
          <w:sz w:val="24"/>
          <w:szCs w:val="24"/>
        </w:rPr>
        <w:t>БПК 5, железо, медь (см. табл. 4</w:t>
      </w:r>
      <w:r>
        <w:rPr>
          <w:sz w:val="24"/>
          <w:szCs w:val="24"/>
        </w:rPr>
        <w:t>.1)</w:t>
      </w:r>
      <w:r w:rsidR="004E4C4C">
        <w:rPr>
          <w:sz w:val="24"/>
          <w:szCs w:val="24"/>
        </w:rPr>
        <w:t>.</w:t>
      </w:r>
    </w:p>
    <w:p w:rsidR="004E4C4C" w:rsidRPr="004E4C4C" w:rsidRDefault="00DB4AB3" w:rsidP="004E4C4C">
      <w:pPr>
        <w:rPr>
          <w:i/>
          <w:sz w:val="24"/>
          <w:szCs w:val="24"/>
        </w:rPr>
      </w:pPr>
      <w:r>
        <w:rPr>
          <w:i/>
          <w:sz w:val="24"/>
          <w:szCs w:val="24"/>
        </w:rPr>
        <w:t>Таблица 4</w:t>
      </w:r>
      <w:r w:rsidR="004E4C4C">
        <w:rPr>
          <w:i/>
          <w:sz w:val="24"/>
          <w:szCs w:val="24"/>
        </w:rPr>
        <w:t>.1.Концентрации загрязняющих веще</w:t>
      </w:r>
      <w:proofErr w:type="gramStart"/>
      <w:r w:rsidR="004E4C4C">
        <w:rPr>
          <w:i/>
          <w:sz w:val="24"/>
          <w:szCs w:val="24"/>
        </w:rPr>
        <w:t>ств в ст</w:t>
      </w:r>
      <w:proofErr w:type="gramEnd"/>
      <w:r w:rsidR="004E4C4C">
        <w:rPr>
          <w:i/>
          <w:sz w:val="24"/>
          <w:szCs w:val="24"/>
        </w:rPr>
        <w:t>очных водах и фоновые концентрации в реке Альбус</w:t>
      </w:r>
    </w:p>
    <w:p w:rsidR="00160173" w:rsidRDefault="00160173" w:rsidP="00160173">
      <w:pPr>
        <w:spacing w:line="360" w:lineRule="auto"/>
        <w:ind w:firstLine="709"/>
        <w:jc w:val="center"/>
        <w:rPr>
          <w:sz w:val="24"/>
          <w:szCs w:val="24"/>
        </w:rPr>
      </w:pPr>
      <w:r>
        <w:rPr>
          <w:noProof/>
        </w:rPr>
        <w:lastRenderedPageBreak/>
        <w:drawing>
          <wp:inline distT="0" distB="0" distL="0" distR="0">
            <wp:extent cx="1930400" cy="3117052"/>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cstate="print"/>
                    <a:stretch>
                      <a:fillRect/>
                    </a:stretch>
                  </pic:blipFill>
                  <pic:spPr>
                    <a:xfrm>
                      <a:off x="0" y="0"/>
                      <a:ext cx="1929231" cy="3115164"/>
                    </a:xfrm>
                    <a:prstGeom prst="rect">
                      <a:avLst/>
                    </a:prstGeom>
                  </pic:spPr>
                </pic:pic>
              </a:graphicData>
            </a:graphic>
          </wp:inline>
        </w:drawing>
      </w:r>
    </w:p>
    <w:p w:rsidR="00160173" w:rsidRPr="00A24012" w:rsidRDefault="004E4C4C" w:rsidP="00160173">
      <w:pPr>
        <w:spacing w:line="360" w:lineRule="auto"/>
        <w:ind w:firstLine="709"/>
        <w:jc w:val="both"/>
        <w:rPr>
          <w:sz w:val="24"/>
          <w:szCs w:val="24"/>
        </w:rPr>
      </w:pPr>
      <w:r>
        <w:rPr>
          <w:sz w:val="24"/>
          <w:szCs w:val="24"/>
        </w:rPr>
        <w:t xml:space="preserve">В таблице </w:t>
      </w:r>
      <w:r w:rsidR="00160173">
        <w:rPr>
          <w:sz w:val="24"/>
          <w:szCs w:val="24"/>
        </w:rPr>
        <w:t>мы видим, что концентрации загрязняющих веще</w:t>
      </w:r>
      <w:proofErr w:type="gramStart"/>
      <w:r w:rsidR="00160173">
        <w:rPr>
          <w:sz w:val="24"/>
          <w:szCs w:val="24"/>
        </w:rPr>
        <w:t>ств в ст</w:t>
      </w:r>
      <w:proofErr w:type="gramEnd"/>
      <w:r w:rsidR="00160173">
        <w:rPr>
          <w:sz w:val="24"/>
          <w:szCs w:val="24"/>
        </w:rPr>
        <w:t>очных водах относительно фона реки превышены по всем показателям, кроме БПК 5.</w:t>
      </w:r>
    </w:p>
    <w:p w:rsidR="00160173" w:rsidRDefault="00160173" w:rsidP="00160173">
      <w:pPr>
        <w:spacing w:line="360" w:lineRule="auto"/>
        <w:ind w:firstLine="709"/>
        <w:jc w:val="both"/>
        <w:rPr>
          <w:sz w:val="24"/>
          <w:szCs w:val="24"/>
        </w:rPr>
      </w:pPr>
      <w:r>
        <w:rPr>
          <w:sz w:val="24"/>
          <w:szCs w:val="24"/>
        </w:rPr>
        <w:t>Сравним концентрации загрязняющих веществ в сточных водах с предельно-доп</w:t>
      </w:r>
      <w:r w:rsidR="004E4C4C">
        <w:rPr>
          <w:sz w:val="24"/>
          <w:szCs w:val="24"/>
        </w:rPr>
        <w:t xml:space="preserve">устимыми концентрациями </w:t>
      </w:r>
      <w:r w:rsidR="00DB4AB3">
        <w:rPr>
          <w:sz w:val="24"/>
          <w:szCs w:val="24"/>
        </w:rPr>
        <w:t>(</w:t>
      </w:r>
      <w:proofErr w:type="gramStart"/>
      <w:r w:rsidR="00DB4AB3">
        <w:rPr>
          <w:sz w:val="24"/>
          <w:szCs w:val="24"/>
        </w:rPr>
        <w:t>см</w:t>
      </w:r>
      <w:proofErr w:type="gramEnd"/>
      <w:r w:rsidR="00DB4AB3">
        <w:rPr>
          <w:sz w:val="24"/>
          <w:szCs w:val="24"/>
        </w:rPr>
        <w:t>. табл. 4</w:t>
      </w:r>
      <w:r>
        <w:rPr>
          <w:sz w:val="24"/>
          <w:szCs w:val="24"/>
        </w:rPr>
        <w:t>.2)</w:t>
      </w:r>
    </w:p>
    <w:p w:rsidR="004E4C4C" w:rsidRPr="004E4C4C" w:rsidRDefault="004E4C4C" w:rsidP="004E4C4C">
      <w:pPr>
        <w:rPr>
          <w:i/>
          <w:sz w:val="24"/>
          <w:szCs w:val="24"/>
        </w:rPr>
      </w:pPr>
      <w:r>
        <w:rPr>
          <w:i/>
          <w:sz w:val="24"/>
          <w:szCs w:val="24"/>
        </w:rPr>
        <w:t>Таблица 4.2. Концентрации загрязняющих веще</w:t>
      </w:r>
      <w:proofErr w:type="gramStart"/>
      <w:r>
        <w:rPr>
          <w:i/>
          <w:sz w:val="24"/>
          <w:szCs w:val="24"/>
        </w:rPr>
        <w:t>ств в ст</w:t>
      </w:r>
      <w:proofErr w:type="gramEnd"/>
      <w:r>
        <w:rPr>
          <w:i/>
          <w:sz w:val="24"/>
          <w:szCs w:val="24"/>
        </w:rPr>
        <w:t xml:space="preserve">очных водах и </w:t>
      </w:r>
      <w:proofErr w:type="spellStart"/>
      <w:r>
        <w:rPr>
          <w:i/>
          <w:sz w:val="24"/>
          <w:szCs w:val="24"/>
        </w:rPr>
        <w:t>предельно-допупустимые</w:t>
      </w:r>
      <w:proofErr w:type="spellEnd"/>
      <w:r>
        <w:rPr>
          <w:i/>
          <w:sz w:val="24"/>
          <w:szCs w:val="24"/>
        </w:rPr>
        <w:t xml:space="preserve"> концентрации веществ</w:t>
      </w:r>
    </w:p>
    <w:p w:rsidR="00160173" w:rsidRDefault="00160173" w:rsidP="00160173">
      <w:pPr>
        <w:spacing w:line="360" w:lineRule="auto"/>
        <w:ind w:firstLine="709"/>
        <w:jc w:val="center"/>
        <w:rPr>
          <w:sz w:val="24"/>
          <w:szCs w:val="24"/>
        </w:rPr>
      </w:pPr>
      <w:r>
        <w:rPr>
          <w:noProof/>
        </w:rPr>
        <w:drawing>
          <wp:inline distT="0" distB="0" distL="0" distR="0">
            <wp:extent cx="1953363" cy="2743200"/>
            <wp:effectExtent l="0" t="0" r="889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cstate="print"/>
                    <a:stretch>
                      <a:fillRect/>
                    </a:stretch>
                  </pic:blipFill>
                  <pic:spPr>
                    <a:xfrm>
                      <a:off x="0" y="0"/>
                      <a:ext cx="1962342" cy="2755810"/>
                    </a:xfrm>
                    <a:prstGeom prst="rect">
                      <a:avLst/>
                    </a:prstGeom>
                  </pic:spPr>
                </pic:pic>
              </a:graphicData>
            </a:graphic>
          </wp:inline>
        </w:drawing>
      </w:r>
    </w:p>
    <w:p w:rsidR="00160173" w:rsidRDefault="004E4C4C" w:rsidP="00160173">
      <w:pPr>
        <w:spacing w:line="360" w:lineRule="auto"/>
        <w:ind w:firstLine="709"/>
        <w:jc w:val="both"/>
        <w:rPr>
          <w:sz w:val="24"/>
          <w:szCs w:val="24"/>
        </w:rPr>
      </w:pPr>
      <w:r>
        <w:rPr>
          <w:sz w:val="24"/>
          <w:szCs w:val="24"/>
        </w:rPr>
        <w:t>В таблице</w:t>
      </w:r>
      <w:r w:rsidR="00160173">
        <w:rPr>
          <w:sz w:val="24"/>
          <w:szCs w:val="24"/>
        </w:rPr>
        <w:t xml:space="preserve"> мы видим, что концентрации загрязняющих веще</w:t>
      </w:r>
      <w:proofErr w:type="gramStart"/>
      <w:r w:rsidR="00160173">
        <w:rPr>
          <w:sz w:val="24"/>
          <w:szCs w:val="24"/>
        </w:rPr>
        <w:t>ств в ст</w:t>
      </w:r>
      <w:proofErr w:type="gramEnd"/>
      <w:r w:rsidR="00160173">
        <w:rPr>
          <w:sz w:val="24"/>
          <w:szCs w:val="24"/>
        </w:rPr>
        <w:t>очных водах превышены по взвешенным веществам и железу.</w:t>
      </w:r>
    </w:p>
    <w:p w:rsidR="00160173" w:rsidRPr="00440F93" w:rsidRDefault="00160173" w:rsidP="00160173">
      <w:pPr>
        <w:spacing w:line="360" w:lineRule="auto"/>
        <w:ind w:firstLine="709"/>
        <w:jc w:val="both"/>
        <w:rPr>
          <w:sz w:val="24"/>
          <w:szCs w:val="24"/>
        </w:rPr>
      </w:pPr>
      <w:r>
        <w:rPr>
          <w:sz w:val="24"/>
          <w:szCs w:val="24"/>
        </w:rPr>
        <w:t xml:space="preserve">Для веществ с одинаковыми лимитирующими показателями рассчитаем сумму отношений </w:t>
      </w:r>
      <w:r>
        <w:rPr>
          <w:sz w:val="24"/>
          <w:szCs w:val="24"/>
          <w:lang w:val="en-US"/>
        </w:rPr>
        <w:t>Ci</w:t>
      </w:r>
      <w:r w:rsidRPr="009F0144">
        <w:rPr>
          <w:sz w:val="24"/>
          <w:szCs w:val="24"/>
        </w:rPr>
        <w:t>/</w:t>
      </w:r>
      <w:proofErr w:type="gramStart"/>
      <w:r>
        <w:rPr>
          <w:sz w:val="24"/>
          <w:szCs w:val="24"/>
          <w:lang w:val="en-US"/>
        </w:rPr>
        <w:t>Ci</w:t>
      </w:r>
      <w:proofErr w:type="spellStart"/>
      <w:proofErr w:type="gramEnd"/>
      <w:r>
        <w:rPr>
          <w:sz w:val="24"/>
          <w:szCs w:val="24"/>
        </w:rPr>
        <w:t>пдк</w:t>
      </w:r>
      <w:proofErr w:type="spellEnd"/>
      <w:r>
        <w:rPr>
          <w:sz w:val="24"/>
          <w:szCs w:val="24"/>
        </w:rPr>
        <w:t xml:space="preserve"> по этим веществам и сделаем неравенство</w:t>
      </w:r>
      <w:r w:rsidRPr="009F0144">
        <w:rPr>
          <w:sz w:val="24"/>
          <w:szCs w:val="24"/>
        </w:rPr>
        <w:t>:</w:t>
      </w:r>
    </w:p>
    <w:p w:rsidR="00160173" w:rsidRDefault="00160173" w:rsidP="00160173">
      <w:pPr>
        <w:spacing w:line="360" w:lineRule="auto"/>
        <w:ind w:firstLine="709"/>
        <w:jc w:val="both"/>
        <w:rPr>
          <w:sz w:val="24"/>
          <w:szCs w:val="24"/>
          <w:lang w:val="en-US"/>
        </w:rPr>
      </w:pPr>
      <w:r>
        <w:rPr>
          <w:noProof/>
        </w:rPr>
        <w:drawing>
          <wp:inline distT="0" distB="0" distL="0" distR="0">
            <wp:extent cx="3291840" cy="516784"/>
            <wp:effectExtent l="19050" t="0" r="381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cstate="print"/>
                    <a:stretch>
                      <a:fillRect/>
                    </a:stretch>
                  </pic:blipFill>
                  <pic:spPr>
                    <a:xfrm>
                      <a:off x="0" y="0"/>
                      <a:ext cx="3330300" cy="522822"/>
                    </a:xfrm>
                    <a:prstGeom prst="rect">
                      <a:avLst/>
                    </a:prstGeom>
                  </pic:spPr>
                </pic:pic>
              </a:graphicData>
            </a:graphic>
          </wp:inline>
        </w:drawing>
      </w:r>
    </w:p>
    <w:p w:rsidR="00160173" w:rsidRDefault="00160173" w:rsidP="00160173">
      <w:pPr>
        <w:spacing w:line="360" w:lineRule="auto"/>
        <w:ind w:firstLine="709"/>
        <w:jc w:val="both"/>
        <w:rPr>
          <w:sz w:val="24"/>
          <w:szCs w:val="24"/>
        </w:rPr>
      </w:pPr>
      <w:r>
        <w:rPr>
          <w:sz w:val="24"/>
          <w:szCs w:val="24"/>
        </w:rPr>
        <w:lastRenderedPageBreak/>
        <w:t xml:space="preserve">Если сумма отношений будет больше 1, то фон реки загружен, а </w:t>
      </w:r>
      <w:proofErr w:type="gramStart"/>
      <w:r>
        <w:rPr>
          <w:sz w:val="24"/>
          <w:szCs w:val="24"/>
          <w:lang w:val="en-US"/>
        </w:rPr>
        <w:t>C</w:t>
      </w:r>
      <w:proofErr w:type="spellStart"/>
      <w:proofErr w:type="gramEnd"/>
      <w:r>
        <w:rPr>
          <w:sz w:val="24"/>
          <w:szCs w:val="24"/>
        </w:rPr>
        <w:t>ндс</w:t>
      </w:r>
      <w:proofErr w:type="spellEnd"/>
      <w:r>
        <w:rPr>
          <w:sz w:val="24"/>
          <w:szCs w:val="24"/>
          <w:lang w:val="en-US"/>
        </w:rPr>
        <w:t>i</w:t>
      </w:r>
      <w:r>
        <w:rPr>
          <w:sz w:val="24"/>
          <w:szCs w:val="24"/>
        </w:rPr>
        <w:t xml:space="preserve"> = </w:t>
      </w:r>
      <w:r>
        <w:rPr>
          <w:sz w:val="24"/>
          <w:szCs w:val="24"/>
          <w:lang w:val="en-US"/>
        </w:rPr>
        <w:t>C</w:t>
      </w:r>
      <w:proofErr w:type="spellStart"/>
      <w:r>
        <w:rPr>
          <w:sz w:val="24"/>
          <w:szCs w:val="24"/>
        </w:rPr>
        <w:t>ф</w:t>
      </w:r>
      <w:proofErr w:type="spellEnd"/>
      <w:r>
        <w:rPr>
          <w:sz w:val="24"/>
          <w:szCs w:val="24"/>
          <w:lang w:val="en-US"/>
        </w:rPr>
        <w:t>i</w:t>
      </w:r>
      <w:r w:rsidRPr="009F0144">
        <w:rPr>
          <w:sz w:val="24"/>
          <w:szCs w:val="24"/>
        </w:rPr>
        <w:t xml:space="preserve">, </w:t>
      </w:r>
      <w:r>
        <w:rPr>
          <w:sz w:val="24"/>
          <w:szCs w:val="24"/>
        </w:rPr>
        <w:t xml:space="preserve">если отношение меньше 1, то фон не загружен и расчет необходимо вести с учетом коэффициента смешения. </w:t>
      </w:r>
    </w:p>
    <w:p w:rsidR="00160173" w:rsidRDefault="00160173" w:rsidP="00160173">
      <w:pPr>
        <w:spacing w:line="360" w:lineRule="auto"/>
        <w:ind w:firstLine="709"/>
        <w:jc w:val="both"/>
        <w:rPr>
          <w:sz w:val="24"/>
          <w:szCs w:val="24"/>
        </w:rPr>
      </w:pPr>
      <w:r>
        <w:rPr>
          <w:sz w:val="24"/>
          <w:szCs w:val="24"/>
        </w:rPr>
        <w:t xml:space="preserve">Для определения веществ с одинаковыми лимитирующими показателями необходимо обратиться в Приказ Министерства сельского хозяйства РФ от 13 декабря 2016 года №552 «Нормативы качества воды водных объектов </w:t>
      </w:r>
      <w:proofErr w:type="spellStart"/>
      <w:r>
        <w:rPr>
          <w:sz w:val="24"/>
          <w:szCs w:val="24"/>
        </w:rPr>
        <w:t>рыбохозяйственного</w:t>
      </w:r>
      <w:proofErr w:type="spellEnd"/>
      <w:r>
        <w:rPr>
          <w:sz w:val="24"/>
          <w:szCs w:val="24"/>
        </w:rPr>
        <w:t xml:space="preserve"> значения». Получаем то, что железо и медь имеют </w:t>
      </w:r>
      <w:proofErr w:type="spellStart"/>
      <w:r>
        <w:rPr>
          <w:sz w:val="24"/>
          <w:szCs w:val="24"/>
        </w:rPr>
        <w:t>токсологические</w:t>
      </w:r>
      <w:proofErr w:type="spellEnd"/>
      <w:r>
        <w:rPr>
          <w:sz w:val="24"/>
          <w:szCs w:val="24"/>
        </w:rPr>
        <w:t xml:space="preserve"> действие на водные биологические ресурсы, а взвешенные вещества и БПК 5 – санитарное, нефтепродукты – </w:t>
      </w:r>
      <w:proofErr w:type="spellStart"/>
      <w:proofErr w:type="gramStart"/>
      <w:r>
        <w:rPr>
          <w:sz w:val="24"/>
          <w:szCs w:val="24"/>
        </w:rPr>
        <w:t>рыб-хоз</w:t>
      </w:r>
      <w:proofErr w:type="spellEnd"/>
      <w:proofErr w:type="gramEnd"/>
      <w:r>
        <w:rPr>
          <w:sz w:val="24"/>
          <w:szCs w:val="24"/>
        </w:rPr>
        <w:t xml:space="preserve"> </w:t>
      </w:r>
      <w:r w:rsidRPr="009C25ED">
        <w:rPr>
          <w:sz w:val="24"/>
          <w:szCs w:val="24"/>
        </w:rPr>
        <w:t>[</w:t>
      </w:r>
      <w:r w:rsidR="00AF6C74">
        <w:rPr>
          <w:sz w:val="24"/>
          <w:szCs w:val="24"/>
        </w:rPr>
        <w:fldChar w:fldCharType="begin"/>
      </w:r>
      <w:r>
        <w:rPr>
          <w:sz w:val="24"/>
          <w:szCs w:val="24"/>
        </w:rPr>
        <w:instrText xml:space="preserve"> REF _Ref91005419 \r \h </w:instrText>
      </w:r>
      <w:r w:rsidR="00AF6C74">
        <w:rPr>
          <w:sz w:val="24"/>
          <w:szCs w:val="24"/>
        </w:rPr>
      </w:r>
      <w:r w:rsidR="00AF6C74">
        <w:rPr>
          <w:sz w:val="24"/>
          <w:szCs w:val="24"/>
        </w:rPr>
        <w:fldChar w:fldCharType="separate"/>
      </w:r>
      <w:r>
        <w:rPr>
          <w:sz w:val="24"/>
          <w:szCs w:val="24"/>
        </w:rPr>
        <w:t>3</w:t>
      </w:r>
      <w:r w:rsidR="00AF6C74">
        <w:rPr>
          <w:sz w:val="24"/>
          <w:szCs w:val="24"/>
        </w:rPr>
        <w:fldChar w:fldCharType="end"/>
      </w:r>
      <w:r w:rsidRPr="009C25ED">
        <w:rPr>
          <w:sz w:val="24"/>
          <w:szCs w:val="24"/>
        </w:rPr>
        <w:t>]</w:t>
      </w:r>
      <w:r>
        <w:rPr>
          <w:sz w:val="24"/>
          <w:szCs w:val="24"/>
        </w:rPr>
        <w:t>.</w:t>
      </w:r>
    </w:p>
    <w:p w:rsidR="00160173" w:rsidRDefault="00160173" w:rsidP="00160173">
      <w:pPr>
        <w:spacing w:line="360" w:lineRule="auto"/>
        <w:ind w:firstLine="709"/>
        <w:jc w:val="both"/>
        <w:rPr>
          <w:sz w:val="24"/>
          <w:szCs w:val="24"/>
        </w:rPr>
      </w:pPr>
      <w:r>
        <w:rPr>
          <w:sz w:val="24"/>
          <w:szCs w:val="24"/>
        </w:rPr>
        <w:t>Рассчитаем сумму отношения железа и меди</w:t>
      </w:r>
      <w:r w:rsidRPr="00441AF2">
        <w:rPr>
          <w:sz w:val="24"/>
          <w:szCs w:val="24"/>
        </w:rPr>
        <w:t>:</w:t>
      </w:r>
    </w:p>
    <w:p w:rsidR="00160173" w:rsidRPr="00441AF2" w:rsidRDefault="00160173" w:rsidP="00160173">
      <w:pPr>
        <w:spacing w:line="360" w:lineRule="auto"/>
        <w:ind w:firstLine="709"/>
        <w:jc w:val="both"/>
        <w:rPr>
          <w:sz w:val="24"/>
          <w:szCs w:val="24"/>
        </w:rPr>
      </w:pPr>
      <w:r>
        <w:rPr>
          <w:sz w:val="24"/>
          <w:szCs w:val="24"/>
        </w:rPr>
        <w:t xml:space="preserve">0,18/0,1+0,0009/0,001 </w:t>
      </w:r>
      <w:r w:rsidRPr="00441AF2">
        <w:rPr>
          <w:sz w:val="24"/>
          <w:szCs w:val="24"/>
        </w:rPr>
        <w:t>&lt;</w:t>
      </w:r>
      <w:r>
        <w:rPr>
          <w:sz w:val="24"/>
          <w:szCs w:val="24"/>
        </w:rPr>
        <w:t xml:space="preserve"> </w:t>
      </w:r>
      <w:r w:rsidRPr="00441AF2">
        <w:rPr>
          <w:sz w:val="24"/>
          <w:szCs w:val="24"/>
        </w:rPr>
        <w:t xml:space="preserve">1; </w:t>
      </w:r>
    </w:p>
    <w:p w:rsidR="00160173" w:rsidRPr="00441AF2" w:rsidRDefault="00160173" w:rsidP="00160173">
      <w:pPr>
        <w:spacing w:line="360" w:lineRule="auto"/>
        <w:ind w:firstLine="709"/>
        <w:jc w:val="both"/>
        <w:rPr>
          <w:sz w:val="24"/>
          <w:szCs w:val="24"/>
        </w:rPr>
      </w:pPr>
      <w:r>
        <w:rPr>
          <w:sz w:val="24"/>
          <w:szCs w:val="24"/>
        </w:rPr>
        <w:t xml:space="preserve">2,7 </w:t>
      </w:r>
      <w:r w:rsidRPr="00441AF2">
        <w:rPr>
          <w:sz w:val="24"/>
          <w:szCs w:val="24"/>
        </w:rPr>
        <w:t>&gt;</w:t>
      </w:r>
      <w:r>
        <w:rPr>
          <w:sz w:val="24"/>
          <w:szCs w:val="24"/>
        </w:rPr>
        <w:t xml:space="preserve"> </w:t>
      </w:r>
      <w:r w:rsidRPr="00441AF2">
        <w:rPr>
          <w:sz w:val="24"/>
          <w:szCs w:val="24"/>
        </w:rPr>
        <w:t>1;</w:t>
      </w:r>
    </w:p>
    <w:p w:rsidR="00160173" w:rsidRDefault="00160173" w:rsidP="00160173">
      <w:pPr>
        <w:spacing w:line="360" w:lineRule="auto"/>
        <w:ind w:firstLine="709"/>
        <w:jc w:val="both"/>
        <w:rPr>
          <w:sz w:val="24"/>
          <w:szCs w:val="24"/>
        </w:rPr>
      </w:pPr>
      <w:r>
        <w:rPr>
          <w:sz w:val="24"/>
          <w:szCs w:val="24"/>
        </w:rPr>
        <w:t xml:space="preserve">Из этого следует, что фон реки загружен, а </w:t>
      </w:r>
      <w:proofErr w:type="gramStart"/>
      <w:r>
        <w:rPr>
          <w:sz w:val="24"/>
          <w:szCs w:val="24"/>
          <w:lang w:val="en-US"/>
        </w:rPr>
        <w:t>C</w:t>
      </w:r>
      <w:proofErr w:type="spellStart"/>
      <w:proofErr w:type="gramEnd"/>
      <w:r>
        <w:rPr>
          <w:sz w:val="24"/>
          <w:szCs w:val="24"/>
        </w:rPr>
        <w:t>ндс</w:t>
      </w:r>
      <w:proofErr w:type="spellEnd"/>
      <w:r>
        <w:rPr>
          <w:sz w:val="24"/>
          <w:szCs w:val="24"/>
        </w:rPr>
        <w:t xml:space="preserve"> = </w:t>
      </w:r>
      <w:r>
        <w:rPr>
          <w:sz w:val="24"/>
          <w:szCs w:val="24"/>
          <w:lang w:val="en-US"/>
        </w:rPr>
        <w:t>C</w:t>
      </w:r>
      <w:r>
        <w:rPr>
          <w:sz w:val="24"/>
          <w:szCs w:val="24"/>
        </w:rPr>
        <w:t>ф.</w:t>
      </w:r>
    </w:p>
    <w:p w:rsidR="00160173" w:rsidRPr="00440F93" w:rsidRDefault="00160173" w:rsidP="00160173">
      <w:pPr>
        <w:spacing w:line="360" w:lineRule="auto"/>
        <w:ind w:firstLine="709"/>
        <w:jc w:val="both"/>
        <w:rPr>
          <w:sz w:val="24"/>
          <w:szCs w:val="24"/>
        </w:rPr>
      </w:pPr>
      <w:r>
        <w:rPr>
          <w:sz w:val="24"/>
          <w:szCs w:val="24"/>
        </w:rPr>
        <w:t>Рассчитаем сумму отношений взвешенных веществ и БПК 5</w:t>
      </w:r>
      <w:r w:rsidRPr="00441AF2">
        <w:rPr>
          <w:sz w:val="24"/>
          <w:szCs w:val="24"/>
        </w:rPr>
        <w:t>:</w:t>
      </w:r>
    </w:p>
    <w:p w:rsidR="00160173" w:rsidRPr="00441AF2" w:rsidRDefault="00160173" w:rsidP="00160173">
      <w:pPr>
        <w:spacing w:line="360" w:lineRule="auto"/>
        <w:ind w:firstLine="709"/>
        <w:jc w:val="both"/>
        <w:rPr>
          <w:sz w:val="24"/>
          <w:szCs w:val="24"/>
        </w:rPr>
      </w:pPr>
      <w:r>
        <w:rPr>
          <w:sz w:val="24"/>
          <w:szCs w:val="24"/>
        </w:rPr>
        <w:t>20/10+1,3/3</w:t>
      </w:r>
      <w:r w:rsidRPr="00441AF2">
        <w:rPr>
          <w:sz w:val="24"/>
          <w:szCs w:val="24"/>
        </w:rPr>
        <w:t xml:space="preserve"> &lt; 1;</w:t>
      </w:r>
    </w:p>
    <w:p w:rsidR="00160173" w:rsidRPr="00441AF2" w:rsidRDefault="00160173" w:rsidP="00160173">
      <w:pPr>
        <w:spacing w:line="360" w:lineRule="auto"/>
        <w:ind w:firstLine="709"/>
        <w:jc w:val="both"/>
        <w:rPr>
          <w:sz w:val="24"/>
          <w:szCs w:val="24"/>
        </w:rPr>
      </w:pPr>
      <w:r w:rsidRPr="00441AF2">
        <w:rPr>
          <w:sz w:val="24"/>
          <w:szCs w:val="24"/>
        </w:rPr>
        <w:t>2,4 &gt; 1;</w:t>
      </w:r>
    </w:p>
    <w:p w:rsidR="00160173" w:rsidRDefault="00160173" w:rsidP="00160173">
      <w:pPr>
        <w:spacing w:line="360" w:lineRule="auto"/>
        <w:ind w:firstLine="709"/>
        <w:jc w:val="both"/>
        <w:rPr>
          <w:sz w:val="24"/>
          <w:szCs w:val="24"/>
        </w:rPr>
      </w:pPr>
      <w:r>
        <w:rPr>
          <w:sz w:val="24"/>
          <w:szCs w:val="24"/>
        </w:rPr>
        <w:t xml:space="preserve">Из этого следует, что фон реки загружен, а </w:t>
      </w:r>
      <w:proofErr w:type="spellStart"/>
      <w:r>
        <w:rPr>
          <w:sz w:val="24"/>
          <w:szCs w:val="24"/>
        </w:rPr>
        <w:t>Сндс</w:t>
      </w:r>
      <w:proofErr w:type="spellEnd"/>
      <w:r>
        <w:rPr>
          <w:sz w:val="24"/>
          <w:szCs w:val="24"/>
        </w:rPr>
        <w:t xml:space="preserve"> = </w:t>
      </w:r>
      <w:proofErr w:type="spellStart"/>
      <w:r>
        <w:rPr>
          <w:sz w:val="24"/>
          <w:szCs w:val="24"/>
        </w:rPr>
        <w:t>Сф</w:t>
      </w:r>
      <w:proofErr w:type="spellEnd"/>
    </w:p>
    <w:p w:rsidR="00160173" w:rsidRPr="00A27A01" w:rsidRDefault="00160173" w:rsidP="00160173">
      <w:pPr>
        <w:spacing w:line="360" w:lineRule="auto"/>
        <w:ind w:firstLine="709"/>
        <w:jc w:val="both"/>
        <w:rPr>
          <w:sz w:val="24"/>
          <w:szCs w:val="24"/>
        </w:rPr>
      </w:pPr>
      <w:r>
        <w:rPr>
          <w:sz w:val="24"/>
          <w:szCs w:val="24"/>
        </w:rPr>
        <w:t xml:space="preserve">Так как </w:t>
      </w:r>
      <w:proofErr w:type="gramStart"/>
      <w:r>
        <w:rPr>
          <w:sz w:val="24"/>
          <w:szCs w:val="24"/>
          <w:lang w:val="en-US"/>
        </w:rPr>
        <w:t>C</w:t>
      </w:r>
      <w:proofErr w:type="spellStart"/>
      <w:proofErr w:type="gramEnd"/>
      <w:r>
        <w:rPr>
          <w:sz w:val="24"/>
          <w:szCs w:val="24"/>
        </w:rPr>
        <w:t>пдк</w:t>
      </w:r>
      <w:proofErr w:type="spellEnd"/>
      <w:r>
        <w:rPr>
          <w:sz w:val="24"/>
          <w:szCs w:val="24"/>
        </w:rPr>
        <w:t xml:space="preserve"> нефтепродуктов больше </w:t>
      </w:r>
      <w:proofErr w:type="spellStart"/>
      <w:r>
        <w:rPr>
          <w:sz w:val="24"/>
          <w:szCs w:val="24"/>
        </w:rPr>
        <w:t>Сфона</w:t>
      </w:r>
      <w:proofErr w:type="spellEnd"/>
      <w:r>
        <w:rPr>
          <w:sz w:val="24"/>
          <w:szCs w:val="24"/>
        </w:rPr>
        <w:t xml:space="preserve">, то для них </w:t>
      </w:r>
      <w:proofErr w:type="spellStart"/>
      <w:r>
        <w:rPr>
          <w:sz w:val="24"/>
          <w:szCs w:val="24"/>
        </w:rPr>
        <w:t>расчитываем</w:t>
      </w:r>
      <w:proofErr w:type="spellEnd"/>
      <w:r>
        <w:rPr>
          <w:sz w:val="24"/>
          <w:szCs w:val="24"/>
        </w:rPr>
        <w:t xml:space="preserve"> по формуле для неконсервативных веществ</w:t>
      </w:r>
      <w:r w:rsidRPr="00A27A01">
        <w:rPr>
          <w:sz w:val="24"/>
          <w:szCs w:val="24"/>
        </w:rPr>
        <w:t xml:space="preserve"> (</w:t>
      </w:r>
      <w:r>
        <w:rPr>
          <w:sz w:val="24"/>
          <w:szCs w:val="24"/>
        </w:rPr>
        <w:t>так как нет другого вещества с таким же лимитирующим показателем)</w:t>
      </w:r>
      <w:r w:rsidRPr="00441AF2">
        <w:rPr>
          <w:sz w:val="24"/>
          <w:szCs w:val="24"/>
        </w:rPr>
        <w:t>:</w:t>
      </w:r>
    </w:p>
    <w:p w:rsidR="00160173" w:rsidRDefault="00160173" w:rsidP="00160173">
      <w:pPr>
        <w:spacing w:line="360" w:lineRule="auto"/>
        <w:ind w:firstLine="709"/>
        <w:jc w:val="both"/>
        <w:rPr>
          <w:sz w:val="24"/>
          <w:szCs w:val="24"/>
        </w:rPr>
      </w:pPr>
      <w:r>
        <w:rPr>
          <w:noProof/>
        </w:rPr>
        <w:drawing>
          <wp:inline distT="0" distB="0" distL="0" distR="0">
            <wp:extent cx="2555388" cy="358454"/>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cstate="print"/>
                    <a:stretch>
                      <a:fillRect/>
                    </a:stretch>
                  </pic:blipFill>
                  <pic:spPr>
                    <a:xfrm>
                      <a:off x="0" y="0"/>
                      <a:ext cx="2583744" cy="362432"/>
                    </a:xfrm>
                    <a:prstGeom prst="rect">
                      <a:avLst/>
                    </a:prstGeom>
                  </pic:spPr>
                </pic:pic>
              </a:graphicData>
            </a:graphic>
          </wp:inline>
        </w:drawing>
      </w:r>
    </w:p>
    <w:p w:rsidR="00160173" w:rsidRPr="00440F93" w:rsidRDefault="00160173" w:rsidP="00160173">
      <w:pPr>
        <w:spacing w:line="360" w:lineRule="auto"/>
        <w:ind w:firstLine="709"/>
        <w:jc w:val="both"/>
        <w:rPr>
          <w:sz w:val="24"/>
          <w:szCs w:val="24"/>
        </w:rPr>
      </w:pPr>
      <w:r>
        <w:rPr>
          <w:sz w:val="24"/>
          <w:szCs w:val="24"/>
        </w:rPr>
        <w:t xml:space="preserve">Расчет </w:t>
      </w:r>
      <w:proofErr w:type="spellStart"/>
      <w:r>
        <w:rPr>
          <w:sz w:val="24"/>
          <w:szCs w:val="24"/>
        </w:rPr>
        <w:t>Сндс</w:t>
      </w:r>
      <w:proofErr w:type="spellEnd"/>
      <w:r>
        <w:rPr>
          <w:sz w:val="24"/>
          <w:szCs w:val="24"/>
        </w:rPr>
        <w:t xml:space="preserve"> для нефтепродуктов</w:t>
      </w:r>
      <w:r w:rsidRPr="00440F93">
        <w:rPr>
          <w:sz w:val="24"/>
          <w:szCs w:val="24"/>
        </w:rPr>
        <w:t>:</w:t>
      </w:r>
      <w:r>
        <w:rPr>
          <w:sz w:val="24"/>
          <w:szCs w:val="24"/>
        </w:rPr>
        <w:t xml:space="preserve"> 0+311,616*(0,05*1) = 15,58</w:t>
      </w:r>
      <w:r w:rsidRPr="00DB1499">
        <w:rPr>
          <w:sz w:val="24"/>
          <w:szCs w:val="24"/>
        </w:rPr>
        <w:t xml:space="preserve"> </w:t>
      </w:r>
      <w:r>
        <w:rPr>
          <w:sz w:val="24"/>
          <w:szCs w:val="24"/>
        </w:rPr>
        <w:t>г/м</w:t>
      </w:r>
      <w:r>
        <w:rPr>
          <w:sz w:val="24"/>
          <w:szCs w:val="24"/>
          <w:vertAlign w:val="superscript"/>
        </w:rPr>
        <w:t>3</w:t>
      </w:r>
      <w:r>
        <w:rPr>
          <w:sz w:val="24"/>
          <w:szCs w:val="24"/>
        </w:rPr>
        <w:t xml:space="preserve">. Сравниваем с фоном реки и видим, что расчетное </w:t>
      </w:r>
      <w:proofErr w:type="spellStart"/>
      <w:r>
        <w:rPr>
          <w:sz w:val="24"/>
          <w:szCs w:val="24"/>
        </w:rPr>
        <w:t>Сндс</w:t>
      </w:r>
      <w:proofErr w:type="spellEnd"/>
      <w:r>
        <w:rPr>
          <w:sz w:val="24"/>
          <w:szCs w:val="24"/>
        </w:rPr>
        <w:t xml:space="preserve"> слишком велико, поэтому берем фактическое значение – 0</w:t>
      </w:r>
      <w:r w:rsidRPr="00DB1499">
        <w:rPr>
          <w:sz w:val="24"/>
          <w:szCs w:val="24"/>
        </w:rPr>
        <w:t xml:space="preserve"> </w:t>
      </w:r>
      <w:r>
        <w:rPr>
          <w:sz w:val="24"/>
          <w:szCs w:val="24"/>
        </w:rPr>
        <w:t>г/м</w:t>
      </w:r>
      <w:r>
        <w:rPr>
          <w:sz w:val="24"/>
          <w:szCs w:val="24"/>
          <w:vertAlign w:val="superscript"/>
        </w:rPr>
        <w:t>3</w:t>
      </w:r>
      <w:r>
        <w:rPr>
          <w:sz w:val="24"/>
          <w:szCs w:val="24"/>
        </w:rPr>
        <w:t>.</w:t>
      </w:r>
    </w:p>
    <w:p w:rsidR="00160173" w:rsidRDefault="00160173" w:rsidP="00160173">
      <w:pPr>
        <w:spacing w:line="360" w:lineRule="auto"/>
        <w:ind w:firstLine="709"/>
        <w:jc w:val="both"/>
        <w:rPr>
          <w:sz w:val="24"/>
          <w:szCs w:val="24"/>
        </w:rPr>
      </w:pPr>
      <w:r>
        <w:rPr>
          <w:sz w:val="24"/>
          <w:szCs w:val="24"/>
        </w:rPr>
        <w:t>В конечном итоге получаем, что</w:t>
      </w:r>
      <w:r w:rsidRPr="00440F93">
        <w:rPr>
          <w:sz w:val="24"/>
          <w:szCs w:val="24"/>
        </w:rPr>
        <w:t xml:space="preserve">: </w:t>
      </w:r>
      <w:r>
        <w:rPr>
          <w:sz w:val="24"/>
          <w:szCs w:val="24"/>
          <w:lang w:val="en-US"/>
        </w:rPr>
        <w:t>C</w:t>
      </w:r>
      <w:proofErr w:type="spellStart"/>
      <w:r>
        <w:rPr>
          <w:sz w:val="24"/>
          <w:szCs w:val="24"/>
        </w:rPr>
        <w:t>ндс</w:t>
      </w:r>
      <w:proofErr w:type="spellEnd"/>
      <w:r>
        <w:rPr>
          <w:sz w:val="24"/>
          <w:szCs w:val="24"/>
        </w:rPr>
        <w:t xml:space="preserve"> по меди равен 0</w:t>
      </w:r>
      <w:proofErr w:type="gramStart"/>
      <w:r>
        <w:rPr>
          <w:sz w:val="24"/>
          <w:szCs w:val="24"/>
        </w:rPr>
        <w:t>,0001</w:t>
      </w:r>
      <w:proofErr w:type="gramEnd"/>
      <w:r>
        <w:rPr>
          <w:sz w:val="24"/>
          <w:szCs w:val="24"/>
        </w:rPr>
        <w:t xml:space="preserve"> г/м</w:t>
      </w:r>
      <w:r>
        <w:rPr>
          <w:sz w:val="24"/>
          <w:szCs w:val="24"/>
          <w:vertAlign w:val="superscript"/>
        </w:rPr>
        <w:t>3</w:t>
      </w:r>
      <w:r>
        <w:rPr>
          <w:sz w:val="24"/>
          <w:szCs w:val="24"/>
        </w:rPr>
        <w:t>, по железу – 0,17 г/м</w:t>
      </w:r>
      <w:r>
        <w:rPr>
          <w:sz w:val="24"/>
          <w:szCs w:val="24"/>
          <w:vertAlign w:val="superscript"/>
        </w:rPr>
        <w:t>3</w:t>
      </w:r>
      <w:r>
        <w:rPr>
          <w:sz w:val="24"/>
          <w:szCs w:val="24"/>
        </w:rPr>
        <w:t>, по взвешенным веществам – 11,3</w:t>
      </w:r>
      <w:r w:rsidRPr="00440F93">
        <w:rPr>
          <w:sz w:val="24"/>
          <w:szCs w:val="24"/>
        </w:rPr>
        <w:t xml:space="preserve"> </w:t>
      </w:r>
      <w:r>
        <w:rPr>
          <w:sz w:val="24"/>
          <w:szCs w:val="24"/>
        </w:rPr>
        <w:t>г/м</w:t>
      </w:r>
      <w:r>
        <w:rPr>
          <w:sz w:val="24"/>
          <w:szCs w:val="24"/>
          <w:vertAlign w:val="superscript"/>
        </w:rPr>
        <w:t>3</w:t>
      </w:r>
      <w:r>
        <w:rPr>
          <w:sz w:val="24"/>
          <w:szCs w:val="24"/>
        </w:rPr>
        <w:t>, по БПК 5 – 1,7</w:t>
      </w:r>
      <w:r w:rsidRPr="00440F93">
        <w:rPr>
          <w:sz w:val="24"/>
          <w:szCs w:val="24"/>
        </w:rPr>
        <w:t xml:space="preserve"> </w:t>
      </w:r>
      <w:r>
        <w:rPr>
          <w:sz w:val="24"/>
          <w:szCs w:val="24"/>
        </w:rPr>
        <w:t>г/м</w:t>
      </w:r>
      <w:r>
        <w:rPr>
          <w:sz w:val="24"/>
          <w:szCs w:val="24"/>
          <w:vertAlign w:val="superscript"/>
        </w:rPr>
        <w:t>3</w:t>
      </w:r>
      <w:r>
        <w:rPr>
          <w:sz w:val="24"/>
          <w:szCs w:val="24"/>
        </w:rPr>
        <w:t>, по нефтепродуктам – 0.</w:t>
      </w:r>
    </w:p>
    <w:p w:rsidR="00160173" w:rsidRPr="00DB1499" w:rsidRDefault="00160173" w:rsidP="00160173">
      <w:pPr>
        <w:spacing w:line="360" w:lineRule="auto"/>
        <w:ind w:firstLine="709"/>
        <w:jc w:val="both"/>
        <w:rPr>
          <w:sz w:val="24"/>
          <w:szCs w:val="24"/>
        </w:rPr>
      </w:pPr>
      <w:r>
        <w:rPr>
          <w:sz w:val="24"/>
          <w:szCs w:val="24"/>
        </w:rPr>
        <w:t>Рассчитаем НДС для отдельных выпусков водотоков по формуле</w:t>
      </w:r>
      <w:r w:rsidRPr="00440F93">
        <w:rPr>
          <w:sz w:val="24"/>
          <w:szCs w:val="24"/>
        </w:rPr>
        <w:t>:</w:t>
      </w:r>
    </w:p>
    <w:p w:rsidR="00160173" w:rsidRPr="00440F93" w:rsidRDefault="00160173" w:rsidP="00160173">
      <w:pPr>
        <w:spacing w:line="360" w:lineRule="auto"/>
        <w:ind w:firstLine="709"/>
        <w:jc w:val="both"/>
        <w:rPr>
          <w:bCs/>
          <w:iCs/>
          <w:sz w:val="24"/>
          <w:szCs w:val="24"/>
        </w:rPr>
      </w:pPr>
      <w:r w:rsidRPr="00440F93">
        <w:rPr>
          <w:bCs/>
          <w:iCs/>
          <w:sz w:val="24"/>
          <w:szCs w:val="24"/>
        </w:rPr>
        <w:t xml:space="preserve">НДС (г/час) = </w:t>
      </w:r>
      <w:proofErr w:type="gramStart"/>
      <w:r w:rsidRPr="00440F93">
        <w:rPr>
          <w:bCs/>
          <w:iCs/>
          <w:sz w:val="24"/>
          <w:szCs w:val="24"/>
          <w:lang w:val="en-US"/>
        </w:rPr>
        <w:t>q</w:t>
      </w:r>
      <w:proofErr w:type="gramEnd"/>
      <w:r w:rsidRPr="00440F93">
        <w:rPr>
          <w:bCs/>
          <w:iCs/>
          <w:sz w:val="24"/>
          <w:szCs w:val="24"/>
        </w:rPr>
        <w:t>ст. * С</w:t>
      </w:r>
      <w:r w:rsidRPr="00440F93">
        <w:rPr>
          <w:bCs/>
          <w:iCs/>
          <w:sz w:val="24"/>
          <w:szCs w:val="24"/>
          <w:vertAlign w:val="subscript"/>
        </w:rPr>
        <w:t>НДС</w:t>
      </w:r>
    </w:p>
    <w:p w:rsidR="00160173" w:rsidRPr="00B709B7" w:rsidRDefault="00160173" w:rsidP="00160173">
      <w:pPr>
        <w:spacing w:line="360" w:lineRule="auto"/>
        <w:ind w:firstLine="709"/>
        <w:jc w:val="both"/>
        <w:rPr>
          <w:sz w:val="24"/>
          <w:szCs w:val="24"/>
        </w:rPr>
      </w:pPr>
      <w:r>
        <w:rPr>
          <w:sz w:val="24"/>
          <w:szCs w:val="24"/>
        </w:rPr>
        <w:t>Расчет НДС</w:t>
      </w:r>
      <w:r w:rsidRPr="00B709B7">
        <w:rPr>
          <w:sz w:val="24"/>
          <w:szCs w:val="24"/>
        </w:rPr>
        <w:t>:</w:t>
      </w:r>
    </w:p>
    <w:p w:rsidR="00160173" w:rsidRDefault="00160173" w:rsidP="00160173">
      <w:pPr>
        <w:spacing w:line="360" w:lineRule="auto"/>
        <w:ind w:firstLine="709"/>
        <w:jc w:val="both"/>
        <w:rPr>
          <w:sz w:val="24"/>
          <w:szCs w:val="24"/>
        </w:rPr>
      </w:pPr>
      <w:r>
        <w:rPr>
          <w:sz w:val="24"/>
          <w:szCs w:val="24"/>
        </w:rPr>
        <w:t>НДС (взвешенные вещества) = 11,3*19,7 = 222,6 г/час</w:t>
      </w:r>
      <w:r w:rsidRPr="00B709B7">
        <w:rPr>
          <w:sz w:val="24"/>
          <w:szCs w:val="24"/>
        </w:rPr>
        <w:t>;</w:t>
      </w:r>
    </w:p>
    <w:p w:rsidR="00160173" w:rsidRPr="00B709B7" w:rsidRDefault="00160173" w:rsidP="00160173">
      <w:pPr>
        <w:spacing w:line="360" w:lineRule="auto"/>
        <w:ind w:firstLine="709"/>
        <w:jc w:val="both"/>
        <w:rPr>
          <w:sz w:val="24"/>
          <w:szCs w:val="24"/>
        </w:rPr>
      </w:pPr>
      <w:r>
        <w:rPr>
          <w:sz w:val="24"/>
          <w:szCs w:val="24"/>
        </w:rPr>
        <w:t>НДС (нефтепродукты) = 0,01*19,7 = 0,197 г/час</w:t>
      </w:r>
      <w:r w:rsidRPr="00B709B7">
        <w:rPr>
          <w:sz w:val="24"/>
          <w:szCs w:val="24"/>
        </w:rPr>
        <w:t>;</w:t>
      </w:r>
    </w:p>
    <w:p w:rsidR="00160173" w:rsidRPr="000F700E" w:rsidRDefault="00160173" w:rsidP="00160173">
      <w:pPr>
        <w:spacing w:line="360" w:lineRule="auto"/>
        <w:ind w:firstLine="709"/>
        <w:jc w:val="both"/>
        <w:rPr>
          <w:sz w:val="24"/>
          <w:szCs w:val="24"/>
        </w:rPr>
      </w:pPr>
      <w:r>
        <w:rPr>
          <w:sz w:val="24"/>
          <w:szCs w:val="24"/>
        </w:rPr>
        <w:t>НДС (БПК 5) = 1,7*19,7 = 33,49 г/час</w:t>
      </w:r>
      <w:r w:rsidRPr="00B709B7">
        <w:rPr>
          <w:sz w:val="24"/>
          <w:szCs w:val="24"/>
        </w:rPr>
        <w:t>;</w:t>
      </w:r>
    </w:p>
    <w:p w:rsidR="00160173" w:rsidRDefault="00160173" w:rsidP="00160173">
      <w:pPr>
        <w:spacing w:line="360" w:lineRule="auto"/>
        <w:ind w:firstLine="709"/>
        <w:jc w:val="both"/>
        <w:rPr>
          <w:sz w:val="24"/>
          <w:szCs w:val="24"/>
        </w:rPr>
      </w:pPr>
      <w:r>
        <w:rPr>
          <w:sz w:val="24"/>
          <w:szCs w:val="24"/>
        </w:rPr>
        <w:t>НДС (железо) = 0,17*19,7 = 3,349 г/час</w:t>
      </w:r>
      <w:r w:rsidRPr="000F700E">
        <w:rPr>
          <w:sz w:val="24"/>
          <w:szCs w:val="24"/>
        </w:rPr>
        <w:t>;</w:t>
      </w:r>
    </w:p>
    <w:p w:rsidR="00160173" w:rsidRDefault="00160173" w:rsidP="00160173">
      <w:pPr>
        <w:spacing w:line="360" w:lineRule="auto"/>
        <w:ind w:firstLine="709"/>
        <w:jc w:val="both"/>
        <w:rPr>
          <w:sz w:val="24"/>
          <w:szCs w:val="24"/>
        </w:rPr>
      </w:pPr>
      <w:r>
        <w:rPr>
          <w:sz w:val="24"/>
          <w:szCs w:val="24"/>
        </w:rPr>
        <w:t>НДС (медь) = 0,0001*19,7 = 0,002 г/час.</w:t>
      </w:r>
    </w:p>
    <w:p w:rsidR="00517A40" w:rsidRPr="00517A40" w:rsidRDefault="00517A40" w:rsidP="00517A40">
      <w:pPr>
        <w:rPr>
          <w:i/>
          <w:sz w:val="24"/>
          <w:szCs w:val="24"/>
        </w:rPr>
      </w:pPr>
      <w:r>
        <w:rPr>
          <w:i/>
          <w:sz w:val="24"/>
          <w:szCs w:val="24"/>
        </w:rPr>
        <w:lastRenderedPageBreak/>
        <w:t>Таблица 4.3. НДС для отдельных выпусков водотоков</w:t>
      </w:r>
    </w:p>
    <w:tbl>
      <w:tblPr>
        <w:tblW w:w="8357" w:type="dxa"/>
        <w:jc w:val="center"/>
        <w:tblInd w:w="103" w:type="dxa"/>
        <w:tblLook w:val="04A0"/>
      </w:tblPr>
      <w:tblGrid>
        <w:gridCol w:w="1857"/>
        <w:gridCol w:w="1360"/>
        <w:gridCol w:w="1300"/>
        <w:gridCol w:w="1340"/>
        <w:gridCol w:w="1236"/>
        <w:gridCol w:w="1264"/>
      </w:tblGrid>
      <w:tr w:rsidR="00160173" w:rsidRPr="00AA32A2" w:rsidTr="003D7B75">
        <w:trPr>
          <w:trHeight w:val="312"/>
          <w:jc w:val="center"/>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Вещество</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Pr>
                <w:color w:val="000000"/>
                <w:sz w:val="24"/>
                <w:szCs w:val="24"/>
              </w:rPr>
              <w:t>2020</w:t>
            </w:r>
            <w:r w:rsidRPr="00AA32A2">
              <w:rPr>
                <w:color w:val="000000"/>
                <w:sz w:val="24"/>
                <w:szCs w:val="24"/>
              </w:rPr>
              <w:t xml:space="preserve"> (г/ч)</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Pr>
                <w:color w:val="000000"/>
                <w:sz w:val="24"/>
                <w:szCs w:val="24"/>
              </w:rPr>
              <w:t>2021</w:t>
            </w:r>
            <w:r w:rsidRPr="00AA32A2">
              <w:rPr>
                <w:color w:val="000000"/>
                <w:sz w:val="24"/>
                <w:szCs w:val="24"/>
              </w:rPr>
              <w:t xml:space="preserve"> (г/ч)</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202</w:t>
            </w:r>
            <w:r>
              <w:rPr>
                <w:color w:val="000000"/>
                <w:sz w:val="24"/>
                <w:szCs w:val="24"/>
              </w:rPr>
              <w:t>2</w:t>
            </w:r>
            <w:r w:rsidRPr="00AA32A2">
              <w:rPr>
                <w:color w:val="000000"/>
                <w:sz w:val="24"/>
                <w:szCs w:val="24"/>
              </w:rPr>
              <w:t xml:space="preserve"> (г/ч)</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202</w:t>
            </w:r>
            <w:r>
              <w:rPr>
                <w:color w:val="000000"/>
                <w:sz w:val="24"/>
                <w:szCs w:val="24"/>
              </w:rPr>
              <w:t>3</w:t>
            </w:r>
            <w:r w:rsidRPr="00AA32A2">
              <w:rPr>
                <w:color w:val="000000"/>
                <w:sz w:val="24"/>
                <w:szCs w:val="24"/>
              </w:rPr>
              <w:t xml:space="preserve"> (г/ч)</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202</w:t>
            </w:r>
            <w:r>
              <w:rPr>
                <w:color w:val="000000"/>
                <w:sz w:val="24"/>
                <w:szCs w:val="24"/>
              </w:rPr>
              <w:t>4</w:t>
            </w:r>
            <w:r w:rsidRPr="00AA32A2">
              <w:rPr>
                <w:color w:val="000000"/>
                <w:sz w:val="24"/>
                <w:szCs w:val="24"/>
              </w:rPr>
              <w:t xml:space="preserve"> (г/ч)</w:t>
            </w:r>
          </w:p>
        </w:tc>
      </w:tr>
      <w:tr w:rsidR="00160173" w:rsidRPr="00AA32A2" w:rsidTr="003D7B75">
        <w:trPr>
          <w:trHeight w:val="624"/>
          <w:jc w:val="center"/>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160173" w:rsidRPr="00AA32A2" w:rsidRDefault="00160173" w:rsidP="003D7B75">
            <w:pPr>
              <w:jc w:val="center"/>
              <w:rPr>
                <w:color w:val="000000"/>
                <w:sz w:val="24"/>
                <w:szCs w:val="24"/>
              </w:rPr>
            </w:pPr>
            <w:r w:rsidRPr="00AA32A2">
              <w:rPr>
                <w:color w:val="000000"/>
                <w:sz w:val="24"/>
                <w:szCs w:val="24"/>
              </w:rPr>
              <w:t>Взвешенные вещества</w:t>
            </w:r>
          </w:p>
        </w:tc>
        <w:tc>
          <w:tcPr>
            <w:tcW w:w="1360"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222,6</w:t>
            </w:r>
          </w:p>
        </w:tc>
        <w:tc>
          <w:tcPr>
            <w:tcW w:w="1300"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222,6</w:t>
            </w:r>
          </w:p>
        </w:tc>
        <w:tc>
          <w:tcPr>
            <w:tcW w:w="1340"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222,6</w:t>
            </w:r>
          </w:p>
        </w:tc>
        <w:tc>
          <w:tcPr>
            <w:tcW w:w="1236"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222,6</w:t>
            </w:r>
          </w:p>
        </w:tc>
        <w:tc>
          <w:tcPr>
            <w:tcW w:w="1264"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222,6</w:t>
            </w:r>
          </w:p>
        </w:tc>
      </w:tr>
      <w:tr w:rsidR="00160173" w:rsidRPr="00AA32A2" w:rsidTr="003D7B75">
        <w:trPr>
          <w:trHeight w:val="624"/>
          <w:jc w:val="center"/>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160173" w:rsidRPr="00AA32A2" w:rsidRDefault="00160173" w:rsidP="003D7B75">
            <w:pPr>
              <w:jc w:val="center"/>
              <w:rPr>
                <w:color w:val="000000"/>
                <w:sz w:val="24"/>
                <w:szCs w:val="24"/>
              </w:rPr>
            </w:pPr>
            <w:r w:rsidRPr="00AA32A2">
              <w:rPr>
                <w:color w:val="000000"/>
                <w:sz w:val="24"/>
                <w:szCs w:val="24"/>
              </w:rPr>
              <w:t>Нефтепродукты</w:t>
            </w:r>
          </w:p>
        </w:tc>
        <w:tc>
          <w:tcPr>
            <w:tcW w:w="1360"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0,197</w:t>
            </w:r>
          </w:p>
        </w:tc>
        <w:tc>
          <w:tcPr>
            <w:tcW w:w="1300"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0,197</w:t>
            </w:r>
          </w:p>
        </w:tc>
        <w:tc>
          <w:tcPr>
            <w:tcW w:w="1340"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0,197</w:t>
            </w:r>
          </w:p>
        </w:tc>
        <w:tc>
          <w:tcPr>
            <w:tcW w:w="1236"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0,197</w:t>
            </w:r>
          </w:p>
        </w:tc>
        <w:tc>
          <w:tcPr>
            <w:tcW w:w="1264"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0,197</w:t>
            </w:r>
          </w:p>
        </w:tc>
      </w:tr>
      <w:tr w:rsidR="00160173" w:rsidRPr="00AA32A2" w:rsidTr="003D7B75">
        <w:trPr>
          <w:trHeight w:val="312"/>
          <w:jc w:val="center"/>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160173" w:rsidRPr="00AA32A2" w:rsidRDefault="00160173" w:rsidP="003D7B75">
            <w:pPr>
              <w:jc w:val="center"/>
              <w:rPr>
                <w:color w:val="000000"/>
                <w:sz w:val="24"/>
                <w:szCs w:val="24"/>
              </w:rPr>
            </w:pPr>
            <w:r w:rsidRPr="00AA32A2">
              <w:rPr>
                <w:color w:val="000000"/>
                <w:sz w:val="24"/>
                <w:szCs w:val="24"/>
              </w:rPr>
              <w:t>БПК 5</w:t>
            </w:r>
          </w:p>
        </w:tc>
        <w:tc>
          <w:tcPr>
            <w:tcW w:w="1360"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33,49</w:t>
            </w:r>
          </w:p>
        </w:tc>
        <w:tc>
          <w:tcPr>
            <w:tcW w:w="1300"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33,49</w:t>
            </w:r>
          </w:p>
        </w:tc>
        <w:tc>
          <w:tcPr>
            <w:tcW w:w="1340"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33,49</w:t>
            </w:r>
          </w:p>
        </w:tc>
        <w:tc>
          <w:tcPr>
            <w:tcW w:w="1236"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33,49</w:t>
            </w:r>
          </w:p>
        </w:tc>
        <w:tc>
          <w:tcPr>
            <w:tcW w:w="1264"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33,49</w:t>
            </w:r>
          </w:p>
        </w:tc>
      </w:tr>
      <w:tr w:rsidR="00160173" w:rsidRPr="00AA32A2" w:rsidTr="003D7B75">
        <w:trPr>
          <w:trHeight w:val="312"/>
          <w:jc w:val="center"/>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160173" w:rsidRPr="00AA32A2" w:rsidRDefault="00160173" w:rsidP="003D7B75">
            <w:pPr>
              <w:jc w:val="center"/>
              <w:rPr>
                <w:color w:val="000000"/>
                <w:sz w:val="24"/>
                <w:szCs w:val="24"/>
              </w:rPr>
            </w:pPr>
            <w:r w:rsidRPr="00AA32A2">
              <w:rPr>
                <w:color w:val="000000"/>
                <w:sz w:val="24"/>
                <w:szCs w:val="24"/>
              </w:rPr>
              <w:t>Железо</w:t>
            </w:r>
          </w:p>
        </w:tc>
        <w:tc>
          <w:tcPr>
            <w:tcW w:w="1360"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3,349</w:t>
            </w:r>
          </w:p>
        </w:tc>
        <w:tc>
          <w:tcPr>
            <w:tcW w:w="1300"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3,349</w:t>
            </w:r>
          </w:p>
        </w:tc>
        <w:tc>
          <w:tcPr>
            <w:tcW w:w="1340"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3,349</w:t>
            </w:r>
          </w:p>
        </w:tc>
        <w:tc>
          <w:tcPr>
            <w:tcW w:w="1236"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3,349</w:t>
            </w:r>
          </w:p>
        </w:tc>
        <w:tc>
          <w:tcPr>
            <w:tcW w:w="1264"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3,349</w:t>
            </w:r>
          </w:p>
        </w:tc>
      </w:tr>
      <w:tr w:rsidR="00160173" w:rsidRPr="00AA32A2" w:rsidTr="003D7B75">
        <w:trPr>
          <w:trHeight w:val="312"/>
          <w:jc w:val="center"/>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160173" w:rsidRPr="00AA32A2" w:rsidRDefault="00160173" w:rsidP="003D7B75">
            <w:pPr>
              <w:jc w:val="center"/>
              <w:rPr>
                <w:color w:val="000000"/>
                <w:sz w:val="24"/>
                <w:szCs w:val="24"/>
              </w:rPr>
            </w:pPr>
            <w:r w:rsidRPr="00AA32A2">
              <w:rPr>
                <w:color w:val="000000"/>
                <w:sz w:val="24"/>
                <w:szCs w:val="24"/>
              </w:rPr>
              <w:t>Медь</w:t>
            </w:r>
          </w:p>
        </w:tc>
        <w:tc>
          <w:tcPr>
            <w:tcW w:w="1360"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0,002</w:t>
            </w:r>
          </w:p>
        </w:tc>
        <w:tc>
          <w:tcPr>
            <w:tcW w:w="1300"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0,002</w:t>
            </w:r>
          </w:p>
        </w:tc>
        <w:tc>
          <w:tcPr>
            <w:tcW w:w="1340"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0,002</w:t>
            </w:r>
          </w:p>
        </w:tc>
        <w:tc>
          <w:tcPr>
            <w:tcW w:w="1236"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0,002</w:t>
            </w:r>
          </w:p>
        </w:tc>
        <w:tc>
          <w:tcPr>
            <w:tcW w:w="1264" w:type="dxa"/>
            <w:tcBorders>
              <w:top w:val="nil"/>
              <w:left w:val="nil"/>
              <w:bottom w:val="single" w:sz="4" w:space="0" w:color="auto"/>
              <w:right w:val="single" w:sz="4" w:space="0" w:color="auto"/>
            </w:tcBorders>
            <w:shd w:val="clear" w:color="auto" w:fill="auto"/>
            <w:noWrap/>
            <w:vAlign w:val="center"/>
            <w:hideMark/>
          </w:tcPr>
          <w:p w:rsidR="00160173" w:rsidRPr="00AA32A2" w:rsidRDefault="00160173" w:rsidP="003D7B75">
            <w:pPr>
              <w:jc w:val="center"/>
              <w:rPr>
                <w:color w:val="000000"/>
                <w:sz w:val="24"/>
                <w:szCs w:val="24"/>
              </w:rPr>
            </w:pPr>
            <w:r w:rsidRPr="00AA32A2">
              <w:rPr>
                <w:color w:val="000000"/>
                <w:sz w:val="24"/>
                <w:szCs w:val="24"/>
              </w:rPr>
              <w:t>0,002</w:t>
            </w:r>
          </w:p>
        </w:tc>
      </w:tr>
    </w:tbl>
    <w:p w:rsidR="00160173" w:rsidRPr="00522136" w:rsidRDefault="009C5887" w:rsidP="00160173">
      <w:pPr>
        <w:pStyle w:val="2"/>
        <w:spacing w:before="0" w:line="360" w:lineRule="auto"/>
        <w:ind w:firstLine="709"/>
        <w:jc w:val="both"/>
        <w:rPr>
          <w:rFonts w:ascii="Times New Roman" w:hAnsi="Times New Roman" w:cs="Times New Roman"/>
          <w:color w:val="000000" w:themeColor="text1"/>
          <w:sz w:val="28"/>
          <w:szCs w:val="24"/>
        </w:rPr>
      </w:pPr>
      <w:bookmarkStart w:id="22" w:name="_Toc91452441"/>
      <w:r>
        <w:rPr>
          <w:rFonts w:ascii="Times New Roman" w:hAnsi="Times New Roman" w:cs="Times New Roman"/>
          <w:color w:val="000000" w:themeColor="text1"/>
          <w:sz w:val="28"/>
          <w:szCs w:val="24"/>
        </w:rPr>
        <w:t>4.5</w:t>
      </w:r>
      <w:r w:rsidR="00160173" w:rsidRPr="00522136">
        <w:rPr>
          <w:rFonts w:ascii="Times New Roman" w:hAnsi="Times New Roman" w:cs="Times New Roman"/>
          <w:color w:val="000000" w:themeColor="text1"/>
          <w:sz w:val="28"/>
          <w:szCs w:val="24"/>
        </w:rPr>
        <w:t>. Мероприятия по охране водных объектов</w:t>
      </w:r>
      <w:bookmarkEnd w:id="22"/>
    </w:p>
    <w:p w:rsidR="00160173" w:rsidRDefault="00160173" w:rsidP="00160173">
      <w:pPr>
        <w:spacing w:line="360" w:lineRule="auto"/>
        <w:ind w:firstLine="709"/>
        <w:jc w:val="both"/>
        <w:rPr>
          <w:sz w:val="24"/>
        </w:rPr>
      </w:pPr>
      <w:proofErr w:type="gramStart"/>
      <w:r>
        <w:rPr>
          <w:sz w:val="24"/>
        </w:rPr>
        <w:t>Мероприятия по охране поверхностных водных объектов (ВО) включают в себя</w:t>
      </w:r>
      <w:r w:rsidRPr="009C25ED">
        <w:rPr>
          <w:sz w:val="24"/>
        </w:rPr>
        <w:t xml:space="preserve"> [</w:t>
      </w:r>
      <w:r w:rsidR="00AF6C74">
        <w:rPr>
          <w:sz w:val="24"/>
        </w:rPr>
        <w:fldChar w:fldCharType="begin"/>
      </w:r>
      <w:r>
        <w:rPr>
          <w:sz w:val="24"/>
        </w:rPr>
        <w:instrText xml:space="preserve"> REF _Ref91005519 \r \h </w:instrText>
      </w:r>
      <w:r w:rsidR="00AF6C74">
        <w:rPr>
          <w:sz w:val="24"/>
        </w:rPr>
      </w:r>
      <w:r w:rsidR="00AF6C74">
        <w:rPr>
          <w:sz w:val="24"/>
        </w:rPr>
        <w:fldChar w:fldCharType="separate"/>
      </w:r>
      <w:r>
        <w:rPr>
          <w:sz w:val="24"/>
        </w:rPr>
        <w:t>5</w:t>
      </w:r>
      <w:r w:rsidR="00AF6C74">
        <w:rPr>
          <w:sz w:val="24"/>
        </w:rPr>
        <w:fldChar w:fldCharType="end"/>
      </w:r>
      <w:r w:rsidRPr="009C25ED">
        <w:rPr>
          <w:sz w:val="24"/>
        </w:rPr>
        <w:t>]</w:t>
      </w:r>
      <w:r w:rsidRPr="00522136">
        <w:rPr>
          <w:sz w:val="24"/>
        </w:rPr>
        <w:t>:</w:t>
      </w:r>
      <w:proofErr w:type="gramEnd"/>
    </w:p>
    <w:p w:rsidR="00160173" w:rsidRPr="00270C37" w:rsidRDefault="00160173" w:rsidP="00160173">
      <w:pPr>
        <w:pStyle w:val="a5"/>
        <w:numPr>
          <w:ilvl w:val="0"/>
          <w:numId w:val="4"/>
        </w:numPr>
        <w:spacing w:after="0" w:line="360" w:lineRule="auto"/>
        <w:ind w:left="0" w:firstLine="709"/>
        <w:jc w:val="both"/>
        <w:rPr>
          <w:rFonts w:ascii="Times New Roman" w:hAnsi="Times New Roman" w:cs="Times New Roman"/>
          <w:sz w:val="24"/>
        </w:rPr>
      </w:pPr>
      <w:r w:rsidRPr="00270C37">
        <w:rPr>
          <w:rFonts w:ascii="Times New Roman" w:hAnsi="Times New Roman" w:cs="Times New Roman"/>
          <w:sz w:val="24"/>
        </w:rPr>
        <w:t xml:space="preserve">Установление </w:t>
      </w:r>
      <w:r>
        <w:rPr>
          <w:rFonts w:ascii="Times New Roman" w:hAnsi="Times New Roman" w:cs="Times New Roman"/>
          <w:sz w:val="24"/>
        </w:rPr>
        <w:t>пределов водоохранных зон, а также</w:t>
      </w:r>
      <w:r w:rsidRPr="00270C37">
        <w:rPr>
          <w:rFonts w:ascii="Times New Roman" w:hAnsi="Times New Roman" w:cs="Times New Roman"/>
          <w:sz w:val="24"/>
        </w:rPr>
        <w:t xml:space="preserve"> границ прибрежных защитных полос </w:t>
      </w:r>
      <w:proofErr w:type="gramStart"/>
      <w:r>
        <w:rPr>
          <w:rFonts w:ascii="Times New Roman" w:hAnsi="Times New Roman" w:cs="Times New Roman"/>
          <w:sz w:val="24"/>
        </w:rPr>
        <w:t>ВО</w:t>
      </w:r>
      <w:proofErr w:type="gramEnd"/>
    </w:p>
    <w:p w:rsidR="00160173" w:rsidRPr="00270C37" w:rsidRDefault="00160173" w:rsidP="00160173">
      <w:pPr>
        <w:pStyle w:val="a5"/>
        <w:numPr>
          <w:ilvl w:val="0"/>
          <w:numId w:val="4"/>
        </w:numPr>
        <w:spacing w:after="0" w:line="360" w:lineRule="auto"/>
        <w:ind w:left="0" w:firstLine="709"/>
        <w:jc w:val="both"/>
        <w:rPr>
          <w:rFonts w:ascii="Times New Roman" w:hAnsi="Times New Roman" w:cs="Times New Roman"/>
          <w:sz w:val="24"/>
        </w:rPr>
      </w:pPr>
      <w:r w:rsidRPr="00270C37">
        <w:rPr>
          <w:rFonts w:ascii="Times New Roman" w:hAnsi="Times New Roman" w:cs="Times New Roman"/>
          <w:sz w:val="24"/>
        </w:rPr>
        <w:t xml:space="preserve">Предотвращение загрязнения или засорения </w:t>
      </w:r>
      <w:proofErr w:type="gramStart"/>
      <w:r>
        <w:rPr>
          <w:rFonts w:ascii="Times New Roman" w:hAnsi="Times New Roman" w:cs="Times New Roman"/>
          <w:sz w:val="24"/>
        </w:rPr>
        <w:t>ВО</w:t>
      </w:r>
      <w:proofErr w:type="gramEnd"/>
      <w:r w:rsidRPr="00270C37">
        <w:rPr>
          <w:rFonts w:ascii="Times New Roman" w:hAnsi="Times New Roman" w:cs="Times New Roman"/>
          <w:sz w:val="24"/>
        </w:rPr>
        <w:t>, истощения вод, а также ликвидацию последствий указанных явлений</w:t>
      </w:r>
    </w:p>
    <w:p w:rsidR="00160173" w:rsidRPr="00270C37" w:rsidRDefault="00160173" w:rsidP="00160173">
      <w:pPr>
        <w:pStyle w:val="a5"/>
        <w:numPr>
          <w:ilvl w:val="0"/>
          <w:numId w:val="4"/>
        </w:numPr>
        <w:spacing w:after="0" w:line="360" w:lineRule="auto"/>
        <w:ind w:left="0" w:firstLine="709"/>
        <w:jc w:val="both"/>
        <w:rPr>
          <w:rFonts w:ascii="Times New Roman" w:hAnsi="Times New Roman" w:cs="Times New Roman"/>
          <w:sz w:val="24"/>
        </w:rPr>
      </w:pPr>
      <w:r w:rsidRPr="00270C37">
        <w:rPr>
          <w:rFonts w:ascii="Times New Roman" w:hAnsi="Times New Roman" w:cs="Times New Roman"/>
          <w:sz w:val="24"/>
        </w:rPr>
        <w:t xml:space="preserve">Расчистку </w:t>
      </w:r>
      <w:proofErr w:type="gramStart"/>
      <w:r>
        <w:rPr>
          <w:rFonts w:ascii="Times New Roman" w:hAnsi="Times New Roman" w:cs="Times New Roman"/>
          <w:sz w:val="24"/>
        </w:rPr>
        <w:t>ВО</w:t>
      </w:r>
      <w:proofErr w:type="gramEnd"/>
      <w:r>
        <w:rPr>
          <w:rFonts w:ascii="Times New Roman" w:hAnsi="Times New Roman" w:cs="Times New Roman"/>
          <w:sz w:val="24"/>
        </w:rPr>
        <w:t xml:space="preserve"> </w:t>
      </w:r>
      <w:r w:rsidRPr="00270C37">
        <w:rPr>
          <w:rFonts w:ascii="Times New Roman" w:hAnsi="Times New Roman" w:cs="Times New Roman"/>
          <w:sz w:val="24"/>
        </w:rPr>
        <w:t>от донных отложений</w:t>
      </w:r>
    </w:p>
    <w:p w:rsidR="00160173" w:rsidRDefault="00160173" w:rsidP="00160173">
      <w:pPr>
        <w:pStyle w:val="a5"/>
        <w:numPr>
          <w:ilvl w:val="0"/>
          <w:numId w:val="4"/>
        </w:numPr>
        <w:spacing w:after="0" w:line="360" w:lineRule="auto"/>
        <w:ind w:left="0" w:firstLine="709"/>
        <w:jc w:val="both"/>
        <w:rPr>
          <w:rFonts w:ascii="Times New Roman" w:hAnsi="Times New Roman" w:cs="Times New Roman"/>
          <w:sz w:val="24"/>
        </w:rPr>
      </w:pPr>
      <w:r w:rsidRPr="00270C37">
        <w:rPr>
          <w:rFonts w:ascii="Times New Roman" w:hAnsi="Times New Roman" w:cs="Times New Roman"/>
          <w:sz w:val="24"/>
        </w:rPr>
        <w:t>Аэрацию</w:t>
      </w:r>
      <w:r>
        <w:rPr>
          <w:rFonts w:ascii="Times New Roman" w:hAnsi="Times New Roman" w:cs="Times New Roman"/>
          <w:sz w:val="24"/>
        </w:rPr>
        <w:t xml:space="preserve"> водных объектов</w:t>
      </w:r>
    </w:p>
    <w:p w:rsidR="00160173" w:rsidRPr="00270C37" w:rsidRDefault="00160173" w:rsidP="00160173">
      <w:pPr>
        <w:pStyle w:val="a5"/>
        <w:numPr>
          <w:ilvl w:val="0"/>
          <w:numId w:val="4"/>
        </w:numPr>
        <w:spacing w:after="0" w:line="360" w:lineRule="auto"/>
        <w:ind w:left="0" w:firstLine="709"/>
        <w:jc w:val="both"/>
        <w:rPr>
          <w:rFonts w:ascii="Times New Roman" w:hAnsi="Times New Roman" w:cs="Times New Roman"/>
          <w:sz w:val="24"/>
        </w:rPr>
      </w:pPr>
      <w:proofErr w:type="spellStart"/>
      <w:r>
        <w:rPr>
          <w:rFonts w:ascii="Times New Roman" w:hAnsi="Times New Roman" w:cs="Times New Roman"/>
          <w:sz w:val="24"/>
        </w:rPr>
        <w:t>Залужение</w:t>
      </w:r>
      <w:proofErr w:type="spellEnd"/>
      <w:r>
        <w:rPr>
          <w:rFonts w:ascii="Times New Roman" w:hAnsi="Times New Roman" w:cs="Times New Roman"/>
          <w:sz w:val="24"/>
        </w:rPr>
        <w:t>, а также</w:t>
      </w:r>
      <w:r w:rsidRPr="00270C37">
        <w:rPr>
          <w:rFonts w:ascii="Times New Roman" w:hAnsi="Times New Roman" w:cs="Times New Roman"/>
          <w:sz w:val="24"/>
        </w:rPr>
        <w:t xml:space="preserve"> закрепление кустарниковой растительностью берегов</w:t>
      </w:r>
      <w:r>
        <w:rPr>
          <w:rFonts w:ascii="Times New Roman" w:hAnsi="Times New Roman" w:cs="Times New Roman"/>
          <w:sz w:val="24"/>
        </w:rPr>
        <w:t xml:space="preserve"> </w:t>
      </w:r>
      <w:proofErr w:type="gramStart"/>
      <w:r>
        <w:rPr>
          <w:rFonts w:ascii="Times New Roman" w:hAnsi="Times New Roman" w:cs="Times New Roman"/>
          <w:sz w:val="24"/>
        </w:rPr>
        <w:t>ВО</w:t>
      </w:r>
      <w:proofErr w:type="gramEnd"/>
    </w:p>
    <w:p w:rsidR="00160173" w:rsidRPr="00270C37" w:rsidRDefault="00160173" w:rsidP="00160173">
      <w:pPr>
        <w:spacing w:line="360" w:lineRule="auto"/>
        <w:ind w:firstLine="709"/>
        <w:jc w:val="both"/>
        <w:rPr>
          <w:sz w:val="24"/>
        </w:rPr>
      </w:pPr>
      <w:r>
        <w:rPr>
          <w:sz w:val="24"/>
        </w:rPr>
        <w:t>Сами мероприятия по охране поверхностного водного объекта осуществляется непосредственно водопользователем в соответствии с условиями договора водопользования (или решением о предоставлении водного объекта в пользование)</w:t>
      </w:r>
      <w:r w:rsidRPr="009C25ED">
        <w:rPr>
          <w:sz w:val="24"/>
        </w:rPr>
        <w:t xml:space="preserve"> [</w:t>
      </w:r>
      <w:r w:rsidR="00AF6C74">
        <w:rPr>
          <w:sz w:val="24"/>
        </w:rPr>
        <w:fldChar w:fldCharType="begin"/>
      </w:r>
      <w:r>
        <w:rPr>
          <w:sz w:val="24"/>
        </w:rPr>
        <w:instrText xml:space="preserve"> REF _Ref91005519 \r \h </w:instrText>
      </w:r>
      <w:r w:rsidR="00AF6C74">
        <w:rPr>
          <w:sz w:val="24"/>
        </w:rPr>
      </w:r>
      <w:r w:rsidR="00AF6C74">
        <w:rPr>
          <w:sz w:val="24"/>
        </w:rPr>
        <w:fldChar w:fldCharType="separate"/>
      </w:r>
      <w:r>
        <w:rPr>
          <w:sz w:val="24"/>
        </w:rPr>
        <w:t>5</w:t>
      </w:r>
      <w:r w:rsidR="00AF6C74">
        <w:rPr>
          <w:sz w:val="24"/>
        </w:rPr>
        <w:fldChar w:fldCharType="end"/>
      </w:r>
      <w:r w:rsidRPr="009C25ED">
        <w:rPr>
          <w:sz w:val="24"/>
        </w:rPr>
        <w:t>]</w:t>
      </w:r>
      <w:r>
        <w:rPr>
          <w:sz w:val="24"/>
        </w:rPr>
        <w:t>.</w:t>
      </w:r>
    </w:p>
    <w:p w:rsidR="00160173" w:rsidRDefault="00160173" w:rsidP="00160173">
      <w:pPr>
        <w:widowControl/>
        <w:overflowPunct/>
        <w:autoSpaceDE/>
        <w:autoSpaceDN/>
        <w:adjustRightInd/>
        <w:spacing w:after="200" w:line="276" w:lineRule="auto"/>
        <w:textAlignment w:val="auto"/>
        <w:rPr>
          <w:sz w:val="24"/>
          <w:szCs w:val="24"/>
        </w:rPr>
      </w:pPr>
      <w:r>
        <w:rPr>
          <w:sz w:val="24"/>
          <w:szCs w:val="24"/>
        </w:rPr>
        <w:br w:type="page"/>
      </w:r>
    </w:p>
    <w:p w:rsidR="00160173" w:rsidRPr="00286F0A" w:rsidRDefault="009C5887" w:rsidP="00160173">
      <w:pPr>
        <w:pStyle w:val="1"/>
        <w:spacing w:line="360" w:lineRule="auto"/>
        <w:ind w:firstLine="709"/>
        <w:jc w:val="both"/>
        <w:rPr>
          <w:rFonts w:ascii="Times New Roman" w:hAnsi="Times New Roman"/>
          <w:sz w:val="28"/>
          <w:szCs w:val="24"/>
        </w:rPr>
      </w:pPr>
      <w:bookmarkStart w:id="23" w:name="_Toc91452442"/>
      <w:r>
        <w:rPr>
          <w:rFonts w:ascii="Times New Roman" w:hAnsi="Times New Roman"/>
          <w:sz w:val="28"/>
          <w:szCs w:val="24"/>
        </w:rPr>
        <w:lastRenderedPageBreak/>
        <w:t>Глава 5</w:t>
      </w:r>
      <w:r w:rsidR="00160173" w:rsidRPr="00286F0A">
        <w:rPr>
          <w:rFonts w:ascii="Times New Roman" w:hAnsi="Times New Roman"/>
          <w:sz w:val="28"/>
          <w:szCs w:val="24"/>
        </w:rPr>
        <w:t>. Экологическое нормирование физических воздействий (шум)</w:t>
      </w:r>
      <w:r w:rsidR="00160173">
        <w:rPr>
          <w:rFonts w:ascii="Times New Roman" w:hAnsi="Times New Roman"/>
          <w:sz w:val="28"/>
          <w:szCs w:val="24"/>
        </w:rPr>
        <w:t xml:space="preserve"> на предприятии «Металл №1»</w:t>
      </w:r>
      <w:bookmarkEnd w:id="23"/>
    </w:p>
    <w:p w:rsidR="00160173" w:rsidRDefault="009C5887" w:rsidP="00160173">
      <w:pPr>
        <w:pStyle w:val="2"/>
        <w:spacing w:before="0" w:line="360" w:lineRule="auto"/>
        <w:ind w:firstLine="709"/>
        <w:jc w:val="both"/>
        <w:rPr>
          <w:rFonts w:ascii="Times New Roman" w:hAnsi="Times New Roman" w:cs="Times New Roman"/>
          <w:color w:val="000000" w:themeColor="text1"/>
          <w:sz w:val="28"/>
          <w:szCs w:val="24"/>
        </w:rPr>
      </w:pPr>
      <w:bookmarkStart w:id="24" w:name="_Toc91452443"/>
      <w:r>
        <w:rPr>
          <w:rFonts w:ascii="Times New Roman" w:hAnsi="Times New Roman" w:cs="Times New Roman"/>
          <w:color w:val="000000" w:themeColor="text1"/>
          <w:sz w:val="28"/>
          <w:szCs w:val="24"/>
        </w:rPr>
        <w:t>5</w:t>
      </w:r>
      <w:r w:rsidR="00160173" w:rsidRPr="00286F0A">
        <w:rPr>
          <w:rFonts w:ascii="Times New Roman" w:hAnsi="Times New Roman" w:cs="Times New Roman"/>
          <w:color w:val="000000" w:themeColor="text1"/>
          <w:sz w:val="28"/>
          <w:szCs w:val="24"/>
        </w:rPr>
        <w:t>.1 Характеристика источника шума</w:t>
      </w:r>
      <w:bookmarkEnd w:id="24"/>
    </w:p>
    <w:p w:rsidR="00160173" w:rsidRDefault="00160173" w:rsidP="00160173">
      <w:pPr>
        <w:spacing w:line="360" w:lineRule="auto"/>
        <w:ind w:firstLine="709"/>
        <w:jc w:val="both"/>
        <w:rPr>
          <w:sz w:val="24"/>
        </w:rPr>
      </w:pPr>
      <w:r>
        <w:rPr>
          <w:sz w:val="24"/>
        </w:rPr>
        <w:t>На предприятии</w:t>
      </w:r>
      <w:r w:rsidR="00BF5596">
        <w:rPr>
          <w:sz w:val="24"/>
        </w:rPr>
        <w:t xml:space="preserve"> «Металл №1»</w:t>
      </w:r>
      <w:r>
        <w:rPr>
          <w:sz w:val="24"/>
        </w:rPr>
        <w:t xml:space="preserve"> находится 5</w:t>
      </w:r>
      <w:r w:rsidR="00BF5596">
        <w:rPr>
          <w:sz w:val="24"/>
        </w:rPr>
        <w:t xml:space="preserve"> основных источников шума. Данные источники шума повышают уровни шума до показателей представленных ниже</w:t>
      </w:r>
      <w:r w:rsidR="00DB4AB3">
        <w:rPr>
          <w:sz w:val="24"/>
        </w:rPr>
        <w:t xml:space="preserve"> (см. табл. 5.</w:t>
      </w:r>
      <w:r>
        <w:rPr>
          <w:sz w:val="24"/>
        </w:rPr>
        <w:t>1.)</w:t>
      </w:r>
    </w:p>
    <w:p w:rsidR="00160173" w:rsidRPr="00517A40" w:rsidRDefault="00DB4AB3" w:rsidP="00517A40">
      <w:pPr>
        <w:rPr>
          <w:i/>
          <w:sz w:val="24"/>
        </w:rPr>
      </w:pPr>
      <w:r w:rsidRPr="00517A40">
        <w:rPr>
          <w:i/>
          <w:sz w:val="24"/>
        </w:rPr>
        <w:t>Таблица 5</w:t>
      </w:r>
      <w:r w:rsidR="00160173" w:rsidRPr="00517A40">
        <w:rPr>
          <w:i/>
          <w:sz w:val="24"/>
        </w:rPr>
        <w:t>.1. Уровень шума на предприятии «Металл №1»</w:t>
      </w:r>
    </w:p>
    <w:tbl>
      <w:tblPr>
        <w:tblW w:w="1920" w:type="dxa"/>
        <w:jc w:val="center"/>
        <w:tblInd w:w="93" w:type="dxa"/>
        <w:tblLook w:val="04A0"/>
      </w:tblPr>
      <w:tblGrid>
        <w:gridCol w:w="960"/>
        <w:gridCol w:w="960"/>
      </w:tblGrid>
      <w:tr w:rsidR="00160173" w:rsidRPr="005C4627" w:rsidTr="003D7B75">
        <w:trPr>
          <w:trHeight w:val="312"/>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73" w:rsidRPr="005C4627" w:rsidRDefault="00160173" w:rsidP="003D7B75">
            <w:pPr>
              <w:widowControl/>
              <w:overflowPunct/>
              <w:autoSpaceDE/>
              <w:autoSpaceDN/>
              <w:adjustRightInd/>
              <w:jc w:val="center"/>
              <w:textAlignment w:val="auto"/>
              <w:rPr>
                <w:color w:val="000000"/>
                <w:sz w:val="24"/>
                <w:szCs w:val="24"/>
              </w:rPr>
            </w:pPr>
            <w:r w:rsidRPr="005C4627">
              <w:rPr>
                <w:color w:val="000000"/>
                <w:sz w:val="24"/>
                <w:szCs w:val="24"/>
              </w:rPr>
              <w:t>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60173" w:rsidRPr="005C4627" w:rsidRDefault="00160173" w:rsidP="003D7B75">
            <w:pPr>
              <w:widowControl/>
              <w:overflowPunct/>
              <w:autoSpaceDE/>
              <w:autoSpaceDN/>
              <w:adjustRightInd/>
              <w:jc w:val="center"/>
              <w:textAlignment w:val="auto"/>
              <w:rPr>
                <w:color w:val="000000"/>
                <w:sz w:val="24"/>
                <w:szCs w:val="24"/>
              </w:rPr>
            </w:pPr>
            <w:r w:rsidRPr="005C4627">
              <w:rPr>
                <w:color w:val="000000"/>
                <w:sz w:val="24"/>
                <w:szCs w:val="24"/>
              </w:rPr>
              <w:t>75</w:t>
            </w:r>
          </w:p>
        </w:tc>
      </w:tr>
      <w:tr w:rsidR="00160173" w:rsidRPr="005C4627" w:rsidTr="003D7B75">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173" w:rsidRPr="005C4627" w:rsidRDefault="00160173" w:rsidP="003D7B75">
            <w:pPr>
              <w:widowControl/>
              <w:overflowPunct/>
              <w:autoSpaceDE/>
              <w:autoSpaceDN/>
              <w:adjustRightInd/>
              <w:jc w:val="center"/>
              <w:textAlignment w:val="auto"/>
              <w:rPr>
                <w:color w:val="000000"/>
                <w:sz w:val="24"/>
                <w:szCs w:val="24"/>
              </w:rPr>
            </w:pPr>
            <w:r w:rsidRPr="005C4627">
              <w:rPr>
                <w:color w:val="000000"/>
                <w:sz w:val="24"/>
                <w:szCs w:val="24"/>
              </w:rPr>
              <w:t>Б</w:t>
            </w:r>
          </w:p>
        </w:tc>
        <w:tc>
          <w:tcPr>
            <w:tcW w:w="960" w:type="dxa"/>
            <w:tcBorders>
              <w:top w:val="nil"/>
              <w:left w:val="nil"/>
              <w:bottom w:val="single" w:sz="4" w:space="0" w:color="auto"/>
              <w:right w:val="single" w:sz="4" w:space="0" w:color="auto"/>
            </w:tcBorders>
            <w:shd w:val="clear" w:color="auto" w:fill="auto"/>
            <w:vAlign w:val="center"/>
            <w:hideMark/>
          </w:tcPr>
          <w:p w:rsidR="00160173" w:rsidRPr="005C4627" w:rsidRDefault="00160173" w:rsidP="003D7B75">
            <w:pPr>
              <w:widowControl/>
              <w:overflowPunct/>
              <w:autoSpaceDE/>
              <w:autoSpaceDN/>
              <w:adjustRightInd/>
              <w:jc w:val="center"/>
              <w:textAlignment w:val="auto"/>
              <w:rPr>
                <w:color w:val="000000"/>
                <w:sz w:val="24"/>
                <w:szCs w:val="24"/>
              </w:rPr>
            </w:pPr>
            <w:r w:rsidRPr="005C4627">
              <w:rPr>
                <w:color w:val="000000"/>
                <w:sz w:val="24"/>
                <w:szCs w:val="24"/>
              </w:rPr>
              <w:t>76</w:t>
            </w:r>
          </w:p>
        </w:tc>
      </w:tr>
      <w:tr w:rsidR="00160173" w:rsidRPr="005C4627" w:rsidTr="003D7B75">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173" w:rsidRPr="005C4627" w:rsidRDefault="00160173" w:rsidP="003D7B75">
            <w:pPr>
              <w:widowControl/>
              <w:overflowPunct/>
              <w:autoSpaceDE/>
              <w:autoSpaceDN/>
              <w:adjustRightInd/>
              <w:jc w:val="center"/>
              <w:textAlignment w:val="auto"/>
              <w:rPr>
                <w:color w:val="000000"/>
                <w:sz w:val="24"/>
                <w:szCs w:val="24"/>
              </w:rPr>
            </w:pPr>
            <w:r w:rsidRPr="005C4627">
              <w:rPr>
                <w:color w:val="000000"/>
                <w:sz w:val="24"/>
                <w:szCs w:val="24"/>
              </w:rPr>
              <w:t>В</w:t>
            </w:r>
          </w:p>
        </w:tc>
        <w:tc>
          <w:tcPr>
            <w:tcW w:w="960" w:type="dxa"/>
            <w:tcBorders>
              <w:top w:val="nil"/>
              <w:left w:val="nil"/>
              <w:bottom w:val="single" w:sz="4" w:space="0" w:color="auto"/>
              <w:right w:val="single" w:sz="4" w:space="0" w:color="auto"/>
            </w:tcBorders>
            <w:shd w:val="clear" w:color="auto" w:fill="auto"/>
            <w:vAlign w:val="center"/>
            <w:hideMark/>
          </w:tcPr>
          <w:p w:rsidR="00160173" w:rsidRPr="005C4627" w:rsidRDefault="00160173" w:rsidP="003D7B75">
            <w:pPr>
              <w:widowControl/>
              <w:overflowPunct/>
              <w:autoSpaceDE/>
              <w:autoSpaceDN/>
              <w:adjustRightInd/>
              <w:jc w:val="center"/>
              <w:textAlignment w:val="auto"/>
              <w:rPr>
                <w:color w:val="000000"/>
                <w:sz w:val="24"/>
                <w:szCs w:val="24"/>
              </w:rPr>
            </w:pPr>
            <w:r w:rsidRPr="005C4627">
              <w:rPr>
                <w:color w:val="000000"/>
                <w:sz w:val="24"/>
                <w:szCs w:val="24"/>
              </w:rPr>
              <w:t>78</w:t>
            </w:r>
          </w:p>
        </w:tc>
      </w:tr>
      <w:tr w:rsidR="00160173" w:rsidRPr="005C4627" w:rsidTr="003D7B75">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173" w:rsidRPr="005C4627" w:rsidRDefault="00160173" w:rsidP="003D7B75">
            <w:pPr>
              <w:widowControl/>
              <w:overflowPunct/>
              <w:autoSpaceDE/>
              <w:autoSpaceDN/>
              <w:adjustRightInd/>
              <w:jc w:val="center"/>
              <w:textAlignment w:val="auto"/>
              <w:rPr>
                <w:color w:val="000000"/>
                <w:sz w:val="24"/>
                <w:szCs w:val="24"/>
              </w:rPr>
            </w:pPr>
            <w:r w:rsidRPr="005C4627">
              <w:rPr>
                <w:color w:val="000000"/>
                <w:sz w:val="24"/>
                <w:szCs w:val="24"/>
              </w:rPr>
              <w:t>Г</w:t>
            </w:r>
          </w:p>
        </w:tc>
        <w:tc>
          <w:tcPr>
            <w:tcW w:w="960" w:type="dxa"/>
            <w:tcBorders>
              <w:top w:val="nil"/>
              <w:left w:val="nil"/>
              <w:bottom w:val="single" w:sz="4" w:space="0" w:color="auto"/>
              <w:right w:val="single" w:sz="4" w:space="0" w:color="auto"/>
            </w:tcBorders>
            <w:shd w:val="clear" w:color="auto" w:fill="auto"/>
            <w:vAlign w:val="center"/>
            <w:hideMark/>
          </w:tcPr>
          <w:p w:rsidR="00160173" w:rsidRPr="005C4627" w:rsidRDefault="00160173" w:rsidP="003D7B75">
            <w:pPr>
              <w:widowControl/>
              <w:overflowPunct/>
              <w:autoSpaceDE/>
              <w:autoSpaceDN/>
              <w:adjustRightInd/>
              <w:jc w:val="center"/>
              <w:textAlignment w:val="auto"/>
              <w:rPr>
                <w:color w:val="000000"/>
                <w:sz w:val="24"/>
                <w:szCs w:val="24"/>
              </w:rPr>
            </w:pPr>
            <w:r w:rsidRPr="005C4627">
              <w:rPr>
                <w:color w:val="000000"/>
                <w:sz w:val="24"/>
                <w:szCs w:val="24"/>
              </w:rPr>
              <w:t>79</w:t>
            </w:r>
          </w:p>
        </w:tc>
      </w:tr>
      <w:tr w:rsidR="00160173" w:rsidRPr="005C4627" w:rsidTr="003D7B75">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173" w:rsidRPr="005C4627" w:rsidRDefault="00160173" w:rsidP="003D7B75">
            <w:pPr>
              <w:widowControl/>
              <w:overflowPunct/>
              <w:autoSpaceDE/>
              <w:autoSpaceDN/>
              <w:adjustRightInd/>
              <w:jc w:val="center"/>
              <w:textAlignment w:val="auto"/>
              <w:rPr>
                <w:color w:val="000000"/>
                <w:sz w:val="24"/>
                <w:szCs w:val="24"/>
              </w:rPr>
            </w:pPr>
            <w:r w:rsidRPr="005C4627">
              <w:rPr>
                <w:color w:val="000000"/>
                <w:sz w:val="24"/>
                <w:szCs w:val="24"/>
              </w:rPr>
              <w:t>Д</w:t>
            </w:r>
          </w:p>
        </w:tc>
        <w:tc>
          <w:tcPr>
            <w:tcW w:w="960" w:type="dxa"/>
            <w:tcBorders>
              <w:top w:val="nil"/>
              <w:left w:val="nil"/>
              <w:bottom w:val="single" w:sz="4" w:space="0" w:color="auto"/>
              <w:right w:val="single" w:sz="4" w:space="0" w:color="auto"/>
            </w:tcBorders>
            <w:shd w:val="clear" w:color="auto" w:fill="auto"/>
            <w:vAlign w:val="center"/>
            <w:hideMark/>
          </w:tcPr>
          <w:p w:rsidR="00160173" w:rsidRPr="005C4627" w:rsidRDefault="00160173" w:rsidP="003D7B75">
            <w:pPr>
              <w:widowControl/>
              <w:overflowPunct/>
              <w:autoSpaceDE/>
              <w:autoSpaceDN/>
              <w:adjustRightInd/>
              <w:jc w:val="center"/>
              <w:textAlignment w:val="auto"/>
              <w:rPr>
                <w:color w:val="000000"/>
                <w:sz w:val="24"/>
                <w:szCs w:val="24"/>
              </w:rPr>
            </w:pPr>
            <w:r w:rsidRPr="005C4627">
              <w:rPr>
                <w:color w:val="000000"/>
                <w:sz w:val="24"/>
                <w:szCs w:val="24"/>
              </w:rPr>
              <w:t>81</w:t>
            </w:r>
          </w:p>
        </w:tc>
      </w:tr>
    </w:tbl>
    <w:p w:rsidR="00160173" w:rsidRDefault="00160173" w:rsidP="00160173">
      <w:pPr>
        <w:spacing w:line="360" w:lineRule="auto"/>
        <w:ind w:firstLine="709"/>
        <w:jc w:val="both"/>
        <w:rPr>
          <w:sz w:val="24"/>
        </w:rPr>
      </w:pPr>
      <w:r>
        <w:rPr>
          <w:sz w:val="24"/>
        </w:rPr>
        <w:t>Также ниже в таблице 6.2. представлены уровни звуковой мощности источника в окта</w:t>
      </w:r>
      <w:r w:rsidR="00DB4AB3">
        <w:rPr>
          <w:sz w:val="24"/>
        </w:rPr>
        <w:t>вных полосах частот (см. табл. 5</w:t>
      </w:r>
      <w:r>
        <w:rPr>
          <w:sz w:val="24"/>
        </w:rPr>
        <w:t>.2.).</w:t>
      </w:r>
    </w:p>
    <w:p w:rsidR="00160173" w:rsidRPr="00517A40" w:rsidRDefault="00DB4AB3" w:rsidP="00517A40">
      <w:pPr>
        <w:rPr>
          <w:i/>
          <w:sz w:val="24"/>
        </w:rPr>
      </w:pPr>
      <w:r w:rsidRPr="00517A40">
        <w:rPr>
          <w:i/>
          <w:sz w:val="24"/>
        </w:rPr>
        <w:t>Таблица 5</w:t>
      </w:r>
      <w:r w:rsidR="00160173" w:rsidRPr="00517A40">
        <w:rPr>
          <w:i/>
          <w:sz w:val="24"/>
        </w:rPr>
        <w:t>.2. Значения уровня звуковой мощности источника в октавных полосах частот</w:t>
      </w:r>
    </w:p>
    <w:p w:rsidR="007507A1" w:rsidRDefault="007507A1" w:rsidP="007507A1">
      <w:pPr>
        <w:spacing w:line="360" w:lineRule="auto"/>
        <w:jc w:val="center"/>
        <w:rPr>
          <w:i/>
        </w:rPr>
      </w:pPr>
      <w:r>
        <w:rPr>
          <w:noProof/>
        </w:rPr>
        <w:drawing>
          <wp:inline distT="0" distB="0" distL="0" distR="0">
            <wp:extent cx="4942857" cy="847619"/>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stretch>
                      <a:fillRect/>
                    </a:stretch>
                  </pic:blipFill>
                  <pic:spPr>
                    <a:xfrm>
                      <a:off x="0" y="0"/>
                      <a:ext cx="4942857" cy="847619"/>
                    </a:xfrm>
                    <a:prstGeom prst="rect">
                      <a:avLst/>
                    </a:prstGeom>
                  </pic:spPr>
                </pic:pic>
              </a:graphicData>
            </a:graphic>
          </wp:inline>
        </w:drawing>
      </w:r>
    </w:p>
    <w:p w:rsidR="00160173" w:rsidRPr="00DB4AB3" w:rsidRDefault="00DB4AB3" w:rsidP="00517A40">
      <w:pPr>
        <w:rPr>
          <w:i/>
          <w:sz w:val="24"/>
        </w:rPr>
      </w:pPr>
      <w:r>
        <w:rPr>
          <w:i/>
          <w:sz w:val="24"/>
        </w:rPr>
        <w:t>Таблица 5.3</w:t>
      </w:r>
      <w:r w:rsidR="00160173" w:rsidRPr="00DB4AB3">
        <w:rPr>
          <w:i/>
          <w:sz w:val="24"/>
        </w:rPr>
        <w:t>. Данные об улице, автотранспорте</w:t>
      </w:r>
    </w:p>
    <w:tbl>
      <w:tblPr>
        <w:tblW w:w="9525" w:type="dxa"/>
        <w:jc w:val="center"/>
        <w:tblInd w:w="93" w:type="dxa"/>
        <w:tblLook w:val="04A0"/>
      </w:tblPr>
      <w:tblGrid>
        <w:gridCol w:w="1363"/>
        <w:gridCol w:w="1120"/>
        <w:gridCol w:w="1776"/>
        <w:gridCol w:w="1645"/>
        <w:gridCol w:w="1290"/>
        <w:gridCol w:w="1070"/>
        <w:gridCol w:w="1438"/>
      </w:tblGrid>
      <w:tr w:rsidR="00160173" w:rsidRPr="000F03CC" w:rsidTr="003D7B75">
        <w:trPr>
          <w:trHeight w:val="619"/>
          <w:jc w:val="center"/>
        </w:trPr>
        <w:tc>
          <w:tcPr>
            <w:tcW w:w="1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0173" w:rsidRPr="000F03CC" w:rsidRDefault="00160173" w:rsidP="003D7B75">
            <w:pPr>
              <w:widowControl/>
              <w:overflowPunct/>
              <w:autoSpaceDE/>
              <w:autoSpaceDN/>
              <w:adjustRightInd/>
              <w:spacing w:line="360" w:lineRule="auto"/>
              <w:jc w:val="center"/>
              <w:textAlignment w:val="auto"/>
              <w:rPr>
                <w:color w:val="000000"/>
                <w:sz w:val="24"/>
                <w:szCs w:val="24"/>
              </w:rPr>
            </w:pPr>
            <w:r w:rsidRPr="000F03CC">
              <w:rPr>
                <w:color w:val="000000"/>
                <w:sz w:val="24"/>
                <w:szCs w:val="24"/>
              </w:rPr>
              <w:t>Доля обществ</w:t>
            </w:r>
            <w:proofErr w:type="gramStart"/>
            <w:r w:rsidRPr="000F03CC">
              <w:rPr>
                <w:color w:val="000000"/>
                <w:sz w:val="24"/>
                <w:szCs w:val="24"/>
              </w:rPr>
              <w:t>.</w:t>
            </w:r>
            <w:proofErr w:type="gramEnd"/>
            <w:r w:rsidRPr="000F03CC">
              <w:rPr>
                <w:color w:val="000000"/>
                <w:sz w:val="24"/>
                <w:szCs w:val="24"/>
              </w:rPr>
              <w:t xml:space="preserve"> </w:t>
            </w:r>
            <w:proofErr w:type="gramStart"/>
            <w:r w:rsidRPr="000F03CC">
              <w:rPr>
                <w:color w:val="000000"/>
                <w:sz w:val="24"/>
                <w:szCs w:val="24"/>
              </w:rPr>
              <w:t>т</w:t>
            </w:r>
            <w:proofErr w:type="gramEnd"/>
            <w:r w:rsidRPr="000F03CC">
              <w:rPr>
                <w:color w:val="000000"/>
                <w:sz w:val="24"/>
                <w:szCs w:val="24"/>
              </w:rPr>
              <w:t xml:space="preserve">ранспорта </w:t>
            </w:r>
          </w:p>
        </w:tc>
        <w:tc>
          <w:tcPr>
            <w:tcW w:w="1095" w:type="dxa"/>
            <w:tcBorders>
              <w:top w:val="single" w:sz="8" w:space="0" w:color="auto"/>
              <w:left w:val="nil"/>
              <w:bottom w:val="single" w:sz="8" w:space="0" w:color="auto"/>
              <w:right w:val="single" w:sz="8" w:space="0" w:color="auto"/>
            </w:tcBorders>
            <w:shd w:val="clear" w:color="auto" w:fill="auto"/>
            <w:vAlign w:val="center"/>
            <w:hideMark/>
          </w:tcPr>
          <w:p w:rsidR="00160173" w:rsidRPr="000F03CC" w:rsidRDefault="00160173" w:rsidP="003D7B75">
            <w:pPr>
              <w:widowControl/>
              <w:overflowPunct/>
              <w:autoSpaceDE/>
              <w:autoSpaceDN/>
              <w:adjustRightInd/>
              <w:spacing w:line="360" w:lineRule="auto"/>
              <w:jc w:val="center"/>
              <w:textAlignment w:val="auto"/>
              <w:rPr>
                <w:color w:val="000000"/>
                <w:sz w:val="24"/>
                <w:szCs w:val="24"/>
              </w:rPr>
            </w:pPr>
            <w:r w:rsidRPr="000F03CC">
              <w:rPr>
                <w:color w:val="000000"/>
                <w:sz w:val="24"/>
                <w:szCs w:val="24"/>
              </w:rPr>
              <w:t>Средняя скорость потока</w:t>
            </w:r>
          </w:p>
        </w:tc>
        <w:tc>
          <w:tcPr>
            <w:tcW w:w="1733" w:type="dxa"/>
            <w:tcBorders>
              <w:top w:val="single" w:sz="8" w:space="0" w:color="auto"/>
              <w:left w:val="nil"/>
              <w:bottom w:val="single" w:sz="8" w:space="0" w:color="auto"/>
              <w:right w:val="single" w:sz="8" w:space="0" w:color="auto"/>
            </w:tcBorders>
            <w:shd w:val="clear" w:color="auto" w:fill="auto"/>
            <w:vAlign w:val="center"/>
            <w:hideMark/>
          </w:tcPr>
          <w:p w:rsidR="00160173" w:rsidRPr="000F03CC" w:rsidRDefault="00160173" w:rsidP="003D7B75">
            <w:pPr>
              <w:widowControl/>
              <w:overflowPunct/>
              <w:autoSpaceDE/>
              <w:autoSpaceDN/>
              <w:adjustRightInd/>
              <w:spacing w:line="360" w:lineRule="auto"/>
              <w:jc w:val="center"/>
              <w:textAlignment w:val="auto"/>
              <w:rPr>
                <w:color w:val="000000"/>
                <w:sz w:val="24"/>
                <w:szCs w:val="24"/>
              </w:rPr>
            </w:pPr>
            <w:r w:rsidRPr="000F03CC">
              <w:rPr>
                <w:color w:val="000000"/>
                <w:sz w:val="24"/>
                <w:szCs w:val="24"/>
              </w:rPr>
              <w:t>Интенсивность движения</w:t>
            </w:r>
          </w:p>
        </w:tc>
        <w:tc>
          <w:tcPr>
            <w:tcW w:w="1606" w:type="dxa"/>
            <w:tcBorders>
              <w:top w:val="single" w:sz="8" w:space="0" w:color="auto"/>
              <w:left w:val="nil"/>
              <w:bottom w:val="single" w:sz="8" w:space="0" w:color="auto"/>
              <w:right w:val="single" w:sz="8" w:space="0" w:color="auto"/>
            </w:tcBorders>
            <w:shd w:val="clear" w:color="auto" w:fill="auto"/>
            <w:vAlign w:val="center"/>
            <w:hideMark/>
          </w:tcPr>
          <w:p w:rsidR="00160173" w:rsidRPr="000F03CC" w:rsidRDefault="00160173" w:rsidP="003D7B75">
            <w:pPr>
              <w:widowControl/>
              <w:overflowPunct/>
              <w:autoSpaceDE/>
              <w:autoSpaceDN/>
              <w:adjustRightInd/>
              <w:spacing w:line="360" w:lineRule="auto"/>
              <w:jc w:val="center"/>
              <w:textAlignment w:val="auto"/>
              <w:rPr>
                <w:color w:val="000000"/>
                <w:sz w:val="24"/>
                <w:szCs w:val="24"/>
              </w:rPr>
            </w:pPr>
            <w:r w:rsidRPr="000F03CC">
              <w:rPr>
                <w:color w:val="000000"/>
                <w:sz w:val="24"/>
                <w:szCs w:val="24"/>
              </w:rPr>
              <w:t>покрытие</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rsidR="00160173" w:rsidRPr="000F03CC" w:rsidRDefault="00160173" w:rsidP="003D7B75">
            <w:pPr>
              <w:widowControl/>
              <w:overflowPunct/>
              <w:autoSpaceDE/>
              <w:autoSpaceDN/>
              <w:adjustRightInd/>
              <w:spacing w:line="360" w:lineRule="auto"/>
              <w:jc w:val="center"/>
              <w:textAlignment w:val="auto"/>
              <w:rPr>
                <w:color w:val="000000"/>
                <w:sz w:val="24"/>
                <w:szCs w:val="24"/>
              </w:rPr>
            </w:pPr>
            <w:proofErr w:type="spellStart"/>
            <w:r w:rsidRPr="000F03CC">
              <w:rPr>
                <w:color w:val="000000"/>
                <w:sz w:val="24"/>
                <w:szCs w:val="24"/>
              </w:rPr>
              <w:t>Продольн</w:t>
            </w:r>
            <w:proofErr w:type="spellEnd"/>
            <w:r w:rsidRPr="000F03CC">
              <w:rPr>
                <w:color w:val="000000"/>
                <w:sz w:val="24"/>
                <w:szCs w:val="24"/>
              </w:rPr>
              <w:t>. уклон</w:t>
            </w:r>
          </w:p>
        </w:tc>
        <w:tc>
          <w:tcPr>
            <w:tcW w:w="1047" w:type="dxa"/>
            <w:tcBorders>
              <w:top w:val="single" w:sz="8" w:space="0" w:color="auto"/>
              <w:left w:val="nil"/>
              <w:bottom w:val="single" w:sz="8" w:space="0" w:color="auto"/>
              <w:right w:val="single" w:sz="8" w:space="0" w:color="auto"/>
            </w:tcBorders>
            <w:shd w:val="clear" w:color="auto" w:fill="auto"/>
            <w:vAlign w:val="center"/>
            <w:hideMark/>
          </w:tcPr>
          <w:p w:rsidR="00160173" w:rsidRPr="000F03CC" w:rsidRDefault="00160173" w:rsidP="003D7B75">
            <w:pPr>
              <w:widowControl/>
              <w:overflowPunct/>
              <w:autoSpaceDE/>
              <w:autoSpaceDN/>
              <w:adjustRightInd/>
              <w:spacing w:line="360" w:lineRule="auto"/>
              <w:jc w:val="center"/>
              <w:textAlignment w:val="auto"/>
              <w:rPr>
                <w:color w:val="000000"/>
                <w:sz w:val="24"/>
                <w:szCs w:val="24"/>
              </w:rPr>
            </w:pPr>
            <w:r w:rsidRPr="000F03CC">
              <w:rPr>
                <w:color w:val="000000"/>
                <w:sz w:val="24"/>
                <w:szCs w:val="24"/>
              </w:rPr>
              <w:t>Ширина улицы</w:t>
            </w:r>
          </w:p>
        </w:tc>
        <w:tc>
          <w:tcPr>
            <w:tcW w:w="1452" w:type="dxa"/>
            <w:tcBorders>
              <w:top w:val="single" w:sz="8" w:space="0" w:color="auto"/>
              <w:left w:val="nil"/>
              <w:bottom w:val="single" w:sz="8" w:space="0" w:color="auto"/>
              <w:right w:val="single" w:sz="8" w:space="0" w:color="auto"/>
            </w:tcBorders>
            <w:shd w:val="clear" w:color="auto" w:fill="auto"/>
            <w:vAlign w:val="center"/>
            <w:hideMark/>
          </w:tcPr>
          <w:p w:rsidR="00160173" w:rsidRPr="000F03CC" w:rsidRDefault="00160173" w:rsidP="003D7B75">
            <w:pPr>
              <w:widowControl/>
              <w:overflowPunct/>
              <w:autoSpaceDE/>
              <w:autoSpaceDN/>
              <w:adjustRightInd/>
              <w:spacing w:line="360" w:lineRule="auto"/>
              <w:jc w:val="center"/>
              <w:textAlignment w:val="auto"/>
              <w:rPr>
                <w:color w:val="000000"/>
                <w:sz w:val="24"/>
                <w:szCs w:val="24"/>
              </w:rPr>
            </w:pPr>
            <w:r w:rsidRPr="000F03CC">
              <w:rPr>
                <w:color w:val="000000"/>
                <w:spacing w:val="7"/>
                <w:sz w:val="24"/>
                <w:szCs w:val="24"/>
              </w:rPr>
              <w:t>Расстояние до жилой застройки</w:t>
            </w:r>
          </w:p>
        </w:tc>
      </w:tr>
      <w:tr w:rsidR="00160173" w:rsidRPr="000F03CC" w:rsidTr="003D7B75">
        <w:trPr>
          <w:trHeight w:val="631"/>
          <w:jc w:val="center"/>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160173" w:rsidRPr="000F03CC" w:rsidRDefault="00160173" w:rsidP="003D7B75">
            <w:pPr>
              <w:widowControl/>
              <w:overflowPunct/>
              <w:autoSpaceDE/>
              <w:autoSpaceDN/>
              <w:adjustRightInd/>
              <w:spacing w:line="360" w:lineRule="auto"/>
              <w:jc w:val="center"/>
              <w:textAlignment w:val="auto"/>
              <w:rPr>
                <w:color w:val="000000"/>
                <w:sz w:val="24"/>
                <w:szCs w:val="24"/>
              </w:rPr>
            </w:pPr>
            <w:r w:rsidRPr="000F03CC">
              <w:rPr>
                <w:color w:val="000000"/>
                <w:sz w:val="24"/>
                <w:szCs w:val="24"/>
              </w:rPr>
              <w:t>5</w:t>
            </w:r>
          </w:p>
        </w:tc>
        <w:tc>
          <w:tcPr>
            <w:tcW w:w="1095" w:type="dxa"/>
            <w:tcBorders>
              <w:top w:val="nil"/>
              <w:left w:val="nil"/>
              <w:bottom w:val="single" w:sz="8" w:space="0" w:color="auto"/>
              <w:right w:val="single" w:sz="8" w:space="0" w:color="auto"/>
            </w:tcBorders>
            <w:shd w:val="clear" w:color="auto" w:fill="auto"/>
            <w:vAlign w:val="center"/>
            <w:hideMark/>
          </w:tcPr>
          <w:p w:rsidR="00160173" w:rsidRPr="000F03CC" w:rsidRDefault="00160173" w:rsidP="003D7B75">
            <w:pPr>
              <w:widowControl/>
              <w:overflowPunct/>
              <w:autoSpaceDE/>
              <w:autoSpaceDN/>
              <w:adjustRightInd/>
              <w:spacing w:line="360" w:lineRule="auto"/>
              <w:jc w:val="center"/>
              <w:textAlignment w:val="auto"/>
              <w:rPr>
                <w:color w:val="000000"/>
                <w:sz w:val="24"/>
                <w:szCs w:val="24"/>
              </w:rPr>
            </w:pPr>
            <w:r w:rsidRPr="000F03CC">
              <w:rPr>
                <w:color w:val="000000"/>
                <w:sz w:val="24"/>
                <w:szCs w:val="24"/>
              </w:rPr>
              <w:t>55</w:t>
            </w:r>
          </w:p>
        </w:tc>
        <w:tc>
          <w:tcPr>
            <w:tcW w:w="1733" w:type="dxa"/>
            <w:tcBorders>
              <w:top w:val="nil"/>
              <w:left w:val="nil"/>
              <w:bottom w:val="single" w:sz="8" w:space="0" w:color="auto"/>
              <w:right w:val="single" w:sz="8" w:space="0" w:color="auto"/>
            </w:tcBorders>
            <w:shd w:val="clear" w:color="auto" w:fill="auto"/>
            <w:vAlign w:val="center"/>
            <w:hideMark/>
          </w:tcPr>
          <w:p w:rsidR="00160173" w:rsidRPr="000F03CC" w:rsidRDefault="00160173" w:rsidP="003D7B75">
            <w:pPr>
              <w:widowControl/>
              <w:overflowPunct/>
              <w:autoSpaceDE/>
              <w:autoSpaceDN/>
              <w:adjustRightInd/>
              <w:spacing w:line="360" w:lineRule="auto"/>
              <w:jc w:val="center"/>
              <w:textAlignment w:val="auto"/>
              <w:rPr>
                <w:color w:val="000000"/>
                <w:sz w:val="24"/>
                <w:szCs w:val="24"/>
              </w:rPr>
            </w:pPr>
            <w:r w:rsidRPr="000F03CC">
              <w:rPr>
                <w:color w:val="000000"/>
                <w:sz w:val="24"/>
                <w:szCs w:val="24"/>
              </w:rPr>
              <w:t>800</w:t>
            </w:r>
          </w:p>
        </w:tc>
        <w:tc>
          <w:tcPr>
            <w:tcW w:w="1606" w:type="dxa"/>
            <w:tcBorders>
              <w:top w:val="nil"/>
              <w:left w:val="nil"/>
              <w:bottom w:val="single" w:sz="8" w:space="0" w:color="auto"/>
              <w:right w:val="single" w:sz="8" w:space="0" w:color="auto"/>
            </w:tcBorders>
            <w:shd w:val="clear" w:color="auto" w:fill="auto"/>
            <w:vAlign w:val="center"/>
            <w:hideMark/>
          </w:tcPr>
          <w:p w:rsidR="00160173" w:rsidRPr="000F03CC" w:rsidRDefault="00160173" w:rsidP="003D7B75">
            <w:pPr>
              <w:widowControl/>
              <w:overflowPunct/>
              <w:autoSpaceDE/>
              <w:autoSpaceDN/>
              <w:adjustRightInd/>
              <w:spacing w:line="360" w:lineRule="auto"/>
              <w:jc w:val="center"/>
              <w:textAlignment w:val="auto"/>
              <w:rPr>
                <w:color w:val="000000"/>
                <w:sz w:val="24"/>
                <w:szCs w:val="24"/>
              </w:rPr>
            </w:pPr>
            <w:proofErr w:type="spellStart"/>
            <w:r w:rsidRPr="000F03CC">
              <w:rPr>
                <w:color w:val="000000"/>
                <w:sz w:val="24"/>
                <w:szCs w:val="24"/>
              </w:rPr>
              <w:t>цементобетон</w:t>
            </w:r>
            <w:proofErr w:type="spellEnd"/>
          </w:p>
        </w:tc>
        <w:tc>
          <w:tcPr>
            <w:tcW w:w="1261" w:type="dxa"/>
            <w:tcBorders>
              <w:top w:val="nil"/>
              <w:left w:val="nil"/>
              <w:bottom w:val="single" w:sz="8" w:space="0" w:color="auto"/>
              <w:right w:val="single" w:sz="8" w:space="0" w:color="auto"/>
            </w:tcBorders>
            <w:shd w:val="clear" w:color="auto" w:fill="auto"/>
            <w:vAlign w:val="center"/>
            <w:hideMark/>
          </w:tcPr>
          <w:p w:rsidR="00160173" w:rsidRPr="000F03CC" w:rsidRDefault="00160173" w:rsidP="003D7B75">
            <w:pPr>
              <w:widowControl/>
              <w:overflowPunct/>
              <w:autoSpaceDE/>
              <w:autoSpaceDN/>
              <w:adjustRightInd/>
              <w:spacing w:line="360" w:lineRule="auto"/>
              <w:jc w:val="center"/>
              <w:textAlignment w:val="auto"/>
              <w:rPr>
                <w:color w:val="000000"/>
                <w:sz w:val="24"/>
                <w:szCs w:val="24"/>
              </w:rPr>
            </w:pPr>
            <w:r w:rsidRPr="000F03CC">
              <w:rPr>
                <w:color w:val="000000"/>
                <w:sz w:val="24"/>
                <w:szCs w:val="24"/>
              </w:rPr>
              <w:t>10</w:t>
            </w:r>
          </w:p>
        </w:tc>
        <w:tc>
          <w:tcPr>
            <w:tcW w:w="1047" w:type="dxa"/>
            <w:tcBorders>
              <w:top w:val="nil"/>
              <w:left w:val="nil"/>
              <w:bottom w:val="single" w:sz="8" w:space="0" w:color="auto"/>
              <w:right w:val="single" w:sz="8" w:space="0" w:color="auto"/>
            </w:tcBorders>
            <w:shd w:val="clear" w:color="auto" w:fill="auto"/>
            <w:vAlign w:val="center"/>
            <w:hideMark/>
          </w:tcPr>
          <w:p w:rsidR="00160173" w:rsidRPr="000F03CC" w:rsidRDefault="00160173" w:rsidP="003D7B75">
            <w:pPr>
              <w:widowControl/>
              <w:overflowPunct/>
              <w:autoSpaceDE/>
              <w:autoSpaceDN/>
              <w:adjustRightInd/>
              <w:spacing w:line="360" w:lineRule="auto"/>
              <w:jc w:val="center"/>
              <w:textAlignment w:val="auto"/>
              <w:rPr>
                <w:color w:val="000000"/>
                <w:sz w:val="24"/>
                <w:szCs w:val="24"/>
              </w:rPr>
            </w:pPr>
            <w:r w:rsidRPr="000F03CC">
              <w:rPr>
                <w:color w:val="000000"/>
                <w:sz w:val="24"/>
                <w:szCs w:val="24"/>
              </w:rPr>
              <w:t>65</w:t>
            </w:r>
          </w:p>
        </w:tc>
        <w:tc>
          <w:tcPr>
            <w:tcW w:w="1452" w:type="dxa"/>
            <w:tcBorders>
              <w:top w:val="nil"/>
              <w:left w:val="nil"/>
              <w:bottom w:val="single" w:sz="8" w:space="0" w:color="auto"/>
              <w:right w:val="single" w:sz="8" w:space="0" w:color="auto"/>
            </w:tcBorders>
            <w:shd w:val="clear" w:color="auto" w:fill="auto"/>
            <w:vAlign w:val="center"/>
            <w:hideMark/>
          </w:tcPr>
          <w:p w:rsidR="00160173" w:rsidRPr="000F03CC" w:rsidRDefault="00160173" w:rsidP="003D7B75">
            <w:pPr>
              <w:widowControl/>
              <w:overflowPunct/>
              <w:autoSpaceDE/>
              <w:autoSpaceDN/>
              <w:adjustRightInd/>
              <w:spacing w:line="360" w:lineRule="auto"/>
              <w:jc w:val="center"/>
              <w:textAlignment w:val="auto"/>
              <w:rPr>
                <w:color w:val="000000"/>
                <w:sz w:val="24"/>
                <w:szCs w:val="24"/>
              </w:rPr>
            </w:pPr>
            <w:r w:rsidRPr="000F03CC">
              <w:rPr>
                <w:color w:val="000000"/>
                <w:sz w:val="24"/>
                <w:szCs w:val="24"/>
              </w:rPr>
              <w:t>15</w:t>
            </w:r>
          </w:p>
        </w:tc>
      </w:tr>
    </w:tbl>
    <w:p w:rsidR="00160173" w:rsidRPr="005C4627" w:rsidRDefault="00160173" w:rsidP="00160173">
      <w:pPr>
        <w:spacing w:line="360" w:lineRule="auto"/>
        <w:ind w:firstLine="709"/>
        <w:jc w:val="both"/>
        <w:rPr>
          <w:i/>
        </w:rPr>
      </w:pPr>
    </w:p>
    <w:p w:rsidR="00160173" w:rsidRPr="005C4627" w:rsidRDefault="009C5887" w:rsidP="00160173">
      <w:pPr>
        <w:pStyle w:val="2"/>
        <w:spacing w:before="0" w:line="360" w:lineRule="auto"/>
        <w:ind w:firstLine="709"/>
        <w:jc w:val="both"/>
        <w:rPr>
          <w:rFonts w:ascii="Times New Roman" w:hAnsi="Times New Roman" w:cs="Times New Roman"/>
          <w:color w:val="000000" w:themeColor="text1"/>
          <w:sz w:val="28"/>
          <w:szCs w:val="24"/>
        </w:rPr>
      </w:pPr>
      <w:bookmarkStart w:id="25" w:name="_Toc91452444"/>
      <w:r>
        <w:rPr>
          <w:rFonts w:ascii="Times New Roman" w:hAnsi="Times New Roman" w:cs="Times New Roman"/>
          <w:color w:val="000000" w:themeColor="text1"/>
          <w:sz w:val="28"/>
          <w:szCs w:val="24"/>
        </w:rPr>
        <w:t>5</w:t>
      </w:r>
      <w:r w:rsidR="00160173" w:rsidRPr="005C4627">
        <w:rPr>
          <w:rFonts w:ascii="Times New Roman" w:hAnsi="Times New Roman" w:cs="Times New Roman"/>
          <w:color w:val="000000" w:themeColor="text1"/>
          <w:sz w:val="28"/>
          <w:szCs w:val="24"/>
        </w:rPr>
        <w:t>.2. Расчеты на территории жилой застройки</w:t>
      </w:r>
      <w:bookmarkEnd w:id="25"/>
    </w:p>
    <w:p w:rsidR="00160173" w:rsidRPr="005C4627" w:rsidRDefault="00160173" w:rsidP="00160173">
      <w:pPr>
        <w:spacing w:line="360" w:lineRule="auto"/>
        <w:ind w:firstLine="709"/>
        <w:jc w:val="both"/>
        <w:rPr>
          <w:sz w:val="24"/>
          <w:szCs w:val="24"/>
        </w:rPr>
      </w:pPr>
      <w:r w:rsidRPr="005C4627">
        <w:rPr>
          <w:sz w:val="24"/>
          <w:szCs w:val="24"/>
        </w:rPr>
        <w:t>Рассчитаем уровень шума от нескольких источников с различными УЗ по формуле, дБ:</w:t>
      </w:r>
    </w:p>
    <w:p w:rsidR="00160173" w:rsidRPr="005C4627" w:rsidRDefault="00160173" w:rsidP="00160173">
      <w:pPr>
        <w:spacing w:line="360" w:lineRule="auto"/>
        <w:ind w:firstLine="709"/>
        <w:jc w:val="both"/>
        <w:rPr>
          <w:sz w:val="24"/>
          <w:szCs w:val="24"/>
        </w:rPr>
      </w:pPr>
      <w:r w:rsidRPr="005C4627">
        <w:rPr>
          <w:noProof/>
          <w:sz w:val="24"/>
          <w:szCs w:val="24"/>
        </w:rPr>
        <w:drawing>
          <wp:inline distT="0" distB="0" distL="0" distR="0">
            <wp:extent cx="1943100" cy="323851"/>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cstate="print"/>
                    <a:stretch>
                      <a:fillRect/>
                    </a:stretch>
                  </pic:blipFill>
                  <pic:spPr>
                    <a:xfrm>
                      <a:off x="0" y="0"/>
                      <a:ext cx="1967665" cy="327945"/>
                    </a:xfrm>
                    <a:prstGeom prst="rect">
                      <a:avLst/>
                    </a:prstGeom>
                  </pic:spPr>
                </pic:pic>
              </a:graphicData>
            </a:graphic>
          </wp:inline>
        </w:drawing>
      </w:r>
      <w:r w:rsidRPr="005C4627">
        <w:rPr>
          <w:sz w:val="24"/>
          <w:szCs w:val="24"/>
        </w:rPr>
        <w:t>, где</w:t>
      </w:r>
    </w:p>
    <w:p w:rsidR="00160173" w:rsidRPr="005C4627" w:rsidRDefault="00160173" w:rsidP="00160173">
      <w:pPr>
        <w:spacing w:line="360" w:lineRule="auto"/>
        <w:ind w:firstLine="709"/>
        <w:jc w:val="both"/>
        <w:rPr>
          <w:sz w:val="24"/>
          <w:szCs w:val="24"/>
        </w:rPr>
      </w:pPr>
      <w:r w:rsidRPr="005C4627">
        <w:rPr>
          <w:sz w:val="24"/>
          <w:szCs w:val="24"/>
          <w:lang w:val="en-US"/>
        </w:rPr>
        <w:t>Li</w:t>
      </w:r>
      <w:r w:rsidRPr="005C4627">
        <w:rPr>
          <w:sz w:val="24"/>
          <w:szCs w:val="24"/>
        </w:rPr>
        <w:t xml:space="preserve"> – уровень звука, дБ (звукового давления, дБА) </w:t>
      </w:r>
      <w:r w:rsidRPr="005C4627">
        <w:rPr>
          <w:sz w:val="24"/>
          <w:szCs w:val="24"/>
          <w:lang w:val="en-US"/>
        </w:rPr>
        <w:t>i</w:t>
      </w:r>
      <w:r w:rsidRPr="005C4627">
        <w:rPr>
          <w:sz w:val="24"/>
          <w:szCs w:val="24"/>
        </w:rPr>
        <w:t>-го источника звука</w:t>
      </w:r>
    </w:p>
    <w:p w:rsidR="00160173" w:rsidRPr="005C4627" w:rsidRDefault="00160173" w:rsidP="00160173">
      <w:pPr>
        <w:spacing w:line="360" w:lineRule="auto"/>
        <w:ind w:firstLine="709"/>
        <w:jc w:val="both"/>
        <w:rPr>
          <w:sz w:val="24"/>
          <w:szCs w:val="24"/>
        </w:rPr>
      </w:pPr>
      <w:r w:rsidRPr="005C4627">
        <w:rPr>
          <w:sz w:val="24"/>
          <w:szCs w:val="24"/>
        </w:rPr>
        <w:t xml:space="preserve">Уровень шума от нескольких источников с </w:t>
      </w:r>
      <w:proofErr w:type="gramStart"/>
      <w:r w:rsidRPr="005C4627">
        <w:rPr>
          <w:sz w:val="24"/>
          <w:szCs w:val="24"/>
        </w:rPr>
        <w:t>различными</w:t>
      </w:r>
      <w:proofErr w:type="gramEnd"/>
      <w:r w:rsidRPr="005C4627">
        <w:rPr>
          <w:sz w:val="24"/>
          <w:szCs w:val="24"/>
        </w:rPr>
        <w:t xml:space="preserve"> УЗ равен:</w:t>
      </w:r>
    </w:p>
    <w:p w:rsidR="00160173" w:rsidRPr="005C4627" w:rsidRDefault="00160173" w:rsidP="00160173">
      <w:pPr>
        <w:spacing w:line="360" w:lineRule="auto"/>
        <w:ind w:firstLine="709"/>
        <w:jc w:val="both"/>
        <w:rPr>
          <w:sz w:val="24"/>
          <w:szCs w:val="24"/>
        </w:rPr>
      </w:pPr>
      <w:r w:rsidRPr="005C4627">
        <w:rPr>
          <w:sz w:val="24"/>
          <w:szCs w:val="24"/>
        </w:rPr>
        <w:t>10*</w:t>
      </w:r>
      <w:r w:rsidRPr="005C4627">
        <w:rPr>
          <w:sz w:val="24"/>
          <w:szCs w:val="24"/>
          <w:lang w:val="en-US"/>
        </w:rPr>
        <w:t>LOG</w:t>
      </w:r>
      <w:r w:rsidRPr="005C4627">
        <w:rPr>
          <w:sz w:val="24"/>
          <w:szCs w:val="24"/>
        </w:rPr>
        <w:t>(10^(0,1*75)+10^(0,1*76)+10^(0,1*78)+10^(0,1*79)+10^(0,1*81)) = 85,31 дБ</w:t>
      </w:r>
    </w:p>
    <w:p w:rsidR="00160173" w:rsidRPr="005C4627" w:rsidRDefault="00160173" w:rsidP="00160173">
      <w:pPr>
        <w:spacing w:line="360" w:lineRule="auto"/>
        <w:ind w:firstLine="709"/>
        <w:jc w:val="both"/>
        <w:rPr>
          <w:sz w:val="24"/>
          <w:szCs w:val="24"/>
        </w:rPr>
      </w:pPr>
      <w:r w:rsidRPr="005C4627">
        <w:rPr>
          <w:sz w:val="24"/>
          <w:szCs w:val="24"/>
        </w:rPr>
        <w:t>Рассчитаем шум в свободном пространстве по формуле:</w:t>
      </w:r>
    </w:p>
    <w:p w:rsidR="00160173" w:rsidRPr="005C4627" w:rsidRDefault="00160173" w:rsidP="00160173">
      <w:pPr>
        <w:spacing w:line="360" w:lineRule="auto"/>
        <w:ind w:firstLine="709"/>
        <w:jc w:val="both"/>
        <w:rPr>
          <w:sz w:val="24"/>
          <w:szCs w:val="24"/>
        </w:rPr>
      </w:pPr>
      <w:r w:rsidRPr="005C4627">
        <w:rPr>
          <w:noProof/>
          <w:sz w:val="24"/>
          <w:szCs w:val="24"/>
        </w:rPr>
        <w:drawing>
          <wp:inline distT="0" distB="0" distL="0" distR="0">
            <wp:extent cx="3867150" cy="386220"/>
            <wp:effectExtent l="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70" cstate="print"/>
                    <a:stretch>
                      <a:fillRect/>
                    </a:stretch>
                  </pic:blipFill>
                  <pic:spPr>
                    <a:xfrm>
                      <a:off x="0" y="0"/>
                      <a:ext cx="3885040" cy="388007"/>
                    </a:xfrm>
                    <a:prstGeom prst="rect">
                      <a:avLst/>
                    </a:prstGeom>
                  </pic:spPr>
                </pic:pic>
              </a:graphicData>
            </a:graphic>
          </wp:inline>
        </w:drawing>
      </w:r>
      <w:r w:rsidRPr="005C4627">
        <w:rPr>
          <w:sz w:val="24"/>
          <w:szCs w:val="24"/>
        </w:rPr>
        <w:t>, где</w:t>
      </w:r>
    </w:p>
    <w:p w:rsidR="007507A1" w:rsidRDefault="007507A1" w:rsidP="007507A1">
      <w:pPr>
        <w:spacing w:line="360" w:lineRule="auto"/>
        <w:jc w:val="center"/>
        <w:rPr>
          <w:sz w:val="24"/>
          <w:szCs w:val="24"/>
        </w:rPr>
      </w:pPr>
      <w:r>
        <w:rPr>
          <w:noProof/>
        </w:rPr>
        <w:lastRenderedPageBreak/>
        <w:drawing>
          <wp:inline distT="0" distB="0" distL="0" distR="0">
            <wp:extent cx="5940425" cy="2415221"/>
            <wp:effectExtent l="0" t="0" r="3175" b="444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cstate="print"/>
                    <a:stretch>
                      <a:fillRect/>
                    </a:stretch>
                  </pic:blipFill>
                  <pic:spPr>
                    <a:xfrm>
                      <a:off x="0" y="0"/>
                      <a:ext cx="5940425" cy="2415221"/>
                    </a:xfrm>
                    <a:prstGeom prst="rect">
                      <a:avLst/>
                    </a:prstGeom>
                  </pic:spPr>
                </pic:pic>
              </a:graphicData>
            </a:graphic>
          </wp:inline>
        </w:drawing>
      </w:r>
    </w:p>
    <w:p w:rsidR="00160173" w:rsidRPr="005C4627" w:rsidRDefault="00160173" w:rsidP="00160173">
      <w:pPr>
        <w:spacing w:line="360" w:lineRule="auto"/>
        <w:ind w:firstLine="709"/>
        <w:jc w:val="both"/>
        <w:rPr>
          <w:sz w:val="24"/>
          <w:szCs w:val="24"/>
        </w:rPr>
      </w:pPr>
      <w:r w:rsidRPr="005C4627">
        <w:rPr>
          <w:sz w:val="24"/>
          <w:szCs w:val="24"/>
        </w:rPr>
        <w:t>Расчет шума в свободном пространстве равен:</w:t>
      </w:r>
    </w:p>
    <w:p w:rsidR="00160173" w:rsidRPr="005C4627" w:rsidRDefault="00160173" w:rsidP="00160173">
      <w:pPr>
        <w:spacing w:line="360" w:lineRule="auto"/>
        <w:ind w:firstLine="709"/>
        <w:jc w:val="both"/>
        <w:rPr>
          <w:sz w:val="24"/>
          <w:szCs w:val="24"/>
          <w:lang w:val="en-US"/>
        </w:rPr>
      </w:pPr>
      <w:r w:rsidRPr="005C4627">
        <w:rPr>
          <w:sz w:val="24"/>
          <w:szCs w:val="24"/>
          <w:lang w:val="en-US"/>
        </w:rPr>
        <w:t>L</w:t>
      </w:r>
      <w:proofErr w:type="spellStart"/>
      <w:r w:rsidRPr="005C4627">
        <w:rPr>
          <w:sz w:val="24"/>
          <w:szCs w:val="24"/>
        </w:rPr>
        <w:t>пр</w:t>
      </w:r>
      <w:proofErr w:type="spellEnd"/>
      <w:r w:rsidRPr="005C4627">
        <w:rPr>
          <w:sz w:val="24"/>
          <w:szCs w:val="24"/>
          <w:lang w:val="en-US"/>
        </w:rPr>
        <w:t xml:space="preserve"> = 88+0-20*</w:t>
      </w:r>
      <w:proofErr w:type="gramStart"/>
      <w:r w:rsidRPr="005C4627">
        <w:rPr>
          <w:sz w:val="24"/>
          <w:szCs w:val="24"/>
          <w:lang w:val="en-US"/>
        </w:rPr>
        <w:t>LOG(</w:t>
      </w:r>
      <w:proofErr w:type="gramEnd"/>
      <w:r w:rsidRPr="005C4627">
        <w:rPr>
          <w:sz w:val="24"/>
          <w:szCs w:val="24"/>
          <w:lang w:val="en-US"/>
        </w:rPr>
        <w:t>10)-10*LOG(4*3,14)-1,5/1000 = 57</w:t>
      </w:r>
    </w:p>
    <w:p w:rsidR="00160173" w:rsidRPr="005C4627" w:rsidRDefault="00160173" w:rsidP="00160173">
      <w:pPr>
        <w:spacing w:line="360" w:lineRule="auto"/>
        <w:ind w:firstLine="709"/>
        <w:jc w:val="both"/>
        <w:rPr>
          <w:sz w:val="24"/>
          <w:szCs w:val="24"/>
          <w:lang w:val="en-US"/>
        </w:rPr>
      </w:pPr>
      <w:r w:rsidRPr="005C4627">
        <w:rPr>
          <w:sz w:val="24"/>
          <w:szCs w:val="24"/>
          <w:lang w:val="en-US"/>
        </w:rPr>
        <w:t>L</w:t>
      </w:r>
      <w:proofErr w:type="spellStart"/>
      <w:r w:rsidRPr="005C4627">
        <w:rPr>
          <w:sz w:val="24"/>
          <w:szCs w:val="24"/>
        </w:rPr>
        <w:t>пр</w:t>
      </w:r>
      <w:proofErr w:type="spellEnd"/>
      <w:r w:rsidRPr="005C4627">
        <w:rPr>
          <w:sz w:val="24"/>
          <w:szCs w:val="24"/>
          <w:lang w:val="en-US"/>
        </w:rPr>
        <w:t xml:space="preserve"> = 90+0-20*</w:t>
      </w:r>
      <w:proofErr w:type="gramStart"/>
      <w:r w:rsidRPr="005C4627">
        <w:rPr>
          <w:sz w:val="24"/>
          <w:szCs w:val="24"/>
          <w:lang w:val="en-US"/>
        </w:rPr>
        <w:t>LOG(</w:t>
      </w:r>
      <w:proofErr w:type="gramEnd"/>
      <w:r w:rsidRPr="005C4627">
        <w:rPr>
          <w:sz w:val="24"/>
          <w:szCs w:val="24"/>
          <w:lang w:val="en-US"/>
        </w:rPr>
        <w:t>10)-10*LOG(4*3,14)-1,5/1000 = 59</w:t>
      </w:r>
    </w:p>
    <w:p w:rsidR="00160173" w:rsidRPr="005C4627" w:rsidRDefault="00160173" w:rsidP="00160173">
      <w:pPr>
        <w:spacing w:line="360" w:lineRule="auto"/>
        <w:ind w:firstLine="709"/>
        <w:jc w:val="both"/>
        <w:rPr>
          <w:sz w:val="24"/>
          <w:szCs w:val="24"/>
          <w:lang w:val="en-US"/>
        </w:rPr>
      </w:pPr>
      <w:r w:rsidRPr="005C4627">
        <w:rPr>
          <w:sz w:val="24"/>
          <w:szCs w:val="24"/>
          <w:lang w:val="en-US"/>
        </w:rPr>
        <w:t>L</w:t>
      </w:r>
      <w:proofErr w:type="spellStart"/>
      <w:r w:rsidRPr="005C4627">
        <w:rPr>
          <w:sz w:val="24"/>
          <w:szCs w:val="24"/>
        </w:rPr>
        <w:t>пр</w:t>
      </w:r>
      <w:proofErr w:type="spellEnd"/>
      <w:r w:rsidRPr="005C4627">
        <w:rPr>
          <w:sz w:val="24"/>
          <w:szCs w:val="24"/>
          <w:lang w:val="en-US"/>
        </w:rPr>
        <w:t xml:space="preserve"> = 93+0-20*</w:t>
      </w:r>
      <w:proofErr w:type="gramStart"/>
      <w:r w:rsidRPr="005C4627">
        <w:rPr>
          <w:sz w:val="24"/>
          <w:szCs w:val="24"/>
          <w:lang w:val="en-US"/>
        </w:rPr>
        <w:t>LOG(</w:t>
      </w:r>
      <w:proofErr w:type="gramEnd"/>
      <w:r w:rsidRPr="005C4627">
        <w:rPr>
          <w:sz w:val="24"/>
          <w:szCs w:val="24"/>
          <w:lang w:val="en-US"/>
        </w:rPr>
        <w:t>10)-10*LOG(4*3,14)-1,5/1000 = 62</w:t>
      </w:r>
    </w:p>
    <w:p w:rsidR="00160173" w:rsidRPr="005C4627" w:rsidRDefault="00160173" w:rsidP="00160173">
      <w:pPr>
        <w:spacing w:line="360" w:lineRule="auto"/>
        <w:ind w:firstLine="709"/>
        <w:jc w:val="both"/>
        <w:rPr>
          <w:sz w:val="24"/>
          <w:szCs w:val="24"/>
          <w:lang w:val="en-US"/>
        </w:rPr>
      </w:pPr>
      <w:r w:rsidRPr="005C4627">
        <w:rPr>
          <w:sz w:val="24"/>
          <w:szCs w:val="24"/>
          <w:lang w:val="en-US"/>
        </w:rPr>
        <w:t>L</w:t>
      </w:r>
      <w:proofErr w:type="spellStart"/>
      <w:r w:rsidRPr="005C4627">
        <w:rPr>
          <w:sz w:val="24"/>
          <w:szCs w:val="24"/>
        </w:rPr>
        <w:t>пр</w:t>
      </w:r>
      <w:proofErr w:type="spellEnd"/>
      <w:r w:rsidRPr="005C4627">
        <w:rPr>
          <w:sz w:val="24"/>
          <w:szCs w:val="24"/>
          <w:lang w:val="en-US"/>
        </w:rPr>
        <w:t xml:space="preserve"> = 91+0-20*</w:t>
      </w:r>
      <w:proofErr w:type="gramStart"/>
      <w:r w:rsidRPr="005C4627">
        <w:rPr>
          <w:sz w:val="24"/>
          <w:szCs w:val="24"/>
          <w:lang w:val="en-US"/>
        </w:rPr>
        <w:t>LOG(</w:t>
      </w:r>
      <w:proofErr w:type="gramEnd"/>
      <w:r w:rsidRPr="005C4627">
        <w:rPr>
          <w:sz w:val="24"/>
          <w:szCs w:val="24"/>
          <w:lang w:val="en-US"/>
        </w:rPr>
        <w:t>10)-10*LOG(4*3,14)-1,5/1000 = 60</w:t>
      </w:r>
    </w:p>
    <w:p w:rsidR="00160173" w:rsidRPr="005C4627" w:rsidRDefault="00160173" w:rsidP="00160173">
      <w:pPr>
        <w:spacing w:line="360" w:lineRule="auto"/>
        <w:ind w:firstLine="709"/>
        <w:jc w:val="both"/>
        <w:rPr>
          <w:sz w:val="24"/>
          <w:szCs w:val="24"/>
          <w:lang w:val="en-US"/>
        </w:rPr>
      </w:pPr>
      <w:r w:rsidRPr="005C4627">
        <w:rPr>
          <w:sz w:val="24"/>
          <w:szCs w:val="24"/>
          <w:lang w:val="en-US"/>
        </w:rPr>
        <w:t>L</w:t>
      </w:r>
      <w:proofErr w:type="spellStart"/>
      <w:r w:rsidRPr="005C4627">
        <w:rPr>
          <w:sz w:val="24"/>
          <w:szCs w:val="24"/>
        </w:rPr>
        <w:t>пр</w:t>
      </w:r>
      <w:proofErr w:type="spellEnd"/>
      <w:r w:rsidRPr="005C4627">
        <w:rPr>
          <w:sz w:val="24"/>
          <w:szCs w:val="24"/>
          <w:lang w:val="en-US"/>
        </w:rPr>
        <w:t xml:space="preserve"> = 87+0-20*</w:t>
      </w:r>
      <w:proofErr w:type="gramStart"/>
      <w:r w:rsidRPr="005C4627">
        <w:rPr>
          <w:sz w:val="24"/>
          <w:szCs w:val="24"/>
          <w:lang w:val="en-US"/>
        </w:rPr>
        <w:t>LOG(</w:t>
      </w:r>
      <w:proofErr w:type="gramEnd"/>
      <w:r w:rsidRPr="005C4627">
        <w:rPr>
          <w:sz w:val="24"/>
          <w:szCs w:val="24"/>
          <w:lang w:val="en-US"/>
        </w:rPr>
        <w:t>10)-10*LOG(4*3,14)-1,5/1000 = 55,9</w:t>
      </w:r>
    </w:p>
    <w:p w:rsidR="00160173" w:rsidRPr="005C4627" w:rsidRDefault="00160173" w:rsidP="00160173">
      <w:pPr>
        <w:spacing w:line="360" w:lineRule="auto"/>
        <w:ind w:firstLine="709"/>
        <w:jc w:val="both"/>
        <w:rPr>
          <w:sz w:val="24"/>
          <w:szCs w:val="24"/>
          <w:lang w:val="en-US"/>
        </w:rPr>
      </w:pPr>
      <w:r w:rsidRPr="005C4627">
        <w:rPr>
          <w:sz w:val="24"/>
          <w:szCs w:val="24"/>
          <w:lang w:val="en-US"/>
        </w:rPr>
        <w:t>L</w:t>
      </w:r>
      <w:proofErr w:type="spellStart"/>
      <w:r w:rsidRPr="005C4627">
        <w:rPr>
          <w:sz w:val="24"/>
          <w:szCs w:val="24"/>
        </w:rPr>
        <w:t>пр</w:t>
      </w:r>
      <w:proofErr w:type="spellEnd"/>
      <w:r w:rsidRPr="005C4627">
        <w:rPr>
          <w:sz w:val="24"/>
          <w:szCs w:val="24"/>
          <w:lang w:val="en-US"/>
        </w:rPr>
        <w:t xml:space="preserve"> = 83+0-20*</w:t>
      </w:r>
      <w:proofErr w:type="gramStart"/>
      <w:r w:rsidRPr="005C4627">
        <w:rPr>
          <w:sz w:val="24"/>
          <w:szCs w:val="24"/>
          <w:lang w:val="en-US"/>
        </w:rPr>
        <w:t>LOG(</w:t>
      </w:r>
      <w:proofErr w:type="gramEnd"/>
      <w:r w:rsidRPr="005C4627">
        <w:rPr>
          <w:sz w:val="24"/>
          <w:szCs w:val="24"/>
          <w:lang w:val="en-US"/>
        </w:rPr>
        <w:t>10)-10*LOG(4*3,14)-1,5/1000 = 51,9</w:t>
      </w:r>
    </w:p>
    <w:p w:rsidR="00160173" w:rsidRPr="005C4627" w:rsidRDefault="00160173" w:rsidP="00160173">
      <w:pPr>
        <w:spacing w:line="360" w:lineRule="auto"/>
        <w:ind w:firstLine="709"/>
        <w:jc w:val="both"/>
        <w:rPr>
          <w:sz w:val="24"/>
          <w:szCs w:val="24"/>
        </w:rPr>
      </w:pPr>
      <w:r w:rsidRPr="005C4627">
        <w:rPr>
          <w:sz w:val="24"/>
          <w:szCs w:val="24"/>
          <w:lang w:val="en-US"/>
        </w:rPr>
        <w:t>L</w:t>
      </w:r>
      <w:proofErr w:type="spellStart"/>
      <w:r w:rsidRPr="005C4627">
        <w:rPr>
          <w:sz w:val="24"/>
          <w:szCs w:val="24"/>
        </w:rPr>
        <w:t>пр</w:t>
      </w:r>
      <w:proofErr w:type="spellEnd"/>
      <w:r w:rsidRPr="005C4627">
        <w:rPr>
          <w:sz w:val="24"/>
          <w:szCs w:val="24"/>
        </w:rPr>
        <w:t xml:space="preserve"> = 80+0-20*</w:t>
      </w:r>
      <w:proofErr w:type="gramStart"/>
      <w:r w:rsidRPr="005C4627">
        <w:rPr>
          <w:sz w:val="24"/>
          <w:szCs w:val="24"/>
          <w:lang w:val="en-US"/>
        </w:rPr>
        <w:t>LOG</w:t>
      </w:r>
      <w:r w:rsidRPr="005C4627">
        <w:rPr>
          <w:sz w:val="24"/>
          <w:szCs w:val="24"/>
        </w:rPr>
        <w:t>(</w:t>
      </w:r>
      <w:proofErr w:type="gramEnd"/>
      <w:r w:rsidRPr="005C4627">
        <w:rPr>
          <w:sz w:val="24"/>
          <w:szCs w:val="24"/>
        </w:rPr>
        <w:t>10)-10*</w:t>
      </w:r>
      <w:r w:rsidRPr="005C4627">
        <w:rPr>
          <w:sz w:val="24"/>
          <w:szCs w:val="24"/>
          <w:lang w:val="en-US"/>
        </w:rPr>
        <w:t>LOG</w:t>
      </w:r>
      <w:r w:rsidRPr="005C4627">
        <w:rPr>
          <w:sz w:val="24"/>
          <w:szCs w:val="24"/>
        </w:rPr>
        <w:t>(4*3,14)-1,5/1000 = 48,9</w:t>
      </w:r>
    </w:p>
    <w:p w:rsidR="00160173" w:rsidRPr="005C4627" w:rsidRDefault="00160173" w:rsidP="00160173">
      <w:pPr>
        <w:spacing w:line="360" w:lineRule="auto"/>
        <w:ind w:firstLine="709"/>
        <w:jc w:val="both"/>
        <w:rPr>
          <w:sz w:val="24"/>
          <w:szCs w:val="24"/>
        </w:rPr>
      </w:pPr>
      <w:r w:rsidRPr="005C4627">
        <w:rPr>
          <w:sz w:val="24"/>
          <w:szCs w:val="24"/>
        </w:rPr>
        <w:t>Рассчитаем ожидаемый уровень транспортного шума на расстоянии 7,5 метров от оси ближней полосы движения транспорта по формуле:</w:t>
      </w:r>
    </w:p>
    <w:p w:rsidR="00160173" w:rsidRPr="005C4627" w:rsidRDefault="00160173" w:rsidP="00160173">
      <w:pPr>
        <w:spacing w:line="360" w:lineRule="auto"/>
        <w:ind w:firstLine="709"/>
        <w:jc w:val="both"/>
        <w:rPr>
          <w:sz w:val="24"/>
          <w:szCs w:val="24"/>
        </w:rPr>
      </w:pPr>
      <w:r w:rsidRPr="005C4627">
        <w:rPr>
          <w:noProof/>
          <w:sz w:val="24"/>
          <w:szCs w:val="24"/>
        </w:rPr>
        <w:drawing>
          <wp:inline distT="0" distB="0" distL="0" distR="0">
            <wp:extent cx="4410075" cy="61401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cstate="print"/>
                    <a:stretch>
                      <a:fillRect/>
                    </a:stretch>
                  </pic:blipFill>
                  <pic:spPr>
                    <a:xfrm>
                      <a:off x="0" y="0"/>
                      <a:ext cx="4408826" cy="613841"/>
                    </a:xfrm>
                    <a:prstGeom prst="rect">
                      <a:avLst/>
                    </a:prstGeom>
                  </pic:spPr>
                </pic:pic>
              </a:graphicData>
            </a:graphic>
          </wp:inline>
        </w:drawing>
      </w:r>
      <w:r w:rsidRPr="005C4627">
        <w:rPr>
          <w:sz w:val="24"/>
          <w:szCs w:val="24"/>
        </w:rPr>
        <w:t>, где</w:t>
      </w:r>
    </w:p>
    <w:p w:rsidR="00BF5596" w:rsidRDefault="00BF5596" w:rsidP="00BF5596">
      <w:pPr>
        <w:spacing w:line="360" w:lineRule="auto"/>
        <w:jc w:val="both"/>
        <w:rPr>
          <w:sz w:val="24"/>
          <w:szCs w:val="24"/>
        </w:rPr>
      </w:pPr>
      <w:r>
        <w:rPr>
          <w:noProof/>
        </w:rPr>
        <w:drawing>
          <wp:inline distT="0" distB="0" distL="0" distR="0">
            <wp:extent cx="5940425" cy="2232947"/>
            <wp:effectExtent l="0" t="0" r="317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cstate="print"/>
                    <a:stretch>
                      <a:fillRect/>
                    </a:stretch>
                  </pic:blipFill>
                  <pic:spPr>
                    <a:xfrm>
                      <a:off x="0" y="0"/>
                      <a:ext cx="5940425" cy="2232947"/>
                    </a:xfrm>
                    <a:prstGeom prst="rect">
                      <a:avLst/>
                    </a:prstGeom>
                  </pic:spPr>
                </pic:pic>
              </a:graphicData>
            </a:graphic>
          </wp:inline>
        </w:drawing>
      </w:r>
    </w:p>
    <w:p w:rsidR="00160173" w:rsidRPr="005C4627" w:rsidRDefault="00160173" w:rsidP="00160173">
      <w:pPr>
        <w:spacing w:line="360" w:lineRule="auto"/>
        <w:ind w:firstLine="709"/>
        <w:jc w:val="both"/>
        <w:rPr>
          <w:sz w:val="24"/>
          <w:szCs w:val="24"/>
        </w:rPr>
      </w:pPr>
      <w:r w:rsidRPr="005C4627">
        <w:rPr>
          <w:sz w:val="24"/>
          <w:szCs w:val="24"/>
        </w:rPr>
        <w:t>Расчет:</w:t>
      </w:r>
    </w:p>
    <w:p w:rsidR="00160173" w:rsidRPr="005C4627" w:rsidRDefault="00160173" w:rsidP="00160173">
      <w:pPr>
        <w:spacing w:line="360" w:lineRule="auto"/>
        <w:ind w:firstLine="709"/>
        <w:jc w:val="both"/>
        <w:rPr>
          <w:sz w:val="24"/>
          <w:szCs w:val="24"/>
        </w:rPr>
      </w:pPr>
      <w:r w:rsidRPr="005C4627">
        <w:rPr>
          <w:sz w:val="24"/>
          <w:szCs w:val="24"/>
          <w:lang w:val="en-US"/>
        </w:rPr>
        <w:t>L</w:t>
      </w:r>
      <w:r w:rsidRPr="005C4627">
        <w:rPr>
          <w:sz w:val="24"/>
          <w:szCs w:val="24"/>
          <w:vertAlign w:val="subscript"/>
          <w:lang w:val="en-US"/>
        </w:rPr>
        <w:t>A</w:t>
      </w:r>
      <w:r w:rsidRPr="005C4627">
        <w:rPr>
          <w:sz w:val="24"/>
          <w:szCs w:val="24"/>
          <w:vertAlign w:val="subscript"/>
        </w:rPr>
        <w:t>экв</w:t>
      </w:r>
      <w:r w:rsidRPr="005C4627">
        <w:rPr>
          <w:sz w:val="24"/>
          <w:szCs w:val="24"/>
        </w:rPr>
        <w:t xml:space="preserve"> = =10*</w:t>
      </w:r>
      <w:proofErr w:type="gramStart"/>
      <w:r w:rsidRPr="005C4627">
        <w:rPr>
          <w:sz w:val="24"/>
          <w:szCs w:val="24"/>
          <w:lang w:val="en-US"/>
        </w:rPr>
        <w:t>LOG</w:t>
      </w:r>
      <w:r w:rsidRPr="005C4627">
        <w:rPr>
          <w:sz w:val="24"/>
          <w:szCs w:val="24"/>
        </w:rPr>
        <w:t>(</w:t>
      </w:r>
      <w:proofErr w:type="gramEnd"/>
      <w:r w:rsidRPr="005C4627">
        <w:rPr>
          <w:sz w:val="24"/>
          <w:szCs w:val="24"/>
        </w:rPr>
        <w:t>800)+13,3*</w:t>
      </w:r>
      <w:r w:rsidRPr="005C4627">
        <w:rPr>
          <w:sz w:val="24"/>
          <w:szCs w:val="24"/>
          <w:lang w:val="en-US"/>
        </w:rPr>
        <w:t>LOG</w:t>
      </w:r>
      <w:r w:rsidRPr="005C4627">
        <w:rPr>
          <w:sz w:val="24"/>
          <w:szCs w:val="24"/>
        </w:rPr>
        <w:t>(55)+4*</w:t>
      </w:r>
      <w:r w:rsidRPr="005C4627">
        <w:rPr>
          <w:sz w:val="24"/>
          <w:szCs w:val="24"/>
          <w:lang w:val="en-US"/>
        </w:rPr>
        <w:t>LOG</w:t>
      </w:r>
      <w:r w:rsidRPr="005C4627">
        <w:rPr>
          <w:sz w:val="24"/>
          <w:szCs w:val="24"/>
        </w:rPr>
        <w:t>(1+5)+3+4,5+15 = 77,79 дБа</w:t>
      </w:r>
    </w:p>
    <w:p w:rsidR="00160173" w:rsidRPr="005C4627" w:rsidRDefault="00160173" w:rsidP="00160173">
      <w:pPr>
        <w:spacing w:line="360" w:lineRule="auto"/>
        <w:ind w:firstLine="709"/>
        <w:jc w:val="both"/>
        <w:rPr>
          <w:sz w:val="24"/>
          <w:szCs w:val="24"/>
        </w:rPr>
      </w:pPr>
      <w:r w:rsidRPr="005C4627">
        <w:rPr>
          <w:sz w:val="24"/>
          <w:szCs w:val="24"/>
        </w:rPr>
        <w:t>Рассчитаем ожидаемого эквивалентного уровня звука от автотранспорта в расчетной точке у здания, дБА, по формуле:</w:t>
      </w:r>
    </w:p>
    <w:p w:rsidR="00160173" w:rsidRPr="005C4627" w:rsidRDefault="00160173" w:rsidP="00160173">
      <w:pPr>
        <w:spacing w:line="360" w:lineRule="auto"/>
        <w:ind w:firstLine="709"/>
        <w:jc w:val="both"/>
        <w:rPr>
          <w:sz w:val="24"/>
          <w:szCs w:val="24"/>
        </w:rPr>
      </w:pPr>
      <w:r w:rsidRPr="005C4627">
        <w:rPr>
          <w:noProof/>
          <w:sz w:val="24"/>
          <w:szCs w:val="24"/>
        </w:rPr>
        <w:lastRenderedPageBreak/>
        <w:drawing>
          <wp:inline distT="0" distB="0" distL="0" distR="0">
            <wp:extent cx="4457700" cy="42257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cstate="print"/>
                    <a:stretch>
                      <a:fillRect/>
                    </a:stretch>
                  </pic:blipFill>
                  <pic:spPr>
                    <a:xfrm>
                      <a:off x="0" y="0"/>
                      <a:ext cx="4457142" cy="422517"/>
                    </a:xfrm>
                    <a:prstGeom prst="rect">
                      <a:avLst/>
                    </a:prstGeom>
                  </pic:spPr>
                </pic:pic>
              </a:graphicData>
            </a:graphic>
          </wp:inline>
        </w:drawing>
      </w:r>
      <w:r w:rsidRPr="005C4627">
        <w:rPr>
          <w:sz w:val="24"/>
          <w:szCs w:val="24"/>
        </w:rPr>
        <w:t>, где</w:t>
      </w:r>
    </w:p>
    <w:p w:rsidR="007507A1" w:rsidRDefault="007507A1" w:rsidP="007507A1">
      <w:pPr>
        <w:spacing w:line="360" w:lineRule="auto"/>
        <w:jc w:val="center"/>
        <w:rPr>
          <w:sz w:val="24"/>
          <w:szCs w:val="24"/>
        </w:rPr>
      </w:pPr>
      <w:r>
        <w:rPr>
          <w:noProof/>
        </w:rPr>
        <w:drawing>
          <wp:inline distT="0" distB="0" distL="0" distR="0">
            <wp:extent cx="5940425" cy="1785377"/>
            <wp:effectExtent l="0" t="0" r="3175" b="571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cstate="print"/>
                    <a:stretch>
                      <a:fillRect/>
                    </a:stretch>
                  </pic:blipFill>
                  <pic:spPr>
                    <a:xfrm>
                      <a:off x="0" y="0"/>
                      <a:ext cx="5940425" cy="1785377"/>
                    </a:xfrm>
                    <a:prstGeom prst="rect">
                      <a:avLst/>
                    </a:prstGeom>
                  </pic:spPr>
                </pic:pic>
              </a:graphicData>
            </a:graphic>
          </wp:inline>
        </w:drawing>
      </w:r>
    </w:p>
    <w:p w:rsidR="00160173" w:rsidRPr="005C4627" w:rsidRDefault="00160173" w:rsidP="00160173">
      <w:pPr>
        <w:spacing w:line="360" w:lineRule="auto"/>
        <w:ind w:firstLine="709"/>
        <w:jc w:val="both"/>
        <w:rPr>
          <w:sz w:val="24"/>
          <w:szCs w:val="24"/>
        </w:rPr>
      </w:pPr>
      <w:r w:rsidRPr="005C4627">
        <w:rPr>
          <w:sz w:val="24"/>
          <w:szCs w:val="24"/>
        </w:rPr>
        <w:t>Расчет</w:t>
      </w:r>
      <w:r w:rsidRPr="003C3A2D">
        <w:rPr>
          <w:sz w:val="24"/>
          <w:szCs w:val="24"/>
        </w:rPr>
        <w:t>:</w:t>
      </w:r>
    </w:p>
    <w:p w:rsidR="00160173" w:rsidRDefault="00160173" w:rsidP="00160173">
      <w:pPr>
        <w:spacing w:line="360" w:lineRule="auto"/>
        <w:ind w:firstLine="709"/>
        <w:jc w:val="both"/>
        <w:rPr>
          <w:sz w:val="24"/>
          <w:szCs w:val="24"/>
        </w:rPr>
      </w:pPr>
      <w:r w:rsidRPr="005C4627">
        <w:rPr>
          <w:sz w:val="24"/>
          <w:szCs w:val="24"/>
          <w:lang w:val="en-US"/>
        </w:rPr>
        <w:t>L</w:t>
      </w:r>
      <w:r w:rsidRPr="005C4627">
        <w:rPr>
          <w:sz w:val="24"/>
          <w:szCs w:val="24"/>
          <w:vertAlign w:val="subscript"/>
          <w:lang w:val="en-US"/>
        </w:rPr>
        <w:t>A</w:t>
      </w:r>
      <w:r w:rsidRPr="005C4627">
        <w:rPr>
          <w:sz w:val="24"/>
          <w:szCs w:val="24"/>
          <w:vertAlign w:val="subscript"/>
        </w:rPr>
        <w:t>экв.тер.2</w:t>
      </w:r>
      <w:r w:rsidRPr="005C4627">
        <w:rPr>
          <w:sz w:val="24"/>
          <w:szCs w:val="24"/>
        </w:rPr>
        <w:t xml:space="preserve"> = 77</w:t>
      </w:r>
      <w:proofErr w:type="gramStart"/>
      <w:r w:rsidRPr="005C4627">
        <w:rPr>
          <w:sz w:val="24"/>
          <w:szCs w:val="24"/>
        </w:rPr>
        <w:t>,79</w:t>
      </w:r>
      <w:proofErr w:type="gramEnd"/>
      <w:r w:rsidRPr="005C4627">
        <w:rPr>
          <w:sz w:val="24"/>
          <w:szCs w:val="24"/>
        </w:rPr>
        <w:t>-3+2 = 76,79 дБА</w:t>
      </w:r>
    </w:p>
    <w:p w:rsidR="00160173" w:rsidRDefault="00160173" w:rsidP="00160173">
      <w:pPr>
        <w:widowControl/>
        <w:overflowPunct/>
        <w:autoSpaceDE/>
        <w:autoSpaceDN/>
        <w:adjustRightInd/>
        <w:spacing w:after="200" w:line="276" w:lineRule="auto"/>
        <w:textAlignment w:val="auto"/>
        <w:rPr>
          <w:sz w:val="24"/>
          <w:szCs w:val="24"/>
        </w:rPr>
      </w:pPr>
      <w:r>
        <w:rPr>
          <w:sz w:val="24"/>
          <w:szCs w:val="24"/>
        </w:rPr>
        <w:br w:type="page"/>
      </w:r>
    </w:p>
    <w:p w:rsidR="00160173" w:rsidRDefault="00160173" w:rsidP="00160173">
      <w:pPr>
        <w:pStyle w:val="1"/>
        <w:spacing w:line="360" w:lineRule="auto"/>
        <w:ind w:firstLine="709"/>
        <w:jc w:val="both"/>
        <w:rPr>
          <w:sz w:val="28"/>
          <w:szCs w:val="24"/>
        </w:rPr>
      </w:pPr>
      <w:bookmarkStart w:id="26" w:name="_Toc91452445"/>
      <w:r>
        <w:rPr>
          <w:sz w:val="28"/>
          <w:szCs w:val="24"/>
        </w:rPr>
        <w:lastRenderedPageBreak/>
        <w:t>Заключение</w:t>
      </w:r>
      <w:bookmarkEnd w:id="26"/>
    </w:p>
    <w:p w:rsidR="009C5887" w:rsidRDefault="00160173" w:rsidP="00160173">
      <w:pPr>
        <w:spacing w:line="360" w:lineRule="auto"/>
        <w:ind w:firstLine="709"/>
        <w:jc w:val="both"/>
        <w:rPr>
          <w:sz w:val="24"/>
        </w:rPr>
      </w:pPr>
      <w:r>
        <w:rPr>
          <w:sz w:val="24"/>
        </w:rPr>
        <w:t>В данной работе было рассмотрено экологическое нормирование в разных областях, таких как</w:t>
      </w:r>
      <w:r w:rsidRPr="00C0351C">
        <w:rPr>
          <w:sz w:val="24"/>
        </w:rPr>
        <w:t xml:space="preserve">: </w:t>
      </w:r>
      <w:r>
        <w:rPr>
          <w:sz w:val="24"/>
        </w:rPr>
        <w:t xml:space="preserve">в области охраны атмосферного воздуха, в области обращения с отходами, в области использования и охраны водных объектов, а также в </w:t>
      </w:r>
      <w:r w:rsidR="009C5887">
        <w:rPr>
          <w:sz w:val="24"/>
        </w:rPr>
        <w:t>области физических воздействий.</w:t>
      </w:r>
    </w:p>
    <w:p w:rsidR="009C5887" w:rsidRDefault="009C5887" w:rsidP="00160173">
      <w:pPr>
        <w:spacing w:line="360" w:lineRule="auto"/>
        <w:ind w:firstLine="709"/>
        <w:jc w:val="both"/>
        <w:rPr>
          <w:sz w:val="24"/>
          <w:szCs w:val="24"/>
        </w:rPr>
      </w:pPr>
      <w:r>
        <w:rPr>
          <w:sz w:val="24"/>
        </w:rPr>
        <w:t>В главе</w:t>
      </w:r>
      <w:r w:rsidR="00160173">
        <w:rPr>
          <w:sz w:val="24"/>
        </w:rPr>
        <w:t xml:space="preserve"> экологического нормирования в области атмосферного воздуха, </w:t>
      </w:r>
      <w:r>
        <w:rPr>
          <w:sz w:val="24"/>
        </w:rPr>
        <w:t xml:space="preserve">проведены </w:t>
      </w:r>
      <w:r w:rsidR="00160173" w:rsidRPr="00E0067B">
        <w:rPr>
          <w:sz w:val="24"/>
          <w:szCs w:val="24"/>
        </w:rPr>
        <w:t xml:space="preserve">расчеты выбросов загрязняющих веществ </w:t>
      </w:r>
      <w:proofErr w:type="spellStart"/>
      <w:r w:rsidR="00160173" w:rsidRPr="00E0067B">
        <w:rPr>
          <w:sz w:val="24"/>
          <w:szCs w:val="24"/>
        </w:rPr>
        <w:t>металлообрабывающего</w:t>
      </w:r>
      <w:proofErr w:type="spellEnd"/>
      <w:r w:rsidR="00160173" w:rsidRPr="00E0067B">
        <w:rPr>
          <w:sz w:val="24"/>
          <w:szCs w:val="24"/>
        </w:rPr>
        <w:t xml:space="preserve"> предприятия, расчеты рассеивания выбросов вредных веществ в атмосферный воздух, а также предложение по установлению нормативов ПДВ (ВСВ) на период с 2020 по 2026 год с подбором газоочистного сооружения.</w:t>
      </w:r>
    </w:p>
    <w:p w:rsidR="009C5887" w:rsidRDefault="009C5887" w:rsidP="00160173">
      <w:pPr>
        <w:spacing w:line="360" w:lineRule="auto"/>
        <w:ind w:firstLine="709"/>
        <w:jc w:val="both"/>
        <w:rPr>
          <w:sz w:val="24"/>
          <w:szCs w:val="24"/>
        </w:rPr>
      </w:pPr>
      <w:r>
        <w:rPr>
          <w:sz w:val="24"/>
          <w:szCs w:val="24"/>
        </w:rPr>
        <w:t xml:space="preserve"> В главе</w:t>
      </w:r>
      <w:r w:rsidR="00160173">
        <w:rPr>
          <w:sz w:val="24"/>
          <w:szCs w:val="24"/>
        </w:rPr>
        <w:t xml:space="preserve"> экологического нормирования в области обращения с отходами, </w:t>
      </w:r>
      <w:r>
        <w:rPr>
          <w:sz w:val="24"/>
          <w:szCs w:val="24"/>
        </w:rPr>
        <w:t xml:space="preserve">определен </w:t>
      </w:r>
      <w:r w:rsidR="00160173" w:rsidRPr="00E0067B">
        <w:rPr>
          <w:sz w:val="24"/>
          <w:szCs w:val="24"/>
        </w:rPr>
        <w:t>список отходов, которые могут быть образ</w:t>
      </w:r>
      <w:r w:rsidR="00160173">
        <w:rPr>
          <w:sz w:val="24"/>
          <w:szCs w:val="24"/>
        </w:rPr>
        <w:t>ованы на предприятии, произвел</w:t>
      </w:r>
      <w:r w:rsidR="00160173" w:rsidRPr="00E0067B">
        <w:rPr>
          <w:sz w:val="24"/>
          <w:szCs w:val="24"/>
        </w:rPr>
        <w:t xml:space="preserve"> расчет</w:t>
      </w:r>
      <w:r w:rsidR="00160173">
        <w:rPr>
          <w:sz w:val="24"/>
          <w:szCs w:val="24"/>
        </w:rPr>
        <w:t>ы количества отходов, определил</w:t>
      </w:r>
      <w:r w:rsidR="00160173" w:rsidRPr="00E0067B">
        <w:rPr>
          <w:sz w:val="24"/>
          <w:szCs w:val="24"/>
        </w:rPr>
        <w:t xml:space="preserve"> коды отходов по ФККО, а также их класс</w:t>
      </w:r>
      <w:r w:rsidR="00160173">
        <w:rPr>
          <w:sz w:val="24"/>
          <w:szCs w:val="24"/>
        </w:rPr>
        <w:t xml:space="preserve"> опасности, составил паспорта</w:t>
      </w:r>
      <w:r w:rsidR="00160173" w:rsidRPr="00E0067B">
        <w:rPr>
          <w:sz w:val="24"/>
          <w:szCs w:val="24"/>
        </w:rPr>
        <w:t xml:space="preserve"> отходов.</w:t>
      </w:r>
      <w:r w:rsidR="00160173">
        <w:rPr>
          <w:sz w:val="24"/>
          <w:szCs w:val="24"/>
        </w:rPr>
        <w:t xml:space="preserve"> </w:t>
      </w:r>
    </w:p>
    <w:p w:rsidR="009C5887" w:rsidRDefault="009C5887" w:rsidP="00160173">
      <w:pPr>
        <w:spacing w:line="360" w:lineRule="auto"/>
        <w:ind w:firstLine="709"/>
        <w:jc w:val="both"/>
        <w:rPr>
          <w:sz w:val="24"/>
          <w:szCs w:val="24"/>
        </w:rPr>
      </w:pPr>
      <w:r>
        <w:rPr>
          <w:sz w:val="24"/>
          <w:szCs w:val="24"/>
        </w:rPr>
        <w:t>В главе</w:t>
      </w:r>
      <w:r w:rsidR="00160173">
        <w:rPr>
          <w:sz w:val="24"/>
          <w:szCs w:val="24"/>
        </w:rPr>
        <w:t xml:space="preserve"> экологического нормирования в области использования и охраны водных объектов, </w:t>
      </w:r>
      <w:r>
        <w:rPr>
          <w:sz w:val="24"/>
          <w:szCs w:val="24"/>
        </w:rPr>
        <w:t>рассчитаны</w:t>
      </w:r>
      <w:r w:rsidR="00160173" w:rsidRPr="00E0067B">
        <w:rPr>
          <w:sz w:val="24"/>
          <w:szCs w:val="24"/>
        </w:rPr>
        <w:t xml:space="preserve"> объемы поверхностного годового стока дренажно-ливневых и талых вод с те</w:t>
      </w:r>
      <w:r w:rsidR="00160173">
        <w:rPr>
          <w:sz w:val="24"/>
          <w:szCs w:val="24"/>
        </w:rPr>
        <w:t>рритории предприятия, произвел</w:t>
      </w:r>
      <w:r w:rsidR="00160173" w:rsidRPr="00E0067B">
        <w:rPr>
          <w:sz w:val="24"/>
          <w:szCs w:val="24"/>
        </w:rPr>
        <w:t xml:space="preserve"> расчет загрязнения водного объект</w:t>
      </w:r>
      <w:r w:rsidR="00160173">
        <w:rPr>
          <w:sz w:val="24"/>
          <w:szCs w:val="24"/>
        </w:rPr>
        <w:t>а сбросами одиночного источника. А также</w:t>
      </w:r>
      <w:r w:rsidR="00160173" w:rsidRPr="00E0067B">
        <w:rPr>
          <w:sz w:val="24"/>
          <w:szCs w:val="24"/>
        </w:rPr>
        <w:t xml:space="preserve"> </w:t>
      </w:r>
      <w:r w:rsidR="00160173">
        <w:rPr>
          <w:sz w:val="24"/>
          <w:szCs w:val="24"/>
        </w:rPr>
        <w:t>рассчитал</w:t>
      </w:r>
      <w:r w:rsidR="00160173" w:rsidRPr="00E0067B">
        <w:rPr>
          <w:sz w:val="24"/>
          <w:szCs w:val="24"/>
        </w:rPr>
        <w:t xml:space="preserve"> НДС по каждому загрязняющему веществу, для выпуска сточных вод в реку Альбус с учетом фоновых концентраций загрязняющих веществ в водном объекте по ПДК для </w:t>
      </w:r>
      <w:proofErr w:type="spellStart"/>
      <w:r w:rsidR="00160173" w:rsidRPr="00E0067B">
        <w:rPr>
          <w:sz w:val="24"/>
          <w:szCs w:val="24"/>
        </w:rPr>
        <w:t>рыбохозяйственных</w:t>
      </w:r>
      <w:proofErr w:type="spellEnd"/>
      <w:r w:rsidR="00160173" w:rsidRPr="00E0067B">
        <w:rPr>
          <w:sz w:val="24"/>
          <w:szCs w:val="24"/>
        </w:rPr>
        <w:t xml:space="preserve"> водоемов</w:t>
      </w:r>
      <w:r>
        <w:rPr>
          <w:sz w:val="24"/>
          <w:szCs w:val="24"/>
        </w:rPr>
        <w:t>.</w:t>
      </w:r>
    </w:p>
    <w:p w:rsidR="00517A40" w:rsidRDefault="009C5887" w:rsidP="00517A40">
      <w:pPr>
        <w:spacing w:line="360" w:lineRule="auto"/>
        <w:ind w:firstLine="709"/>
        <w:jc w:val="both"/>
        <w:rPr>
          <w:sz w:val="24"/>
          <w:szCs w:val="24"/>
        </w:rPr>
      </w:pPr>
      <w:r>
        <w:rPr>
          <w:sz w:val="24"/>
          <w:szCs w:val="24"/>
        </w:rPr>
        <w:t>В главе</w:t>
      </w:r>
      <w:r w:rsidR="00160173">
        <w:rPr>
          <w:sz w:val="24"/>
          <w:szCs w:val="24"/>
        </w:rPr>
        <w:t xml:space="preserve"> экологического нормирования в области физических воздействий, </w:t>
      </w:r>
      <w:r>
        <w:rPr>
          <w:sz w:val="24"/>
          <w:szCs w:val="24"/>
        </w:rPr>
        <w:t>рассчитаны</w:t>
      </w:r>
      <w:r w:rsidR="00160173">
        <w:rPr>
          <w:sz w:val="24"/>
          <w:szCs w:val="24"/>
        </w:rPr>
        <w:t xml:space="preserve"> </w:t>
      </w:r>
      <w:r w:rsidR="00160173" w:rsidRPr="00E0067B">
        <w:rPr>
          <w:sz w:val="24"/>
          <w:szCs w:val="24"/>
        </w:rPr>
        <w:t>уровни шума в самом цехе, ожидаемый суммарный уровень звукового давления, создаваемого</w:t>
      </w:r>
      <w:r w:rsidR="00160173">
        <w:rPr>
          <w:sz w:val="24"/>
          <w:szCs w:val="24"/>
        </w:rPr>
        <w:t xml:space="preserve"> точечным источником, определил</w:t>
      </w:r>
      <w:r w:rsidR="00160173" w:rsidRPr="00E0067B">
        <w:rPr>
          <w:sz w:val="24"/>
          <w:szCs w:val="24"/>
        </w:rPr>
        <w:t xml:space="preserve"> ожидаемые уровни шума у фасада здания.</w:t>
      </w:r>
    </w:p>
    <w:p w:rsidR="009C5887" w:rsidRDefault="00517A40" w:rsidP="00517A40">
      <w:pPr>
        <w:spacing w:line="360" w:lineRule="auto"/>
        <w:ind w:firstLine="709"/>
        <w:jc w:val="both"/>
        <w:rPr>
          <w:sz w:val="24"/>
          <w:szCs w:val="24"/>
        </w:rPr>
      </w:pPr>
      <w:r>
        <w:rPr>
          <w:sz w:val="24"/>
          <w:szCs w:val="24"/>
        </w:rPr>
        <w:t>По общим итогам можно сказать о том, что на предприятии присутствуют превышения ПДК на расстоянии СЗЗ</w:t>
      </w:r>
      <w:r w:rsidR="002C529F">
        <w:rPr>
          <w:sz w:val="24"/>
          <w:szCs w:val="24"/>
        </w:rPr>
        <w:t>, но в течение 3 лет будет установлено газоочистное оборудование, которое решит данную проблему. Помимо этого, было выяснено, что фон реки загружен по меди, железу, взвешенным веществам и БПК 5, поэтому за допустимые концентрации данных веществ были взяты концентрации фона реки. В других аспектах предприятие вполне хорошо организует свою нормативную деятельность, связанную с физическими воздействиями, а также в обращении с отходами.</w:t>
      </w:r>
      <w:r w:rsidR="009C5887">
        <w:rPr>
          <w:sz w:val="24"/>
          <w:szCs w:val="24"/>
        </w:rPr>
        <w:br w:type="page"/>
      </w:r>
    </w:p>
    <w:p w:rsidR="009C5887" w:rsidRDefault="009C5887" w:rsidP="009C5887">
      <w:pPr>
        <w:pStyle w:val="1"/>
        <w:spacing w:line="360" w:lineRule="auto"/>
        <w:ind w:firstLine="709"/>
        <w:jc w:val="both"/>
        <w:rPr>
          <w:sz w:val="28"/>
        </w:rPr>
      </w:pPr>
      <w:bookmarkStart w:id="27" w:name="_Toc91091515"/>
      <w:bookmarkStart w:id="28" w:name="_Toc91452446"/>
      <w:r w:rsidRPr="00FD000F">
        <w:rPr>
          <w:sz w:val="28"/>
        </w:rPr>
        <w:lastRenderedPageBreak/>
        <w:t>Список литературы</w:t>
      </w:r>
      <w:bookmarkEnd w:id="27"/>
      <w:bookmarkEnd w:id="28"/>
    </w:p>
    <w:p w:rsidR="009C5887" w:rsidRPr="00BC0217" w:rsidRDefault="009C5887" w:rsidP="00BC0217">
      <w:pPr>
        <w:pStyle w:val="a5"/>
        <w:numPr>
          <w:ilvl w:val="0"/>
          <w:numId w:val="5"/>
        </w:numPr>
        <w:spacing w:after="0" w:line="360" w:lineRule="auto"/>
        <w:ind w:left="0" w:firstLine="709"/>
        <w:jc w:val="both"/>
        <w:rPr>
          <w:rFonts w:ascii="Times New Roman" w:hAnsi="Times New Roman" w:cs="Times New Roman"/>
          <w:sz w:val="24"/>
          <w:szCs w:val="24"/>
        </w:rPr>
      </w:pPr>
      <w:bookmarkStart w:id="29" w:name="_Ref91005056"/>
      <w:r w:rsidRPr="00BC0217">
        <w:rPr>
          <w:rFonts w:ascii="Times New Roman" w:hAnsi="Times New Roman" w:cs="Times New Roman"/>
          <w:color w:val="000000"/>
          <w:sz w:val="24"/>
          <w:szCs w:val="24"/>
          <w:shd w:val="clear" w:color="auto" w:fill="FFFFFF"/>
        </w:rPr>
        <w:t xml:space="preserve">Глебов Г. А., </w:t>
      </w:r>
      <w:proofErr w:type="spellStart"/>
      <w:r w:rsidRPr="00BC0217">
        <w:rPr>
          <w:rFonts w:ascii="Times New Roman" w:hAnsi="Times New Roman" w:cs="Times New Roman"/>
          <w:color w:val="000000"/>
          <w:sz w:val="24"/>
          <w:szCs w:val="24"/>
          <w:shd w:val="clear" w:color="auto" w:fill="FFFFFF"/>
        </w:rPr>
        <w:t>Хазбулатов</w:t>
      </w:r>
      <w:proofErr w:type="spellEnd"/>
      <w:r w:rsidRPr="00BC0217">
        <w:rPr>
          <w:rFonts w:ascii="Times New Roman" w:hAnsi="Times New Roman" w:cs="Times New Roman"/>
          <w:color w:val="000000"/>
          <w:sz w:val="24"/>
          <w:szCs w:val="24"/>
          <w:shd w:val="clear" w:color="auto" w:fill="FFFFFF"/>
        </w:rPr>
        <w:t xml:space="preserve"> А. И. Исследование процесса очистки газа от механических примесей в прямоточно-центробежном сепараторе // Вестник Самарского государственного аэрокосмического университета им. академика С.П. Королёва (национального исследовательского университета). - 2011. - C.1-6.</w:t>
      </w:r>
      <w:bookmarkEnd w:id="29"/>
    </w:p>
    <w:p w:rsidR="006B0092" w:rsidRPr="00BC0217" w:rsidRDefault="006B0092" w:rsidP="00BC0217">
      <w:pPr>
        <w:pStyle w:val="a5"/>
        <w:numPr>
          <w:ilvl w:val="0"/>
          <w:numId w:val="5"/>
        </w:numPr>
        <w:spacing w:after="0" w:line="360" w:lineRule="auto"/>
        <w:ind w:left="0" w:firstLine="709"/>
        <w:jc w:val="both"/>
        <w:rPr>
          <w:rFonts w:ascii="Times New Roman" w:hAnsi="Times New Roman" w:cs="Times New Roman"/>
          <w:sz w:val="24"/>
          <w:szCs w:val="24"/>
        </w:rPr>
      </w:pPr>
      <w:r w:rsidRPr="00BC0217">
        <w:rPr>
          <w:rFonts w:ascii="Times New Roman" w:hAnsi="Times New Roman" w:cs="Times New Roman"/>
          <w:color w:val="000000"/>
          <w:sz w:val="24"/>
          <w:szCs w:val="24"/>
          <w:shd w:val="clear" w:color="auto" w:fill="FFFFFF"/>
        </w:rPr>
        <w:t xml:space="preserve">ГОСТ 31295. 1-2005 «Шум. Затухание шума на распространении на местности» Часть 2. </w:t>
      </w:r>
      <w:proofErr w:type="gramStart"/>
      <w:r w:rsidRPr="00BC0217">
        <w:rPr>
          <w:rFonts w:ascii="Times New Roman" w:hAnsi="Times New Roman" w:cs="Times New Roman"/>
          <w:color w:val="000000"/>
          <w:sz w:val="24"/>
          <w:szCs w:val="24"/>
          <w:shd w:val="clear" w:color="auto" w:fill="FFFFFF"/>
        </w:rPr>
        <w:t>Общий</w:t>
      </w:r>
      <w:proofErr w:type="gramEnd"/>
      <w:r w:rsidRPr="00BC0217">
        <w:rPr>
          <w:rFonts w:ascii="Times New Roman" w:hAnsi="Times New Roman" w:cs="Times New Roman"/>
          <w:color w:val="000000"/>
          <w:sz w:val="24"/>
          <w:szCs w:val="24"/>
          <w:shd w:val="clear" w:color="auto" w:fill="FFFFFF"/>
        </w:rPr>
        <w:t xml:space="preserve"> метода расчета (дата обращения 20.12.2021).</w:t>
      </w:r>
    </w:p>
    <w:p w:rsidR="00FB7211" w:rsidRPr="00BC0217" w:rsidRDefault="00FB7211" w:rsidP="00BC0217">
      <w:pPr>
        <w:pStyle w:val="a5"/>
        <w:numPr>
          <w:ilvl w:val="0"/>
          <w:numId w:val="5"/>
        </w:numPr>
        <w:spacing w:after="0" w:line="360" w:lineRule="auto"/>
        <w:ind w:left="0" w:firstLine="709"/>
        <w:jc w:val="both"/>
        <w:rPr>
          <w:rFonts w:ascii="Times New Roman" w:hAnsi="Times New Roman" w:cs="Times New Roman"/>
          <w:sz w:val="24"/>
          <w:szCs w:val="24"/>
        </w:rPr>
      </w:pPr>
      <w:r w:rsidRPr="00BC0217">
        <w:rPr>
          <w:rFonts w:ascii="Times New Roman" w:hAnsi="Times New Roman" w:cs="Times New Roman"/>
          <w:color w:val="000000"/>
          <w:sz w:val="24"/>
          <w:szCs w:val="24"/>
          <w:shd w:val="clear" w:color="auto" w:fill="FFFFFF"/>
        </w:rPr>
        <w:t xml:space="preserve">Методика разработки нормативов допустимых сбросов загрязняющих веществ в водные объекты для водопользователей // Министерство природных ресурсов и экологии Российской Федерации: [сайт]. – </w:t>
      </w:r>
      <w:r w:rsidRPr="00BC0217">
        <w:rPr>
          <w:rFonts w:ascii="Times New Roman" w:hAnsi="Times New Roman" w:cs="Times New Roman"/>
          <w:color w:val="000000"/>
          <w:sz w:val="24"/>
          <w:szCs w:val="24"/>
          <w:shd w:val="clear" w:color="auto" w:fill="FFFFFF"/>
          <w:lang w:val="en-US"/>
        </w:rPr>
        <w:t>URL</w:t>
      </w:r>
      <w:r w:rsidRPr="00BC0217">
        <w:rPr>
          <w:rFonts w:ascii="Times New Roman" w:hAnsi="Times New Roman" w:cs="Times New Roman"/>
          <w:color w:val="000000"/>
          <w:sz w:val="24"/>
          <w:szCs w:val="24"/>
          <w:shd w:val="clear" w:color="auto" w:fill="FFFFFF"/>
        </w:rPr>
        <w:t xml:space="preserve">: </w:t>
      </w:r>
      <w:r w:rsidR="003E2C43" w:rsidRPr="00BC0217">
        <w:rPr>
          <w:rFonts w:ascii="Times New Roman" w:hAnsi="Times New Roman" w:cs="Times New Roman"/>
          <w:color w:val="000000"/>
          <w:sz w:val="24"/>
          <w:szCs w:val="24"/>
          <w:shd w:val="clear" w:color="auto" w:fill="FFFFFF"/>
        </w:rPr>
        <w:t>https://docs.cntd.ru/document/573275596#6520IM</w:t>
      </w:r>
    </w:p>
    <w:p w:rsidR="000C748F" w:rsidRPr="00BC0217" w:rsidRDefault="009C5887" w:rsidP="00BC0217">
      <w:pPr>
        <w:pStyle w:val="a5"/>
        <w:numPr>
          <w:ilvl w:val="0"/>
          <w:numId w:val="5"/>
        </w:numPr>
        <w:spacing w:after="0" w:line="360" w:lineRule="auto"/>
        <w:ind w:left="0" w:firstLine="709"/>
        <w:jc w:val="both"/>
        <w:rPr>
          <w:rFonts w:ascii="Times New Roman" w:hAnsi="Times New Roman" w:cs="Times New Roman"/>
          <w:sz w:val="24"/>
          <w:szCs w:val="24"/>
        </w:rPr>
      </w:pPr>
      <w:bookmarkStart w:id="30" w:name="_Ref91005344"/>
      <w:r w:rsidRPr="00BC0217">
        <w:rPr>
          <w:rFonts w:ascii="Times New Roman" w:hAnsi="Times New Roman" w:cs="Times New Roman"/>
          <w:color w:val="000000"/>
          <w:sz w:val="24"/>
          <w:szCs w:val="24"/>
          <w:shd w:val="clear" w:color="auto" w:fill="FFFFFF"/>
        </w:rPr>
        <w:t>Методы расчета рассеивания выбросов вредных (загрязняющих) веществ в атмосферном воздухе / Методика расчета рассеивания – приказ Минприроды России от 06.06.2017. – С. 110.</w:t>
      </w:r>
      <w:bookmarkEnd w:id="30"/>
    </w:p>
    <w:p w:rsidR="000C748F" w:rsidRPr="00BC0217" w:rsidRDefault="000C748F" w:rsidP="00BC0217">
      <w:pPr>
        <w:pStyle w:val="a5"/>
        <w:numPr>
          <w:ilvl w:val="0"/>
          <w:numId w:val="5"/>
        </w:numPr>
        <w:spacing w:after="0" w:line="360" w:lineRule="auto"/>
        <w:ind w:left="0" w:firstLine="709"/>
        <w:jc w:val="both"/>
        <w:rPr>
          <w:rFonts w:ascii="Times New Roman" w:hAnsi="Times New Roman" w:cs="Times New Roman"/>
          <w:color w:val="000000" w:themeColor="text1"/>
          <w:sz w:val="24"/>
          <w:szCs w:val="24"/>
        </w:rPr>
      </w:pPr>
      <w:r w:rsidRPr="00BC0217">
        <w:rPr>
          <w:rFonts w:ascii="Times New Roman" w:hAnsi="Times New Roman" w:cs="Times New Roman"/>
          <w:color w:val="000000" w:themeColor="text1"/>
          <w:sz w:val="24"/>
          <w:szCs w:val="24"/>
          <w:shd w:val="clear" w:color="auto" w:fill="FFFFFF"/>
        </w:rPr>
        <w:t>МРО 1-99 Методика расчета объемов образования отходов. Отходы металлообработки //  </w:t>
      </w:r>
      <w:r w:rsidRPr="00BC0217">
        <w:rPr>
          <w:rFonts w:ascii="Times New Roman" w:hAnsi="Times New Roman" w:cs="Times New Roman"/>
          <w:color w:val="000000" w:themeColor="text1"/>
          <w:sz w:val="24"/>
          <w:szCs w:val="24"/>
        </w:rPr>
        <w:t>Сборник методик по расчету объемов образования отходов. – 1999. – С. 1-55.</w:t>
      </w:r>
    </w:p>
    <w:p w:rsidR="009C5887" w:rsidRPr="00BC0217" w:rsidRDefault="009C5887" w:rsidP="00BC0217">
      <w:pPr>
        <w:pStyle w:val="a5"/>
        <w:numPr>
          <w:ilvl w:val="0"/>
          <w:numId w:val="5"/>
        </w:numPr>
        <w:spacing w:after="0" w:line="360" w:lineRule="auto"/>
        <w:ind w:left="0" w:firstLine="709"/>
        <w:jc w:val="both"/>
        <w:rPr>
          <w:rFonts w:ascii="Times New Roman" w:hAnsi="Times New Roman" w:cs="Times New Roman"/>
          <w:sz w:val="24"/>
          <w:szCs w:val="24"/>
        </w:rPr>
      </w:pPr>
      <w:bookmarkStart w:id="31" w:name="_Ref91005419"/>
      <w:r w:rsidRPr="00BC0217">
        <w:rPr>
          <w:rFonts w:ascii="Times New Roman" w:hAnsi="Times New Roman" w:cs="Times New Roman"/>
          <w:sz w:val="24"/>
          <w:szCs w:val="24"/>
          <w:shd w:val="clear" w:color="auto" w:fill="FFFFFF"/>
        </w:rPr>
        <w:t xml:space="preserve">Нормативы качества воды водных объектов </w:t>
      </w:r>
      <w:proofErr w:type="spellStart"/>
      <w:r w:rsidRPr="00BC0217">
        <w:rPr>
          <w:rFonts w:ascii="Times New Roman" w:hAnsi="Times New Roman" w:cs="Times New Roman"/>
          <w:sz w:val="24"/>
          <w:szCs w:val="24"/>
          <w:shd w:val="clear" w:color="auto" w:fill="FFFFFF"/>
        </w:rPr>
        <w:t>рыбохозяйственного</w:t>
      </w:r>
      <w:proofErr w:type="spellEnd"/>
      <w:r w:rsidRPr="00BC0217">
        <w:rPr>
          <w:rFonts w:ascii="Times New Roman" w:hAnsi="Times New Roman" w:cs="Times New Roman"/>
          <w:sz w:val="24"/>
          <w:szCs w:val="24"/>
          <w:shd w:val="clear" w:color="auto" w:fill="FFFFFF"/>
        </w:rPr>
        <w:t xml:space="preserve"> значения, в том числе нормативов предельно допустимых концентраций вредных веществ в водах водных объектов </w:t>
      </w:r>
      <w:proofErr w:type="spellStart"/>
      <w:r w:rsidRPr="00BC0217">
        <w:rPr>
          <w:rFonts w:ascii="Times New Roman" w:hAnsi="Times New Roman" w:cs="Times New Roman"/>
          <w:sz w:val="24"/>
          <w:szCs w:val="24"/>
          <w:shd w:val="clear" w:color="auto" w:fill="FFFFFF"/>
        </w:rPr>
        <w:t>рыбохозяйственного</w:t>
      </w:r>
      <w:proofErr w:type="spellEnd"/>
      <w:r w:rsidRPr="00BC0217">
        <w:rPr>
          <w:rFonts w:ascii="Times New Roman" w:hAnsi="Times New Roman" w:cs="Times New Roman"/>
          <w:sz w:val="24"/>
          <w:szCs w:val="24"/>
          <w:shd w:val="clear" w:color="auto" w:fill="FFFFFF"/>
        </w:rPr>
        <w:t xml:space="preserve"> значения // Министерство Сельского Хозяйства Российской Федерации приказ: [сайт]. — URL: https://docs.cntd.ru/document/420389120 (дата обращения: 20.12.2021).</w:t>
      </w:r>
      <w:bookmarkEnd w:id="31"/>
    </w:p>
    <w:p w:rsidR="009C5887" w:rsidRPr="00BC0217" w:rsidRDefault="009C5887" w:rsidP="00BC0217">
      <w:pPr>
        <w:pStyle w:val="a5"/>
        <w:numPr>
          <w:ilvl w:val="0"/>
          <w:numId w:val="5"/>
        </w:numPr>
        <w:spacing w:after="0" w:line="360" w:lineRule="auto"/>
        <w:ind w:left="0" w:firstLine="709"/>
        <w:jc w:val="both"/>
        <w:rPr>
          <w:rFonts w:ascii="Times New Roman" w:hAnsi="Times New Roman" w:cs="Times New Roman"/>
          <w:sz w:val="24"/>
          <w:szCs w:val="24"/>
        </w:rPr>
      </w:pPr>
      <w:bookmarkStart w:id="32" w:name="_Ref91005001"/>
      <w:r w:rsidRPr="00BC0217">
        <w:rPr>
          <w:rFonts w:ascii="Times New Roman" w:hAnsi="Times New Roman" w:cs="Times New Roman"/>
          <w:color w:val="000000"/>
          <w:sz w:val="24"/>
          <w:szCs w:val="24"/>
          <w:shd w:val="clear" w:color="auto" w:fill="FFFFFF"/>
        </w:rPr>
        <w:t xml:space="preserve">Петров В. И., </w:t>
      </w:r>
      <w:proofErr w:type="spellStart"/>
      <w:r w:rsidRPr="00BC0217">
        <w:rPr>
          <w:rFonts w:ascii="Times New Roman" w:hAnsi="Times New Roman" w:cs="Times New Roman"/>
          <w:color w:val="000000"/>
          <w:sz w:val="24"/>
          <w:szCs w:val="24"/>
          <w:shd w:val="clear" w:color="auto" w:fill="FFFFFF"/>
        </w:rPr>
        <w:t>Фатихов</w:t>
      </w:r>
      <w:proofErr w:type="spellEnd"/>
      <w:r w:rsidRPr="00BC0217">
        <w:rPr>
          <w:rFonts w:ascii="Times New Roman" w:hAnsi="Times New Roman" w:cs="Times New Roman"/>
          <w:color w:val="000000"/>
          <w:sz w:val="24"/>
          <w:szCs w:val="24"/>
          <w:shd w:val="clear" w:color="auto" w:fill="FFFFFF"/>
        </w:rPr>
        <w:t xml:space="preserve"> И. Ф., </w:t>
      </w:r>
      <w:proofErr w:type="spellStart"/>
      <w:r w:rsidRPr="00BC0217">
        <w:rPr>
          <w:rFonts w:ascii="Times New Roman" w:hAnsi="Times New Roman" w:cs="Times New Roman"/>
          <w:color w:val="000000"/>
          <w:sz w:val="24"/>
          <w:szCs w:val="24"/>
          <w:shd w:val="clear" w:color="auto" w:fill="FFFFFF"/>
        </w:rPr>
        <w:t>Сизов</w:t>
      </w:r>
      <w:proofErr w:type="spellEnd"/>
      <w:r w:rsidRPr="00BC0217">
        <w:rPr>
          <w:rFonts w:ascii="Times New Roman" w:hAnsi="Times New Roman" w:cs="Times New Roman"/>
          <w:color w:val="000000"/>
          <w:sz w:val="24"/>
          <w:szCs w:val="24"/>
          <w:shd w:val="clear" w:color="auto" w:fill="FFFFFF"/>
        </w:rPr>
        <w:t xml:space="preserve"> А. Г., Никитин А. С. Анализ эффективности работы циклонных пылеуловителей // Вестник Казанского технологического университета. - 2013. - C. 173-175.</w:t>
      </w:r>
      <w:bookmarkEnd w:id="32"/>
    </w:p>
    <w:p w:rsidR="00843605" w:rsidRPr="00BC0217" w:rsidRDefault="00843605" w:rsidP="00BC0217">
      <w:pPr>
        <w:pStyle w:val="a5"/>
        <w:numPr>
          <w:ilvl w:val="0"/>
          <w:numId w:val="5"/>
        </w:numPr>
        <w:spacing w:after="0" w:line="360" w:lineRule="auto"/>
        <w:ind w:left="0" w:firstLine="709"/>
        <w:jc w:val="both"/>
        <w:rPr>
          <w:rFonts w:ascii="Times New Roman" w:hAnsi="Times New Roman" w:cs="Times New Roman"/>
          <w:sz w:val="24"/>
          <w:szCs w:val="24"/>
        </w:rPr>
      </w:pPr>
      <w:bookmarkStart w:id="33" w:name="_Ref91452316"/>
      <w:r w:rsidRPr="00BC0217">
        <w:rPr>
          <w:rFonts w:ascii="Times New Roman" w:hAnsi="Times New Roman" w:cs="Times New Roman"/>
          <w:color w:val="000000"/>
          <w:sz w:val="24"/>
          <w:szCs w:val="24"/>
          <w:shd w:val="clear" w:color="auto" w:fill="FFFFFF"/>
        </w:rPr>
        <w:t xml:space="preserve">Порядок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 Минприроды России приказ: [сайт]. – </w:t>
      </w:r>
      <w:r w:rsidRPr="00BC0217">
        <w:rPr>
          <w:rFonts w:ascii="Times New Roman" w:hAnsi="Times New Roman" w:cs="Times New Roman"/>
          <w:color w:val="000000"/>
          <w:sz w:val="24"/>
          <w:szCs w:val="24"/>
          <w:shd w:val="clear" w:color="auto" w:fill="FFFFFF"/>
          <w:lang w:val="en-US"/>
        </w:rPr>
        <w:t>URL</w:t>
      </w:r>
      <w:r w:rsidRPr="00BC0217">
        <w:rPr>
          <w:rFonts w:ascii="Times New Roman" w:hAnsi="Times New Roman" w:cs="Times New Roman"/>
          <w:color w:val="000000"/>
          <w:sz w:val="24"/>
          <w:szCs w:val="24"/>
          <w:shd w:val="clear" w:color="auto" w:fill="FFFFFF"/>
        </w:rPr>
        <w:t xml:space="preserve">: </w:t>
      </w:r>
      <w:hyperlink r:id="rId76" w:history="1">
        <w:r w:rsidR="00D23209" w:rsidRPr="00BC0217">
          <w:rPr>
            <w:rStyle w:val="ac"/>
            <w:rFonts w:ascii="Times New Roman" w:hAnsi="Times New Roman" w:cs="Times New Roman"/>
            <w:sz w:val="24"/>
            <w:szCs w:val="24"/>
            <w:shd w:val="clear" w:color="auto" w:fill="FFFFFF"/>
          </w:rPr>
          <w:t>http://www.consultant.ru/document/cons_doc_LAW_309693/</w:t>
        </w:r>
      </w:hyperlink>
      <w:r w:rsidR="00D23209" w:rsidRPr="00BC0217">
        <w:rPr>
          <w:rFonts w:ascii="Times New Roman" w:hAnsi="Times New Roman" w:cs="Times New Roman"/>
          <w:color w:val="000000"/>
          <w:sz w:val="24"/>
          <w:szCs w:val="24"/>
          <w:shd w:val="clear" w:color="auto" w:fill="FFFFFF"/>
        </w:rPr>
        <w:t xml:space="preserve"> (дата обращения: 20.12.2021).</w:t>
      </w:r>
      <w:bookmarkEnd w:id="33"/>
    </w:p>
    <w:p w:rsidR="00D23209" w:rsidRPr="00BC0217" w:rsidRDefault="00D23209" w:rsidP="00BC0217">
      <w:pPr>
        <w:pStyle w:val="a5"/>
        <w:numPr>
          <w:ilvl w:val="0"/>
          <w:numId w:val="5"/>
        </w:numPr>
        <w:spacing w:after="0" w:line="360" w:lineRule="auto"/>
        <w:ind w:left="0" w:firstLine="709"/>
        <w:jc w:val="both"/>
        <w:rPr>
          <w:rFonts w:ascii="Times New Roman" w:hAnsi="Times New Roman" w:cs="Times New Roman"/>
          <w:sz w:val="24"/>
          <w:szCs w:val="24"/>
        </w:rPr>
      </w:pPr>
      <w:r w:rsidRPr="00BC0217">
        <w:rPr>
          <w:rFonts w:ascii="Times New Roman" w:hAnsi="Times New Roman" w:cs="Times New Roman"/>
          <w:color w:val="000000"/>
          <w:sz w:val="24"/>
          <w:szCs w:val="24"/>
          <w:shd w:val="clear" w:color="auto" w:fill="FFFFFF"/>
        </w:rPr>
        <w:t xml:space="preserve">Порядок учета в области обращения с отходами // Минприроды России приказ: [сайт]. – </w:t>
      </w:r>
      <w:r w:rsidRPr="00BC0217">
        <w:rPr>
          <w:rFonts w:ascii="Times New Roman" w:hAnsi="Times New Roman" w:cs="Times New Roman"/>
          <w:color w:val="000000"/>
          <w:sz w:val="24"/>
          <w:szCs w:val="24"/>
          <w:shd w:val="clear" w:color="auto" w:fill="FFFFFF"/>
          <w:lang w:val="en-US"/>
        </w:rPr>
        <w:t>URL</w:t>
      </w:r>
      <w:r w:rsidRPr="00BC0217">
        <w:rPr>
          <w:rFonts w:ascii="Times New Roman" w:hAnsi="Times New Roman" w:cs="Times New Roman"/>
          <w:color w:val="000000"/>
          <w:sz w:val="24"/>
          <w:szCs w:val="24"/>
          <w:shd w:val="clear" w:color="auto" w:fill="FFFFFF"/>
        </w:rPr>
        <w:t xml:space="preserve">: </w:t>
      </w:r>
      <w:hyperlink r:id="rId77" w:history="1">
        <w:r w:rsidRPr="00BC0217">
          <w:rPr>
            <w:rStyle w:val="ac"/>
            <w:rFonts w:ascii="Times New Roman" w:hAnsi="Times New Roman" w:cs="Times New Roman"/>
            <w:sz w:val="24"/>
            <w:szCs w:val="24"/>
            <w:shd w:val="clear" w:color="auto" w:fill="FFFFFF"/>
          </w:rPr>
          <w:t>http://www.consultant.ru/document/cons_doc_LAW_372204/c71cafa83381d8645d299b821bf4a49f483b6c60/</w:t>
        </w:r>
      </w:hyperlink>
      <w:r w:rsidRPr="00BC0217">
        <w:rPr>
          <w:rFonts w:ascii="Times New Roman" w:hAnsi="Times New Roman" w:cs="Times New Roman"/>
          <w:color w:val="000000"/>
          <w:sz w:val="24"/>
          <w:szCs w:val="24"/>
          <w:shd w:val="clear" w:color="auto" w:fill="FFFFFF"/>
        </w:rPr>
        <w:t xml:space="preserve"> (дата обращения: 20.12.2021)</w:t>
      </w:r>
    </w:p>
    <w:bookmarkStart w:id="34" w:name="_Ref91005519"/>
    <w:p w:rsidR="009C5887" w:rsidRPr="00BC0217" w:rsidRDefault="00AF6C74" w:rsidP="00BC0217">
      <w:pPr>
        <w:pStyle w:val="a5"/>
        <w:numPr>
          <w:ilvl w:val="0"/>
          <w:numId w:val="5"/>
        </w:numPr>
        <w:spacing w:after="0" w:line="360" w:lineRule="auto"/>
        <w:ind w:left="0" w:firstLine="709"/>
        <w:jc w:val="both"/>
        <w:rPr>
          <w:rFonts w:ascii="Times New Roman" w:hAnsi="Times New Roman" w:cs="Times New Roman"/>
          <w:sz w:val="24"/>
          <w:szCs w:val="24"/>
        </w:rPr>
      </w:pPr>
      <w:r w:rsidRPr="00BC0217">
        <w:rPr>
          <w:rFonts w:ascii="Times New Roman" w:hAnsi="Times New Roman" w:cs="Times New Roman"/>
          <w:sz w:val="24"/>
          <w:szCs w:val="24"/>
        </w:rPr>
        <w:lastRenderedPageBreak/>
        <w:fldChar w:fldCharType="begin"/>
      </w:r>
      <w:r w:rsidR="009C5887" w:rsidRPr="00BC0217">
        <w:rPr>
          <w:rFonts w:ascii="Times New Roman" w:hAnsi="Times New Roman" w:cs="Times New Roman"/>
          <w:sz w:val="24"/>
          <w:szCs w:val="24"/>
        </w:rPr>
        <w:instrText xml:space="preserve"> HYPERLINK "https://docs.cntd.ru/document/565697401" \l "6580IP" </w:instrText>
      </w:r>
      <w:r w:rsidRPr="00BC0217">
        <w:rPr>
          <w:rFonts w:ascii="Times New Roman" w:hAnsi="Times New Roman" w:cs="Times New Roman"/>
          <w:sz w:val="24"/>
          <w:szCs w:val="24"/>
        </w:rPr>
        <w:fldChar w:fldCharType="separate"/>
      </w:r>
      <w:r w:rsidR="009C5887" w:rsidRPr="00BC0217">
        <w:rPr>
          <w:rStyle w:val="ac"/>
          <w:rFonts w:ascii="Times New Roman" w:hAnsi="Times New Roman" w:cs="Times New Roman"/>
          <w:bCs/>
          <w:color w:val="auto"/>
          <w:sz w:val="24"/>
          <w:szCs w:val="24"/>
          <w:u w:val="none"/>
          <w:shd w:val="clear" w:color="auto" w:fill="FFFFFF"/>
        </w:rPr>
        <w:t>Правил охраны поверхностных водных объектов</w:t>
      </w:r>
      <w:r w:rsidRPr="00BC0217">
        <w:rPr>
          <w:rFonts w:ascii="Times New Roman" w:hAnsi="Times New Roman" w:cs="Times New Roman"/>
          <w:sz w:val="24"/>
          <w:szCs w:val="24"/>
        </w:rPr>
        <w:fldChar w:fldCharType="end"/>
      </w:r>
      <w:r w:rsidR="009C5887" w:rsidRPr="00BC0217">
        <w:rPr>
          <w:rFonts w:ascii="Times New Roman" w:hAnsi="Times New Roman" w:cs="Times New Roman"/>
          <w:sz w:val="24"/>
          <w:szCs w:val="24"/>
        </w:rPr>
        <w:t xml:space="preserve"> // Правительство Российской Федерации постановление: [сайт]. – </w:t>
      </w:r>
      <w:r w:rsidR="009C5887" w:rsidRPr="00BC0217">
        <w:rPr>
          <w:rFonts w:ascii="Times New Roman" w:hAnsi="Times New Roman" w:cs="Times New Roman"/>
          <w:sz w:val="24"/>
          <w:szCs w:val="24"/>
          <w:lang w:val="en-US"/>
        </w:rPr>
        <w:t>URL</w:t>
      </w:r>
      <w:r w:rsidR="009C5887" w:rsidRPr="00BC0217">
        <w:rPr>
          <w:rFonts w:ascii="Times New Roman" w:hAnsi="Times New Roman" w:cs="Times New Roman"/>
          <w:sz w:val="24"/>
          <w:szCs w:val="24"/>
        </w:rPr>
        <w:t>: https://docs.cntd.ru/document/565697401 (дата обращения: 20. 12.2021)</w:t>
      </w:r>
      <w:bookmarkEnd w:id="34"/>
    </w:p>
    <w:p w:rsidR="00843605" w:rsidRPr="00BC0217" w:rsidRDefault="00843605" w:rsidP="00BC0217">
      <w:pPr>
        <w:pStyle w:val="a5"/>
        <w:numPr>
          <w:ilvl w:val="0"/>
          <w:numId w:val="5"/>
        </w:numPr>
        <w:spacing w:after="0" w:line="360" w:lineRule="auto"/>
        <w:ind w:left="0" w:firstLine="709"/>
        <w:jc w:val="both"/>
        <w:rPr>
          <w:rFonts w:ascii="Times New Roman" w:hAnsi="Times New Roman" w:cs="Times New Roman"/>
          <w:sz w:val="24"/>
          <w:szCs w:val="24"/>
        </w:rPr>
      </w:pPr>
      <w:r w:rsidRPr="00BC0217">
        <w:rPr>
          <w:rFonts w:ascii="Times New Roman" w:hAnsi="Times New Roman" w:cs="Times New Roman"/>
          <w:color w:val="000000"/>
          <w:sz w:val="24"/>
          <w:szCs w:val="24"/>
        </w:rPr>
        <w:t xml:space="preserve">Санитарная очистка и уборка населенных мест: С18 Справочник/А. Н. Мирный, Н. Ф. Абрамов, Д. Н. </w:t>
      </w:r>
      <w:proofErr w:type="spellStart"/>
      <w:r w:rsidRPr="00BC0217">
        <w:rPr>
          <w:rFonts w:ascii="Times New Roman" w:hAnsi="Times New Roman" w:cs="Times New Roman"/>
          <w:color w:val="000000"/>
          <w:sz w:val="24"/>
          <w:szCs w:val="24"/>
        </w:rPr>
        <w:t>Беньямовский</w:t>
      </w:r>
      <w:proofErr w:type="spellEnd"/>
      <w:r w:rsidRPr="00BC0217">
        <w:rPr>
          <w:rFonts w:ascii="Times New Roman" w:hAnsi="Times New Roman" w:cs="Times New Roman"/>
          <w:color w:val="000000"/>
          <w:sz w:val="24"/>
          <w:szCs w:val="24"/>
        </w:rPr>
        <w:t xml:space="preserve"> и др.; Под ред. А. Н. Мирного—2-е изд., </w:t>
      </w:r>
      <w:proofErr w:type="spellStart"/>
      <w:r w:rsidRPr="00BC0217">
        <w:rPr>
          <w:rFonts w:ascii="Times New Roman" w:hAnsi="Times New Roman" w:cs="Times New Roman"/>
          <w:color w:val="000000"/>
          <w:sz w:val="24"/>
          <w:szCs w:val="24"/>
        </w:rPr>
        <w:t>перераб</w:t>
      </w:r>
      <w:proofErr w:type="spellEnd"/>
      <w:r w:rsidRPr="00BC0217">
        <w:rPr>
          <w:rFonts w:ascii="Times New Roman" w:hAnsi="Times New Roman" w:cs="Times New Roman"/>
          <w:color w:val="000000"/>
          <w:sz w:val="24"/>
          <w:szCs w:val="24"/>
        </w:rPr>
        <w:t xml:space="preserve">. и доп. — М.: </w:t>
      </w:r>
      <w:proofErr w:type="spellStart"/>
      <w:r w:rsidRPr="00BC0217">
        <w:rPr>
          <w:rFonts w:ascii="Times New Roman" w:hAnsi="Times New Roman" w:cs="Times New Roman"/>
          <w:color w:val="000000"/>
          <w:sz w:val="24"/>
          <w:szCs w:val="24"/>
        </w:rPr>
        <w:t>Стройиздат</w:t>
      </w:r>
      <w:proofErr w:type="spellEnd"/>
      <w:r w:rsidRPr="00BC0217">
        <w:rPr>
          <w:rFonts w:ascii="Times New Roman" w:hAnsi="Times New Roman" w:cs="Times New Roman"/>
          <w:color w:val="000000"/>
          <w:sz w:val="24"/>
          <w:szCs w:val="24"/>
        </w:rPr>
        <w:t>, 1990. — 413 с: ил. —ISBN 5-274-00279-Х</w:t>
      </w:r>
      <w:r w:rsidRPr="00BC0217">
        <w:rPr>
          <w:rFonts w:ascii="Times New Roman" w:hAnsi="Times New Roman" w:cs="Times New Roman"/>
          <w:color w:val="000000"/>
          <w:sz w:val="24"/>
          <w:szCs w:val="24"/>
          <w:shd w:val="clear" w:color="auto" w:fill="FFFFFF"/>
        </w:rPr>
        <w:t xml:space="preserve"> </w:t>
      </w:r>
    </w:p>
    <w:p w:rsidR="009C5887" w:rsidRPr="00BC0217" w:rsidRDefault="009C5887" w:rsidP="00BC0217">
      <w:pPr>
        <w:pStyle w:val="a5"/>
        <w:numPr>
          <w:ilvl w:val="0"/>
          <w:numId w:val="5"/>
        </w:numPr>
        <w:spacing w:after="0" w:line="360" w:lineRule="auto"/>
        <w:ind w:left="0" w:firstLine="709"/>
        <w:jc w:val="both"/>
        <w:rPr>
          <w:rFonts w:ascii="Times New Roman" w:hAnsi="Times New Roman" w:cs="Times New Roman"/>
          <w:sz w:val="24"/>
          <w:szCs w:val="24"/>
        </w:rPr>
      </w:pPr>
      <w:r w:rsidRPr="00BC0217">
        <w:rPr>
          <w:rFonts w:ascii="Times New Roman" w:hAnsi="Times New Roman" w:cs="Times New Roman"/>
          <w:color w:val="000000"/>
          <w:sz w:val="24"/>
          <w:szCs w:val="24"/>
          <w:shd w:val="clear" w:color="auto" w:fill="FFFFFF"/>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 2007.</w:t>
      </w:r>
    </w:p>
    <w:p w:rsidR="006B0092" w:rsidRPr="00BC0217" w:rsidRDefault="006B0092" w:rsidP="00BC0217">
      <w:pPr>
        <w:pStyle w:val="a5"/>
        <w:numPr>
          <w:ilvl w:val="0"/>
          <w:numId w:val="5"/>
        </w:numPr>
        <w:spacing w:after="0" w:line="360" w:lineRule="auto"/>
        <w:ind w:left="0" w:firstLine="709"/>
        <w:jc w:val="both"/>
        <w:rPr>
          <w:rFonts w:ascii="Times New Roman" w:hAnsi="Times New Roman" w:cs="Times New Roman"/>
          <w:sz w:val="24"/>
          <w:szCs w:val="24"/>
        </w:rPr>
      </w:pPr>
      <w:proofErr w:type="spellStart"/>
      <w:r w:rsidRPr="00BC0217">
        <w:rPr>
          <w:rFonts w:ascii="Times New Roman" w:hAnsi="Times New Roman" w:cs="Times New Roman"/>
          <w:color w:val="000000"/>
          <w:sz w:val="24"/>
          <w:szCs w:val="24"/>
          <w:shd w:val="clear" w:color="auto" w:fill="FFFFFF"/>
        </w:rPr>
        <w:t>СанПин</w:t>
      </w:r>
      <w:proofErr w:type="spellEnd"/>
      <w:r w:rsidRPr="00BC0217">
        <w:rPr>
          <w:rFonts w:ascii="Times New Roman" w:hAnsi="Times New Roman" w:cs="Times New Roman"/>
          <w:color w:val="000000"/>
          <w:sz w:val="24"/>
          <w:szCs w:val="24"/>
          <w:shd w:val="clear" w:color="auto" w:fill="FFFFFF"/>
        </w:rPr>
        <w:t xml:space="preserve"> 1.2.3685-21 «Гигиенические нормативы и требования к обеспечению безопасности и (или) безвредности для человека факторов среды обитания»</w:t>
      </w:r>
    </w:p>
    <w:p w:rsidR="00843605" w:rsidRPr="00BC0217" w:rsidRDefault="00843605" w:rsidP="00BC0217">
      <w:pPr>
        <w:pStyle w:val="a5"/>
        <w:numPr>
          <w:ilvl w:val="0"/>
          <w:numId w:val="5"/>
        </w:numPr>
        <w:spacing w:after="0" w:line="360" w:lineRule="auto"/>
        <w:ind w:left="0" w:firstLine="709"/>
        <w:jc w:val="both"/>
        <w:rPr>
          <w:rFonts w:ascii="Times New Roman" w:hAnsi="Times New Roman" w:cs="Times New Roman"/>
          <w:sz w:val="24"/>
          <w:szCs w:val="24"/>
        </w:rPr>
      </w:pPr>
      <w:r w:rsidRPr="00BC0217">
        <w:rPr>
          <w:rFonts w:ascii="Times New Roman" w:hAnsi="Times New Roman" w:cs="Times New Roman"/>
          <w:sz w:val="24"/>
          <w:szCs w:val="24"/>
        </w:rPr>
        <w:t>Сборник удельных показателей образования отходов производства и потребления // Государственный комитет РФ по охране окружающей среды. – 1999. – С. 1-55.</w:t>
      </w:r>
    </w:p>
    <w:p w:rsidR="009C5887" w:rsidRPr="00BC0217" w:rsidRDefault="009C5887" w:rsidP="00BC0217">
      <w:pPr>
        <w:pStyle w:val="a5"/>
        <w:numPr>
          <w:ilvl w:val="0"/>
          <w:numId w:val="5"/>
        </w:numPr>
        <w:spacing w:after="0" w:line="360" w:lineRule="auto"/>
        <w:ind w:left="0" w:firstLine="709"/>
        <w:jc w:val="both"/>
        <w:rPr>
          <w:rFonts w:ascii="Times New Roman" w:hAnsi="Times New Roman" w:cs="Times New Roman"/>
          <w:sz w:val="24"/>
          <w:szCs w:val="24"/>
        </w:rPr>
      </w:pPr>
      <w:r w:rsidRPr="00BC0217">
        <w:rPr>
          <w:rFonts w:ascii="Times New Roman" w:hAnsi="Times New Roman" w:cs="Times New Roman"/>
          <w:color w:val="000000"/>
          <w:sz w:val="24"/>
          <w:szCs w:val="24"/>
        </w:rPr>
        <w:t xml:space="preserve">Федерального закона от 04. 1999 № 96- ФЗ «Об охране атмосферного воздуха» // Федеральный закон: [сайт]. — URL: </w:t>
      </w:r>
      <w:hyperlink r:id="rId78" w:history="1">
        <w:r w:rsidRPr="00BC0217">
          <w:rPr>
            <w:rStyle w:val="ac"/>
            <w:rFonts w:ascii="Times New Roman" w:hAnsi="Times New Roman" w:cs="Times New Roman"/>
            <w:sz w:val="24"/>
            <w:szCs w:val="24"/>
          </w:rPr>
          <w:t>https://docs.cntd.ru/document/901732276</w:t>
        </w:r>
      </w:hyperlink>
      <w:r w:rsidRPr="00BC0217">
        <w:rPr>
          <w:rFonts w:ascii="Times New Roman" w:hAnsi="Times New Roman" w:cs="Times New Roman"/>
          <w:color w:val="000000"/>
          <w:sz w:val="24"/>
          <w:szCs w:val="24"/>
        </w:rPr>
        <w:t xml:space="preserve"> (дата обращения: 20.12. 2021).</w:t>
      </w:r>
    </w:p>
    <w:p w:rsidR="009C5887" w:rsidRPr="00BC0217" w:rsidRDefault="009C5887" w:rsidP="00BC0217">
      <w:pPr>
        <w:pStyle w:val="a5"/>
        <w:numPr>
          <w:ilvl w:val="0"/>
          <w:numId w:val="5"/>
        </w:numPr>
        <w:spacing w:after="0" w:line="360" w:lineRule="auto"/>
        <w:ind w:left="0" w:firstLine="709"/>
        <w:jc w:val="both"/>
        <w:rPr>
          <w:rFonts w:ascii="Times New Roman" w:hAnsi="Times New Roman" w:cs="Times New Roman"/>
          <w:sz w:val="24"/>
          <w:szCs w:val="24"/>
        </w:rPr>
      </w:pPr>
      <w:bookmarkStart w:id="35" w:name="_Ref91004953"/>
      <w:r w:rsidRPr="00BC0217">
        <w:rPr>
          <w:rFonts w:ascii="Times New Roman" w:hAnsi="Times New Roman" w:cs="Times New Roman"/>
          <w:sz w:val="24"/>
          <w:szCs w:val="24"/>
        </w:rPr>
        <w:t>Требований к мероприятиям по уменьшению выбросов загрязняющих веществ в атмосферный воздух в периоды неблагоприятных метеорологических условий // МИНИСТЕРСТВО ПРИРОДНЫХ РЕСУРСОВ И ЭКОЛОГИИ РОССИЙСКОЙ ФЕДЕРАЦИИ приказ: [сайт]. – UR</w:t>
      </w:r>
      <w:r w:rsidRPr="00BC0217">
        <w:rPr>
          <w:rFonts w:ascii="Times New Roman" w:hAnsi="Times New Roman" w:cs="Times New Roman"/>
          <w:sz w:val="24"/>
          <w:szCs w:val="24"/>
          <w:lang w:val="en-US"/>
        </w:rPr>
        <w:t>L</w:t>
      </w:r>
      <w:r w:rsidRPr="00BC0217">
        <w:rPr>
          <w:rFonts w:ascii="Times New Roman" w:hAnsi="Times New Roman" w:cs="Times New Roman"/>
          <w:sz w:val="24"/>
          <w:szCs w:val="24"/>
        </w:rPr>
        <w:t xml:space="preserve">: </w:t>
      </w:r>
      <w:r w:rsidRPr="00BC0217">
        <w:rPr>
          <w:rFonts w:ascii="Times New Roman" w:hAnsi="Times New Roman" w:cs="Times New Roman"/>
          <w:sz w:val="24"/>
          <w:szCs w:val="24"/>
          <w:lang w:val="en-US"/>
        </w:rPr>
        <w:t>https</w:t>
      </w:r>
      <w:r w:rsidRPr="00BC0217">
        <w:rPr>
          <w:rFonts w:ascii="Times New Roman" w:hAnsi="Times New Roman" w:cs="Times New Roman"/>
          <w:sz w:val="24"/>
          <w:szCs w:val="24"/>
        </w:rPr>
        <w:t>://</w:t>
      </w:r>
      <w:r w:rsidRPr="00BC0217">
        <w:rPr>
          <w:rFonts w:ascii="Times New Roman" w:hAnsi="Times New Roman" w:cs="Times New Roman"/>
          <w:sz w:val="24"/>
          <w:szCs w:val="24"/>
          <w:lang w:val="en-US"/>
        </w:rPr>
        <w:t>docs</w:t>
      </w:r>
      <w:r w:rsidRPr="00BC0217">
        <w:rPr>
          <w:rFonts w:ascii="Times New Roman" w:hAnsi="Times New Roman" w:cs="Times New Roman"/>
          <w:sz w:val="24"/>
          <w:szCs w:val="24"/>
        </w:rPr>
        <w:t>.</w:t>
      </w:r>
      <w:proofErr w:type="spellStart"/>
      <w:r w:rsidRPr="00BC0217">
        <w:rPr>
          <w:rFonts w:ascii="Times New Roman" w:hAnsi="Times New Roman" w:cs="Times New Roman"/>
          <w:sz w:val="24"/>
          <w:szCs w:val="24"/>
          <w:lang w:val="en-US"/>
        </w:rPr>
        <w:t>cntd</w:t>
      </w:r>
      <w:proofErr w:type="spellEnd"/>
      <w:r w:rsidRPr="00BC0217">
        <w:rPr>
          <w:rFonts w:ascii="Times New Roman" w:hAnsi="Times New Roman" w:cs="Times New Roman"/>
          <w:sz w:val="24"/>
          <w:szCs w:val="24"/>
        </w:rPr>
        <w:t>.</w:t>
      </w:r>
      <w:proofErr w:type="spellStart"/>
      <w:r w:rsidRPr="00BC0217">
        <w:rPr>
          <w:rFonts w:ascii="Times New Roman" w:hAnsi="Times New Roman" w:cs="Times New Roman"/>
          <w:sz w:val="24"/>
          <w:szCs w:val="24"/>
          <w:lang w:val="en-US"/>
        </w:rPr>
        <w:t>ru</w:t>
      </w:r>
      <w:proofErr w:type="spellEnd"/>
      <w:r w:rsidRPr="00BC0217">
        <w:rPr>
          <w:rFonts w:ascii="Times New Roman" w:hAnsi="Times New Roman" w:cs="Times New Roman"/>
          <w:sz w:val="24"/>
          <w:szCs w:val="24"/>
        </w:rPr>
        <w:t>/</w:t>
      </w:r>
      <w:r w:rsidRPr="00BC0217">
        <w:rPr>
          <w:rFonts w:ascii="Times New Roman" w:hAnsi="Times New Roman" w:cs="Times New Roman"/>
          <w:sz w:val="24"/>
          <w:szCs w:val="24"/>
          <w:lang w:val="en-US"/>
        </w:rPr>
        <w:t>document</w:t>
      </w:r>
      <w:r w:rsidRPr="00BC0217">
        <w:rPr>
          <w:rFonts w:ascii="Times New Roman" w:hAnsi="Times New Roman" w:cs="Times New Roman"/>
          <w:sz w:val="24"/>
          <w:szCs w:val="24"/>
        </w:rPr>
        <w:t>/564062418?</w:t>
      </w:r>
      <w:r w:rsidRPr="00BC0217">
        <w:rPr>
          <w:rFonts w:ascii="Times New Roman" w:hAnsi="Times New Roman" w:cs="Times New Roman"/>
          <w:sz w:val="24"/>
          <w:szCs w:val="24"/>
          <w:lang w:val="en-US"/>
        </w:rPr>
        <w:t>marker</w:t>
      </w:r>
      <w:r w:rsidRPr="00BC0217">
        <w:rPr>
          <w:rFonts w:ascii="Times New Roman" w:hAnsi="Times New Roman" w:cs="Times New Roman"/>
          <w:sz w:val="24"/>
          <w:szCs w:val="24"/>
        </w:rPr>
        <w:t>=6520</w:t>
      </w:r>
      <w:r w:rsidRPr="00BC0217">
        <w:rPr>
          <w:rFonts w:ascii="Times New Roman" w:hAnsi="Times New Roman" w:cs="Times New Roman"/>
          <w:sz w:val="24"/>
          <w:szCs w:val="24"/>
          <w:lang w:val="en-US"/>
        </w:rPr>
        <w:t>IM</w:t>
      </w:r>
      <w:r w:rsidRPr="00BC0217">
        <w:rPr>
          <w:rFonts w:ascii="Times New Roman" w:hAnsi="Times New Roman" w:cs="Times New Roman"/>
          <w:sz w:val="24"/>
          <w:szCs w:val="24"/>
        </w:rPr>
        <w:t xml:space="preserve">   (дата обращения: 20.12.2021).</w:t>
      </w:r>
      <w:bookmarkEnd w:id="35"/>
    </w:p>
    <w:p w:rsidR="009C5887" w:rsidRPr="00BC0217" w:rsidRDefault="009C5887" w:rsidP="00BC0217">
      <w:pPr>
        <w:pStyle w:val="a5"/>
        <w:numPr>
          <w:ilvl w:val="0"/>
          <w:numId w:val="5"/>
        </w:numPr>
        <w:spacing w:after="0" w:line="360" w:lineRule="auto"/>
        <w:ind w:left="0" w:firstLine="709"/>
        <w:jc w:val="both"/>
        <w:rPr>
          <w:rFonts w:ascii="Times New Roman" w:hAnsi="Times New Roman" w:cs="Times New Roman"/>
          <w:sz w:val="24"/>
          <w:szCs w:val="24"/>
        </w:rPr>
      </w:pPr>
      <w:bookmarkStart w:id="36" w:name="_Ref91005789"/>
      <w:r w:rsidRPr="00BC0217">
        <w:rPr>
          <w:rFonts w:ascii="Times New Roman" w:hAnsi="Times New Roman" w:cs="Times New Roman"/>
          <w:color w:val="000000"/>
          <w:sz w:val="24"/>
          <w:szCs w:val="24"/>
          <w:shd w:val="clear" w:color="auto" w:fill="FFFFFF"/>
        </w:rPr>
        <w:t xml:space="preserve">Федеральный классификационный каталог отходов // </w:t>
      </w:r>
      <w:proofErr w:type="spellStart"/>
      <w:r w:rsidRPr="00BC0217">
        <w:rPr>
          <w:rFonts w:ascii="Times New Roman" w:hAnsi="Times New Roman" w:cs="Times New Roman"/>
          <w:color w:val="000000"/>
          <w:sz w:val="24"/>
          <w:szCs w:val="24"/>
          <w:shd w:val="clear" w:color="auto" w:fill="FFFFFF"/>
        </w:rPr>
        <w:t>Росприроднадзор</w:t>
      </w:r>
      <w:proofErr w:type="spellEnd"/>
      <w:r w:rsidRPr="00BC0217">
        <w:rPr>
          <w:rFonts w:ascii="Times New Roman" w:hAnsi="Times New Roman" w:cs="Times New Roman"/>
          <w:color w:val="000000"/>
          <w:sz w:val="24"/>
          <w:szCs w:val="24"/>
          <w:shd w:val="clear" w:color="auto" w:fill="FFFFFF"/>
        </w:rPr>
        <w:t xml:space="preserve"> приказ от 22.05.2017 №242 (с </w:t>
      </w:r>
      <w:bookmarkStart w:id="37" w:name="_GoBack"/>
      <w:bookmarkEnd w:id="37"/>
      <w:r w:rsidRPr="00BC0217">
        <w:rPr>
          <w:rFonts w:ascii="Times New Roman" w:hAnsi="Times New Roman" w:cs="Times New Roman"/>
          <w:color w:val="000000"/>
          <w:sz w:val="24"/>
          <w:szCs w:val="24"/>
          <w:shd w:val="clear" w:color="auto" w:fill="FFFFFF"/>
        </w:rPr>
        <w:t xml:space="preserve">изменениями от </w:t>
      </w:r>
      <w:proofErr w:type="spellStart"/>
      <w:proofErr w:type="gramStart"/>
      <w:r w:rsidRPr="00BC0217">
        <w:rPr>
          <w:rFonts w:ascii="Times New Roman" w:hAnsi="Times New Roman" w:cs="Times New Roman"/>
          <w:color w:val="000000"/>
          <w:sz w:val="24"/>
          <w:szCs w:val="24"/>
          <w:shd w:val="clear" w:color="auto" w:fill="FFFFFF"/>
        </w:rPr>
        <w:t>от</w:t>
      </w:r>
      <w:proofErr w:type="spellEnd"/>
      <w:proofErr w:type="gramEnd"/>
      <w:r w:rsidRPr="00BC0217">
        <w:rPr>
          <w:rFonts w:ascii="Times New Roman" w:hAnsi="Times New Roman" w:cs="Times New Roman"/>
          <w:color w:val="000000"/>
          <w:sz w:val="24"/>
          <w:szCs w:val="24"/>
          <w:shd w:val="clear" w:color="auto" w:fill="FFFFFF"/>
        </w:rPr>
        <w:t xml:space="preserve"> 29.03.2021 N 149)</w:t>
      </w:r>
      <w:bookmarkEnd w:id="36"/>
      <w:r w:rsidRPr="00BC0217">
        <w:rPr>
          <w:rFonts w:ascii="Times New Roman" w:hAnsi="Times New Roman" w:cs="Times New Roman"/>
          <w:color w:val="000000"/>
          <w:sz w:val="24"/>
          <w:szCs w:val="24"/>
          <w:shd w:val="clear" w:color="auto" w:fill="FFFFFF"/>
        </w:rPr>
        <w:t xml:space="preserve">: [сайт]. – </w:t>
      </w:r>
      <w:r w:rsidRPr="00BC0217">
        <w:rPr>
          <w:rFonts w:ascii="Times New Roman" w:hAnsi="Times New Roman" w:cs="Times New Roman"/>
          <w:color w:val="000000"/>
          <w:sz w:val="24"/>
          <w:szCs w:val="24"/>
          <w:shd w:val="clear" w:color="auto" w:fill="FFFFFF"/>
          <w:lang w:val="en-US"/>
        </w:rPr>
        <w:t>URL</w:t>
      </w:r>
      <w:r w:rsidRPr="00BC0217">
        <w:rPr>
          <w:rFonts w:ascii="Times New Roman" w:hAnsi="Times New Roman" w:cs="Times New Roman"/>
          <w:color w:val="000000"/>
          <w:sz w:val="24"/>
          <w:szCs w:val="24"/>
          <w:shd w:val="clear" w:color="auto" w:fill="FFFFFF"/>
        </w:rPr>
        <w:t xml:space="preserve">: </w:t>
      </w:r>
      <w:hyperlink r:id="rId79" w:history="1">
        <w:r w:rsidRPr="00BC0217">
          <w:rPr>
            <w:rStyle w:val="ac"/>
            <w:rFonts w:ascii="Times New Roman" w:hAnsi="Times New Roman" w:cs="Times New Roman"/>
            <w:sz w:val="24"/>
            <w:szCs w:val="24"/>
            <w:shd w:val="clear" w:color="auto" w:fill="FFFFFF"/>
          </w:rPr>
          <w:t>http://kod-fkko.ru/</w:t>
        </w:r>
      </w:hyperlink>
      <w:r w:rsidRPr="00BC0217">
        <w:rPr>
          <w:rFonts w:ascii="Times New Roman" w:hAnsi="Times New Roman" w:cs="Times New Roman"/>
          <w:color w:val="000000"/>
          <w:sz w:val="24"/>
          <w:szCs w:val="24"/>
          <w:shd w:val="clear" w:color="auto" w:fill="FFFFFF"/>
        </w:rPr>
        <w:t xml:space="preserve"> (дата обращения 20.12.2021).</w:t>
      </w:r>
    </w:p>
    <w:p w:rsidR="009C5887" w:rsidRDefault="009C5887" w:rsidP="00BC0217">
      <w:pPr>
        <w:pStyle w:val="a5"/>
        <w:numPr>
          <w:ilvl w:val="0"/>
          <w:numId w:val="5"/>
        </w:numPr>
        <w:spacing w:after="0" w:line="360" w:lineRule="auto"/>
        <w:ind w:left="0" w:firstLine="709"/>
        <w:jc w:val="both"/>
      </w:pPr>
      <w:bookmarkStart w:id="38" w:name="_Ref91005073"/>
      <w:proofErr w:type="spellStart"/>
      <w:r w:rsidRPr="00BC0217">
        <w:rPr>
          <w:rFonts w:ascii="Times New Roman" w:hAnsi="Times New Roman" w:cs="Times New Roman"/>
          <w:color w:val="000000"/>
          <w:sz w:val="24"/>
          <w:szCs w:val="24"/>
          <w:shd w:val="clear" w:color="auto" w:fill="FFFFFF"/>
        </w:rPr>
        <w:t>Ятчук</w:t>
      </w:r>
      <w:proofErr w:type="spellEnd"/>
      <w:r w:rsidRPr="00BC0217">
        <w:rPr>
          <w:rFonts w:ascii="Times New Roman" w:hAnsi="Times New Roman" w:cs="Times New Roman"/>
          <w:color w:val="000000"/>
          <w:sz w:val="24"/>
          <w:szCs w:val="24"/>
          <w:shd w:val="clear" w:color="auto" w:fill="FFFFFF"/>
        </w:rPr>
        <w:t xml:space="preserve"> А. В. Пылеуловители циклонного типа // Экспозиция Нефть Газ. - 2008. - С. 45.</w:t>
      </w:r>
      <w:bookmarkEnd w:id="38"/>
      <w:r>
        <w:br w:type="page"/>
      </w:r>
    </w:p>
    <w:p w:rsidR="009C5887" w:rsidRPr="00FD000F" w:rsidRDefault="009C5887" w:rsidP="009C5887">
      <w:pPr>
        <w:pStyle w:val="1"/>
        <w:spacing w:line="360" w:lineRule="auto"/>
        <w:ind w:firstLine="709"/>
        <w:jc w:val="right"/>
        <w:rPr>
          <w:sz w:val="28"/>
        </w:rPr>
      </w:pPr>
      <w:bookmarkStart w:id="39" w:name="_Toc91091516"/>
      <w:bookmarkStart w:id="40" w:name="_Toc91452447"/>
      <w:r w:rsidRPr="00FD000F">
        <w:rPr>
          <w:sz w:val="28"/>
        </w:rPr>
        <w:lastRenderedPageBreak/>
        <w:t>Приложение</w:t>
      </w:r>
      <w:bookmarkEnd w:id="39"/>
      <w:bookmarkEnd w:id="40"/>
    </w:p>
    <w:tbl>
      <w:tblPr>
        <w:tblW w:w="9923" w:type="dxa"/>
        <w:tblInd w:w="-459" w:type="dxa"/>
        <w:tblLayout w:type="fixed"/>
        <w:tblLook w:val="04A0"/>
      </w:tblPr>
      <w:tblGrid>
        <w:gridCol w:w="341"/>
        <w:gridCol w:w="2018"/>
        <w:gridCol w:w="236"/>
        <w:gridCol w:w="1053"/>
        <w:gridCol w:w="1053"/>
        <w:gridCol w:w="1053"/>
        <w:gridCol w:w="1448"/>
        <w:gridCol w:w="1143"/>
        <w:gridCol w:w="1578"/>
      </w:tblGrid>
      <w:tr w:rsidR="009C5887" w:rsidRPr="00406CFB" w:rsidTr="009C5887">
        <w:trPr>
          <w:trHeight w:val="300"/>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254" w:type="dxa"/>
            <w:gridSpan w:val="2"/>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УТВЕРЖДАЮ</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57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254" w:type="dxa"/>
            <w:gridSpan w:val="2"/>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Директор</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4169" w:type="dxa"/>
            <w:gridSpan w:val="3"/>
            <w:tcBorders>
              <w:top w:val="nil"/>
              <w:left w:val="nil"/>
              <w:bottom w:val="nil"/>
              <w:right w:val="nil"/>
            </w:tcBorders>
            <w:shd w:val="clear" w:color="auto" w:fill="auto"/>
            <w:hideMark/>
          </w:tcPr>
          <w:p w:rsidR="009C5887" w:rsidRPr="00406CFB" w:rsidRDefault="009C5887" w:rsidP="009C5887">
            <w:pPr>
              <w:rPr>
                <w:rFonts w:ascii="Arial CYR" w:hAnsi="Arial CYR" w:cs="Arial CYR"/>
              </w:rPr>
            </w:pPr>
          </w:p>
        </w:tc>
      </w:tr>
      <w:tr w:rsidR="009C5887" w:rsidRPr="00406CFB" w:rsidTr="009C5887">
        <w:trPr>
          <w:trHeight w:val="28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3307" w:type="dxa"/>
            <w:gridSpan w:val="3"/>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_____________________</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57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254" w:type="dxa"/>
            <w:gridSpan w:val="2"/>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r w:rsidRPr="00406CFB">
              <w:rPr>
                <w:rFonts w:ascii="Arial CYR" w:hAnsi="Arial CYR" w:cs="Arial CYR"/>
                <w:sz w:val="16"/>
                <w:szCs w:val="16"/>
              </w:rPr>
              <w:t xml:space="preserve">        (подпись)</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57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3307" w:type="dxa"/>
            <w:gridSpan w:val="3"/>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"____" __________20</w:t>
            </w:r>
            <w:r w:rsidRPr="00406CFB">
              <w:rPr>
                <w:rFonts w:ascii="Arial CYR" w:hAnsi="Arial CYR" w:cs="Arial CYR"/>
                <w:u w:val="single"/>
              </w:rPr>
              <w:t xml:space="preserve">     </w:t>
            </w:r>
            <w:r w:rsidRPr="00406CFB">
              <w:rPr>
                <w:rFonts w:ascii="Arial CYR" w:hAnsi="Arial CYR" w:cs="Arial CYR"/>
              </w:rPr>
              <w:t>г.</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57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540"/>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М.П.</w:t>
            </w:r>
          </w:p>
        </w:tc>
        <w:tc>
          <w:tcPr>
            <w:tcW w:w="236"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57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453"/>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5750" w:type="dxa"/>
            <w:gridSpan w:val="5"/>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 xml:space="preserve">ПАСПОРТ  ОТХОДОВ I-IV классов опасности </w:t>
            </w:r>
          </w:p>
        </w:tc>
        <w:tc>
          <w:tcPr>
            <w:tcW w:w="157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417"/>
        </w:trPr>
        <w:tc>
          <w:tcPr>
            <w:tcW w:w="2595" w:type="dxa"/>
            <w:gridSpan w:val="3"/>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 xml:space="preserve">Составлен на </w:t>
            </w:r>
          </w:p>
        </w:tc>
        <w:tc>
          <w:tcPr>
            <w:tcW w:w="7328" w:type="dxa"/>
            <w:gridSpan w:val="6"/>
            <w:tcBorders>
              <w:top w:val="nil"/>
              <w:left w:val="nil"/>
              <w:bottom w:val="single" w:sz="4" w:space="0" w:color="000000"/>
              <w:right w:val="nil"/>
            </w:tcBorders>
            <w:shd w:val="clear" w:color="auto" w:fill="auto"/>
            <w:noWrap/>
            <w:vAlign w:val="bottom"/>
            <w:hideMark/>
          </w:tcPr>
          <w:p w:rsidR="009C5887" w:rsidRPr="00406CFB" w:rsidRDefault="009C5887" w:rsidP="009C5887">
            <w:pPr>
              <w:rPr>
                <w:rFonts w:ascii="Arial CYR" w:hAnsi="Arial CYR" w:cs="Arial CYR"/>
              </w:rPr>
            </w:pPr>
            <w:r w:rsidRPr="00B753BA">
              <w:rPr>
                <w:rFonts w:ascii="Arial CYR" w:hAnsi="Arial CYR" w:cs="Arial CYR"/>
                <w:sz w:val="18"/>
              </w:rPr>
              <w:t> Ртутные лампы, люминесцентные ртутьсодержащие трубки отработанные и брак</w:t>
            </w:r>
          </w:p>
        </w:tc>
      </w:tr>
      <w:tr w:rsidR="009C5887" w:rsidRPr="00406CFB" w:rsidTr="009C5887">
        <w:trPr>
          <w:trHeight w:val="450"/>
        </w:trPr>
        <w:tc>
          <w:tcPr>
            <w:tcW w:w="9923" w:type="dxa"/>
            <w:gridSpan w:val="9"/>
            <w:tcBorders>
              <w:top w:val="nil"/>
              <w:left w:val="nil"/>
              <w:bottom w:val="single" w:sz="4" w:space="0" w:color="auto"/>
              <w:right w:val="nil"/>
            </w:tcBorders>
            <w:shd w:val="clear" w:color="auto" w:fill="auto"/>
            <w:vAlign w:val="bottom"/>
            <w:hideMark/>
          </w:tcPr>
          <w:p w:rsidR="009C5887" w:rsidRPr="00406CFB" w:rsidRDefault="009C5887" w:rsidP="009C5887">
            <w:pPr>
              <w:jc w:val="center"/>
              <w:rPr>
                <w:rFonts w:ascii="Arial CYR" w:hAnsi="Arial CYR" w:cs="Arial CYR"/>
              </w:rPr>
            </w:pPr>
            <w:r w:rsidRPr="00B753BA">
              <w:rPr>
                <w:rFonts w:ascii="Arial CYR" w:hAnsi="Arial CYR" w:cs="Arial CYR"/>
                <w:sz w:val="18"/>
              </w:rPr>
              <w:t>35330100 13 01 1 </w:t>
            </w:r>
          </w:p>
        </w:tc>
      </w:tr>
      <w:tr w:rsidR="009C5887" w:rsidRPr="00406CFB" w:rsidTr="009C5887">
        <w:trPr>
          <w:trHeight w:val="240"/>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7564" w:type="dxa"/>
            <w:gridSpan w:val="7"/>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r w:rsidRPr="00406CFB">
              <w:rPr>
                <w:rFonts w:ascii="Arial CYR" w:hAnsi="Arial CYR" w:cs="Arial CYR"/>
                <w:sz w:val="16"/>
                <w:szCs w:val="16"/>
              </w:rPr>
              <w:t xml:space="preserve">      (вид отхода, код и наименование по федеральному классификационному каталогу отходов)</w:t>
            </w:r>
          </w:p>
        </w:tc>
      </w:tr>
      <w:tr w:rsidR="009C5887" w:rsidRPr="00406CFB" w:rsidTr="009C5887">
        <w:trPr>
          <w:trHeight w:val="10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57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9582" w:type="dxa"/>
            <w:gridSpan w:val="8"/>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(агрегатное состояние и физическая форма </w:t>
            </w:r>
            <w:proofErr w:type="spellStart"/>
            <w:r w:rsidRPr="00406CFB">
              <w:rPr>
                <w:rFonts w:ascii="Arial CYR" w:hAnsi="Arial CYR" w:cs="Arial CYR"/>
                <w:sz w:val="16"/>
                <w:szCs w:val="16"/>
              </w:rPr>
              <w:t>отхода</w:t>
            </w:r>
            <w:proofErr w:type="gramStart"/>
            <w:r w:rsidRPr="00406CFB">
              <w:rPr>
                <w:rFonts w:ascii="Arial CYR" w:hAnsi="Arial CYR" w:cs="Arial CYR"/>
                <w:sz w:val="16"/>
                <w:szCs w:val="16"/>
              </w:rPr>
              <w:t>:т</w:t>
            </w:r>
            <w:proofErr w:type="gramEnd"/>
            <w:r w:rsidRPr="00406CFB">
              <w:rPr>
                <w:rFonts w:ascii="Arial CYR" w:hAnsi="Arial CYR" w:cs="Arial CYR"/>
                <w:sz w:val="16"/>
                <w:szCs w:val="16"/>
              </w:rPr>
              <w:t>вердый,жидкий,пастообразный,шлам,гель</w:t>
            </w:r>
            <w:proofErr w:type="spellEnd"/>
            <w:r w:rsidRPr="00406CFB">
              <w:rPr>
                <w:rFonts w:ascii="Arial CYR" w:hAnsi="Arial CYR" w:cs="Arial CYR"/>
                <w:sz w:val="16"/>
                <w:szCs w:val="16"/>
              </w:rPr>
              <w:t>,</w:t>
            </w: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9582" w:type="dxa"/>
            <w:gridSpan w:val="8"/>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эмульсия, суспензия</w:t>
            </w:r>
            <w:proofErr w:type="gramStart"/>
            <w:r w:rsidRPr="00406CFB">
              <w:rPr>
                <w:rFonts w:ascii="Arial CYR" w:hAnsi="Arial CYR" w:cs="Arial CYR"/>
                <w:sz w:val="16"/>
                <w:szCs w:val="16"/>
              </w:rPr>
              <w:t>,с</w:t>
            </w:r>
            <w:proofErr w:type="gramEnd"/>
            <w:r w:rsidRPr="00406CFB">
              <w:rPr>
                <w:rFonts w:ascii="Arial CYR" w:hAnsi="Arial CYR" w:cs="Arial CYR"/>
                <w:sz w:val="16"/>
                <w:szCs w:val="16"/>
              </w:rPr>
              <w:t>ыпучий,гранулят,порошкообразный,пылеобразный,волокно,</w:t>
            </w: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9582" w:type="dxa"/>
            <w:gridSpan w:val="8"/>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готовое изделие, потерявшее свои потребительские свойства, иное)</w:t>
            </w:r>
          </w:p>
        </w:tc>
      </w:tr>
      <w:tr w:rsidR="009C5887" w:rsidRPr="00406CFB" w:rsidTr="009C5887">
        <w:trPr>
          <w:trHeight w:val="436"/>
        </w:trPr>
        <w:tc>
          <w:tcPr>
            <w:tcW w:w="9923" w:type="dxa"/>
            <w:gridSpan w:val="9"/>
            <w:tcBorders>
              <w:top w:val="nil"/>
              <w:left w:val="nil"/>
              <w:bottom w:val="nil"/>
              <w:right w:val="nil"/>
            </w:tcBorders>
            <w:shd w:val="clear" w:color="auto" w:fill="auto"/>
            <w:vAlign w:val="bottom"/>
            <w:hideMark/>
          </w:tcPr>
          <w:p w:rsidR="009C5887" w:rsidRPr="00406CFB" w:rsidRDefault="009C5887" w:rsidP="009C5887">
            <w:pPr>
              <w:rPr>
                <w:b/>
                <w:bCs/>
              </w:rPr>
            </w:pPr>
            <w:proofErr w:type="gramStart"/>
            <w:r w:rsidRPr="00406CFB">
              <w:rPr>
                <w:b/>
                <w:bCs/>
              </w:rPr>
              <w:t>образованный</w:t>
            </w:r>
            <w:proofErr w:type="gramEnd"/>
            <w:r w:rsidRPr="00406CFB">
              <w:rPr>
                <w:b/>
                <w:bCs/>
              </w:rPr>
              <w:t xml:space="preserve"> в процессе деятельности индивидуального предпринимателя или юридического лица </w:t>
            </w:r>
          </w:p>
        </w:tc>
      </w:tr>
      <w:tr w:rsidR="009C5887" w:rsidRPr="00406CFB" w:rsidTr="009C5887">
        <w:trPr>
          <w:trHeight w:val="414"/>
        </w:trPr>
        <w:tc>
          <w:tcPr>
            <w:tcW w:w="9923" w:type="dxa"/>
            <w:gridSpan w:val="9"/>
            <w:tcBorders>
              <w:top w:val="nil"/>
              <w:left w:val="nil"/>
              <w:bottom w:val="single" w:sz="4" w:space="0" w:color="auto"/>
              <w:right w:val="nil"/>
            </w:tcBorders>
            <w:shd w:val="clear" w:color="auto" w:fill="auto"/>
            <w:vAlign w:val="bottom"/>
            <w:hideMark/>
          </w:tcPr>
          <w:p w:rsidR="009C5887" w:rsidRPr="00B753BA" w:rsidRDefault="009C5887" w:rsidP="009C5887">
            <w:pPr>
              <w:jc w:val="center"/>
              <w:rPr>
                <w:rFonts w:ascii="Arial CYR" w:hAnsi="Arial CYR" w:cs="Arial CYR"/>
                <w:bCs/>
                <w:sz w:val="18"/>
                <w:szCs w:val="18"/>
              </w:rPr>
            </w:pPr>
            <w:r w:rsidRPr="00B753BA">
              <w:rPr>
                <w:rFonts w:ascii="Arial CYR" w:hAnsi="Arial CYR" w:cs="Arial CYR"/>
                <w:bCs/>
                <w:sz w:val="18"/>
                <w:szCs w:val="18"/>
              </w:rPr>
              <w:t> Замена отработанных ламп</w:t>
            </w:r>
          </w:p>
        </w:tc>
      </w:tr>
      <w:tr w:rsidR="009C5887" w:rsidRPr="00406CFB" w:rsidTr="009C5887">
        <w:trPr>
          <w:trHeight w:val="350"/>
        </w:trPr>
        <w:tc>
          <w:tcPr>
            <w:tcW w:w="9923" w:type="dxa"/>
            <w:gridSpan w:val="9"/>
            <w:tcBorders>
              <w:top w:val="nil"/>
              <w:left w:val="nil"/>
              <w:bottom w:val="nil"/>
              <w:right w:val="nil"/>
            </w:tcBorders>
            <w:shd w:val="clear" w:color="auto" w:fill="auto"/>
            <w:vAlign w:val="bottom"/>
            <w:hideMark/>
          </w:tcPr>
          <w:p w:rsidR="009C5887" w:rsidRPr="00406CFB" w:rsidRDefault="009C5887" w:rsidP="009C5887">
            <w:pPr>
              <w:rPr>
                <w:rFonts w:ascii="Arial CYR" w:hAnsi="Arial CYR" w:cs="Arial CYR"/>
                <w:sz w:val="16"/>
                <w:szCs w:val="16"/>
              </w:rPr>
            </w:pPr>
            <w:r w:rsidRPr="00406CFB">
              <w:rPr>
                <w:rFonts w:ascii="Arial CYR" w:hAnsi="Arial CYR" w:cs="Arial CYR"/>
                <w:sz w:val="16"/>
                <w:szCs w:val="16"/>
              </w:rPr>
              <w:t>(наименование технологического процесса, в результате которого образовался отход или процесса, в результате которого товар (продукция) утратил свои потребительские свойства, с указанием  наименования исходного товара)</w:t>
            </w:r>
          </w:p>
        </w:tc>
      </w:tr>
      <w:tr w:rsidR="009C5887" w:rsidRPr="00406CFB" w:rsidTr="009C5887">
        <w:trPr>
          <w:trHeight w:val="340"/>
        </w:trPr>
        <w:tc>
          <w:tcPr>
            <w:tcW w:w="9923" w:type="dxa"/>
            <w:gridSpan w:val="9"/>
            <w:tcBorders>
              <w:top w:val="nil"/>
              <w:left w:val="nil"/>
              <w:bottom w:val="nil"/>
              <w:right w:val="nil"/>
            </w:tcBorders>
            <w:shd w:val="clear" w:color="auto" w:fill="auto"/>
            <w:noWrap/>
            <w:vAlign w:val="bottom"/>
            <w:hideMark/>
          </w:tcPr>
          <w:p w:rsidR="009C5887" w:rsidRPr="00B753BA" w:rsidRDefault="009C5887" w:rsidP="009C5887">
            <w:pPr>
              <w:rPr>
                <w:rFonts w:ascii="Arial CYR" w:hAnsi="Arial CYR" w:cs="Arial CYR"/>
                <w:bCs/>
              </w:rPr>
            </w:pPr>
            <w:r w:rsidRPr="00406CFB">
              <w:rPr>
                <w:b/>
                <w:bCs/>
              </w:rPr>
              <w:t xml:space="preserve">состоящий </w:t>
            </w:r>
            <w:proofErr w:type="gramStart"/>
            <w:r w:rsidRPr="00406CFB">
              <w:rPr>
                <w:b/>
                <w:bCs/>
              </w:rPr>
              <w:t>из</w:t>
            </w:r>
            <w:proofErr w:type="gramEnd"/>
            <w:r w:rsidRPr="00B753BA">
              <w:rPr>
                <w:rFonts w:ascii="Arial CYR" w:hAnsi="Arial CYR" w:cs="Arial CYR"/>
                <w:b/>
                <w:bCs/>
              </w:rPr>
              <w:t xml:space="preserve">: </w:t>
            </w:r>
            <w:r>
              <w:rPr>
                <w:rFonts w:ascii="Arial CYR" w:hAnsi="Arial CYR" w:cs="Arial CYR"/>
                <w:bCs/>
              </w:rPr>
              <w:t>стекло 85%, ртуть 0,20%, аргон 0,12%, алюминий 12%, люминофор 2%.</w:t>
            </w:r>
          </w:p>
        </w:tc>
      </w:tr>
      <w:tr w:rsidR="009C5887" w:rsidRPr="00406CFB" w:rsidTr="009C5887">
        <w:trPr>
          <w:trHeight w:val="225"/>
        </w:trPr>
        <w:tc>
          <w:tcPr>
            <w:tcW w:w="9923"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(химический и (или) компонентный состав отхода, в процентах)</w:t>
            </w:r>
          </w:p>
        </w:tc>
      </w:tr>
      <w:tr w:rsidR="009C5887" w:rsidRPr="00406CFB" w:rsidTr="009C5887">
        <w:trPr>
          <w:trHeight w:val="240"/>
        </w:trPr>
        <w:tc>
          <w:tcPr>
            <w:tcW w:w="9923"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r>
      <w:tr w:rsidR="009C5887" w:rsidRPr="00406CFB" w:rsidTr="009C5887">
        <w:trPr>
          <w:trHeight w:val="240"/>
        </w:trPr>
        <w:tc>
          <w:tcPr>
            <w:tcW w:w="9923"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r w:rsidRPr="00406CFB">
              <w:rPr>
                <w:rFonts w:ascii="Arial CYR" w:hAnsi="Arial CYR" w:cs="Arial CYR"/>
              </w:rPr>
              <w:t> </w:t>
            </w:r>
          </w:p>
        </w:tc>
      </w:tr>
      <w:tr w:rsidR="009C5887" w:rsidRPr="00406CFB" w:rsidTr="009C5887">
        <w:trPr>
          <w:trHeight w:val="225"/>
        </w:trPr>
        <w:tc>
          <w:tcPr>
            <w:tcW w:w="9923"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(агрегатное состояние и физическая форма </w:t>
            </w:r>
            <w:proofErr w:type="spellStart"/>
            <w:r w:rsidRPr="00406CFB">
              <w:rPr>
                <w:rFonts w:ascii="Arial CYR" w:hAnsi="Arial CYR" w:cs="Arial CYR"/>
                <w:sz w:val="16"/>
                <w:szCs w:val="16"/>
              </w:rPr>
              <w:t>отхода</w:t>
            </w:r>
            <w:proofErr w:type="gramStart"/>
            <w:r w:rsidRPr="00406CFB">
              <w:rPr>
                <w:rFonts w:ascii="Arial CYR" w:hAnsi="Arial CYR" w:cs="Arial CYR"/>
                <w:sz w:val="16"/>
                <w:szCs w:val="16"/>
              </w:rPr>
              <w:t>:т</w:t>
            </w:r>
            <w:proofErr w:type="gramEnd"/>
            <w:r w:rsidRPr="00406CFB">
              <w:rPr>
                <w:rFonts w:ascii="Arial CYR" w:hAnsi="Arial CYR" w:cs="Arial CYR"/>
                <w:sz w:val="16"/>
                <w:szCs w:val="16"/>
              </w:rPr>
              <w:t>вердый,жидкий,пастообразный,шлам,гель</w:t>
            </w:r>
            <w:proofErr w:type="spellEnd"/>
            <w:r w:rsidRPr="00406CFB">
              <w:rPr>
                <w:rFonts w:ascii="Arial CYR" w:hAnsi="Arial CYR" w:cs="Arial CYR"/>
                <w:sz w:val="16"/>
                <w:szCs w:val="16"/>
              </w:rPr>
              <w:t>,</w:t>
            </w:r>
          </w:p>
        </w:tc>
      </w:tr>
      <w:tr w:rsidR="009C5887" w:rsidRPr="00406CFB" w:rsidTr="009C5887">
        <w:trPr>
          <w:trHeight w:val="225"/>
        </w:trPr>
        <w:tc>
          <w:tcPr>
            <w:tcW w:w="9923"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эмульсия, суспензия</w:t>
            </w:r>
            <w:proofErr w:type="gramStart"/>
            <w:r w:rsidRPr="00406CFB">
              <w:rPr>
                <w:rFonts w:ascii="Arial CYR" w:hAnsi="Arial CYR" w:cs="Arial CYR"/>
                <w:sz w:val="16"/>
                <w:szCs w:val="16"/>
              </w:rPr>
              <w:t>,с</w:t>
            </w:r>
            <w:proofErr w:type="gramEnd"/>
            <w:r w:rsidRPr="00406CFB">
              <w:rPr>
                <w:rFonts w:ascii="Arial CYR" w:hAnsi="Arial CYR" w:cs="Arial CYR"/>
                <w:sz w:val="16"/>
                <w:szCs w:val="16"/>
              </w:rPr>
              <w:t>ыпучий,гранулят,порошкообразный,пылеобразный,волокно,</w:t>
            </w:r>
          </w:p>
        </w:tc>
      </w:tr>
      <w:tr w:rsidR="009C5887" w:rsidRPr="00406CFB" w:rsidTr="009C5887">
        <w:trPr>
          <w:trHeight w:val="225"/>
        </w:trPr>
        <w:tc>
          <w:tcPr>
            <w:tcW w:w="9923"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готовое изделие, потерявшее свои потребительские свойства, иное)</w:t>
            </w:r>
          </w:p>
        </w:tc>
      </w:tr>
      <w:tr w:rsidR="009C5887" w:rsidRPr="00406CFB" w:rsidTr="009C5887">
        <w:trPr>
          <w:trHeight w:val="915"/>
        </w:trPr>
        <w:tc>
          <w:tcPr>
            <w:tcW w:w="2359" w:type="dxa"/>
            <w:gridSpan w:val="2"/>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 xml:space="preserve">имеющий </w:t>
            </w:r>
          </w:p>
        </w:tc>
        <w:tc>
          <w:tcPr>
            <w:tcW w:w="4843" w:type="dxa"/>
            <w:gridSpan w:val="5"/>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8"/>
                <w:szCs w:val="18"/>
              </w:rPr>
            </w:pPr>
            <w:r w:rsidRPr="00406CFB">
              <w:rPr>
                <w:rFonts w:ascii="Arial CYR" w:hAnsi="Arial CYR" w:cs="Arial CYR"/>
                <w:sz w:val="18"/>
                <w:szCs w:val="18"/>
              </w:rPr>
              <w:t>________</w:t>
            </w:r>
            <w:r>
              <w:rPr>
                <w:rFonts w:ascii="Arial CYR" w:hAnsi="Arial CYR" w:cs="Arial CYR"/>
                <w:sz w:val="18"/>
                <w:szCs w:val="18"/>
              </w:rPr>
              <w:t>1</w:t>
            </w:r>
            <w:r w:rsidRPr="00406CFB">
              <w:rPr>
                <w:rFonts w:ascii="Arial CYR" w:hAnsi="Arial CYR" w:cs="Arial CYR"/>
                <w:sz w:val="18"/>
                <w:szCs w:val="18"/>
              </w:rPr>
              <w:t>______  (_______________________________)</w:t>
            </w:r>
          </w:p>
        </w:tc>
        <w:tc>
          <w:tcPr>
            <w:tcW w:w="2721" w:type="dxa"/>
            <w:gridSpan w:val="2"/>
            <w:tcBorders>
              <w:top w:val="nil"/>
              <w:left w:val="nil"/>
              <w:bottom w:val="single" w:sz="4" w:space="0" w:color="000000"/>
              <w:right w:val="nil"/>
            </w:tcBorders>
            <w:shd w:val="clear" w:color="auto" w:fill="auto"/>
            <w:noWrap/>
            <w:vAlign w:val="bottom"/>
            <w:hideMark/>
          </w:tcPr>
          <w:p w:rsidR="009C5887" w:rsidRPr="00406CFB" w:rsidRDefault="009C5887" w:rsidP="009C5887">
            <w:pPr>
              <w:jc w:val="center"/>
              <w:rPr>
                <w:rFonts w:ascii="Arial CYR" w:hAnsi="Arial CYR" w:cs="Arial CYR"/>
              </w:rPr>
            </w:pPr>
            <w:r w:rsidRPr="00406CFB">
              <w:rPr>
                <w:rFonts w:ascii="Arial CYR" w:hAnsi="Arial CYR" w:cs="Arial CYR"/>
              </w:rPr>
              <w:t> </w:t>
            </w:r>
            <w:r>
              <w:rPr>
                <w:rFonts w:ascii="Arial CYR" w:hAnsi="Arial CYR" w:cs="Arial CYR"/>
              </w:rPr>
              <w:t>первый</w:t>
            </w:r>
          </w:p>
        </w:tc>
      </w:tr>
      <w:tr w:rsidR="009C5887" w:rsidRPr="00406CFB" w:rsidTr="009C5887">
        <w:trPr>
          <w:trHeight w:val="352"/>
        </w:trPr>
        <w:tc>
          <w:tcPr>
            <w:tcW w:w="9923" w:type="dxa"/>
            <w:gridSpan w:val="9"/>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 xml:space="preserve">класс опасности по степени негативного </w:t>
            </w:r>
            <w:r>
              <w:rPr>
                <w:b/>
                <w:bCs/>
              </w:rPr>
              <w:t>воздействия на окружающую среду.</w:t>
            </w:r>
          </w:p>
        </w:tc>
      </w:tr>
    </w:tbl>
    <w:p w:rsidR="009C5887" w:rsidRPr="00441AF2" w:rsidRDefault="009C5887" w:rsidP="009C5887">
      <w:pPr>
        <w:spacing w:line="360" w:lineRule="auto"/>
        <w:ind w:firstLine="709"/>
        <w:jc w:val="both"/>
        <w:rPr>
          <w:sz w:val="24"/>
          <w:szCs w:val="24"/>
        </w:rPr>
      </w:pPr>
    </w:p>
    <w:p w:rsidR="009C5887" w:rsidRPr="008D5C29" w:rsidRDefault="009C5887" w:rsidP="009C5887">
      <w:pPr>
        <w:spacing w:line="360" w:lineRule="auto"/>
        <w:ind w:firstLine="709"/>
        <w:jc w:val="both"/>
        <w:rPr>
          <w:sz w:val="24"/>
          <w:szCs w:val="24"/>
        </w:rPr>
      </w:pPr>
    </w:p>
    <w:p w:rsidR="009C5887" w:rsidRPr="00F64680" w:rsidRDefault="009C5887" w:rsidP="009C5887">
      <w:pPr>
        <w:spacing w:line="360" w:lineRule="auto"/>
        <w:ind w:firstLine="709"/>
        <w:jc w:val="both"/>
        <w:rPr>
          <w:sz w:val="24"/>
          <w:szCs w:val="24"/>
        </w:rPr>
      </w:pPr>
    </w:p>
    <w:p w:rsidR="009C5887" w:rsidRDefault="009C5887" w:rsidP="009C5887">
      <w:pPr>
        <w:widowControl/>
        <w:overflowPunct/>
        <w:autoSpaceDE/>
        <w:autoSpaceDN/>
        <w:adjustRightInd/>
        <w:spacing w:after="200" w:line="276" w:lineRule="auto"/>
        <w:textAlignment w:val="auto"/>
        <w:rPr>
          <w:b/>
          <w:sz w:val="28"/>
        </w:rPr>
      </w:pPr>
      <w:r>
        <w:rPr>
          <w:b/>
          <w:sz w:val="28"/>
        </w:rPr>
        <w:br w:type="page"/>
      </w:r>
    </w:p>
    <w:tbl>
      <w:tblPr>
        <w:tblW w:w="10065" w:type="dxa"/>
        <w:tblInd w:w="-459" w:type="dxa"/>
        <w:tblLayout w:type="fixed"/>
        <w:tblLook w:val="04A0"/>
      </w:tblPr>
      <w:tblGrid>
        <w:gridCol w:w="341"/>
        <w:gridCol w:w="2018"/>
        <w:gridCol w:w="236"/>
        <w:gridCol w:w="1053"/>
        <w:gridCol w:w="1053"/>
        <w:gridCol w:w="1053"/>
        <w:gridCol w:w="1448"/>
        <w:gridCol w:w="1143"/>
        <w:gridCol w:w="1720"/>
      </w:tblGrid>
      <w:tr w:rsidR="009C5887" w:rsidRPr="00406CFB" w:rsidTr="009C5887">
        <w:trPr>
          <w:trHeight w:val="300"/>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254" w:type="dxa"/>
            <w:gridSpan w:val="2"/>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УТВЕРЖДАЮ</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254" w:type="dxa"/>
            <w:gridSpan w:val="2"/>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Директор</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4311" w:type="dxa"/>
            <w:gridSpan w:val="3"/>
            <w:tcBorders>
              <w:top w:val="nil"/>
              <w:left w:val="nil"/>
              <w:bottom w:val="nil"/>
              <w:right w:val="nil"/>
            </w:tcBorders>
            <w:shd w:val="clear" w:color="auto" w:fill="auto"/>
            <w:hideMark/>
          </w:tcPr>
          <w:p w:rsidR="009C5887" w:rsidRPr="00406CFB" w:rsidRDefault="009C5887" w:rsidP="009C5887">
            <w:pPr>
              <w:rPr>
                <w:rFonts w:ascii="Arial CYR" w:hAnsi="Arial CYR" w:cs="Arial CYR"/>
              </w:rPr>
            </w:pPr>
          </w:p>
        </w:tc>
      </w:tr>
      <w:tr w:rsidR="009C5887" w:rsidRPr="00406CFB" w:rsidTr="009C5887">
        <w:trPr>
          <w:trHeight w:val="28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3307" w:type="dxa"/>
            <w:gridSpan w:val="3"/>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_____________________</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254" w:type="dxa"/>
            <w:gridSpan w:val="2"/>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r w:rsidRPr="00406CFB">
              <w:rPr>
                <w:rFonts w:ascii="Arial CYR" w:hAnsi="Arial CYR" w:cs="Arial CYR"/>
                <w:sz w:val="16"/>
                <w:szCs w:val="16"/>
              </w:rPr>
              <w:t xml:space="preserve">        (подпись)</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3307" w:type="dxa"/>
            <w:gridSpan w:val="3"/>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"____" __________20</w:t>
            </w:r>
            <w:r w:rsidRPr="00406CFB">
              <w:rPr>
                <w:rFonts w:ascii="Arial CYR" w:hAnsi="Arial CYR" w:cs="Arial CYR"/>
                <w:u w:val="single"/>
              </w:rPr>
              <w:t xml:space="preserve">     </w:t>
            </w:r>
            <w:r w:rsidRPr="00406CFB">
              <w:rPr>
                <w:rFonts w:ascii="Arial CYR" w:hAnsi="Arial CYR" w:cs="Arial CYR"/>
              </w:rPr>
              <w:t>г.</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540"/>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М.П.</w:t>
            </w:r>
          </w:p>
        </w:tc>
        <w:tc>
          <w:tcPr>
            <w:tcW w:w="236"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453"/>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5750" w:type="dxa"/>
            <w:gridSpan w:val="5"/>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 xml:space="preserve">ПАСПОРТ  ОТХОДОВ I-IV классов опасности </w:t>
            </w: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417"/>
        </w:trPr>
        <w:tc>
          <w:tcPr>
            <w:tcW w:w="2595" w:type="dxa"/>
            <w:gridSpan w:val="3"/>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 xml:space="preserve">Составлен на </w:t>
            </w:r>
          </w:p>
        </w:tc>
        <w:tc>
          <w:tcPr>
            <w:tcW w:w="7470" w:type="dxa"/>
            <w:gridSpan w:val="6"/>
            <w:tcBorders>
              <w:top w:val="nil"/>
              <w:left w:val="nil"/>
              <w:bottom w:val="single" w:sz="4" w:space="0" w:color="000000"/>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 </w:t>
            </w:r>
            <w:r w:rsidRPr="004F4C65">
              <w:rPr>
                <w:rFonts w:ascii="Arial CYR" w:hAnsi="Arial CYR" w:cs="Arial CYR"/>
                <w:sz w:val="18"/>
              </w:rPr>
              <w:t>стружка цветных металлов в смеси, загрязненная смазочно-охлаждающей жидкостью</w:t>
            </w:r>
          </w:p>
        </w:tc>
      </w:tr>
      <w:tr w:rsidR="009C5887" w:rsidRPr="00406CFB" w:rsidTr="009C5887">
        <w:trPr>
          <w:trHeight w:val="450"/>
        </w:trPr>
        <w:tc>
          <w:tcPr>
            <w:tcW w:w="10065" w:type="dxa"/>
            <w:gridSpan w:val="9"/>
            <w:tcBorders>
              <w:top w:val="nil"/>
              <w:left w:val="nil"/>
              <w:bottom w:val="single" w:sz="4" w:space="0" w:color="auto"/>
              <w:right w:val="nil"/>
            </w:tcBorders>
            <w:shd w:val="clear" w:color="auto" w:fill="auto"/>
            <w:vAlign w:val="bottom"/>
            <w:hideMark/>
          </w:tcPr>
          <w:p w:rsidR="009C5887" w:rsidRPr="00406CFB" w:rsidRDefault="009C5887" w:rsidP="009C5887">
            <w:pPr>
              <w:jc w:val="center"/>
              <w:rPr>
                <w:rFonts w:ascii="Arial CYR" w:hAnsi="Arial CYR" w:cs="Arial CYR"/>
              </w:rPr>
            </w:pPr>
            <w:r w:rsidRPr="004F4C65">
              <w:rPr>
                <w:rFonts w:ascii="Arial CYR" w:hAnsi="Arial CYR" w:cs="Arial CYR"/>
                <w:sz w:val="18"/>
              </w:rPr>
              <w:t>3 61 215 91 22 3 </w:t>
            </w:r>
          </w:p>
        </w:tc>
      </w:tr>
      <w:tr w:rsidR="009C5887" w:rsidRPr="00406CFB" w:rsidTr="009C5887">
        <w:trPr>
          <w:trHeight w:val="240"/>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7706" w:type="dxa"/>
            <w:gridSpan w:val="7"/>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r w:rsidRPr="00406CFB">
              <w:rPr>
                <w:rFonts w:ascii="Arial CYR" w:hAnsi="Arial CYR" w:cs="Arial CYR"/>
                <w:sz w:val="16"/>
                <w:szCs w:val="16"/>
              </w:rPr>
              <w:t xml:space="preserve">      (вид отхода, код и наименование по федеральному классификационному каталогу отходов)</w:t>
            </w:r>
          </w:p>
        </w:tc>
      </w:tr>
      <w:tr w:rsidR="009C5887" w:rsidRPr="00406CFB" w:rsidTr="009C5887">
        <w:trPr>
          <w:trHeight w:val="10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9724" w:type="dxa"/>
            <w:gridSpan w:val="8"/>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(агрегатное состояние и физическая форма </w:t>
            </w:r>
            <w:proofErr w:type="spellStart"/>
            <w:r w:rsidRPr="00406CFB">
              <w:rPr>
                <w:rFonts w:ascii="Arial CYR" w:hAnsi="Arial CYR" w:cs="Arial CYR"/>
                <w:sz w:val="16"/>
                <w:szCs w:val="16"/>
              </w:rPr>
              <w:t>отхода</w:t>
            </w:r>
            <w:proofErr w:type="gramStart"/>
            <w:r w:rsidRPr="00406CFB">
              <w:rPr>
                <w:rFonts w:ascii="Arial CYR" w:hAnsi="Arial CYR" w:cs="Arial CYR"/>
                <w:sz w:val="16"/>
                <w:szCs w:val="16"/>
              </w:rPr>
              <w:t>:т</w:t>
            </w:r>
            <w:proofErr w:type="gramEnd"/>
            <w:r w:rsidRPr="00406CFB">
              <w:rPr>
                <w:rFonts w:ascii="Arial CYR" w:hAnsi="Arial CYR" w:cs="Arial CYR"/>
                <w:sz w:val="16"/>
                <w:szCs w:val="16"/>
              </w:rPr>
              <w:t>вердый,жидкий,пастообразный,шлам,гель</w:t>
            </w:r>
            <w:proofErr w:type="spellEnd"/>
            <w:r w:rsidRPr="00406CFB">
              <w:rPr>
                <w:rFonts w:ascii="Arial CYR" w:hAnsi="Arial CYR" w:cs="Arial CYR"/>
                <w:sz w:val="16"/>
                <w:szCs w:val="16"/>
              </w:rPr>
              <w:t>,</w:t>
            </w: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9724" w:type="dxa"/>
            <w:gridSpan w:val="8"/>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эмульсия, суспензия</w:t>
            </w:r>
            <w:proofErr w:type="gramStart"/>
            <w:r w:rsidRPr="00406CFB">
              <w:rPr>
                <w:rFonts w:ascii="Arial CYR" w:hAnsi="Arial CYR" w:cs="Arial CYR"/>
                <w:sz w:val="16"/>
                <w:szCs w:val="16"/>
              </w:rPr>
              <w:t>,с</w:t>
            </w:r>
            <w:proofErr w:type="gramEnd"/>
            <w:r w:rsidRPr="00406CFB">
              <w:rPr>
                <w:rFonts w:ascii="Arial CYR" w:hAnsi="Arial CYR" w:cs="Arial CYR"/>
                <w:sz w:val="16"/>
                <w:szCs w:val="16"/>
              </w:rPr>
              <w:t>ыпучий,гранулят,порошкообразный,пылеобразный,волокно,</w:t>
            </w: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9724" w:type="dxa"/>
            <w:gridSpan w:val="8"/>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готовое изделие, потерявшее свои потребительские свойства, иное)</w:t>
            </w:r>
          </w:p>
        </w:tc>
      </w:tr>
      <w:tr w:rsidR="009C5887" w:rsidRPr="00406CFB" w:rsidTr="009C5887">
        <w:trPr>
          <w:trHeight w:val="436"/>
        </w:trPr>
        <w:tc>
          <w:tcPr>
            <w:tcW w:w="10065" w:type="dxa"/>
            <w:gridSpan w:val="9"/>
            <w:tcBorders>
              <w:top w:val="nil"/>
              <w:left w:val="nil"/>
              <w:bottom w:val="nil"/>
              <w:right w:val="nil"/>
            </w:tcBorders>
            <w:shd w:val="clear" w:color="auto" w:fill="auto"/>
            <w:vAlign w:val="bottom"/>
            <w:hideMark/>
          </w:tcPr>
          <w:p w:rsidR="009C5887" w:rsidRPr="00406CFB" w:rsidRDefault="009C5887" w:rsidP="009C5887">
            <w:pPr>
              <w:rPr>
                <w:b/>
                <w:bCs/>
              </w:rPr>
            </w:pPr>
            <w:proofErr w:type="gramStart"/>
            <w:r w:rsidRPr="00406CFB">
              <w:rPr>
                <w:b/>
                <w:bCs/>
              </w:rPr>
              <w:t>образованный</w:t>
            </w:r>
            <w:proofErr w:type="gramEnd"/>
            <w:r w:rsidRPr="00406CFB">
              <w:rPr>
                <w:b/>
                <w:bCs/>
              </w:rPr>
              <w:t xml:space="preserve"> в процессе деятельности индивидуального предпринимателя или юридического лица </w:t>
            </w:r>
          </w:p>
        </w:tc>
      </w:tr>
      <w:tr w:rsidR="009C5887" w:rsidRPr="00406CFB" w:rsidTr="009C5887">
        <w:trPr>
          <w:trHeight w:val="414"/>
        </w:trPr>
        <w:tc>
          <w:tcPr>
            <w:tcW w:w="10065" w:type="dxa"/>
            <w:gridSpan w:val="9"/>
            <w:tcBorders>
              <w:top w:val="nil"/>
              <w:left w:val="nil"/>
              <w:bottom w:val="single" w:sz="4" w:space="0" w:color="auto"/>
              <w:right w:val="nil"/>
            </w:tcBorders>
            <w:shd w:val="clear" w:color="auto" w:fill="auto"/>
            <w:vAlign w:val="bottom"/>
            <w:hideMark/>
          </w:tcPr>
          <w:p w:rsidR="009C5887" w:rsidRPr="004F4C65" w:rsidRDefault="009C5887" w:rsidP="009C5887">
            <w:pPr>
              <w:jc w:val="center"/>
              <w:rPr>
                <w:rFonts w:ascii="Arial CYR" w:hAnsi="Arial CYR" w:cs="Arial CYR"/>
                <w:bCs/>
                <w:sz w:val="18"/>
                <w:szCs w:val="18"/>
              </w:rPr>
            </w:pPr>
            <w:proofErr w:type="spellStart"/>
            <w:r w:rsidRPr="004F4C65">
              <w:rPr>
                <w:rFonts w:ascii="Arial CYR" w:hAnsi="Arial CYR" w:cs="Arial CYR"/>
                <w:bCs/>
                <w:sz w:val="18"/>
                <w:szCs w:val="18"/>
              </w:rPr>
              <w:t>Металлообработывающая</w:t>
            </w:r>
            <w:proofErr w:type="spellEnd"/>
            <w:r w:rsidRPr="004F4C65">
              <w:rPr>
                <w:rFonts w:ascii="Arial CYR" w:hAnsi="Arial CYR" w:cs="Arial CYR"/>
                <w:bCs/>
                <w:sz w:val="18"/>
                <w:szCs w:val="18"/>
              </w:rPr>
              <w:t xml:space="preserve"> деятельность </w:t>
            </w:r>
          </w:p>
        </w:tc>
      </w:tr>
      <w:tr w:rsidR="009C5887" w:rsidRPr="00406CFB" w:rsidTr="009C5887">
        <w:trPr>
          <w:trHeight w:val="350"/>
        </w:trPr>
        <w:tc>
          <w:tcPr>
            <w:tcW w:w="10065" w:type="dxa"/>
            <w:gridSpan w:val="9"/>
            <w:tcBorders>
              <w:top w:val="nil"/>
              <w:left w:val="nil"/>
              <w:bottom w:val="nil"/>
              <w:right w:val="nil"/>
            </w:tcBorders>
            <w:shd w:val="clear" w:color="auto" w:fill="auto"/>
            <w:vAlign w:val="bottom"/>
            <w:hideMark/>
          </w:tcPr>
          <w:p w:rsidR="009C5887" w:rsidRPr="00406CFB" w:rsidRDefault="009C5887" w:rsidP="009C5887">
            <w:pPr>
              <w:rPr>
                <w:rFonts w:ascii="Arial CYR" w:hAnsi="Arial CYR" w:cs="Arial CYR"/>
                <w:sz w:val="16"/>
                <w:szCs w:val="16"/>
              </w:rPr>
            </w:pPr>
            <w:r w:rsidRPr="00406CFB">
              <w:rPr>
                <w:rFonts w:ascii="Arial CYR" w:hAnsi="Arial CYR" w:cs="Arial CYR"/>
                <w:sz w:val="16"/>
                <w:szCs w:val="16"/>
              </w:rPr>
              <w:t>(наименование технологического процесса, в результате которого образовался отход или процесса, в результате которого товар (продукция) утратил свои потребительские свойства, с указанием  наименования исходного товара)</w:t>
            </w:r>
          </w:p>
        </w:tc>
      </w:tr>
      <w:tr w:rsidR="009C5887" w:rsidRPr="00406CFB" w:rsidTr="009C5887">
        <w:trPr>
          <w:trHeight w:val="340"/>
        </w:trPr>
        <w:tc>
          <w:tcPr>
            <w:tcW w:w="10065" w:type="dxa"/>
            <w:gridSpan w:val="9"/>
            <w:tcBorders>
              <w:top w:val="nil"/>
              <w:left w:val="nil"/>
              <w:bottom w:val="nil"/>
              <w:right w:val="nil"/>
            </w:tcBorders>
            <w:shd w:val="clear" w:color="auto" w:fill="auto"/>
            <w:noWrap/>
            <w:vAlign w:val="bottom"/>
            <w:hideMark/>
          </w:tcPr>
          <w:p w:rsidR="009C5887" w:rsidRPr="004F4C65" w:rsidRDefault="009C5887" w:rsidP="009C5887">
            <w:pPr>
              <w:rPr>
                <w:rFonts w:ascii="Arial CYR" w:hAnsi="Arial CYR" w:cs="Arial CYR"/>
                <w:bCs/>
              </w:rPr>
            </w:pPr>
            <w:r w:rsidRPr="00406CFB">
              <w:rPr>
                <w:b/>
                <w:bCs/>
              </w:rPr>
              <w:t xml:space="preserve">состоящий </w:t>
            </w:r>
            <w:proofErr w:type="gramStart"/>
            <w:r w:rsidRPr="00406CFB">
              <w:rPr>
                <w:b/>
                <w:bCs/>
              </w:rPr>
              <w:t>из</w:t>
            </w:r>
            <w:proofErr w:type="gramEnd"/>
            <w:r w:rsidRPr="004F4C65">
              <w:rPr>
                <w:rFonts w:ascii="Arial CYR" w:hAnsi="Arial CYR" w:cs="Arial CYR"/>
                <w:b/>
                <w:bCs/>
              </w:rPr>
              <w:t xml:space="preserve">: </w:t>
            </w:r>
            <w:r>
              <w:rPr>
                <w:rFonts w:ascii="Arial CYR" w:hAnsi="Arial CYR" w:cs="Arial CYR"/>
                <w:bCs/>
              </w:rPr>
              <w:t>медь 57%, олово 23%, алюминий 10%, свинец 10%.</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(химический и (или) компонентный состав отхода, в процентах)</w:t>
            </w:r>
          </w:p>
        </w:tc>
      </w:tr>
      <w:tr w:rsidR="009C5887" w:rsidRPr="00406CFB" w:rsidTr="009C5887">
        <w:trPr>
          <w:trHeight w:val="240"/>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r>
      <w:tr w:rsidR="009C5887" w:rsidRPr="00406CFB" w:rsidTr="009C5887">
        <w:trPr>
          <w:trHeight w:val="240"/>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r w:rsidRPr="00406CFB">
              <w:rPr>
                <w:rFonts w:ascii="Arial CYR" w:hAnsi="Arial CYR" w:cs="Arial CYR"/>
              </w:rPr>
              <w:t> </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(агрегатное состояние и физическая форма </w:t>
            </w:r>
            <w:proofErr w:type="spellStart"/>
            <w:r w:rsidRPr="00406CFB">
              <w:rPr>
                <w:rFonts w:ascii="Arial CYR" w:hAnsi="Arial CYR" w:cs="Arial CYR"/>
                <w:sz w:val="16"/>
                <w:szCs w:val="16"/>
              </w:rPr>
              <w:t>отхода</w:t>
            </w:r>
            <w:proofErr w:type="gramStart"/>
            <w:r w:rsidRPr="00406CFB">
              <w:rPr>
                <w:rFonts w:ascii="Arial CYR" w:hAnsi="Arial CYR" w:cs="Arial CYR"/>
                <w:sz w:val="16"/>
                <w:szCs w:val="16"/>
              </w:rPr>
              <w:t>:т</w:t>
            </w:r>
            <w:proofErr w:type="gramEnd"/>
            <w:r w:rsidRPr="00406CFB">
              <w:rPr>
                <w:rFonts w:ascii="Arial CYR" w:hAnsi="Arial CYR" w:cs="Arial CYR"/>
                <w:sz w:val="16"/>
                <w:szCs w:val="16"/>
              </w:rPr>
              <w:t>вердый,жидкий,пастообразный,шлам,гель</w:t>
            </w:r>
            <w:proofErr w:type="spellEnd"/>
            <w:r w:rsidRPr="00406CFB">
              <w:rPr>
                <w:rFonts w:ascii="Arial CYR" w:hAnsi="Arial CYR" w:cs="Arial CYR"/>
                <w:sz w:val="16"/>
                <w:szCs w:val="16"/>
              </w:rPr>
              <w:t>,</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эмульсия, суспензия</w:t>
            </w:r>
            <w:proofErr w:type="gramStart"/>
            <w:r w:rsidRPr="00406CFB">
              <w:rPr>
                <w:rFonts w:ascii="Arial CYR" w:hAnsi="Arial CYR" w:cs="Arial CYR"/>
                <w:sz w:val="16"/>
                <w:szCs w:val="16"/>
              </w:rPr>
              <w:t>,с</w:t>
            </w:r>
            <w:proofErr w:type="gramEnd"/>
            <w:r w:rsidRPr="00406CFB">
              <w:rPr>
                <w:rFonts w:ascii="Arial CYR" w:hAnsi="Arial CYR" w:cs="Arial CYR"/>
                <w:sz w:val="16"/>
                <w:szCs w:val="16"/>
              </w:rPr>
              <w:t>ыпучий,гранулят,порошкообразный,пылеобразный,волокно,</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готовое изделие, потерявшее свои потребительские свойства, иное)</w:t>
            </w:r>
          </w:p>
        </w:tc>
      </w:tr>
      <w:tr w:rsidR="009C5887" w:rsidRPr="00406CFB" w:rsidTr="009C5887">
        <w:trPr>
          <w:trHeight w:val="915"/>
        </w:trPr>
        <w:tc>
          <w:tcPr>
            <w:tcW w:w="2359" w:type="dxa"/>
            <w:gridSpan w:val="2"/>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 xml:space="preserve">имеющий </w:t>
            </w:r>
          </w:p>
        </w:tc>
        <w:tc>
          <w:tcPr>
            <w:tcW w:w="4843" w:type="dxa"/>
            <w:gridSpan w:val="5"/>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8"/>
                <w:szCs w:val="18"/>
              </w:rPr>
            </w:pPr>
            <w:r w:rsidRPr="00406CFB">
              <w:rPr>
                <w:rFonts w:ascii="Arial CYR" w:hAnsi="Arial CYR" w:cs="Arial CYR"/>
                <w:sz w:val="18"/>
                <w:szCs w:val="18"/>
              </w:rPr>
              <w:t>______</w:t>
            </w:r>
            <w:r>
              <w:rPr>
                <w:rFonts w:ascii="Arial CYR" w:hAnsi="Arial CYR" w:cs="Arial CYR"/>
                <w:sz w:val="18"/>
                <w:szCs w:val="18"/>
              </w:rPr>
              <w:t>3</w:t>
            </w:r>
            <w:r w:rsidRPr="00406CFB">
              <w:rPr>
                <w:rFonts w:ascii="Arial CYR" w:hAnsi="Arial CYR" w:cs="Arial CYR"/>
                <w:sz w:val="18"/>
                <w:szCs w:val="18"/>
              </w:rPr>
              <w:t>________  (_______________________________)</w:t>
            </w:r>
          </w:p>
        </w:tc>
        <w:tc>
          <w:tcPr>
            <w:tcW w:w="2863" w:type="dxa"/>
            <w:gridSpan w:val="2"/>
            <w:tcBorders>
              <w:top w:val="nil"/>
              <w:left w:val="nil"/>
              <w:bottom w:val="single" w:sz="4" w:space="0" w:color="000000"/>
              <w:right w:val="nil"/>
            </w:tcBorders>
            <w:shd w:val="clear" w:color="auto" w:fill="auto"/>
            <w:noWrap/>
            <w:vAlign w:val="bottom"/>
            <w:hideMark/>
          </w:tcPr>
          <w:p w:rsidR="009C5887" w:rsidRPr="00406CFB" w:rsidRDefault="009C5887" w:rsidP="009C5887">
            <w:pPr>
              <w:jc w:val="center"/>
              <w:rPr>
                <w:rFonts w:ascii="Arial CYR" w:hAnsi="Arial CYR" w:cs="Arial CYR"/>
              </w:rPr>
            </w:pPr>
            <w:r>
              <w:rPr>
                <w:rFonts w:ascii="Arial CYR" w:hAnsi="Arial CYR" w:cs="Arial CYR"/>
              </w:rPr>
              <w:t>третий</w:t>
            </w:r>
            <w:r w:rsidRPr="00406CFB">
              <w:rPr>
                <w:rFonts w:ascii="Arial CYR" w:hAnsi="Arial CYR" w:cs="Arial CYR"/>
              </w:rPr>
              <w:t> </w:t>
            </w:r>
          </w:p>
        </w:tc>
      </w:tr>
      <w:tr w:rsidR="009C5887" w:rsidRPr="00406CFB" w:rsidTr="009C5887">
        <w:trPr>
          <w:trHeight w:val="352"/>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класс опасности по степени негативного воздействия на окружающую среду.</w:t>
            </w:r>
          </w:p>
        </w:tc>
      </w:tr>
    </w:tbl>
    <w:p w:rsidR="009C5887" w:rsidRDefault="009C5887" w:rsidP="009C5887">
      <w:pPr>
        <w:rPr>
          <w:b/>
          <w:sz w:val="28"/>
        </w:rPr>
      </w:pPr>
    </w:p>
    <w:p w:rsidR="009C5887" w:rsidRDefault="009C5887" w:rsidP="009C5887">
      <w:pPr>
        <w:widowControl/>
        <w:overflowPunct/>
        <w:autoSpaceDE/>
        <w:autoSpaceDN/>
        <w:adjustRightInd/>
        <w:spacing w:after="200" w:line="276" w:lineRule="auto"/>
        <w:textAlignment w:val="auto"/>
        <w:rPr>
          <w:b/>
          <w:sz w:val="28"/>
        </w:rPr>
      </w:pPr>
      <w:r>
        <w:rPr>
          <w:b/>
          <w:sz w:val="28"/>
        </w:rPr>
        <w:br w:type="page"/>
      </w:r>
    </w:p>
    <w:tbl>
      <w:tblPr>
        <w:tblW w:w="10065" w:type="dxa"/>
        <w:tblInd w:w="-459" w:type="dxa"/>
        <w:tblLayout w:type="fixed"/>
        <w:tblLook w:val="04A0"/>
      </w:tblPr>
      <w:tblGrid>
        <w:gridCol w:w="341"/>
        <w:gridCol w:w="2018"/>
        <w:gridCol w:w="236"/>
        <w:gridCol w:w="1053"/>
        <w:gridCol w:w="1053"/>
        <w:gridCol w:w="1053"/>
        <w:gridCol w:w="1448"/>
        <w:gridCol w:w="1143"/>
        <w:gridCol w:w="1720"/>
      </w:tblGrid>
      <w:tr w:rsidR="009C5887" w:rsidRPr="00406CFB" w:rsidTr="009C5887">
        <w:trPr>
          <w:trHeight w:val="300"/>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254" w:type="dxa"/>
            <w:gridSpan w:val="2"/>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УТВЕРЖДАЮ</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254" w:type="dxa"/>
            <w:gridSpan w:val="2"/>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Директор</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4311" w:type="dxa"/>
            <w:gridSpan w:val="3"/>
            <w:tcBorders>
              <w:top w:val="nil"/>
              <w:left w:val="nil"/>
              <w:bottom w:val="nil"/>
              <w:right w:val="nil"/>
            </w:tcBorders>
            <w:shd w:val="clear" w:color="auto" w:fill="auto"/>
            <w:hideMark/>
          </w:tcPr>
          <w:p w:rsidR="009C5887" w:rsidRPr="00406CFB" w:rsidRDefault="009C5887" w:rsidP="009C5887">
            <w:pPr>
              <w:rPr>
                <w:rFonts w:ascii="Arial CYR" w:hAnsi="Arial CYR" w:cs="Arial CYR"/>
              </w:rPr>
            </w:pPr>
          </w:p>
        </w:tc>
      </w:tr>
      <w:tr w:rsidR="009C5887" w:rsidRPr="00406CFB" w:rsidTr="009C5887">
        <w:trPr>
          <w:trHeight w:val="28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3307" w:type="dxa"/>
            <w:gridSpan w:val="3"/>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_____________________</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254" w:type="dxa"/>
            <w:gridSpan w:val="2"/>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r w:rsidRPr="00406CFB">
              <w:rPr>
                <w:rFonts w:ascii="Arial CYR" w:hAnsi="Arial CYR" w:cs="Arial CYR"/>
                <w:sz w:val="16"/>
                <w:szCs w:val="16"/>
              </w:rPr>
              <w:t xml:space="preserve">        (подпись)</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3307" w:type="dxa"/>
            <w:gridSpan w:val="3"/>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"____" __________20</w:t>
            </w:r>
            <w:r w:rsidRPr="00406CFB">
              <w:rPr>
                <w:rFonts w:ascii="Arial CYR" w:hAnsi="Arial CYR" w:cs="Arial CYR"/>
                <w:u w:val="single"/>
              </w:rPr>
              <w:t xml:space="preserve">     </w:t>
            </w:r>
            <w:r w:rsidRPr="00406CFB">
              <w:rPr>
                <w:rFonts w:ascii="Arial CYR" w:hAnsi="Arial CYR" w:cs="Arial CYR"/>
              </w:rPr>
              <w:t>г.</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540"/>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М.П.</w:t>
            </w:r>
          </w:p>
        </w:tc>
        <w:tc>
          <w:tcPr>
            <w:tcW w:w="236"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453"/>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5750" w:type="dxa"/>
            <w:gridSpan w:val="5"/>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 xml:space="preserve">ПАСПОРТ  ОТХОДОВ I-IV классов опасности </w:t>
            </w: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417"/>
        </w:trPr>
        <w:tc>
          <w:tcPr>
            <w:tcW w:w="2595" w:type="dxa"/>
            <w:gridSpan w:val="3"/>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 xml:space="preserve">Составлен на </w:t>
            </w:r>
          </w:p>
        </w:tc>
        <w:tc>
          <w:tcPr>
            <w:tcW w:w="7470" w:type="dxa"/>
            <w:gridSpan w:val="6"/>
            <w:tcBorders>
              <w:top w:val="nil"/>
              <w:left w:val="nil"/>
              <w:bottom w:val="single" w:sz="4" w:space="0" w:color="000000"/>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 </w:t>
            </w:r>
            <w:r w:rsidRPr="004F4C65">
              <w:rPr>
                <w:rFonts w:ascii="Arial CYR" w:hAnsi="Arial CYR" w:cs="Arial CYR"/>
                <w:sz w:val="18"/>
              </w:rPr>
              <w:t>пыль (порошок) от шлифования черных и цветных металлов в смеси, содержащая тяжелые металлы</w:t>
            </w:r>
          </w:p>
        </w:tc>
      </w:tr>
      <w:tr w:rsidR="009C5887" w:rsidRPr="00406CFB" w:rsidTr="009C5887">
        <w:trPr>
          <w:trHeight w:val="450"/>
        </w:trPr>
        <w:tc>
          <w:tcPr>
            <w:tcW w:w="10065" w:type="dxa"/>
            <w:gridSpan w:val="9"/>
            <w:tcBorders>
              <w:top w:val="nil"/>
              <w:left w:val="nil"/>
              <w:bottom w:val="single" w:sz="4" w:space="0" w:color="auto"/>
              <w:right w:val="nil"/>
            </w:tcBorders>
            <w:shd w:val="clear" w:color="auto" w:fill="auto"/>
            <w:vAlign w:val="bottom"/>
            <w:hideMark/>
          </w:tcPr>
          <w:p w:rsidR="009C5887" w:rsidRPr="00406CFB" w:rsidRDefault="009C5887" w:rsidP="009C5887">
            <w:pPr>
              <w:jc w:val="center"/>
              <w:rPr>
                <w:rFonts w:ascii="Arial CYR" w:hAnsi="Arial CYR" w:cs="Arial CYR"/>
              </w:rPr>
            </w:pPr>
            <w:r w:rsidRPr="00406CFB">
              <w:rPr>
                <w:rFonts w:ascii="Arial CYR" w:hAnsi="Arial CYR" w:cs="Arial CYR"/>
              </w:rPr>
              <w:t> </w:t>
            </w:r>
            <w:r w:rsidRPr="00FA529F">
              <w:rPr>
                <w:rFonts w:ascii="Arial CYR" w:hAnsi="Arial CYR" w:cs="Arial CYR"/>
                <w:sz w:val="18"/>
              </w:rPr>
              <w:t>3 61 225 55 42 3</w:t>
            </w:r>
          </w:p>
        </w:tc>
      </w:tr>
      <w:tr w:rsidR="009C5887" w:rsidRPr="00406CFB" w:rsidTr="009C5887">
        <w:trPr>
          <w:trHeight w:val="240"/>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7706" w:type="dxa"/>
            <w:gridSpan w:val="7"/>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r w:rsidRPr="00406CFB">
              <w:rPr>
                <w:rFonts w:ascii="Arial CYR" w:hAnsi="Arial CYR" w:cs="Arial CYR"/>
                <w:sz w:val="16"/>
                <w:szCs w:val="16"/>
              </w:rPr>
              <w:t xml:space="preserve">      (вид отхода, код и наименование по федеральному классификационному каталогу отходов)</w:t>
            </w:r>
          </w:p>
        </w:tc>
      </w:tr>
      <w:tr w:rsidR="009C5887" w:rsidRPr="00406CFB" w:rsidTr="009C5887">
        <w:trPr>
          <w:trHeight w:val="10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9724" w:type="dxa"/>
            <w:gridSpan w:val="8"/>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(агрегатное состояние и физическая форма </w:t>
            </w:r>
            <w:proofErr w:type="spellStart"/>
            <w:r w:rsidRPr="00406CFB">
              <w:rPr>
                <w:rFonts w:ascii="Arial CYR" w:hAnsi="Arial CYR" w:cs="Arial CYR"/>
                <w:sz w:val="16"/>
                <w:szCs w:val="16"/>
              </w:rPr>
              <w:t>отхода</w:t>
            </w:r>
            <w:proofErr w:type="gramStart"/>
            <w:r w:rsidRPr="00406CFB">
              <w:rPr>
                <w:rFonts w:ascii="Arial CYR" w:hAnsi="Arial CYR" w:cs="Arial CYR"/>
                <w:sz w:val="16"/>
                <w:szCs w:val="16"/>
              </w:rPr>
              <w:t>:т</w:t>
            </w:r>
            <w:proofErr w:type="gramEnd"/>
            <w:r w:rsidRPr="00406CFB">
              <w:rPr>
                <w:rFonts w:ascii="Arial CYR" w:hAnsi="Arial CYR" w:cs="Arial CYR"/>
                <w:sz w:val="16"/>
                <w:szCs w:val="16"/>
              </w:rPr>
              <w:t>вердый,жидкий,пастообразный,шлам,гель</w:t>
            </w:r>
            <w:proofErr w:type="spellEnd"/>
            <w:r w:rsidRPr="00406CFB">
              <w:rPr>
                <w:rFonts w:ascii="Arial CYR" w:hAnsi="Arial CYR" w:cs="Arial CYR"/>
                <w:sz w:val="16"/>
                <w:szCs w:val="16"/>
              </w:rPr>
              <w:t>,</w:t>
            </w: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9724" w:type="dxa"/>
            <w:gridSpan w:val="8"/>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эмульсия, суспензия</w:t>
            </w:r>
            <w:proofErr w:type="gramStart"/>
            <w:r w:rsidRPr="00406CFB">
              <w:rPr>
                <w:rFonts w:ascii="Arial CYR" w:hAnsi="Arial CYR" w:cs="Arial CYR"/>
                <w:sz w:val="16"/>
                <w:szCs w:val="16"/>
              </w:rPr>
              <w:t>,с</w:t>
            </w:r>
            <w:proofErr w:type="gramEnd"/>
            <w:r w:rsidRPr="00406CFB">
              <w:rPr>
                <w:rFonts w:ascii="Arial CYR" w:hAnsi="Arial CYR" w:cs="Arial CYR"/>
                <w:sz w:val="16"/>
                <w:szCs w:val="16"/>
              </w:rPr>
              <w:t>ыпучий,гранулят,порошкообразный,пылеобразный,волокно,</w:t>
            </w: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9724" w:type="dxa"/>
            <w:gridSpan w:val="8"/>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готовое изделие, потерявшее свои потребительские свойства, иное)</w:t>
            </w:r>
          </w:p>
        </w:tc>
      </w:tr>
      <w:tr w:rsidR="009C5887" w:rsidRPr="00406CFB" w:rsidTr="009C5887">
        <w:trPr>
          <w:trHeight w:val="436"/>
        </w:trPr>
        <w:tc>
          <w:tcPr>
            <w:tcW w:w="10065" w:type="dxa"/>
            <w:gridSpan w:val="9"/>
            <w:tcBorders>
              <w:top w:val="nil"/>
              <w:left w:val="nil"/>
              <w:bottom w:val="nil"/>
              <w:right w:val="nil"/>
            </w:tcBorders>
            <w:shd w:val="clear" w:color="auto" w:fill="auto"/>
            <w:vAlign w:val="bottom"/>
            <w:hideMark/>
          </w:tcPr>
          <w:p w:rsidR="009C5887" w:rsidRPr="00406CFB" w:rsidRDefault="009C5887" w:rsidP="009C5887">
            <w:pPr>
              <w:rPr>
                <w:b/>
                <w:bCs/>
              </w:rPr>
            </w:pPr>
            <w:proofErr w:type="gramStart"/>
            <w:r w:rsidRPr="00406CFB">
              <w:rPr>
                <w:b/>
                <w:bCs/>
              </w:rPr>
              <w:t>образованный</w:t>
            </w:r>
            <w:proofErr w:type="gramEnd"/>
            <w:r w:rsidRPr="00406CFB">
              <w:rPr>
                <w:b/>
                <w:bCs/>
              </w:rPr>
              <w:t xml:space="preserve"> в процессе деятельности индивидуального предпринимателя или юридического лица </w:t>
            </w:r>
          </w:p>
        </w:tc>
      </w:tr>
      <w:tr w:rsidR="009C5887" w:rsidRPr="00406CFB" w:rsidTr="009C5887">
        <w:trPr>
          <w:trHeight w:val="414"/>
        </w:trPr>
        <w:tc>
          <w:tcPr>
            <w:tcW w:w="10065" w:type="dxa"/>
            <w:gridSpan w:val="9"/>
            <w:tcBorders>
              <w:top w:val="nil"/>
              <w:left w:val="nil"/>
              <w:bottom w:val="single" w:sz="4" w:space="0" w:color="auto"/>
              <w:right w:val="nil"/>
            </w:tcBorders>
            <w:shd w:val="clear" w:color="auto" w:fill="auto"/>
            <w:vAlign w:val="bottom"/>
            <w:hideMark/>
          </w:tcPr>
          <w:p w:rsidR="009C5887" w:rsidRPr="00FA529F" w:rsidRDefault="009C5887" w:rsidP="009C5887">
            <w:pPr>
              <w:jc w:val="center"/>
              <w:rPr>
                <w:rFonts w:ascii="Arial CYR" w:hAnsi="Arial CYR" w:cs="Arial CYR"/>
                <w:bCs/>
                <w:sz w:val="18"/>
                <w:szCs w:val="18"/>
              </w:rPr>
            </w:pPr>
            <w:r w:rsidRPr="00406CFB">
              <w:rPr>
                <w:rFonts w:ascii="Arial CYR" w:hAnsi="Arial CYR" w:cs="Arial CYR"/>
                <w:b/>
                <w:bCs/>
                <w:sz w:val="18"/>
                <w:szCs w:val="18"/>
              </w:rPr>
              <w:t> </w:t>
            </w:r>
            <w:r w:rsidRPr="00FA529F">
              <w:rPr>
                <w:rFonts w:ascii="Arial CYR" w:hAnsi="Arial CYR" w:cs="Arial CYR"/>
                <w:bCs/>
                <w:sz w:val="18"/>
                <w:szCs w:val="18"/>
              </w:rPr>
              <w:t>Очистка газоочистного оборудования</w:t>
            </w:r>
          </w:p>
        </w:tc>
      </w:tr>
      <w:tr w:rsidR="009C5887" w:rsidRPr="00406CFB" w:rsidTr="009C5887">
        <w:trPr>
          <w:trHeight w:val="350"/>
        </w:trPr>
        <w:tc>
          <w:tcPr>
            <w:tcW w:w="10065" w:type="dxa"/>
            <w:gridSpan w:val="9"/>
            <w:tcBorders>
              <w:top w:val="nil"/>
              <w:left w:val="nil"/>
              <w:bottom w:val="nil"/>
              <w:right w:val="nil"/>
            </w:tcBorders>
            <w:shd w:val="clear" w:color="auto" w:fill="auto"/>
            <w:vAlign w:val="bottom"/>
            <w:hideMark/>
          </w:tcPr>
          <w:p w:rsidR="009C5887" w:rsidRPr="00406CFB" w:rsidRDefault="009C5887" w:rsidP="009C5887">
            <w:pPr>
              <w:rPr>
                <w:rFonts w:ascii="Arial CYR" w:hAnsi="Arial CYR" w:cs="Arial CYR"/>
                <w:sz w:val="16"/>
                <w:szCs w:val="16"/>
              </w:rPr>
            </w:pPr>
            <w:r w:rsidRPr="00406CFB">
              <w:rPr>
                <w:rFonts w:ascii="Arial CYR" w:hAnsi="Arial CYR" w:cs="Arial CYR"/>
                <w:sz w:val="16"/>
                <w:szCs w:val="16"/>
              </w:rPr>
              <w:t>(наименование технологического процесса, в результате которого образовался отход или процесса, в результате которого товар (продукция) утратил свои потребительские свойства, с указанием  наименования исходного товара)</w:t>
            </w:r>
          </w:p>
        </w:tc>
      </w:tr>
      <w:tr w:rsidR="009C5887" w:rsidRPr="00406CFB" w:rsidTr="009C5887">
        <w:trPr>
          <w:trHeight w:val="340"/>
        </w:trPr>
        <w:tc>
          <w:tcPr>
            <w:tcW w:w="10065" w:type="dxa"/>
            <w:gridSpan w:val="9"/>
            <w:tcBorders>
              <w:top w:val="nil"/>
              <w:left w:val="nil"/>
              <w:bottom w:val="nil"/>
              <w:right w:val="nil"/>
            </w:tcBorders>
            <w:shd w:val="clear" w:color="auto" w:fill="auto"/>
            <w:noWrap/>
            <w:vAlign w:val="bottom"/>
            <w:hideMark/>
          </w:tcPr>
          <w:p w:rsidR="009C5887" w:rsidRPr="00FA529F" w:rsidRDefault="009C5887" w:rsidP="009C5887">
            <w:pPr>
              <w:rPr>
                <w:rFonts w:ascii="Arial CYR" w:hAnsi="Arial CYR" w:cs="Arial CYR"/>
                <w:bCs/>
              </w:rPr>
            </w:pPr>
            <w:proofErr w:type="gramStart"/>
            <w:r w:rsidRPr="00406CFB">
              <w:rPr>
                <w:b/>
                <w:bCs/>
              </w:rPr>
              <w:t>состоящий</w:t>
            </w:r>
            <w:proofErr w:type="gramEnd"/>
            <w:r w:rsidRPr="00406CFB">
              <w:rPr>
                <w:b/>
                <w:bCs/>
              </w:rPr>
              <w:t xml:space="preserve"> из</w:t>
            </w:r>
            <w:r w:rsidRPr="00FA529F">
              <w:rPr>
                <w:rFonts w:ascii="Arial CYR" w:hAnsi="Arial CYR" w:cs="Arial CYR"/>
                <w:b/>
                <w:bCs/>
              </w:rPr>
              <w:t xml:space="preserve">: </w:t>
            </w:r>
            <w:r>
              <w:rPr>
                <w:rFonts w:ascii="Arial CYR" w:hAnsi="Arial CYR" w:cs="Arial CYR"/>
                <w:bCs/>
              </w:rPr>
              <w:t>пыль меди 45%, пыль олова 25%, пыль алюминия 15%, пыль свинца 15%.</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(химический и (или) компонентный состав отхода, в процентах)</w:t>
            </w:r>
          </w:p>
        </w:tc>
      </w:tr>
      <w:tr w:rsidR="009C5887" w:rsidRPr="00406CFB" w:rsidTr="009C5887">
        <w:trPr>
          <w:trHeight w:val="240"/>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r>
      <w:tr w:rsidR="009C5887" w:rsidRPr="00406CFB" w:rsidTr="009C5887">
        <w:trPr>
          <w:trHeight w:val="240"/>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r w:rsidRPr="00406CFB">
              <w:rPr>
                <w:rFonts w:ascii="Arial CYR" w:hAnsi="Arial CYR" w:cs="Arial CYR"/>
              </w:rPr>
              <w:t> </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(агрегатное состояние и физическая форма </w:t>
            </w:r>
            <w:proofErr w:type="spellStart"/>
            <w:r w:rsidRPr="00406CFB">
              <w:rPr>
                <w:rFonts w:ascii="Arial CYR" w:hAnsi="Arial CYR" w:cs="Arial CYR"/>
                <w:sz w:val="16"/>
                <w:szCs w:val="16"/>
              </w:rPr>
              <w:t>отхода</w:t>
            </w:r>
            <w:proofErr w:type="gramStart"/>
            <w:r w:rsidRPr="00406CFB">
              <w:rPr>
                <w:rFonts w:ascii="Arial CYR" w:hAnsi="Arial CYR" w:cs="Arial CYR"/>
                <w:sz w:val="16"/>
                <w:szCs w:val="16"/>
              </w:rPr>
              <w:t>:т</w:t>
            </w:r>
            <w:proofErr w:type="gramEnd"/>
            <w:r w:rsidRPr="00406CFB">
              <w:rPr>
                <w:rFonts w:ascii="Arial CYR" w:hAnsi="Arial CYR" w:cs="Arial CYR"/>
                <w:sz w:val="16"/>
                <w:szCs w:val="16"/>
              </w:rPr>
              <w:t>вердый,жидкий,пастообразный,шлам,гель</w:t>
            </w:r>
            <w:proofErr w:type="spellEnd"/>
            <w:r w:rsidRPr="00406CFB">
              <w:rPr>
                <w:rFonts w:ascii="Arial CYR" w:hAnsi="Arial CYR" w:cs="Arial CYR"/>
                <w:sz w:val="16"/>
                <w:szCs w:val="16"/>
              </w:rPr>
              <w:t>,</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эмульсия, суспензия</w:t>
            </w:r>
            <w:proofErr w:type="gramStart"/>
            <w:r w:rsidRPr="00406CFB">
              <w:rPr>
                <w:rFonts w:ascii="Arial CYR" w:hAnsi="Arial CYR" w:cs="Arial CYR"/>
                <w:sz w:val="16"/>
                <w:szCs w:val="16"/>
              </w:rPr>
              <w:t>,с</w:t>
            </w:r>
            <w:proofErr w:type="gramEnd"/>
            <w:r w:rsidRPr="00406CFB">
              <w:rPr>
                <w:rFonts w:ascii="Arial CYR" w:hAnsi="Arial CYR" w:cs="Arial CYR"/>
                <w:sz w:val="16"/>
                <w:szCs w:val="16"/>
              </w:rPr>
              <w:t>ыпучий,гранулят,порошкообразный,пылеобразный,волокно,</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готовое изделие, потерявшее свои потребительские свойства, иное)</w:t>
            </w:r>
          </w:p>
        </w:tc>
      </w:tr>
      <w:tr w:rsidR="009C5887" w:rsidRPr="00406CFB" w:rsidTr="009C5887">
        <w:trPr>
          <w:trHeight w:val="915"/>
        </w:trPr>
        <w:tc>
          <w:tcPr>
            <w:tcW w:w="2359" w:type="dxa"/>
            <w:gridSpan w:val="2"/>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 xml:space="preserve">имеющий </w:t>
            </w:r>
          </w:p>
        </w:tc>
        <w:tc>
          <w:tcPr>
            <w:tcW w:w="4843" w:type="dxa"/>
            <w:gridSpan w:val="5"/>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8"/>
                <w:szCs w:val="18"/>
              </w:rPr>
            </w:pPr>
            <w:r w:rsidRPr="00406CFB">
              <w:rPr>
                <w:rFonts w:ascii="Arial CYR" w:hAnsi="Arial CYR" w:cs="Arial CYR"/>
                <w:sz w:val="18"/>
                <w:szCs w:val="18"/>
              </w:rPr>
              <w:t>_______</w:t>
            </w:r>
            <w:r>
              <w:rPr>
                <w:rFonts w:ascii="Arial CYR" w:hAnsi="Arial CYR" w:cs="Arial CYR"/>
                <w:sz w:val="18"/>
                <w:szCs w:val="18"/>
              </w:rPr>
              <w:t>3</w:t>
            </w:r>
            <w:r w:rsidRPr="00406CFB">
              <w:rPr>
                <w:rFonts w:ascii="Arial CYR" w:hAnsi="Arial CYR" w:cs="Arial CYR"/>
                <w:sz w:val="18"/>
                <w:szCs w:val="18"/>
              </w:rPr>
              <w:t>_______  (_______________________________)</w:t>
            </w:r>
          </w:p>
        </w:tc>
        <w:tc>
          <w:tcPr>
            <w:tcW w:w="2863" w:type="dxa"/>
            <w:gridSpan w:val="2"/>
            <w:tcBorders>
              <w:top w:val="nil"/>
              <w:left w:val="nil"/>
              <w:bottom w:val="single" w:sz="4" w:space="0" w:color="000000"/>
              <w:right w:val="nil"/>
            </w:tcBorders>
            <w:shd w:val="clear" w:color="auto" w:fill="auto"/>
            <w:noWrap/>
            <w:vAlign w:val="bottom"/>
            <w:hideMark/>
          </w:tcPr>
          <w:p w:rsidR="009C5887" w:rsidRPr="00406CFB" w:rsidRDefault="009C5887" w:rsidP="009C5887">
            <w:pPr>
              <w:jc w:val="center"/>
              <w:rPr>
                <w:rFonts w:ascii="Arial CYR" w:hAnsi="Arial CYR" w:cs="Arial CYR"/>
              </w:rPr>
            </w:pPr>
            <w:r w:rsidRPr="00406CFB">
              <w:rPr>
                <w:rFonts w:ascii="Arial CYR" w:hAnsi="Arial CYR" w:cs="Arial CYR"/>
              </w:rPr>
              <w:t> </w:t>
            </w:r>
            <w:r>
              <w:rPr>
                <w:rFonts w:ascii="Arial CYR" w:hAnsi="Arial CYR" w:cs="Arial CYR"/>
              </w:rPr>
              <w:t>третий</w:t>
            </w:r>
          </w:p>
        </w:tc>
      </w:tr>
      <w:tr w:rsidR="009C5887" w:rsidRPr="00406CFB" w:rsidTr="009C5887">
        <w:trPr>
          <w:trHeight w:val="352"/>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класс опасности по степени негативного воздействия на окружающую среду.</w:t>
            </w:r>
          </w:p>
        </w:tc>
      </w:tr>
    </w:tbl>
    <w:p w:rsidR="009C5887" w:rsidRDefault="009C5887" w:rsidP="009C5887">
      <w:pPr>
        <w:rPr>
          <w:b/>
          <w:sz w:val="28"/>
        </w:rPr>
      </w:pPr>
    </w:p>
    <w:p w:rsidR="009C5887" w:rsidRDefault="009C5887" w:rsidP="009C5887">
      <w:pPr>
        <w:widowControl/>
        <w:overflowPunct/>
        <w:autoSpaceDE/>
        <w:autoSpaceDN/>
        <w:adjustRightInd/>
        <w:spacing w:after="200" w:line="276" w:lineRule="auto"/>
        <w:textAlignment w:val="auto"/>
        <w:rPr>
          <w:b/>
          <w:sz w:val="28"/>
        </w:rPr>
      </w:pPr>
      <w:r>
        <w:rPr>
          <w:b/>
          <w:sz w:val="28"/>
        </w:rPr>
        <w:br w:type="page"/>
      </w:r>
    </w:p>
    <w:tbl>
      <w:tblPr>
        <w:tblW w:w="10065" w:type="dxa"/>
        <w:tblInd w:w="-459" w:type="dxa"/>
        <w:tblLayout w:type="fixed"/>
        <w:tblLook w:val="04A0"/>
      </w:tblPr>
      <w:tblGrid>
        <w:gridCol w:w="341"/>
        <w:gridCol w:w="2018"/>
        <w:gridCol w:w="236"/>
        <w:gridCol w:w="1053"/>
        <w:gridCol w:w="1053"/>
        <w:gridCol w:w="1053"/>
        <w:gridCol w:w="1448"/>
        <w:gridCol w:w="1143"/>
        <w:gridCol w:w="1720"/>
      </w:tblGrid>
      <w:tr w:rsidR="009C5887" w:rsidRPr="00406CFB" w:rsidTr="009C5887">
        <w:trPr>
          <w:trHeight w:val="300"/>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254" w:type="dxa"/>
            <w:gridSpan w:val="2"/>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УТВЕРЖДАЮ</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254" w:type="dxa"/>
            <w:gridSpan w:val="2"/>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Директор</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4311" w:type="dxa"/>
            <w:gridSpan w:val="3"/>
            <w:tcBorders>
              <w:top w:val="nil"/>
              <w:left w:val="nil"/>
              <w:bottom w:val="nil"/>
              <w:right w:val="nil"/>
            </w:tcBorders>
            <w:shd w:val="clear" w:color="auto" w:fill="auto"/>
            <w:hideMark/>
          </w:tcPr>
          <w:p w:rsidR="009C5887" w:rsidRPr="00406CFB" w:rsidRDefault="009C5887" w:rsidP="009C5887">
            <w:pPr>
              <w:rPr>
                <w:rFonts w:ascii="Arial CYR" w:hAnsi="Arial CYR" w:cs="Arial CYR"/>
              </w:rPr>
            </w:pPr>
          </w:p>
        </w:tc>
      </w:tr>
      <w:tr w:rsidR="009C5887" w:rsidRPr="00406CFB" w:rsidTr="009C5887">
        <w:trPr>
          <w:trHeight w:val="28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3307" w:type="dxa"/>
            <w:gridSpan w:val="3"/>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_____________________</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254" w:type="dxa"/>
            <w:gridSpan w:val="2"/>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r w:rsidRPr="00406CFB">
              <w:rPr>
                <w:rFonts w:ascii="Arial CYR" w:hAnsi="Arial CYR" w:cs="Arial CYR"/>
                <w:sz w:val="16"/>
                <w:szCs w:val="16"/>
              </w:rPr>
              <w:t xml:space="preserve">        (подпись)</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3307" w:type="dxa"/>
            <w:gridSpan w:val="3"/>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"____" __________20</w:t>
            </w:r>
            <w:r w:rsidRPr="00406CFB">
              <w:rPr>
                <w:rFonts w:ascii="Arial CYR" w:hAnsi="Arial CYR" w:cs="Arial CYR"/>
                <w:u w:val="single"/>
              </w:rPr>
              <w:t xml:space="preserve">     </w:t>
            </w:r>
            <w:r w:rsidRPr="00406CFB">
              <w:rPr>
                <w:rFonts w:ascii="Arial CYR" w:hAnsi="Arial CYR" w:cs="Arial CYR"/>
              </w:rPr>
              <w:t>г.</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540"/>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М.П.</w:t>
            </w:r>
          </w:p>
        </w:tc>
        <w:tc>
          <w:tcPr>
            <w:tcW w:w="236"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453"/>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5750" w:type="dxa"/>
            <w:gridSpan w:val="5"/>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 xml:space="preserve">ПАСПОРТ  ОТХОДОВ I-IV классов опасности </w:t>
            </w: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417"/>
        </w:trPr>
        <w:tc>
          <w:tcPr>
            <w:tcW w:w="2595" w:type="dxa"/>
            <w:gridSpan w:val="3"/>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 xml:space="preserve">Составлен на </w:t>
            </w:r>
          </w:p>
        </w:tc>
        <w:tc>
          <w:tcPr>
            <w:tcW w:w="7470" w:type="dxa"/>
            <w:gridSpan w:val="6"/>
            <w:tcBorders>
              <w:top w:val="nil"/>
              <w:left w:val="nil"/>
              <w:bottom w:val="single" w:sz="4" w:space="0" w:color="000000"/>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 </w:t>
            </w:r>
            <w:r w:rsidRPr="00FA529F">
              <w:rPr>
                <w:rFonts w:ascii="Arial CYR" w:hAnsi="Arial CYR" w:cs="Arial CYR"/>
                <w:sz w:val="18"/>
              </w:rPr>
              <w:t xml:space="preserve">смет с территории предприятия </w:t>
            </w:r>
            <w:proofErr w:type="gramStart"/>
            <w:r w:rsidRPr="00FA529F">
              <w:rPr>
                <w:rFonts w:ascii="Arial CYR" w:hAnsi="Arial CYR" w:cs="Arial CYR"/>
                <w:sz w:val="18"/>
              </w:rPr>
              <w:t>малоопасный</w:t>
            </w:r>
            <w:proofErr w:type="gramEnd"/>
          </w:p>
        </w:tc>
      </w:tr>
      <w:tr w:rsidR="009C5887" w:rsidRPr="00406CFB" w:rsidTr="009C5887">
        <w:trPr>
          <w:trHeight w:val="450"/>
        </w:trPr>
        <w:tc>
          <w:tcPr>
            <w:tcW w:w="10065" w:type="dxa"/>
            <w:gridSpan w:val="9"/>
            <w:tcBorders>
              <w:top w:val="nil"/>
              <w:left w:val="nil"/>
              <w:bottom w:val="single" w:sz="4" w:space="0" w:color="auto"/>
              <w:right w:val="nil"/>
            </w:tcBorders>
            <w:shd w:val="clear" w:color="auto" w:fill="auto"/>
            <w:vAlign w:val="bottom"/>
            <w:hideMark/>
          </w:tcPr>
          <w:p w:rsidR="009C5887" w:rsidRPr="00406CFB" w:rsidRDefault="009C5887" w:rsidP="009C5887">
            <w:pPr>
              <w:jc w:val="center"/>
              <w:rPr>
                <w:rFonts w:ascii="Arial CYR" w:hAnsi="Arial CYR" w:cs="Arial CYR"/>
              </w:rPr>
            </w:pPr>
            <w:r w:rsidRPr="00FA529F">
              <w:rPr>
                <w:rFonts w:ascii="Arial CYR" w:hAnsi="Arial CYR" w:cs="Arial CYR"/>
                <w:sz w:val="18"/>
              </w:rPr>
              <w:t>7 33 390 01 71 4 </w:t>
            </w:r>
          </w:p>
        </w:tc>
      </w:tr>
      <w:tr w:rsidR="009C5887" w:rsidRPr="00406CFB" w:rsidTr="009C5887">
        <w:trPr>
          <w:trHeight w:val="240"/>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7706" w:type="dxa"/>
            <w:gridSpan w:val="7"/>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r w:rsidRPr="00406CFB">
              <w:rPr>
                <w:rFonts w:ascii="Arial CYR" w:hAnsi="Arial CYR" w:cs="Arial CYR"/>
                <w:sz w:val="16"/>
                <w:szCs w:val="16"/>
              </w:rPr>
              <w:t xml:space="preserve">      (вид отхода, код и наименование по федеральному классификационному каталогу отходов)</w:t>
            </w:r>
          </w:p>
        </w:tc>
      </w:tr>
      <w:tr w:rsidR="009C5887" w:rsidRPr="00406CFB" w:rsidTr="009C5887">
        <w:trPr>
          <w:trHeight w:val="10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9724" w:type="dxa"/>
            <w:gridSpan w:val="8"/>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(агрегатное состояние и физическая форма </w:t>
            </w:r>
            <w:proofErr w:type="spellStart"/>
            <w:r w:rsidRPr="00406CFB">
              <w:rPr>
                <w:rFonts w:ascii="Arial CYR" w:hAnsi="Arial CYR" w:cs="Arial CYR"/>
                <w:sz w:val="16"/>
                <w:szCs w:val="16"/>
              </w:rPr>
              <w:t>отхода</w:t>
            </w:r>
            <w:proofErr w:type="gramStart"/>
            <w:r w:rsidRPr="00406CFB">
              <w:rPr>
                <w:rFonts w:ascii="Arial CYR" w:hAnsi="Arial CYR" w:cs="Arial CYR"/>
                <w:sz w:val="16"/>
                <w:szCs w:val="16"/>
              </w:rPr>
              <w:t>:т</w:t>
            </w:r>
            <w:proofErr w:type="gramEnd"/>
            <w:r w:rsidRPr="00406CFB">
              <w:rPr>
                <w:rFonts w:ascii="Arial CYR" w:hAnsi="Arial CYR" w:cs="Arial CYR"/>
                <w:sz w:val="16"/>
                <w:szCs w:val="16"/>
              </w:rPr>
              <w:t>вердый,жидкий,пастообразный,шлам,гель</w:t>
            </w:r>
            <w:proofErr w:type="spellEnd"/>
            <w:r w:rsidRPr="00406CFB">
              <w:rPr>
                <w:rFonts w:ascii="Arial CYR" w:hAnsi="Arial CYR" w:cs="Arial CYR"/>
                <w:sz w:val="16"/>
                <w:szCs w:val="16"/>
              </w:rPr>
              <w:t>,</w:t>
            </w: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9724" w:type="dxa"/>
            <w:gridSpan w:val="8"/>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эмульсия, суспензия</w:t>
            </w:r>
            <w:proofErr w:type="gramStart"/>
            <w:r w:rsidRPr="00406CFB">
              <w:rPr>
                <w:rFonts w:ascii="Arial CYR" w:hAnsi="Arial CYR" w:cs="Arial CYR"/>
                <w:sz w:val="16"/>
                <w:szCs w:val="16"/>
              </w:rPr>
              <w:t>,с</w:t>
            </w:r>
            <w:proofErr w:type="gramEnd"/>
            <w:r w:rsidRPr="00406CFB">
              <w:rPr>
                <w:rFonts w:ascii="Arial CYR" w:hAnsi="Arial CYR" w:cs="Arial CYR"/>
                <w:sz w:val="16"/>
                <w:szCs w:val="16"/>
              </w:rPr>
              <w:t>ыпучий,гранулят,порошкообразный,пылеобразный,волокно,</w:t>
            </w: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9724" w:type="dxa"/>
            <w:gridSpan w:val="8"/>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готовое изделие, потерявшее свои потребительские свойства, иное)</w:t>
            </w:r>
          </w:p>
        </w:tc>
      </w:tr>
      <w:tr w:rsidR="009C5887" w:rsidRPr="00406CFB" w:rsidTr="009C5887">
        <w:trPr>
          <w:trHeight w:val="436"/>
        </w:trPr>
        <w:tc>
          <w:tcPr>
            <w:tcW w:w="10065" w:type="dxa"/>
            <w:gridSpan w:val="9"/>
            <w:tcBorders>
              <w:top w:val="nil"/>
              <w:left w:val="nil"/>
              <w:bottom w:val="nil"/>
              <w:right w:val="nil"/>
            </w:tcBorders>
            <w:shd w:val="clear" w:color="auto" w:fill="auto"/>
            <w:vAlign w:val="bottom"/>
            <w:hideMark/>
          </w:tcPr>
          <w:p w:rsidR="009C5887" w:rsidRPr="00406CFB" w:rsidRDefault="009C5887" w:rsidP="009C5887">
            <w:pPr>
              <w:rPr>
                <w:b/>
                <w:bCs/>
              </w:rPr>
            </w:pPr>
            <w:proofErr w:type="gramStart"/>
            <w:r w:rsidRPr="00406CFB">
              <w:rPr>
                <w:b/>
                <w:bCs/>
              </w:rPr>
              <w:t>образованный</w:t>
            </w:r>
            <w:proofErr w:type="gramEnd"/>
            <w:r w:rsidRPr="00406CFB">
              <w:rPr>
                <w:b/>
                <w:bCs/>
              </w:rPr>
              <w:t xml:space="preserve"> в процессе деятельности индивидуального предпринимателя или юридического лица </w:t>
            </w:r>
          </w:p>
        </w:tc>
      </w:tr>
      <w:tr w:rsidR="009C5887" w:rsidRPr="00406CFB" w:rsidTr="009C5887">
        <w:trPr>
          <w:trHeight w:val="414"/>
        </w:trPr>
        <w:tc>
          <w:tcPr>
            <w:tcW w:w="10065" w:type="dxa"/>
            <w:gridSpan w:val="9"/>
            <w:tcBorders>
              <w:top w:val="nil"/>
              <w:left w:val="nil"/>
              <w:bottom w:val="single" w:sz="4" w:space="0" w:color="auto"/>
              <w:right w:val="nil"/>
            </w:tcBorders>
            <w:shd w:val="clear" w:color="auto" w:fill="auto"/>
            <w:vAlign w:val="bottom"/>
            <w:hideMark/>
          </w:tcPr>
          <w:p w:rsidR="009C5887" w:rsidRPr="00406CFB" w:rsidRDefault="009C5887" w:rsidP="009C5887">
            <w:pPr>
              <w:jc w:val="center"/>
              <w:rPr>
                <w:rFonts w:ascii="Arial CYR" w:hAnsi="Arial CYR" w:cs="Arial CYR"/>
                <w:b/>
                <w:bCs/>
                <w:sz w:val="18"/>
                <w:szCs w:val="18"/>
              </w:rPr>
            </w:pPr>
            <w:r w:rsidRPr="00FA529F">
              <w:rPr>
                <w:rFonts w:ascii="Arial CYR" w:hAnsi="Arial CYR" w:cs="Arial CYR"/>
                <w:b/>
                <w:bCs/>
                <w:sz w:val="18"/>
                <w:szCs w:val="18"/>
              </w:rPr>
              <w:t>Уборка территории</w:t>
            </w:r>
            <w:r w:rsidRPr="00406CFB">
              <w:rPr>
                <w:rFonts w:ascii="Arial CYR" w:hAnsi="Arial CYR" w:cs="Arial CYR"/>
                <w:b/>
                <w:bCs/>
                <w:sz w:val="18"/>
                <w:szCs w:val="18"/>
              </w:rPr>
              <w:t> </w:t>
            </w:r>
          </w:p>
        </w:tc>
      </w:tr>
      <w:tr w:rsidR="009C5887" w:rsidRPr="00406CFB" w:rsidTr="009C5887">
        <w:trPr>
          <w:trHeight w:val="350"/>
        </w:trPr>
        <w:tc>
          <w:tcPr>
            <w:tcW w:w="10065" w:type="dxa"/>
            <w:gridSpan w:val="9"/>
            <w:tcBorders>
              <w:top w:val="nil"/>
              <w:left w:val="nil"/>
              <w:bottom w:val="nil"/>
              <w:right w:val="nil"/>
            </w:tcBorders>
            <w:shd w:val="clear" w:color="auto" w:fill="auto"/>
            <w:vAlign w:val="bottom"/>
            <w:hideMark/>
          </w:tcPr>
          <w:p w:rsidR="009C5887" w:rsidRPr="00406CFB" w:rsidRDefault="009C5887" w:rsidP="009C5887">
            <w:pPr>
              <w:rPr>
                <w:rFonts w:ascii="Arial CYR" w:hAnsi="Arial CYR" w:cs="Arial CYR"/>
                <w:sz w:val="16"/>
                <w:szCs w:val="16"/>
              </w:rPr>
            </w:pPr>
            <w:r w:rsidRPr="00406CFB">
              <w:rPr>
                <w:rFonts w:ascii="Arial CYR" w:hAnsi="Arial CYR" w:cs="Arial CYR"/>
                <w:sz w:val="16"/>
                <w:szCs w:val="16"/>
              </w:rPr>
              <w:t>(наименование технологического процесса, в результате которого образовался отход или процесса, в результате которого товар (продукция) утратил свои потребительские свойства, с указанием  наименования исходного товара)</w:t>
            </w:r>
          </w:p>
        </w:tc>
      </w:tr>
      <w:tr w:rsidR="009C5887" w:rsidRPr="00406CFB" w:rsidTr="009C5887">
        <w:trPr>
          <w:trHeight w:val="340"/>
        </w:trPr>
        <w:tc>
          <w:tcPr>
            <w:tcW w:w="10065" w:type="dxa"/>
            <w:gridSpan w:val="9"/>
            <w:tcBorders>
              <w:top w:val="nil"/>
              <w:left w:val="nil"/>
              <w:bottom w:val="nil"/>
              <w:right w:val="nil"/>
            </w:tcBorders>
            <w:shd w:val="clear" w:color="auto" w:fill="auto"/>
            <w:noWrap/>
            <w:vAlign w:val="bottom"/>
            <w:hideMark/>
          </w:tcPr>
          <w:p w:rsidR="009C5887" w:rsidRPr="00FA529F" w:rsidRDefault="009C5887" w:rsidP="009C5887">
            <w:pPr>
              <w:rPr>
                <w:rFonts w:ascii="Arial CYR" w:hAnsi="Arial CYR" w:cs="Arial CYR"/>
                <w:bCs/>
              </w:rPr>
            </w:pPr>
            <w:r w:rsidRPr="00406CFB">
              <w:rPr>
                <w:b/>
                <w:bCs/>
              </w:rPr>
              <w:t xml:space="preserve">состоящий </w:t>
            </w:r>
            <w:proofErr w:type="gramStart"/>
            <w:r w:rsidRPr="00406CFB">
              <w:rPr>
                <w:b/>
                <w:bCs/>
              </w:rPr>
              <w:t>из</w:t>
            </w:r>
            <w:proofErr w:type="gramEnd"/>
            <w:r w:rsidRPr="00FA529F">
              <w:rPr>
                <w:rFonts w:ascii="Arial CYR" w:hAnsi="Arial CYR" w:cs="Arial CYR"/>
                <w:b/>
                <w:bCs/>
              </w:rPr>
              <w:t xml:space="preserve">: </w:t>
            </w:r>
            <w:proofErr w:type="gramStart"/>
            <w:r>
              <w:rPr>
                <w:rFonts w:ascii="Arial CYR" w:hAnsi="Arial CYR" w:cs="Arial CYR"/>
                <w:bCs/>
              </w:rPr>
              <w:t>песок</w:t>
            </w:r>
            <w:proofErr w:type="gramEnd"/>
            <w:r>
              <w:rPr>
                <w:rFonts w:ascii="Arial CYR" w:hAnsi="Arial CYR" w:cs="Arial CYR"/>
                <w:bCs/>
              </w:rPr>
              <w:t xml:space="preserve"> 55%, листья 27%, ветки 12%, металл 3%, полиэтилен 2%, стекло 1%. </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(химический и (или) компонентный состав отхода, в процентах)</w:t>
            </w:r>
          </w:p>
        </w:tc>
      </w:tr>
      <w:tr w:rsidR="009C5887" w:rsidRPr="00406CFB" w:rsidTr="009C5887">
        <w:trPr>
          <w:trHeight w:val="240"/>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r>
      <w:tr w:rsidR="009C5887" w:rsidRPr="00406CFB" w:rsidTr="009C5887">
        <w:trPr>
          <w:trHeight w:val="240"/>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r w:rsidRPr="00406CFB">
              <w:rPr>
                <w:rFonts w:ascii="Arial CYR" w:hAnsi="Arial CYR" w:cs="Arial CYR"/>
              </w:rPr>
              <w:t> </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(агрегатное состояние и физическая форма </w:t>
            </w:r>
            <w:proofErr w:type="spellStart"/>
            <w:r w:rsidRPr="00406CFB">
              <w:rPr>
                <w:rFonts w:ascii="Arial CYR" w:hAnsi="Arial CYR" w:cs="Arial CYR"/>
                <w:sz w:val="16"/>
                <w:szCs w:val="16"/>
              </w:rPr>
              <w:t>отхода</w:t>
            </w:r>
            <w:proofErr w:type="gramStart"/>
            <w:r w:rsidRPr="00406CFB">
              <w:rPr>
                <w:rFonts w:ascii="Arial CYR" w:hAnsi="Arial CYR" w:cs="Arial CYR"/>
                <w:sz w:val="16"/>
                <w:szCs w:val="16"/>
              </w:rPr>
              <w:t>:т</w:t>
            </w:r>
            <w:proofErr w:type="gramEnd"/>
            <w:r w:rsidRPr="00406CFB">
              <w:rPr>
                <w:rFonts w:ascii="Arial CYR" w:hAnsi="Arial CYR" w:cs="Arial CYR"/>
                <w:sz w:val="16"/>
                <w:szCs w:val="16"/>
              </w:rPr>
              <w:t>вердый,жидкий,пастообразный,шлам,гель</w:t>
            </w:r>
            <w:proofErr w:type="spellEnd"/>
            <w:r w:rsidRPr="00406CFB">
              <w:rPr>
                <w:rFonts w:ascii="Arial CYR" w:hAnsi="Arial CYR" w:cs="Arial CYR"/>
                <w:sz w:val="16"/>
                <w:szCs w:val="16"/>
              </w:rPr>
              <w:t>,</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эмульсия, суспензия</w:t>
            </w:r>
            <w:proofErr w:type="gramStart"/>
            <w:r w:rsidRPr="00406CFB">
              <w:rPr>
                <w:rFonts w:ascii="Arial CYR" w:hAnsi="Arial CYR" w:cs="Arial CYR"/>
                <w:sz w:val="16"/>
                <w:szCs w:val="16"/>
              </w:rPr>
              <w:t>,с</w:t>
            </w:r>
            <w:proofErr w:type="gramEnd"/>
            <w:r w:rsidRPr="00406CFB">
              <w:rPr>
                <w:rFonts w:ascii="Arial CYR" w:hAnsi="Arial CYR" w:cs="Arial CYR"/>
                <w:sz w:val="16"/>
                <w:szCs w:val="16"/>
              </w:rPr>
              <w:t>ыпучий,гранулят,порошкообразный,пылеобразный,волокно,</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готовое изделие, потерявшее свои потребительские свойства, иное)</w:t>
            </w:r>
          </w:p>
        </w:tc>
      </w:tr>
      <w:tr w:rsidR="009C5887" w:rsidRPr="00406CFB" w:rsidTr="009C5887">
        <w:trPr>
          <w:trHeight w:val="915"/>
        </w:trPr>
        <w:tc>
          <w:tcPr>
            <w:tcW w:w="2359" w:type="dxa"/>
            <w:gridSpan w:val="2"/>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 xml:space="preserve">имеющий </w:t>
            </w:r>
          </w:p>
        </w:tc>
        <w:tc>
          <w:tcPr>
            <w:tcW w:w="4843" w:type="dxa"/>
            <w:gridSpan w:val="5"/>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8"/>
                <w:szCs w:val="18"/>
              </w:rPr>
            </w:pPr>
            <w:r w:rsidRPr="00406CFB">
              <w:rPr>
                <w:rFonts w:ascii="Arial CYR" w:hAnsi="Arial CYR" w:cs="Arial CYR"/>
                <w:sz w:val="18"/>
                <w:szCs w:val="18"/>
              </w:rPr>
              <w:t>_______</w:t>
            </w:r>
            <w:r>
              <w:rPr>
                <w:rFonts w:ascii="Arial CYR" w:hAnsi="Arial CYR" w:cs="Arial CYR"/>
                <w:sz w:val="18"/>
                <w:szCs w:val="18"/>
              </w:rPr>
              <w:t>4</w:t>
            </w:r>
            <w:r w:rsidRPr="00406CFB">
              <w:rPr>
                <w:rFonts w:ascii="Arial CYR" w:hAnsi="Arial CYR" w:cs="Arial CYR"/>
                <w:sz w:val="18"/>
                <w:szCs w:val="18"/>
              </w:rPr>
              <w:t>_______  (_______________________________)</w:t>
            </w:r>
          </w:p>
        </w:tc>
        <w:tc>
          <w:tcPr>
            <w:tcW w:w="2863" w:type="dxa"/>
            <w:gridSpan w:val="2"/>
            <w:tcBorders>
              <w:top w:val="nil"/>
              <w:left w:val="nil"/>
              <w:bottom w:val="single" w:sz="4" w:space="0" w:color="000000"/>
              <w:right w:val="nil"/>
            </w:tcBorders>
            <w:shd w:val="clear" w:color="auto" w:fill="auto"/>
            <w:noWrap/>
            <w:vAlign w:val="bottom"/>
            <w:hideMark/>
          </w:tcPr>
          <w:p w:rsidR="009C5887" w:rsidRPr="00406CFB" w:rsidRDefault="009C5887" w:rsidP="009C5887">
            <w:pPr>
              <w:jc w:val="center"/>
              <w:rPr>
                <w:rFonts w:ascii="Arial CYR" w:hAnsi="Arial CYR" w:cs="Arial CYR"/>
              </w:rPr>
            </w:pPr>
            <w:r>
              <w:rPr>
                <w:rFonts w:ascii="Arial CYR" w:hAnsi="Arial CYR" w:cs="Arial CYR"/>
              </w:rPr>
              <w:t>четвертый</w:t>
            </w:r>
            <w:r w:rsidRPr="00406CFB">
              <w:rPr>
                <w:rFonts w:ascii="Arial CYR" w:hAnsi="Arial CYR" w:cs="Arial CYR"/>
              </w:rPr>
              <w:t> </w:t>
            </w:r>
          </w:p>
        </w:tc>
      </w:tr>
      <w:tr w:rsidR="009C5887" w:rsidRPr="00406CFB" w:rsidTr="009C5887">
        <w:trPr>
          <w:trHeight w:val="352"/>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класс опасности по степени негативного воздействия на окружающую среду.</w:t>
            </w:r>
          </w:p>
        </w:tc>
      </w:tr>
    </w:tbl>
    <w:p w:rsidR="009C5887" w:rsidRDefault="009C5887" w:rsidP="009C5887">
      <w:pPr>
        <w:rPr>
          <w:b/>
          <w:sz w:val="28"/>
        </w:rPr>
      </w:pPr>
    </w:p>
    <w:p w:rsidR="009C5887" w:rsidRDefault="009C5887" w:rsidP="009C5887">
      <w:pPr>
        <w:widowControl/>
        <w:overflowPunct/>
        <w:autoSpaceDE/>
        <w:autoSpaceDN/>
        <w:adjustRightInd/>
        <w:spacing w:after="200" w:line="276" w:lineRule="auto"/>
        <w:textAlignment w:val="auto"/>
        <w:rPr>
          <w:b/>
          <w:sz w:val="28"/>
        </w:rPr>
      </w:pPr>
      <w:r>
        <w:rPr>
          <w:b/>
          <w:sz w:val="28"/>
        </w:rPr>
        <w:br w:type="page"/>
      </w:r>
    </w:p>
    <w:tbl>
      <w:tblPr>
        <w:tblW w:w="10065" w:type="dxa"/>
        <w:tblInd w:w="-459" w:type="dxa"/>
        <w:tblLayout w:type="fixed"/>
        <w:tblLook w:val="04A0"/>
      </w:tblPr>
      <w:tblGrid>
        <w:gridCol w:w="341"/>
        <w:gridCol w:w="2018"/>
        <w:gridCol w:w="236"/>
        <w:gridCol w:w="1053"/>
        <w:gridCol w:w="1053"/>
        <w:gridCol w:w="1053"/>
        <w:gridCol w:w="1448"/>
        <w:gridCol w:w="1143"/>
        <w:gridCol w:w="1720"/>
      </w:tblGrid>
      <w:tr w:rsidR="009C5887" w:rsidRPr="00406CFB" w:rsidTr="009C5887">
        <w:trPr>
          <w:trHeight w:val="300"/>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254" w:type="dxa"/>
            <w:gridSpan w:val="2"/>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УТВЕРЖДАЮ</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254" w:type="dxa"/>
            <w:gridSpan w:val="2"/>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Директор</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4311" w:type="dxa"/>
            <w:gridSpan w:val="3"/>
            <w:tcBorders>
              <w:top w:val="nil"/>
              <w:left w:val="nil"/>
              <w:bottom w:val="nil"/>
              <w:right w:val="nil"/>
            </w:tcBorders>
            <w:shd w:val="clear" w:color="auto" w:fill="auto"/>
            <w:hideMark/>
          </w:tcPr>
          <w:p w:rsidR="009C5887" w:rsidRPr="00406CFB" w:rsidRDefault="009C5887" w:rsidP="009C5887">
            <w:pPr>
              <w:rPr>
                <w:rFonts w:ascii="Arial CYR" w:hAnsi="Arial CYR" w:cs="Arial CYR"/>
              </w:rPr>
            </w:pPr>
          </w:p>
        </w:tc>
      </w:tr>
      <w:tr w:rsidR="009C5887" w:rsidRPr="00406CFB" w:rsidTr="009C5887">
        <w:trPr>
          <w:trHeight w:val="28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3307" w:type="dxa"/>
            <w:gridSpan w:val="3"/>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_____________________</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254" w:type="dxa"/>
            <w:gridSpan w:val="2"/>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r w:rsidRPr="00406CFB">
              <w:rPr>
                <w:rFonts w:ascii="Arial CYR" w:hAnsi="Arial CYR" w:cs="Arial CYR"/>
                <w:sz w:val="16"/>
                <w:szCs w:val="16"/>
              </w:rPr>
              <w:t xml:space="preserve">        (подпись)</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3307" w:type="dxa"/>
            <w:gridSpan w:val="3"/>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"____" __________20</w:t>
            </w:r>
            <w:r w:rsidRPr="00406CFB">
              <w:rPr>
                <w:rFonts w:ascii="Arial CYR" w:hAnsi="Arial CYR" w:cs="Arial CYR"/>
                <w:u w:val="single"/>
              </w:rPr>
              <w:t xml:space="preserve">     </w:t>
            </w:r>
            <w:r w:rsidRPr="00406CFB">
              <w:rPr>
                <w:rFonts w:ascii="Arial CYR" w:hAnsi="Arial CYR" w:cs="Arial CYR"/>
              </w:rPr>
              <w:t>г.</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540"/>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М.П.</w:t>
            </w:r>
          </w:p>
        </w:tc>
        <w:tc>
          <w:tcPr>
            <w:tcW w:w="236"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453"/>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5750" w:type="dxa"/>
            <w:gridSpan w:val="5"/>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 xml:space="preserve">ПАСПОРТ  ОТХОДОВ I-IV классов опасности </w:t>
            </w: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417"/>
        </w:trPr>
        <w:tc>
          <w:tcPr>
            <w:tcW w:w="2595" w:type="dxa"/>
            <w:gridSpan w:val="3"/>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 xml:space="preserve">Составлен на </w:t>
            </w:r>
          </w:p>
        </w:tc>
        <w:tc>
          <w:tcPr>
            <w:tcW w:w="7470" w:type="dxa"/>
            <w:gridSpan w:val="6"/>
            <w:tcBorders>
              <w:top w:val="nil"/>
              <w:left w:val="nil"/>
              <w:bottom w:val="single" w:sz="4" w:space="0" w:color="000000"/>
              <w:right w:val="nil"/>
            </w:tcBorders>
            <w:shd w:val="clear" w:color="auto" w:fill="auto"/>
            <w:noWrap/>
            <w:vAlign w:val="bottom"/>
            <w:hideMark/>
          </w:tcPr>
          <w:p w:rsidR="009C5887" w:rsidRPr="00166CA5" w:rsidRDefault="009C5887" w:rsidP="009C5887">
            <w:pPr>
              <w:rPr>
                <w:rFonts w:ascii="Arial CYR" w:hAnsi="Arial CYR" w:cs="Arial CYR"/>
                <w:sz w:val="18"/>
              </w:rPr>
            </w:pPr>
            <w:r w:rsidRPr="00166CA5">
              <w:rPr>
                <w:rFonts w:ascii="Arial CYR" w:hAnsi="Arial CYR" w:cs="Arial CYR"/>
                <w:sz w:val="18"/>
              </w:rPr>
              <w:t> мусор и смет производственных помещений малоопасный</w:t>
            </w:r>
          </w:p>
        </w:tc>
      </w:tr>
      <w:tr w:rsidR="009C5887" w:rsidRPr="00406CFB" w:rsidTr="009C5887">
        <w:trPr>
          <w:trHeight w:val="450"/>
        </w:trPr>
        <w:tc>
          <w:tcPr>
            <w:tcW w:w="10065" w:type="dxa"/>
            <w:gridSpan w:val="9"/>
            <w:tcBorders>
              <w:top w:val="nil"/>
              <w:left w:val="nil"/>
              <w:bottom w:val="single" w:sz="4" w:space="0" w:color="auto"/>
              <w:right w:val="nil"/>
            </w:tcBorders>
            <w:shd w:val="clear" w:color="auto" w:fill="auto"/>
            <w:vAlign w:val="bottom"/>
            <w:hideMark/>
          </w:tcPr>
          <w:p w:rsidR="009C5887" w:rsidRPr="00166CA5" w:rsidRDefault="009C5887" w:rsidP="009C5887">
            <w:pPr>
              <w:jc w:val="center"/>
              <w:rPr>
                <w:rFonts w:ascii="Arial CYR" w:hAnsi="Arial CYR" w:cs="Arial CYR"/>
                <w:sz w:val="18"/>
              </w:rPr>
            </w:pPr>
            <w:r w:rsidRPr="00166CA5">
              <w:rPr>
                <w:rFonts w:ascii="Arial CYR" w:hAnsi="Arial CYR" w:cs="Arial CYR"/>
                <w:sz w:val="18"/>
              </w:rPr>
              <w:t> 7 33 210 01 72 4</w:t>
            </w:r>
          </w:p>
        </w:tc>
      </w:tr>
      <w:tr w:rsidR="009C5887" w:rsidRPr="00406CFB" w:rsidTr="009C5887">
        <w:trPr>
          <w:trHeight w:val="240"/>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7706" w:type="dxa"/>
            <w:gridSpan w:val="7"/>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r w:rsidRPr="00406CFB">
              <w:rPr>
                <w:rFonts w:ascii="Arial CYR" w:hAnsi="Arial CYR" w:cs="Arial CYR"/>
                <w:sz w:val="16"/>
                <w:szCs w:val="16"/>
              </w:rPr>
              <w:t xml:space="preserve">      (вид отхода, код и наименование по федеральному классификационному каталогу отходов)</w:t>
            </w:r>
          </w:p>
        </w:tc>
      </w:tr>
      <w:tr w:rsidR="009C5887" w:rsidRPr="00406CFB" w:rsidTr="009C5887">
        <w:trPr>
          <w:trHeight w:val="10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9724" w:type="dxa"/>
            <w:gridSpan w:val="8"/>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(агрегатное состояние и физическая форма </w:t>
            </w:r>
            <w:proofErr w:type="spellStart"/>
            <w:r w:rsidRPr="00406CFB">
              <w:rPr>
                <w:rFonts w:ascii="Arial CYR" w:hAnsi="Arial CYR" w:cs="Arial CYR"/>
                <w:sz w:val="16"/>
                <w:szCs w:val="16"/>
              </w:rPr>
              <w:t>отхода</w:t>
            </w:r>
            <w:proofErr w:type="gramStart"/>
            <w:r w:rsidRPr="00406CFB">
              <w:rPr>
                <w:rFonts w:ascii="Arial CYR" w:hAnsi="Arial CYR" w:cs="Arial CYR"/>
                <w:sz w:val="16"/>
                <w:szCs w:val="16"/>
              </w:rPr>
              <w:t>:т</w:t>
            </w:r>
            <w:proofErr w:type="gramEnd"/>
            <w:r w:rsidRPr="00406CFB">
              <w:rPr>
                <w:rFonts w:ascii="Arial CYR" w:hAnsi="Arial CYR" w:cs="Arial CYR"/>
                <w:sz w:val="16"/>
                <w:szCs w:val="16"/>
              </w:rPr>
              <w:t>вердый,жидкий,пастообразный,шлам,гель</w:t>
            </w:r>
            <w:proofErr w:type="spellEnd"/>
            <w:r w:rsidRPr="00406CFB">
              <w:rPr>
                <w:rFonts w:ascii="Arial CYR" w:hAnsi="Arial CYR" w:cs="Arial CYR"/>
                <w:sz w:val="16"/>
                <w:szCs w:val="16"/>
              </w:rPr>
              <w:t>,</w:t>
            </w: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9724" w:type="dxa"/>
            <w:gridSpan w:val="8"/>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эмульсия, суспензия</w:t>
            </w:r>
            <w:proofErr w:type="gramStart"/>
            <w:r w:rsidRPr="00406CFB">
              <w:rPr>
                <w:rFonts w:ascii="Arial CYR" w:hAnsi="Arial CYR" w:cs="Arial CYR"/>
                <w:sz w:val="16"/>
                <w:szCs w:val="16"/>
              </w:rPr>
              <w:t>,с</w:t>
            </w:r>
            <w:proofErr w:type="gramEnd"/>
            <w:r w:rsidRPr="00406CFB">
              <w:rPr>
                <w:rFonts w:ascii="Arial CYR" w:hAnsi="Arial CYR" w:cs="Arial CYR"/>
                <w:sz w:val="16"/>
                <w:szCs w:val="16"/>
              </w:rPr>
              <w:t>ыпучий,гранулят,порошкообразный,пылеобразный,волокно,</w:t>
            </w: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9724" w:type="dxa"/>
            <w:gridSpan w:val="8"/>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готовое изделие, потерявшее свои потребительские свойства, иное)</w:t>
            </w:r>
          </w:p>
        </w:tc>
      </w:tr>
      <w:tr w:rsidR="009C5887" w:rsidRPr="00406CFB" w:rsidTr="009C5887">
        <w:trPr>
          <w:trHeight w:val="436"/>
        </w:trPr>
        <w:tc>
          <w:tcPr>
            <w:tcW w:w="10065" w:type="dxa"/>
            <w:gridSpan w:val="9"/>
            <w:tcBorders>
              <w:top w:val="nil"/>
              <w:left w:val="nil"/>
              <w:bottom w:val="nil"/>
              <w:right w:val="nil"/>
            </w:tcBorders>
            <w:shd w:val="clear" w:color="auto" w:fill="auto"/>
            <w:vAlign w:val="bottom"/>
            <w:hideMark/>
          </w:tcPr>
          <w:p w:rsidR="009C5887" w:rsidRPr="00406CFB" w:rsidRDefault="009C5887" w:rsidP="009C5887">
            <w:pPr>
              <w:rPr>
                <w:b/>
                <w:bCs/>
              </w:rPr>
            </w:pPr>
            <w:proofErr w:type="gramStart"/>
            <w:r w:rsidRPr="00406CFB">
              <w:rPr>
                <w:b/>
                <w:bCs/>
              </w:rPr>
              <w:t>образованный</w:t>
            </w:r>
            <w:proofErr w:type="gramEnd"/>
            <w:r w:rsidRPr="00406CFB">
              <w:rPr>
                <w:b/>
                <w:bCs/>
              </w:rPr>
              <w:t xml:space="preserve"> в процессе деятельности индивидуального предпринимателя или юридического лица </w:t>
            </w:r>
          </w:p>
        </w:tc>
      </w:tr>
      <w:tr w:rsidR="009C5887" w:rsidRPr="00406CFB" w:rsidTr="009C5887">
        <w:trPr>
          <w:trHeight w:val="414"/>
        </w:trPr>
        <w:tc>
          <w:tcPr>
            <w:tcW w:w="10065" w:type="dxa"/>
            <w:gridSpan w:val="9"/>
            <w:tcBorders>
              <w:top w:val="nil"/>
              <w:left w:val="nil"/>
              <w:bottom w:val="single" w:sz="4" w:space="0" w:color="auto"/>
              <w:right w:val="nil"/>
            </w:tcBorders>
            <w:shd w:val="clear" w:color="auto" w:fill="auto"/>
            <w:vAlign w:val="bottom"/>
            <w:hideMark/>
          </w:tcPr>
          <w:p w:rsidR="009C5887" w:rsidRPr="00166CA5" w:rsidRDefault="009C5887" w:rsidP="009C5887">
            <w:pPr>
              <w:jc w:val="center"/>
              <w:rPr>
                <w:rFonts w:ascii="Arial CYR" w:hAnsi="Arial CYR" w:cs="Arial CYR"/>
                <w:bCs/>
                <w:sz w:val="18"/>
                <w:szCs w:val="18"/>
              </w:rPr>
            </w:pPr>
            <w:r w:rsidRPr="00406CFB">
              <w:rPr>
                <w:rFonts w:ascii="Arial CYR" w:hAnsi="Arial CYR" w:cs="Arial CYR"/>
                <w:b/>
                <w:bCs/>
                <w:sz w:val="18"/>
                <w:szCs w:val="18"/>
              </w:rPr>
              <w:t> </w:t>
            </w:r>
            <w:r w:rsidRPr="00166CA5">
              <w:rPr>
                <w:rFonts w:ascii="Arial CYR" w:hAnsi="Arial CYR" w:cs="Arial CYR"/>
                <w:bCs/>
                <w:sz w:val="18"/>
                <w:szCs w:val="18"/>
              </w:rPr>
              <w:t>Уборка территории</w:t>
            </w:r>
          </w:p>
        </w:tc>
      </w:tr>
      <w:tr w:rsidR="009C5887" w:rsidRPr="00406CFB" w:rsidTr="009C5887">
        <w:trPr>
          <w:trHeight w:val="350"/>
        </w:trPr>
        <w:tc>
          <w:tcPr>
            <w:tcW w:w="10065" w:type="dxa"/>
            <w:gridSpan w:val="9"/>
            <w:tcBorders>
              <w:top w:val="nil"/>
              <w:left w:val="nil"/>
              <w:bottom w:val="nil"/>
              <w:right w:val="nil"/>
            </w:tcBorders>
            <w:shd w:val="clear" w:color="auto" w:fill="auto"/>
            <w:vAlign w:val="bottom"/>
            <w:hideMark/>
          </w:tcPr>
          <w:p w:rsidR="009C5887" w:rsidRPr="00406CFB" w:rsidRDefault="009C5887" w:rsidP="009C5887">
            <w:pPr>
              <w:rPr>
                <w:rFonts w:ascii="Arial CYR" w:hAnsi="Arial CYR" w:cs="Arial CYR"/>
                <w:sz w:val="16"/>
                <w:szCs w:val="16"/>
              </w:rPr>
            </w:pPr>
            <w:r w:rsidRPr="00406CFB">
              <w:rPr>
                <w:rFonts w:ascii="Arial CYR" w:hAnsi="Arial CYR" w:cs="Arial CYR"/>
                <w:sz w:val="16"/>
                <w:szCs w:val="16"/>
              </w:rPr>
              <w:t>(наименование технологического процесса, в результате которого образовался отход или процесса, в результате которого товар (продукция) утратил свои потребительские свойства, с указанием  наименования исходного товара)</w:t>
            </w:r>
          </w:p>
        </w:tc>
      </w:tr>
      <w:tr w:rsidR="009C5887" w:rsidRPr="00406CFB" w:rsidTr="009C5887">
        <w:trPr>
          <w:trHeight w:val="340"/>
        </w:trPr>
        <w:tc>
          <w:tcPr>
            <w:tcW w:w="10065" w:type="dxa"/>
            <w:gridSpan w:val="9"/>
            <w:tcBorders>
              <w:top w:val="nil"/>
              <w:left w:val="nil"/>
              <w:bottom w:val="nil"/>
              <w:right w:val="nil"/>
            </w:tcBorders>
            <w:shd w:val="clear" w:color="auto" w:fill="auto"/>
            <w:noWrap/>
            <w:vAlign w:val="bottom"/>
            <w:hideMark/>
          </w:tcPr>
          <w:p w:rsidR="009C5887" w:rsidRPr="00166CA5" w:rsidRDefault="009C5887" w:rsidP="009C5887">
            <w:pPr>
              <w:rPr>
                <w:rFonts w:ascii="Arial CYR" w:hAnsi="Arial CYR" w:cs="Arial CYR"/>
                <w:bCs/>
              </w:rPr>
            </w:pPr>
            <w:r w:rsidRPr="00406CFB">
              <w:rPr>
                <w:b/>
                <w:bCs/>
              </w:rPr>
              <w:t xml:space="preserve">состоящий </w:t>
            </w:r>
            <w:proofErr w:type="gramStart"/>
            <w:r w:rsidRPr="00406CFB">
              <w:rPr>
                <w:b/>
                <w:bCs/>
              </w:rPr>
              <w:t>из</w:t>
            </w:r>
            <w:proofErr w:type="gramEnd"/>
            <w:r w:rsidRPr="00166CA5">
              <w:rPr>
                <w:rFonts w:ascii="Arial CYR" w:hAnsi="Arial CYR" w:cs="Arial CYR"/>
                <w:b/>
                <w:bCs/>
              </w:rPr>
              <w:t xml:space="preserve">: </w:t>
            </w:r>
            <w:r>
              <w:rPr>
                <w:rFonts w:ascii="Arial CYR" w:hAnsi="Arial CYR" w:cs="Arial CYR"/>
                <w:bCs/>
              </w:rPr>
              <w:t>песок 98%, полиэтилен 1%, стекло 1%.</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(химический и (или) компонентный состав отхода, в процентах)</w:t>
            </w:r>
          </w:p>
        </w:tc>
      </w:tr>
      <w:tr w:rsidR="009C5887" w:rsidRPr="00406CFB" w:rsidTr="009C5887">
        <w:trPr>
          <w:trHeight w:val="240"/>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r>
      <w:tr w:rsidR="009C5887" w:rsidRPr="00406CFB" w:rsidTr="009C5887">
        <w:trPr>
          <w:trHeight w:val="240"/>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r w:rsidRPr="00406CFB">
              <w:rPr>
                <w:rFonts w:ascii="Arial CYR" w:hAnsi="Arial CYR" w:cs="Arial CYR"/>
              </w:rPr>
              <w:t> </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(агрегатное состояние и физическая форма </w:t>
            </w:r>
            <w:proofErr w:type="spellStart"/>
            <w:r w:rsidRPr="00406CFB">
              <w:rPr>
                <w:rFonts w:ascii="Arial CYR" w:hAnsi="Arial CYR" w:cs="Arial CYR"/>
                <w:sz w:val="16"/>
                <w:szCs w:val="16"/>
              </w:rPr>
              <w:t>отхода</w:t>
            </w:r>
            <w:proofErr w:type="gramStart"/>
            <w:r w:rsidRPr="00406CFB">
              <w:rPr>
                <w:rFonts w:ascii="Arial CYR" w:hAnsi="Arial CYR" w:cs="Arial CYR"/>
                <w:sz w:val="16"/>
                <w:szCs w:val="16"/>
              </w:rPr>
              <w:t>:т</w:t>
            </w:r>
            <w:proofErr w:type="gramEnd"/>
            <w:r w:rsidRPr="00406CFB">
              <w:rPr>
                <w:rFonts w:ascii="Arial CYR" w:hAnsi="Arial CYR" w:cs="Arial CYR"/>
                <w:sz w:val="16"/>
                <w:szCs w:val="16"/>
              </w:rPr>
              <w:t>вердый,жидкий,пастообразный,шлам,гель</w:t>
            </w:r>
            <w:proofErr w:type="spellEnd"/>
            <w:r w:rsidRPr="00406CFB">
              <w:rPr>
                <w:rFonts w:ascii="Arial CYR" w:hAnsi="Arial CYR" w:cs="Arial CYR"/>
                <w:sz w:val="16"/>
                <w:szCs w:val="16"/>
              </w:rPr>
              <w:t>,</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эмульсия, суспензия</w:t>
            </w:r>
            <w:proofErr w:type="gramStart"/>
            <w:r w:rsidRPr="00406CFB">
              <w:rPr>
                <w:rFonts w:ascii="Arial CYR" w:hAnsi="Arial CYR" w:cs="Arial CYR"/>
                <w:sz w:val="16"/>
                <w:szCs w:val="16"/>
              </w:rPr>
              <w:t>,с</w:t>
            </w:r>
            <w:proofErr w:type="gramEnd"/>
            <w:r w:rsidRPr="00406CFB">
              <w:rPr>
                <w:rFonts w:ascii="Arial CYR" w:hAnsi="Arial CYR" w:cs="Arial CYR"/>
                <w:sz w:val="16"/>
                <w:szCs w:val="16"/>
              </w:rPr>
              <w:t>ыпучий,гранулят,порошкообразный,пылеобразный,волокно,</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готовое изделие, потерявшее свои потребительские свойства, иное)</w:t>
            </w:r>
          </w:p>
        </w:tc>
      </w:tr>
      <w:tr w:rsidR="009C5887" w:rsidRPr="00406CFB" w:rsidTr="009C5887">
        <w:trPr>
          <w:trHeight w:val="915"/>
        </w:trPr>
        <w:tc>
          <w:tcPr>
            <w:tcW w:w="2359" w:type="dxa"/>
            <w:gridSpan w:val="2"/>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 xml:space="preserve">имеющий </w:t>
            </w:r>
          </w:p>
        </w:tc>
        <w:tc>
          <w:tcPr>
            <w:tcW w:w="4843" w:type="dxa"/>
            <w:gridSpan w:val="5"/>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8"/>
                <w:szCs w:val="18"/>
              </w:rPr>
            </w:pPr>
            <w:r w:rsidRPr="00406CFB">
              <w:rPr>
                <w:rFonts w:ascii="Arial CYR" w:hAnsi="Arial CYR" w:cs="Arial CYR"/>
                <w:sz w:val="18"/>
                <w:szCs w:val="18"/>
              </w:rPr>
              <w:t>_______</w:t>
            </w:r>
            <w:r>
              <w:rPr>
                <w:rFonts w:ascii="Arial CYR" w:hAnsi="Arial CYR" w:cs="Arial CYR"/>
                <w:sz w:val="18"/>
                <w:szCs w:val="18"/>
              </w:rPr>
              <w:t>4</w:t>
            </w:r>
            <w:r w:rsidRPr="00406CFB">
              <w:rPr>
                <w:rFonts w:ascii="Arial CYR" w:hAnsi="Arial CYR" w:cs="Arial CYR"/>
                <w:sz w:val="18"/>
                <w:szCs w:val="18"/>
              </w:rPr>
              <w:t>_______  (_______________________________)</w:t>
            </w:r>
          </w:p>
        </w:tc>
        <w:tc>
          <w:tcPr>
            <w:tcW w:w="2863" w:type="dxa"/>
            <w:gridSpan w:val="2"/>
            <w:tcBorders>
              <w:top w:val="nil"/>
              <w:left w:val="nil"/>
              <w:bottom w:val="single" w:sz="4" w:space="0" w:color="000000"/>
              <w:right w:val="nil"/>
            </w:tcBorders>
            <w:shd w:val="clear" w:color="auto" w:fill="auto"/>
            <w:noWrap/>
            <w:vAlign w:val="bottom"/>
            <w:hideMark/>
          </w:tcPr>
          <w:p w:rsidR="009C5887" w:rsidRPr="00406CFB" w:rsidRDefault="009C5887" w:rsidP="009C5887">
            <w:pPr>
              <w:jc w:val="center"/>
              <w:rPr>
                <w:rFonts w:ascii="Arial CYR" w:hAnsi="Arial CYR" w:cs="Arial CYR"/>
              </w:rPr>
            </w:pPr>
            <w:r>
              <w:rPr>
                <w:rFonts w:ascii="Arial CYR" w:hAnsi="Arial CYR" w:cs="Arial CYR"/>
              </w:rPr>
              <w:t>четвертый</w:t>
            </w:r>
            <w:r w:rsidRPr="00406CFB">
              <w:rPr>
                <w:rFonts w:ascii="Arial CYR" w:hAnsi="Arial CYR" w:cs="Arial CYR"/>
              </w:rPr>
              <w:t> </w:t>
            </w:r>
          </w:p>
        </w:tc>
      </w:tr>
      <w:tr w:rsidR="009C5887" w:rsidRPr="00406CFB" w:rsidTr="009C5887">
        <w:trPr>
          <w:trHeight w:val="352"/>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класс опасности по степени негативного воздействия на окружающую среду.</w:t>
            </w:r>
          </w:p>
        </w:tc>
      </w:tr>
    </w:tbl>
    <w:p w:rsidR="009C5887" w:rsidRDefault="009C5887" w:rsidP="009C5887">
      <w:pPr>
        <w:rPr>
          <w:b/>
          <w:sz w:val="28"/>
        </w:rPr>
      </w:pPr>
    </w:p>
    <w:p w:rsidR="009C5887" w:rsidRDefault="009C5887" w:rsidP="009C5887">
      <w:pPr>
        <w:widowControl/>
        <w:overflowPunct/>
        <w:autoSpaceDE/>
        <w:autoSpaceDN/>
        <w:adjustRightInd/>
        <w:spacing w:after="200" w:line="276" w:lineRule="auto"/>
        <w:textAlignment w:val="auto"/>
        <w:rPr>
          <w:b/>
          <w:sz w:val="28"/>
        </w:rPr>
      </w:pPr>
      <w:r>
        <w:rPr>
          <w:b/>
          <w:sz w:val="28"/>
        </w:rPr>
        <w:br w:type="page"/>
      </w:r>
    </w:p>
    <w:tbl>
      <w:tblPr>
        <w:tblW w:w="10065" w:type="dxa"/>
        <w:tblInd w:w="-459" w:type="dxa"/>
        <w:tblLayout w:type="fixed"/>
        <w:tblLook w:val="04A0"/>
      </w:tblPr>
      <w:tblGrid>
        <w:gridCol w:w="341"/>
        <w:gridCol w:w="2018"/>
        <w:gridCol w:w="236"/>
        <w:gridCol w:w="1053"/>
        <w:gridCol w:w="1053"/>
        <w:gridCol w:w="1053"/>
        <w:gridCol w:w="1448"/>
        <w:gridCol w:w="1143"/>
        <w:gridCol w:w="1720"/>
      </w:tblGrid>
      <w:tr w:rsidR="009C5887" w:rsidRPr="00406CFB" w:rsidTr="009C5887">
        <w:trPr>
          <w:trHeight w:val="300"/>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254" w:type="dxa"/>
            <w:gridSpan w:val="2"/>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УТВЕРЖДАЮ</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254" w:type="dxa"/>
            <w:gridSpan w:val="2"/>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Директор</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4311" w:type="dxa"/>
            <w:gridSpan w:val="3"/>
            <w:tcBorders>
              <w:top w:val="nil"/>
              <w:left w:val="nil"/>
              <w:bottom w:val="nil"/>
              <w:right w:val="nil"/>
            </w:tcBorders>
            <w:shd w:val="clear" w:color="auto" w:fill="auto"/>
            <w:hideMark/>
          </w:tcPr>
          <w:p w:rsidR="009C5887" w:rsidRPr="00406CFB" w:rsidRDefault="009C5887" w:rsidP="009C5887">
            <w:pPr>
              <w:rPr>
                <w:rFonts w:ascii="Arial CYR" w:hAnsi="Arial CYR" w:cs="Arial CYR"/>
              </w:rPr>
            </w:pPr>
          </w:p>
        </w:tc>
      </w:tr>
      <w:tr w:rsidR="009C5887" w:rsidRPr="00406CFB" w:rsidTr="009C5887">
        <w:trPr>
          <w:trHeight w:val="28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3307" w:type="dxa"/>
            <w:gridSpan w:val="3"/>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_____________________</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254" w:type="dxa"/>
            <w:gridSpan w:val="2"/>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r w:rsidRPr="00406CFB">
              <w:rPr>
                <w:rFonts w:ascii="Arial CYR" w:hAnsi="Arial CYR" w:cs="Arial CYR"/>
                <w:sz w:val="16"/>
                <w:szCs w:val="16"/>
              </w:rPr>
              <w:t xml:space="preserve">        (подпись)</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3307" w:type="dxa"/>
            <w:gridSpan w:val="3"/>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"____" __________20</w:t>
            </w:r>
            <w:r w:rsidRPr="00406CFB">
              <w:rPr>
                <w:rFonts w:ascii="Arial CYR" w:hAnsi="Arial CYR" w:cs="Arial CYR"/>
                <w:u w:val="single"/>
              </w:rPr>
              <w:t xml:space="preserve">     </w:t>
            </w:r>
            <w:r w:rsidRPr="00406CFB">
              <w:rPr>
                <w:rFonts w:ascii="Arial CYR" w:hAnsi="Arial CYR" w:cs="Arial CYR"/>
              </w:rPr>
              <w:t>г.</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540"/>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М.П.</w:t>
            </w:r>
          </w:p>
        </w:tc>
        <w:tc>
          <w:tcPr>
            <w:tcW w:w="236"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453"/>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5750" w:type="dxa"/>
            <w:gridSpan w:val="5"/>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 xml:space="preserve">ПАСПОРТ  ОТХОДОВ I-IV классов опасности </w:t>
            </w: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417"/>
        </w:trPr>
        <w:tc>
          <w:tcPr>
            <w:tcW w:w="2595" w:type="dxa"/>
            <w:gridSpan w:val="3"/>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 xml:space="preserve">Составлен на </w:t>
            </w:r>
          </w:p>
        </w:tc>
        <w:tc>
          <w:tcPr>
            <w:tcW w:w="7470" w:type="dxa"/>
            <w:gridSpan w:val="6"/>
            <w:tcBorders>
              <w:top w:val="nil"/>
              <w:left w:val="nil"/>
              <w:bottom w:val="single" w:sz="4" w:space="0" w:color="000000"/>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 </w:t>
            </w:r>
            <w:proofErr w:type="gramStart"/>
            <w:r w:rsidRPr="00166CA5">
              <w:rPr>
                <w:rFonts w:ascii="Arial CYR" w:hAnsi="Arial CYR" w:cs="Arial CYR"/>
                <w:sz w:val="18"/>
              </w:rPr>
              <w:t>спецодежда из хлопчатобумажного и смешанных волокон, утратившая потребительские свойства, незагрязненная</w:t>
            </w:r>
            <w:proofErr w:type="gramEnd"/>
          </w:p>
        </w:tc>
      </w:tr>
      <w:tr w:rsidR="009C5887" w:rsidRPr="00406CFB" w:rsidTr="009C5887">
        <w:trPr>
          <w:trHeight w:val="450"/>
        </w:trPr>
        <w:tc>
          <w:tcPr>
            <w:tcW w:w="10065" w:type="dxa"/>
            <w:gridSpan w:val="9"/>
            <w:tcBorders>
              <w:top w:val="nil"/>
              <w:left w:val="nil"/>
              <w:bottom w:val="single" w:sz="4" w:space="0" w:color="auto"/>
              <w:right w:val="nil"/>
            </w:tcBorders>
            <w:shd w:val="clear" w:color="auto" w:fill="auto"/>
            <w:vAlign w:val="bottom"/>
            <w:hideMark/>
          </w:tcPr>
          <w:p w:rsidR="009C5887" w:rsidRPr="00406CFB" w:rsidRDefault="009C5887" w:rsidP="009C5887">
            <w:pPr>
              <w:jc w:val="center"/>
              <w:rPr>
                <w:rFonts w:ascii="Arial CYR" w:hAnsi="Arial CYR" w:cs="Arial CYR"/>
              </w:rPr>
            </w:pPr>
            <w:r w:rsidRPr="00166CA5">
              <w:rPr>
                <w:rFonts w:ascii="Arial CYR" w:hAnsi="Arial CYR" w:cs="Arial CYR"/>
              </w:rPr>
              <w:t>4 02 110 01 62 4</w:t>
            </w:r>
            <w:r w:rsidRPr="00406CFB">
              <w:rPr>
                <w:rFonts w:ascii="Arial CYR" w:hAnsi="Arial CYR" w:cs="Arial CYR"/>
              </w:rPr>
              <w:t> </w:t>
            </w:r>
          </w:p>
        </w:tc>
      </w:tr>
      <w:tr w:rsidR="009C5887" w:rsidRPr="00406CFB" w:rsidTr="009C5887">
        <w:trPr>
          <w:trHeight w:val="240"/>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7706" w:type="dxa"/>
            <w:gridSpan w:val="7"/>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r w:rsidRPr="00406CFB">
              <w:rPr>
                <w:rFonts w:ascii="Arial CYR" w:hAnsi="Arial CYR" w:cs="Arial CYR"/>
                <w:sz w:val="16"/>
                <w:szCs w:val="16"/>
              </w:rPr>
              <w:t xml:space="preserve">      (вид отхода, код и наименование по федеральному классификационному каталогу отходов)</w:t>
            </w:r>
          </w:p>
        </w:tc>
      </w:tr>
      <w:tr w:rsidR="009C5887" w:rsidRPr="00406CFB" w:rsidTr="009C5887">
        <w:trPr>
          <w:trHeight w:val="10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9724" w:type="dxa"/>
            <w:gridSpan w:val="8"/>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(агрегатное состояние и физическая форма </w:t>
            </w:r>
            <w:proofErr w:type="spellStart"/>
            <w:r w:rsidRPr="00406CFB">
              <w:rPr>
                <w:rFonts w:ascii="Arial CYR" w:hAnsi="Arial CYR" w:cs="Arial CYR"/>
                <w:sz w:val="16"/>
                <w:szCs w:val="16"/>
              </w:rPr>
              <w:t>отхода</w:t>
            </w:r>
            <w:proofErr w:type="gramStart"/>
            <w:r w:rsidRPr="00406CFB">
              <w:rPr>
                <w:rFonts w:ascii="Arial CYR" w:hAnsi="Arial CYR" w:cs="Arial CYR"/>
                <w:sz w:val="16"/>
                <w:szCs w:val="16"/>
              </w:rPr>
              <w:t>:т</w:t>
            </w:r>
            <w:proofErr w:type="gramEnd"/>
            <w:r w:rsidRPr="00406CFB">
              <w:rPr>
                <w:rFonts w:ascii="Arial CYR" w:hAnsi="Arial CYR" w:cs="Arial CYR"/>
                <w:sz w:val="16"/>
                <w:szCs w:val="16"/>
              </w:rPr>
              <w:t>вердый,жидкий,пастообразный,шлам,гель</w:t>
            </w:r>
            <w:proofErr w:type="spellEnd"/>
            <w:r w:rsidRPr="00406CFB">
              <w:rPr>
                <w:rFonts w:ascii="Arial CYR" w:hAnsi="Arial CYR" w:cs="Arial CYR"/>
                <w:sz w:val="16"/>
                <w:szCs w:val="16"/>
              </w:rPr>
              <w:t>,</w:t>
            </w: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9724" w:type="dxa"/>
            <w:gridSpan w:val="8"/>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эмульсия, суспензия</w:t>
            </w:r>
            <w:proofErr w:type="gramStart"/>
            <w:r w:rsidRPr="00406CFB">
              <w:rPr>
                <w:rFonts w:ascii="Arial CYR" w:hAnsi="Arial CYR" w:cs="Arial CYR"/>
                <w:sz w:val="16"/>
                <w:szCs w:val="16"/>
              </w:rPr>
              <w:t>,с</w:t>
            </w:r>
            <w:proofErr w:type="gramEnd"/>
            <w:r w:rsidRPr="00406CFB">
              <w:rPr>
                <w:rFonts w:ascii="Arial CYR" w:hAnsi="Arial CYR" w:cs="Arial CYR"/>
                <w:sz w:val="16"/>
                <w:szCs w:val="16"/>
              </w:rPr>
              <w:t>ыпучий,гранулят,порошкообразный,пылеобразный,волокно,</w:t>
            </w: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9724" w:type="dxa"/>
            <w:gridSpan w:val="8"/>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готовое изделие, потерявшее свои потребительские свойства, иное)</w:t>
            </w:r>
          </w:p>
        </w:tc>
      </w:tr>
      <w:tr w:rsidR="009C5887" w:rsidRPr="00406CFB" w:rsidTr="009C5887">
        <w:trPr>
          <w:trHeight w:val="436"/>
        </w:trPr>
        <w:tc>
          <w:tcPr>
            <w:tcW w:w="10065" w:type="dxa"/>
            <w:gridSpan w:val="9"/>
            <w:tcBorders>
              <w:top w:val="nil"/>
              <w:left w:val="nil"/>
              <w:bottom w:val="nil"/>
              <w:right w:val="nil"/>
            </w:tcBorders>
            <w:shd w:val="clear" w:color="auto" w:fill="auto"/>
            <w:vAlign w:val="bottom"/>
            <w:hideMark/>
          </w:tcPr>
          <w:p w:rsidR="009C5887" w:rsidRPr="00406CFB" w:rsidRDefault="009C5887" w:rsidP="009C5887">
            <w:pPr>
              <w:rPr>
                <w:b/>
                <w:bCs/>
              </w:rPr>
            </w:pPr>
            <w:proofErr w:type="gramStart"/>
            <w:r w:rsidRPr="00406CFB">
              <w:rPr>
                <w:b/>
                <w:bCs/>
              </w:rPr>
              <w:t>образованный</w:t>
            </w:r>
            <w:proofErr w:type="gramEnd"/>
            <w:r w:rsidRPr="00406CFB">
              <w:rPr>
                <w:b/>
                <w:bCs/>
              </w:rPr>
              <w:t xml:space="preserve"> в процессе деятельности индивидуального предпринимателя или юридического лица </w:t>
            </w:r>
          </w:p>
        </w:tc>
      </w:tr>
      <w:tr w:rsidR="009C5887" w:rsidRPr="00406CFB" w:rsidTr="009C5887">
        <w:trPr>
          <w:trHeight w:val="414"/>
        </w:trPr>
        <w:tc>
          <w:tcPr>
            <w:tcW w:w="10065" w:type="dxa"/>
            <w:gridSpan w:val="9"/>
            <w:tcBorders>
              <w:top w:val="nil"/>
              <w:left w:val="nil"/>
              <w:bottom w:val="single" w:sz="4" w:space="0" w:color="auto"/>
              <w:right w:val="nil"/>
            </w:tcBorders>
            <w:shd w:val="clear" w:color="auto" w:fill="auto"/>
            <w:vAlign w:val="bottom"/>
            <w:hideMark/>
          </w:tcPr>
          <w:p w:rsidR="009C5887" w:rsidRPr="00166CA5" w:rsidRDefault="009C5887" w:rsidP="009C5887">
            <w:pPr>
              <w:jc w:val="center"/>
              <w:rPr>
                <w:rFonts w:ascii="Arial CYR" w:hAnsi="Arial CYR" w:cs="Arial CYR"/>
                <w:bCs/>
                <w:sz w:val="18"/>
                <w:szCs w:val="18"/>
              </w:rPr>
            </w:pPr>
            <w:r w:rsidRPr="00166CA5">
              <w:rPr>
                <w:rFonts w:ascii="Arial CYR" w:hAnsi="Arial CYR" w:cs="Arial CYR"/>
                <w:bCs/>
                <w:sz w:val="18"/>
                <w:szCs w:val="18"/>
              </w:rPr>
              <w:t>Износ рабочим персоналом </w:t>
            </w:r>
          </w:p>
        </w:tc>
      </w:tr>
      <w:tr w:rsidR="009C5887" w:rsidRPr="00406CFB" w:rsidTr="009C5887">
        <w:trPr>
          <w:trHeight w:val="350"/>
        </w:trPr>
        <w:tc>
          <w:tcPr>
            <w:tcW w:w="10065" w:type="dxa"/>
            <w:gridSpan w:val="9"/>
            <w:tcBorders>
              <w:top w:val="nil"/>
              <w:left w:val="nil"/>
              <w:bottom w:val="nil"/>
              <w:right w:val="nil"/>
            </w:tcBorders>
            <w:shd w:val="clear" w:color="auto" w:fill="auto"/>
            <w:vAlign w:val="bottom"/>
            <w:hideMark/>
          </w:tcPr>
          <w:p w:rsidR="009C5887" w:rsidRPr="00406CFB" w:rsidRDefault="009C5887" w:rsidP="009C5887">
            <w:pPr>
              <w:rPr>
                <w:rFonts w:ascii="Arial CYR" w:hAnsi="Arial CYR" w:cs="Arial CYR"/>
                <w:sz w:val="16"/>
                <w:szCs w:val="16"/>
              </w:rPr>
            </w:pPr>
            <w:r w:rsidRPr="00406CFB">
              <w:rPr>
                <w:rFonts w:ascii="Arial CYR" w:hAnsi="Arial CYR" w:cs="Arial CYR"/>
                <w:sz w:val="16"/>
                <w:szCs w:val="16"/>
              </w:rPr>
              <w:t>(наименование технологического процесса, в результате которого образовался отход или процесса, в результате которого товар (продукция) утратил свои потребительские свойства, с указанием  наименования исходного товара)</w:t>
            </w:r>
          </w:p>
        </w:tc>
      </w:tr>
      <w:tr w:rsidR="009C5887" w:rsidRPr="00406CFB" w:rsidTr="009C5887">
        <w:trPr>
          <w:trHeight w:val="340"/>
        </w:trPr>
        <w:tc>
          <w:tcPr>
            <w:tcW w:w="10065" w:type="dxa"/>
            <w:gridSpan w:val="9"/>
            <w:tcBorders>
              <w:top w:val="nil"/>
              <w:left w:val="nil"/>
              <w:bottom w:val="nil"/>
              <w:right w:val="nil"/>
            </w:tcBorders>
            <w:shd w:val="clear" w:color="auto" w:fill="auto"/>
            <w:noWrap/>
            <w:vAlign w:val="bottom"/>
            <w:hideMark/>
          </w:tcPr>
          <w:p w:rsidR="009C5887" w:rsidRPr="00166CA5" w:rsidRDefault="009C5887" w:rsidP="009C5887">
            <w:pPr>
              <w:rPr>
                <w:rFonts w:ascii="Arial CYR" w:hAnsi="Arial CYR" w:cs="Arial CYR"/>
                <w:bCs/>
              </w:rPr>
            </w:pPr>
            <w:r w:rsidRPr="00406CFB">
              <w:rPr>
                <w:b/>
                <w:bCs/>
              </w:rPr>
              <w:t xml:space="preserve">состоящий </w:t>
            </w:r>
            <w:proofErr w:type="gramStart"/>
            <w:r w:rsidRPr="00406CFB">
              <w:rPr>
                <w:b/>
                <w:bCs/>
              </w:rPr>
              <w:t>из</w:t>
            </w:r>
            <w:proofErr w:type="gramEnd"/>
            <w:r>
              <w:rPr>
                <w:rFonts w:ascii="Arial CYR" w:hAnsi="Arial CYR" w:cs="Arial CYR"/>
                <w:b/>
                <w:bCs/>
                <w:lang w:val="en-US"/>
              </w:rPr>
              <w:t xml:space="preserve">: </w:t>
            </w:r>
            <w:r>
              <w:rPr>
                <w:rFonts w:ascii="Arial CYR" w:hAnsi="Arial CYR" w:cs="Arial CYR"/>
                <w:bCs/>
              </w:rPr>
              <w:t>хлопок 87%, полиэстер 13%.</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(химический и (или) компонентный состав отхода, в процентах)</w:t>
            </w:r>
          </w:p>
        </w:tc>
      </w:tr>
      <w:tr w:rsidR="009C5887" w:rsidRPr="00406CFB" w:rsidTr="009C5887">
        <w:trPr>
          <w:trHeight w:val="240"/>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r>
      <w:tr w:rsidR="009C5887" w:rsidRPr="00406CFB" w:rsidTr="009C5887">
        <w:trPr>
          <w:trHeight w:val="240"/>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r w:rsidRPr="00406CFB">
              <w:rPr>
                <w:rFonts w:ascii="Arial CYR" w:hAnsi="Arial CYR" w:cs="Arial CYR"/>
              </w:rPr>
              <w:t> </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(агрегатное состояние и физическая форма </w:t>
            </w:r>
            <w:proofErr w:type="spellStart"/>
            <w:r w:rsidRPr="00406CFB">
              <w:rPr>
                <w:rFonts w:ascii="Arial CYR" w:hAnsi="Arial CYR" w:cs="Arial CYR"/>
                <w:sz w:val="16"/>
                <w:szCs w:val="16"/>
              </w:rPr>
              <w:t>отхода</w:t>
            </w:r>
            <w:proofErr w:type="gramStart"/>
            <w:r w:rsidRPr="00406CFB">
              <w:rPr>
                <w:rFonts w:ascii="Arial CYR" w:hAnsi="Arial CYR" w:cs="Arial CYR"/>
                <w:sz w:val="16"/>
                <w:szCs w:val="16"/>
              </w:rPr>
              <w:t>:т</w:t>
            </w:r>
            <w:proofErr w:type="gramEnd"/>
            <w:r w:rsidRPr="00406CFB">
              <w:rPr>
                <w:rFonts w:ascii="Arial CYR" w:hAnsi="Arial CYR" w:cs="Arial CYR"/>
                <w:sz w:val="16"/>
                <w:szCs w:val="16"/>
              </w:rPr>
              <w:t>вердый,жидкий,пастообразный,шлам,гель</w:t>
            </w:r>
            <w:proofErr w:type="spellEnd"/>
            <w:r w:rsidRPr="00406CFB">
              <w:rPr>
                <w:rFonts w:ascii="Arial CYR" w:hAnsi="Arial CYR" w:cs="Arial CYR"/>
                <w:sz w:val="16"/>
                <w:szCs w:val="16"/>
              </w:rPr>
              <w:t>,</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эмульсия, суспензия</w:t>
            </w:r>
            <w:proofErr w:type="gramStart"/>
            <w:r w:rsidRPr="00406CFB">
              <w:rPr>
                <w:rFonts w:ascii="Arial CYR" w:hAnsi="Arial CYR" w:cs="Arial CYR"/>
                <w:sz w:val="16"/>
                <w:szCs w:val="16"/>
              </w:rPr>
              <w:t>,с</w:t>
            </w:r>
            <w:proofErr w:type="gramEnd"/>
            <w:r w:rsidRPr="00406CFB">
              <w:rPr>
                <w:rFonts w:ascii="Arial CYR" w:hAnsi="Arial CYR" w:cs="Arial CYR"/>
                <w:sz w:val="16"/>
                <w:szCs w:val="16"/>
              </w:rPr>
              <w:t>ыпучий,гранулят,порошкообразный,пылеобразный,волокно,</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готовое изделие, потерявшее свои потребительские свойства, иное)</w:t>
            </w:r>
          </w:p>
        </w:tc>
      </w:tr>
      <w:tr w:rsidR="009C5887" w:rsidRPr="00406CFB" w:rsidTr="009C5887">
        <w:trPr>
          <w:trHeight w:val="915"/>
        </w:trPr>
        <w:tc>
          <w:tcPr>
            <w:tcW w:w="2359" w:type="dxa"/>
            <w:gridSpan w:val="2"/>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 xml:space="preserve">имеющий </w:t>
            </w:r>
          </w:p>
        </w:tc>
        <w:tc>
          <w:tcPr>
            <w:tcW w:w="4843" w:type="dxa"/>
            <w:gridSpan w:val="5"/>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8"/>
                <w:szCs w:val="18"/>
              </w:rPr>
            </w:pPr>
            <w:r w:rsidRPr="00406CFB">
              <w:rPr>
                <w:rFonts w:ascii="Arial CYR" w:hAnsi="Arial CYR" w:cs="Arial CYR"/>
                <w:sz w:val="18"/>
                <w:szCs w:val="18"/>
              </w:rPr>
              <w:t>_______</w:t>
            </w:r>
            <w:r>
              <w:rPr>
                <w:rFonts w:ascii="Arial CYR" w:hAnsi="Arial CYR" w:cs="Arial CYR"/>
                <w:sz w:val="18"/>
                <w:szCs w:val="18"/>
              </w:rPr>
              <w:t>4</w:t>
            </w:r>
            <w:r w:rsidRPr="00406CFB">
              <w:rPr>
                <w:rFonts w:ascii="Arial CYR" w:hAnsi="Arial CYR" w:cs="Arial CYR"/>
                <w:sz w:val="18"/>
                <w:szCs w:val="18"/>
              </w:rPr>
              <w:t>_______  (_______________________________)</w:t>
            </w:r>
          </w:p>
        </w:tc>
        <w:tc>
          <w:tcPr>
            <w:tcW w:w="2863" w:type="dxa"/>
            <w:gridSpan w:val="2"/>
            <w:tcBorders>
              <w:top w:val="nil"/>
              <w:left w:val="nil"/>
              <w:bottom w:val="single" w:sz="4" w:space="0" w:color="000000"/>
              <w:right w:val="nil"/>
            </w:tcBorders>
            <w:shd w:val="clear" w:color="auto" w:fill="auto"/>
            <w:noWrap/>
            <w:vAlign w:val="bottom"/>
            <w:hideMark/>
          </w:tcPr>
          <w:p w:rsidR="009C5887" w:rsidRPr="00406CFB" w:rsidRDefault="009C5887" w:rsidP="009C5887">
            <w:pPr>
              <w:jc w:val="center"/>
              <w:rPr>
                <w:rFonts w:ascii="Arial CYR" w:hAnsi="Arial CYR" w:cs="Arial CYR"/>
              </w:rPr>
            </w:pPr>
            <w:r>
              <w:rPr>
                <w:rFonts w:ascii="Arial CYR" w:hAnsi="Arial CYR" w:cs="Arial CYR"/>
              </w:rPr>
              <w:t>четвертый</w:t>
            </w:r>
            <w:r w:rsidRPr="00406CFB">
              <w:rPr>
                <w:rFonts w:ascii="Arial CYR" w:hAnsi="Arial CYR" w:cs="Arial CYR"/>
              </w:rPr>
              <w:t> </w:t>
            </w:r>
          </w:p>
        </w:tc>
      </w:tr>
      <w:tr w:rsidR="009C5887" w:rsidRPr="00406CFB" w:rsidTr="009C5887">
        <w:trPr>
          <w:trHeight w:val="352"/>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класс опасности по степени негативного воздействия на окружающую среду.</w:t>
            </w:r>
          </w:p>
        </w:tc>
      </w:tr>
    </w:tbl>
    <w:p w:rsidR="009C5887" w:rsidRDefault="009C5887" w:rsidP="009C5887">
      <w:pPr>
        <w:rPr>
          <w:b/>
          <w:sz w:val="28"/>
        </w:rPr>
      </w:pPr>
    </w:p>
    <w:p w:rsidR="009C5887" w:rsidRDefault="009C5887" w:rsidP="009C5887">
      <w:pPr>
        <w:widowControl/>
        <w:overflowPunct/>
        <w:autoSpaceDE/>
        <w:autoSpaceDN/>
        <w:adjustRightInd/>
        <w:spacing w:after="200" w:line="276" w:lineRule="auto"/>
        <w:textAlignment w:val="auto"/>
        <w:rPr>
          <w:b/>
          <w:sz w:val="28"/>
        </w:rPr>
      </w:pPr>
      <w:r>
        <w:rPr>
          <w:b/>
          <w:sz w:val="28"/>
        </w:rPr>
        <w:br w:type="page"/>
      </w:r>
    </w:p>
    <w:tbl>
      <w:tblPr>
        <w:tblW w:w="10065" w:type="dxa"/>
        <w:tblInd w:w="-459" w:type="dxa"/>
        <w:tblLayout w:type="fixed"/>
        <w:tblLook w:val="04A0"/>
      </w:tblPr>
      <w:tblGrid>
        <w:gridCol w:w="341"/>
        <w:gridCol w:w="2018"/>
        <w:gridCol w:w="236"/>
        <w:gridCol w:w="1053"/>
        <w:gridCol w:w="1053"/>
        <w:gridCol w:w="1053"/>
        <w:gridCol w:w="1448"/>
        <w:gridCol w:w="1143"/>
        <w:gridCol w:w="1720"/>
      </w:tblGrid>
      <w:tr w:rsidR="009C5887" w:rsidRPr="00406CFB" w:rsidTr="009C5887">
        <w:trPr>
          <w:trHeight w:val="300"/>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254" w:type="dxa"/>
            <w:gridSpan w:val="2"/>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УТВЕРЖДАЮ</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254" w:type="dxa"/>
            <w:gridSpan w:val="2"/>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Директор</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4311" w:type="dxa"/>
            <w:gridSpan w:val="3"/>
            <w:tcBorders>
              <w:top w:val="nil"/>
              <w:left w:val="nil"/>
              <w:bottom w:val="nil"/>
              <w:right w:val="nil"/>
            </w:tcBorders>
            <w:shd w:val="clear" w:color="auto" w:fill="auto"/>
            <w:hideMark/>
          </w:tcPr>
          <w:p w:rsidR="009C5887" w:rsidRPr="00406CFB" w:rsidRDefault="009C5887" w:rsidP="009C5887">
            <w:pPr>
              <w:rPr>
                <w:rFonts w:ascii="Arial CYR" w:hAnsi="Arial CYR" w:cs="Arial CYR"/>
              </w:rPr>
            </w:pPr>
          </w:p>
        </w:tc>
      </w:tr>
      <w:tr w:rsidR="009C5887" w:rsidRPr="00406CFB" w:rsidTr="009C5887">
        <w:trPr>
          <w:trHeight w:val="28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3307" w:type="dxa"/>
            <w:gridSpan w:val="3"/>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_____________________</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254" w:type="dxa"/>
            <w:gridSpan w:val="2"/>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r w:rsidRPr="00406CFB">
              <w:rPr>
                <w:rFonts w:ascii="Arial CYR" w:hAnsi="Arial CYR" w:cs="Arial CYR"/>
                <w:sz w:val="16"/>
                <w:szCs w:val="16"/>
              </w:rPr>
              <w:t xml:space="preserve">        (подпись)</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3307" w:type="dxa"/>
            <w:gridSpan w:val="3"/>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"____" __________20</w:t>
            </w:r>
            <w:r w:rsidRPr="00406CFB">
              <w:rPr>
                <w:rFonts w:ascii="Arial CYR" w:hAnsi="Arial CYR" w:cs="Arial CYR"/>
                <w:u w:val="single"/>
              </w:rPr>
              <w:t xml:space="preserve">     </w:t>
            </w:r>
            <w:r w:rsidRPr="00406CFB">
              <w:rPr>
                <w:rFonts w:ascii="Arial CYR" w:hAnsi="Arial CYR" w:cs="Arial CYR"/>
              </w:rPr>
              <w:t>г.</w:t>
            </w: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540"/>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r w:rsidRPr="00406CFB">
              <w:rPr>
                <w:rFonts w:ascii="Arial CYR" w:hAnsi="Arial CYR" w:cs="Arial CYR"/>
              </w:rPr>
              <w:t>М.П.</w:t>
            </w:r>
          </w:p>
        </w:tc>
        <w:tc>
          <w:tcPr>
            <w:tcW w:w="236"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453"/>
        </w:trPr>
        <w:tc>
          <w:tcPr>
            <w:tcW w:w="341" w:type="dxa"/>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5750" w:type="dxa"/>
            <w:gridSpan w:val="5"/>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 xml:space="preserve">ПАСПОРТ  ОТХОДОВ I-IV классов опасности </w:t>
            </w: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417"/>
        </w:trPr>
        <w:tc>
          <w:tcPr>
            <w:tcW w:w="2595" w:type="dxa"/>
            <w:gridSpan w:val="3"/>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 xml:space="preserve">Составлен на </w:t>
            </w:r>
          </w:p>
        </w:tc>
        <w:tc>
          <w:tcPr>
            <w:tcW w:w="7470" w:type="dxa"/>
            <w:gridSpan w:val="6"/>
            <w:tcBorders>
              <w:top w:val="nil"/>
              <w:left w:val="nil"/>
              <w:bottom w:val="single" w:sz="4" w:space="0" w:color="000000"/>
              <w:right w:val="nil"/>
            </w:tcBorders>
            <w:shd w:val="clear" w:color="auto" w:fill="auto"/>
            <w:noWrap/>
            <w:vAlign w:val="bottom"/>
            <w:hideMark/>
          </w:tcPr>
          <w:p w:rsidR="009C5887" w:rsidRPr="00166CA5" w:rsidRDefault="009C5887" w:rsidP="009C5887">
            <w:pPr>
              <w:rPr>
                <w:rFonts w:ascii="Arial CYR" w:hAnsi="Arial CYR" w:cs="Arial CYR"/>
                <w:sz w:val="18"/>
              </w:rPr>
            </w:pPr>
            <w:r w:rsidRPr="00166CA5">
              <w:rPr>
                <w:rFonts w:ascii="Arial CYR" w:hAnsi="Arial CYR" w:cs="Arial CYR"/>
                <w:sz w:val="18"/>
              </w:rPr>
              <w:t> резиновая обувь отработанная, утратившая потребительские свойства, незагрязненная</w:t>
            </w:r>
          </w:p>
        </w:tc>
      </w:tr>
      <w:tr w:rsidR="009C5887" w:rsidRPr="00406CFB" w:rsidTr="009C5887">
        <w:trPr>
          <w:trHeight w:val="450"/>
        </w:trPr>
        <w:tc>
          <w:tcPr>
            <w:tcW w:w="10065" w:type="dxa"/>
            <w:gridSpan w:val="9"/>
            <w:tcBorders>
              <w:top w:val="nil"/>
              <w:left w:val="nil"/>
              <w:bottom w:val="single" w:sz="4" w:space="0" w:color="auto"/>
              <w:right w:val="nil"/>
            </w:tcBorders>
            <w:shd w:val="clear" w:color="auto" w:fill="auto"/>
            <w:vAlign w:val="bottom"/>
            <w:hideMark/>
          </w:tcPr>
          <w:p w:rsidR="009C5887" w:rsidRPr="00166CA5" w:rsidRDefault="009C5887" w:rsidP="009C5887">
            <w:pPr>
              <w:jc w:val="center"/>
              <w:rPr>
                <w:rFonts w:ascii="Arial CYR" w:hAnsi="Arial CYR" w:cs="Arial CYR"/>
                <w:sz w:val="18"/>
              </w:rPr>
            </w:pPr>
            <w:r w:rsidRPr="00166CA5">
              <w:rPr>
                <w:rFonts w:ascii="Arial CYR" w:hAnsi="Arial CYR" w:cs="Arial CYR"/>
                <w:sz w:val="18"/>
              </w:rPr>
              <w:t>4 31 141 02 20 4 </w:t>
            </w:r>
          </w:p>
        </w:tc>
      </w:tr>
      <w:tr w:rsidR="009C5887" w:rsidRPr="00406CFB" w:rsidTr="009C5887">
        <w:trPr>
          <w:trHeight w:val="240"/>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7706" w:type="dxa"/>
            <w:gridSpan w:val="7"/>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r w:rsidRPr="00406CFB">
              <w:rPr>
                <w:rFonts w:ascii="Arial CYR" w:hAnsi="Arial CYR" w:cs="Arial CYR"/>
                <w:sz w:val="16"/>
                <w:szCs w:val="16"/>
              </w:rPr>
              <w:t xml:space="preserve">      (вид отхода, код и наименование по федеральному классификационному каталогу отходов)</w:t>
            </w:r>
          </w:p>
        </w:tc>
      </w:tr>
      <w:tr w:rsidR="009C5887" w:rsidRPr="00406CFB" w:rsidTr="009C5887">
        <w:trPr>
          <w:trHeight w:val="10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01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sz w:val="16"/>
                <w:szCs w:val="16"/>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05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448"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143"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9724" w:type="dxa"/>
            <w:gridSpan w:val="8"/>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(агрегатное состояние и физическая форма </w:t>
            </w:r>
            <w:proofErr w:type="spellStart"/>
            <w:r w:rsidRPr="00406CFB">
              <w:rPr>
                <w:rFonts w:ascii="Arial CYR" w:hAnsi="Arial CYR" w:cs="Arial CYR"/>
                <w:sz w:val="16"/>
                <w:szCs w:val="16"/>
              </w:rPr>
              <w:t>отхода</w:t>
            </w:r>
            <w:proofErr w:type="gramStart"/>
            <w:r w:rsidRPr="00406CFB">
              <w:rPr>
                <w:rFonts w:ascii="Arial CYR" w:hAnsi="Arial CYR" w:cs="Arial CYR"/>
                <w:sz w:val="16"/>
                <w:szCs w:val="16"/>
              </w:rPr>
              <w:t>:т</w:t>
            </w:r>
            <w:proofErr w:type="gramEnd"/>
            <w:r w:rsidRPr="00406CFB">
              <w:rPr>
                <w:rFonts w:ascii="Arial CYR" w:hAnsi="Arial CYR" w:cs="Arial CYR"/>
                <w:sz w:val="16"/>
                <w:szCs w:val="16"/>
              </w:rPr>
              <w:t>вердый,жидкий,пастообразный,шлам,гель</w:t>
            </w:r>
            <w:proofErr w:type="spellEnd"/>
            <w:r w:rsidRPr="00406CFB">
              <w:rPr>
                <w:rFonts w:ascii="Arial CYR" w:hAnsi="Arial CYR" w:cs="Arial CYR"/>
                <w:sz w:val="16"/>
                <w:szCs w:val="16"/>
              </w:rPr>
              <w:t>,</w:t>
            </w: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9724" w:type="dxa"/>
            <w:gridSpan w:val="8"/>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эмульсия, суспензия</w:t>
            </w:r>
            <w:proofErr w:type="gramStart"/>
            <w:r w:rsidRPr="00406CFB">
              <w:rPr>
                <w:rFonts w:ascii="Arial CYR" w:hAnsi="Arial CYR" w:cs="Arial CYR"/>
                <w:sz w:val="16"/>
                <w:szCs w:val="16"/>
              </w:rPr>
              <w:t>,с</w:t>
            </w:r>
            <w:proofErr w:type="gramEnd"/>
            <w:r w:rsidRPr="00406CFB">
              <w:rPr>
                <w:rFonts w:ascii="Arial CYR" w:hAnsi="Arial CYR" w:cs="Arial CYR"/>
                <w:sz w:val="16"/>
                <w:szCs w:val="16"/>
              </w:rPr>
              <w:t>ыпучий,гранулят,порошкообразный,пылеобразный,волокно,</w:t>
            </w:r>
          </w:p>
        </w:tc>
      </w:tr>
      <w:tr w:rsidR="009C5887" w:rsidRPr="00406CFB" w:rsidTr="009C5887">
        <w:trPr>
          <w:trHeight w:val="255"/>
        </w:trPr>
        <w:tc>
          <w:tcPr>
            <w:tcW w:w="341" w:type="dxa"/>
            <w:tcBorders>
              <w:top w:val="nil"/>
              <w:left w:val="nil"/>
              <w:bottom w:val="nil"/>
              <w:right w:val="nil"/>
            </w:tcBorders>
            <w:shd w:val="clear" w:color="auto" w:fill="auto"/>
            <w:noWrap/>
            <w:vAlign w:val="bottom"/>
            <w:hideMark/>
          </w:tcPr>
          <w:p w:rsidR="009C5887" w:rsidRPr="00406CFB" w:rsidRDefault="009C5887" w:rsidP="009C5887">
            <w:pPr>
              <w:rPr>
                <w:rFonts w:ascii="Arial CYR" w:hAnsi="Arial CYR" w:cs="Arial CYR"/>
              </w:rPr>
            </w:pPr>
          </w:p>
        </w:tc>
        <w:tc>
          <w:tcPr>
            <w:tcW w:w="9724" w:type="dxa"/>
            <w:gridSpan w:val="8"/>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готовое изделие, потерявшее свои потребительские свойства, иное)</w:t>
            </w:r>
          </w:p>
        </w:tc>
      </w:tr>
      <w:tr w:rsidR="009C5887" w:rsidRPr="00406CFB" w:rsidTr="009C5887">
        <w:trPr>
          <w:trHeight w:val="436"/>
        </w:trPr>
        <w:tc>
          <w:tcPr>
            <w:tcW w:w="10065" w:type="dxa"/>
            <w:gridSpan w:val="9"/>
            <w:tcBorders>
              <w:top w:val="nil"/>
              <w:left w:val="nil"/>
              <w:bottom w:val="nil"/>
              <w:right w:val="nil"/>
            </w:tcBorders>
            <w:shd w:val="clear" w:color="auto" w:fill="auto"/>
            <w:vAlign w:val="bottom"/>
            <w:hideMark/>
          </w:tcPr>
          <w:p w:rsidR="009C5887" w:rsidRPr="00406CFB" w:rsidRDefault="009C5887" w:rsidP="009C5887">
            <w:pPr>
              <w:rPr>
                <w:b/>
                <w:bCs/>
              </w:rPr>
            </w:pPr>
            <w:proofErr w:type="gramStart"/>
            <w:r w:rsidRPr="00406CFB">
              <w:rPr>
                <w:b/>
                <w:bCs/>
              </w:rPr>
              <w:t>образованный</w:t>
            </w:r>
            <w:proofErr w:type="gramEnd"/>
            <w:r w:rsidRPr="00406CFB">
              <w:rPr>
                <w:b/>
                <w:bCs/>
              </w:rPr>
              <w:t xml:space="preserve"> в процессе деятельности индивидуального предпринимателя или юридического лица </w:t>
            </w:r>
          </w:p>
        </w:tc>
      </w:tr>
      <w:tr w:rsidR="009C5887" w:rsidRPr="00406CFB" w:rsidTr="009C5887">
        <w:trPr>
          <w:trHeight w:val="414"/>
        </w:trPr>
        <w:tc>
          <w:tcPr>
            <w:tcW w:w="10065" w:type="dxa"/>
            <w:gridSpan w:val="9"/>
            <w:tcBorders>
              <w:top w:val="nil"/>
              <w:left w:val="nil"/>
              <w:bottom w:val="single" w:sz="4" w:space="0" w:color="auto"/>
              <w:right w:val="nil"/>
            </w:tcBorders>
            <w:shd w:val="clear" w:color="auto" w:fill="auto"/>
            <w:vAlign w:val="bottom"/>
            <w:hideMark/>
          </w:tcPr>
          <w:p w:rsidR="009C5887" w:rsidRPr="00166CA5" w:rsidRDefault="009C5887" w:rsidP="009C5887">
            <w:pPr>
              <w:jc w:val="center"/>
              <w:rPr>
                <w:rFonts w:ascii="Arial CYR" w:hAnsi="Arial CYR" w:cs="Arial CYR"/>
                <w:bCs/>
                <w:sz w:val="18"/>
                <w:szCs w:val="18"/>
              </w:rPr>
            </w:pPr>
            <w:r w:rsidRPr="00166CA5">
              <w:rPr>
                <w:rFonts w:ascii="Arial CYR" w:hAnsi="Arial CYR" w:cs="Arial CYR"/>
                <w:bCs/>
                <w:sz w:val="18"/>
                <w:szCs w:val="18"/>
              </w:rPr>
              <w:t>Износ рабочим персоналом </w:t>
            </w:r>
          </w:p>
        </w:tc>
      </w:tr>
      <w:tr w:rsidR="009C5887" w:rsidRPr="00406CFB" w:rsidTr="009C5887">
        <w:trPr>
          <w:trHeight w:val="350"/>
        </w:trPr>
        <w:tc>
          <w:tcPr>
            <w:tcW w:w="10065" w:type="dxa"/>
            <w:gridSpan w:val="9"/>
            <w:tcBorders>
              <w:top w:val="nil"/>
              <w:left w:val="nil"/>
              <w:bottom w:val="nil"/>
              <w:right w:val="nil"/>
            </w:tcBorders>
            <w:shd w:val="clear" w:color="auto" w:fill="auto"/>
            <w:vAlign w:val="bottom"/>
            <w:hideMark/>
          </w:tcPr>
          <w:p w:rsidR="009C5887" w:rsidRPr="00406CFB" w:rsidRDefault="009C5887" w:rsidP="009C5887">
            <w:pPr>
              <w:rPr>
                <w:rFonts w:ascii="Arial CYR" w:hAnsi="Arial CYR" w:cs="Arial CYR"/>
                <w:sz w:val="16"/>
                <w:szCs w:val="16"/>
              </w:rPr>
            </w:pPr>
            <w:r w:rsidRPr="00406CFB">
              <w:rPr>
                <w:rFonts w:ascii="Arial CYR" w:hAnsi="Arial CYR" w:cs="Arial CYR"/>
                <w:sz w:val="16"/>
                <w:szCs w:val="16"/>
              </w:rPr>
              <w:t>(наименование технологического процесса, в результате которого образовался отход или процесса, в результате которого товар (продукция) утратил свои потребительские свойства, с указанием  наименования исходного товара)</w:t>
            </w:r>
          </w:p>
        </w:tc>
      </w:tr>
      <w:tr w:rsidR="009C5887" w:rsidRPr="00406CFB" w:rsidTr="009C5887">
        <w:trPr>
          <w:trHeight w:val="340"/>
        </w:trPr>
        <w:tc>
          <w:tcPr>
            <w:tcW w:w="10065" w:type="dxa"/>
            <w:gridSpan w:val="9"/>
            <w:tcBorders>
              <w:top w:val="nil"/>
              <w:left w:val="nil"/>
              <w:bottom w:val="nil"/>
              <w:right w:val="nil"/>
            </w:tcBorders>
            <w:shd w:val="clear" w:color="auto" w:fill="auto"/>
            <w:noWrap/>
            <w:vAlign w:val="bottom"/>
            <w:hideMark/>
          </w:tcPr>
          <w:p w:rsidR="009C5887" w:rsidRPr="00166CA5" w:rsidRDefault="009C5887" w:rsidP="009C5887">
            <w:pPr>
              <w:rPr>
                <w:rFonts w:ascii="Arial CYR" w:hAnsi="Arial CYR" w:cs="Arial CYR"/>
                <w:bCs/>
              </w:rPr>
            </w:pPr>
            <w:proofErr w:type="gramStart"/>
            <w:r w:rsidRPr="00406CFB">
              <w:rPr>
                <w:b/>
                <w:bCs/>
              </w:rPr>
              <w:t>состоящий</w:t>
            </w:r>
            <w:proofErr w:type="gramEnd"/>
            <w:r w:rsidRPr="00406CFB">
              <w:rPr>
                <w:b/>
                <w:bCs/>
              </w:rPr>
              <w:t xml:space="preserve"> из</w:t>
            </w:r>
            <w:r>
              <w:rPr>
                <w:rFonts w:ascii="Arial CYR" w:hAnsi="Arial CYR" w:cs="Arial CYR"/>
                <w:b/>
                <w:bCs/>
                <w:lang w:val="en-US"/>
              </w:rPr>
              <w:t xml:space="preserve">: </w:t>
            </w:r>
            <w:r>
              <w:rPr>
                <w:rFonts w:ascii="Arial CYR" w:hAnsi="Arial CYR" w:cs="Arial CYR"/>
                <w:bCs/>
              </w:rPr>
              <w:t>резина 100%.</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(химический и (или) компонентный состав отхода, в процентах)</w:t>
            </w:r>
          </w:p>
        </w:tc>
      </w:tr>
      <w:tr w:rsidR="009C5887" w:rsidRPr="00406CFB" w:rsidTr="009C5887">
        <w:trPr>
          <w:trHeight w:val="240"/>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p>
        </w:tc>
      </w:tr>
      <w:tr w:rsidR="009C5887" w:rsidRPr="00406CFB" w:rsidTr="009C5887">
        <w:trPr>
          <w:trHeight w:val="240"/>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rPr>
            </w:pPr>
            <w:r w:rsidRPr="00406CFB">
              <w:rPr>
                <w:rFonts w:ascii="Arial CYR" w:hAnsi="Arial CYR" w:cs="Arial CYR"/>
              </w:rPr>
              <w:t> </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(агрегатное состояние и физическая форма </w:t>
            </w:r>
            <w:proofErr w:type="spellStart"/>
            <w:r w:rsidRPr="00406CFB">
              <w:rPr>
                <w:rFonts w:ascii="Arial CYR" w:hAnsi="Arial CYR" w:cs="Arial CYR"/>
                <w:sz w:val="16"/>
                <w:szCs w:val="16"/>
              </w:rPr>
              <w:t>отхода</w:t>
            </w:r>
            <w:proofErr w:type="gramStart"/>
            <w:r w:rsidRPr="00406CFB">
              <w:rPr>
                <w:rFonts w:ascii="Arial CYR" w:hAnsi="Arial CYR" w:cs="Arial CYR"/>
                <w:sz w:val="16"/>
                <w:szCs w:val="16"/>
              </w:rPr>
              <w:t>:т</w:t>
            </w:r>
            <w:proofErr w:type="gramEnd"/>
            <w:r w:rsidRPr="00406CFB">
              <w:rPr>
                <w:rFonts w:ascii="Arial CYR" w:hAnsi="Arial CYR" w:cs="Arial CYR"/>
                <w:sz w:val="16"/>
                <w:szCs w:val="16"/>
              </w:rPr>
              <w:t>вердый,жидкий,пастообразный,шлам,гель</w:t>
            </w:r>
            <w:proofErr w:type="spellEnd"/>
            <w:r w:rsidRPr="00406CFB">
              <w:rPr>
                <w:rFonts w:ascii="Arial CYR" w:hAnsi="Arial CYR" w:cs="Arial CYR"/>
                <w:sz w:val="16"/>
                <w:szCs w:val="16"/>
              </w:rPr>
              <w:t>,</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эмульсия, суспензия</w:t>
            </w:r>
            <w:proofErr w:type="gramStart"/>
            <w:r w:rsidRPr="00406CFB">
              <w:rPr>
                <w:rFonts w:ascii="Arial CYR" w:hAnsi="Arial CYR" w:cs="Arial CYR"/>
                <w:sz w:val="16"/>
                <w:szCs w:val="16"/>
              </w:rPr>
              <w:t>,с</w:t>
            </w:r>
            <w:proofErr w:type="gramEnd"/>
            <w:r w:rsidRPr="00406CFB">
              <w:rPr>
                <w:rFonts w:ascii="Arial CYR" w:hAnsi="Arial CYR" w:cs="Arial CYR"/>
                <w:sz w:val="16"/>
                <w:szCs w:val="16"/>
              </w:rPr>
              <w:t>ыпучий,гранулят,порошкообразный,пылеобразный,волокно,</w:t>
            </w:r>
          </w:p>
        </w:tc>
      </w:tr>
      <w:tr w:rsidR="009C5887" w:rsidRPr="00406CFB" w:rsidTr="009C5887">
        <w:trPr>
          <w:trHeight w:val="225"/>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6"/>
                <w:szCs w:val="16"/>
              </w:rPr>
            </w:pPr>
            <w:r w:rsidRPr="00406CFB">
              <w:rPr>
                <w:rFonts w:ascii="Arial CYR" w:hAnsi="Arial CYR" w:cs="Arial CYR"/>
                <w:sz w:val="16"/>
                <w:szCs w:val="16"/>
              </w:rPr>
              <w:t xml:space="preserve">              готовое изделие, потерявшее свои потребительские свойства, иное)</w:t>
            </w:r>
          </w:p>
        </w:tc>
      </w:tr>
      <w:tr w:rsidR="009C5887" w:rsidRPr="00406CFB" w:rsidTr="009C5887">
        <w:trPr>
          <w:trHeight w:val="915"/>
        </w:trPr>
        <w:tc>
          <w:tcPr>
            <w:tcW w:w="2359" w:type="dxa"/>
            <w:gridSpan w:val="2"/>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 xml:space="preserve">имеющий </w:t>
            </w:r>
          </w:p>
        </w:tc>
        <w:tc>
          <w:tcPr>
            <w:tcW w:w="4843" w:type="dxa"/>
            <w:gridSpan w:val="5"/>
            <w:tcBorders>
              <w:top w:val="nil"/>
              <w:left w:val="nil"/>
              <w:bottom w:val="nil"/>
              <w:right w:val="nil"/>
            </w:tcBorders>
            <w:shd w:val="clear" w:color="auto" w:fill="auto"/>
            <w:noWrap/>
            <w:vAlign w:val="bottom"/>
            <w:hideMark/>
          </w:tcPr>
          <w:p w:rsidR="009C5887" w:rsidRPr="00406CFB" w:rsidRDefault="009C5887" w:rsidP="009C5887">
            <w:pPr>
              <w:jc w:val="center"/>
              <w:rPr>
                <w:rFonts w:ascii="Arial CYR" w:hAnsi="Arial CYR" w:cs="Arial CYR"/>
                <w:sz w:val="18"/>
                <w:szCs w:val="18"/>
              </w:rPr>
            </w:pPr>
            <w:r w:rsidRPr="00406CFB">
              <w:rPr>
                <w:rFonts w:ascii="Arial CYR" w:hAnsi="Arial CYR" w:cs="Arial CYR"/>
                <w:sz w:val="18"/>
                <w:szCs w:val="18"/>
              </w:rPr>
              <w:t>_______</w:t>
            </w:r>
            <w:r>
              <w:rPr>
                <w:rFonts w:ascii="Arial CYR" w:hAnsi="Arial CYR" w:cs="Arial CYR"/>
                <w:sz w:val="18"/>
                <w:szCs w:val="18"/>
              </w:rPr>
              <w:t>4</w:t>
            </w:r>
            <w:r w:rsidRPr="00406CFB">
              <w:rPr>
                <w:rFonts w:ascii="Arial CYR" w:hAnsi="Arial CYR" w:cs="Arial CYR"/>
                <w:sz w:val="18"/>
                <w:szCs w:val="18"/>
              </w:rPr>
              <w:t>_______  (_______________________________)</w:t>
            </w:r>
          </w:p>
        </w:tc>
        <w:tc>
          <w:tcPr>
            <w:tcW w:w="2863" w:type="dxa"/>
            <w:gridSpan w:val="2"/>
            <w:tcBorders>
              <w:top w:val="nil"/>
              <w:left w:val="nil"/>
              <w:bottom w:val="single" w:sz="4" w:space="0" w:color="000000"/>
              <w:right w:val="nil"/>
            </w:tcBorders>
            <w:shd w:val="clear" w:color="auto" w:fill="auto"/>
            <w:noWrap/>
            <w:vAlign w:val="bottom"/>
            <w:hideMark/>
          </w:tcPr>
          <w:p w:rsidR="009C5887" w:rsidRPr="00406CFB" w:rsidRDefault="009C5887" w:rsidP="009C5887">
            <w:pPr>
              <w:jc w:val="center"/>
              <w:rPr>
                <w:rFonts w:ascii="Arial CYR" w:hAnsi="Arial CYR" w:cs="Arial CYR"/>
              </w:rPr>
            </w:pPr>
            <w:r>
              <w:rPr>
                <w:rFonts w:ascii="Arial CYR" w:hAnsi="Arial CYR" w:cs="Arial CYR"/>
              </w:rPr>
              <w:t>четвертый</w:t>
            </w:r>
            <w:r w:rsidRPr="00406CFB">
              <w:rPr>
                <w:rFonts w:ascii="Arial CYR" w:hAnsi="Arial CYR" w:cs="Arial CYR"/>
              </w:rPr>
              <w:t> </w:t>
            </w:r>
          </w:p>
        </w:tc>
      </w:tr>
      <w:tr w:rsidR="009C5887" w:rsidRPr="00406CFB" w:rsidTr="009C5887">
        <w:trPr>
          <w:trHeight w:val="352"/>
        </w:trPr>
        <w:tc>
          <w:tcPr>
            <w:tcW w:w="10065" w:type="dxa"/>
            <w:gridSpan w:val="9"/>
            <w:tcBorders>
              <w:top w:val="nil"/>
              <w:left w:val="nil"/>
              <w:bottom w:val="nil"/>
              <w:right w:val="nil"/>
            </w:tcBorders>
            <w:shd w:val="clear" w:color="auto" w:fill="auto"/>
            <w:noWrap/>
            <w:vAlign w:val="bottom"/>
            <w:hideMark/>
          </w:tcPr>
          <w:p w:rsidR="009C5887" w:rsidRPr="00406CFB" w:rsidRDefault="009C5887" w:rsidP="009C5887">
            <w:pPr>
              <w:rPr>
                <w:b/>
                <w:bCs/>
              </w:rPr>
            </w:pPr>
            <w:r w:rsidRPr="00406CFB">
              <w:rPr>
                <w:b/>
                <w:bCs/>
              </w:rPr>
              <w:t>класс опасности по степени негативного воздействия на окружающую среду.</w:t>
            </w:r>
          </w:p>
        </w:tc>
      </w:tr>
    </w:tbl>
    <w:p w:rsidR="009C5887" w:rsidRPr="00E0067B" w:rsidRDefault="009C5887" w:rsidP="00160173">
      <w:pPr>
        <w:spacing w:line="360" w:lineRule="auto"/>
        <w:ind w:firstLine="709"/>
        <w:jc w:val="both"/>
        <w:rPr>
          <w:sz w:val="24"/>
          <w:szCs w:val="24"/>
        </w:rPr>
      </w:pPr>
    </w:p>
    <w:p w:rsidR="006018C0" w:rsidRDefault="006018C0"/>
    <w:sectPr w:rsidR="006018C0" w:rsidSect="004E4C4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E8A" w:rsidRDefault="00613E8A" w:rsidP="006B0092">
      <w:r>
        <w:separator/>
      </w:r>
    </w:p>
  </w:endnote>
  <w:endnote w:type="continuationSeparator" w:id="0">
    <w:p w:rsidR="00613E8A" w:rsidRDefault="00613E8A" w:rsidP="006B0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000063"/>
      <w:docPartObj>
        <w:docPartGallery w:val="Page Numbers (Bottom of Page)"/>
        <w:docPartUnique/>
      </w:docPartObj>
    </w:sdtPr>
    <w:sdtContent>
      <w:p w:rsidR="00517A40" w:rsidRDefault="00AF6C74">
        <w:pPr>
          <w:pStyle w:val="af"/>
          <w:jc w:val="center"/>
        </w:pPr>
        <w:r>
          <w:fldChar w:fldCharType="begin"/>
        </w:r>
        <w:r w:rsidR="00517A40">
          <w:instrText>PAGE   \* MERGEFORMAT</w:instrText>
        </w:r>
        <w:r>
          <w:fldChar w:fldCharType="separate"/>
        </w:r>
        <w:r w:rsidR="00644061">
          <w:rPr>
            <w:noProof/>
          </w:rPr>
          <w:t>3</w:t>
        </w:r>
        <w:r>
          <w:fldChar w:fldCharType="end"/>
        </w:r>
      </w:p>
    </w:sdtContent>
  </w:sdt>
  <w:p w:rsidR="00517A40" w:rsidRDefault="00517A4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E8A" w:rsidRDefault="00613E8A" w:rsidP="006B0092">
      <w:r>
        <w:separator/>
      </w:r>
    </w:p>
  </w:footnote>
  <w:footnote w:type="continuationSeparator" w:id="0">
    <w:p w:rsidR="00613E8A" w:rsidRDefault="00613E8A" w:rsidP="006B0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238E"/>
    <w:multiLevelType w:val="hybridMultilevel"/>
    <w:tmpl w:val="48B4B618"/>
    <w:lvl w:ilvl="0" w:tplc="390E583E">
      <w:start w:val="1"/>
      <w:numFmt w:val="decimal"/>
      <w:lvlText w:val="%1."/>
      <w:lvlJc w:val="left"/>
      <w:pPr>
        <w:ind w:left="4309" w:hanging="360"/>
      </w:pPr>
      <w:rPr>
        <w:rFonts w:ascii="Times New Roman" w:hAnsi="Times New Roman" w:cs="Times New Roman" w:hint="default"/>
        <w:b w:val="0"/>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D27F55"/>
    <w:multiLevelType w:val="hybridMultilevel"/>
    <w:tmpl w:val="52364CB0"/>
    <w:lvl w:ilvl="0" w:tplc="390E583E">
      <w:start w:val="1"/>
      <w:numFmt w:val="decimal"/>
      <w:lvlText w:val="%1."/>
      <w:lvlJc w:val="left"/>
      <w:pPr>
        <w:ind w:left="360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966098"/>
    <w:multiLevelType w:val="hybridMultilevel"/>
    <w:tmpl w:val="ABB4CE34"/>
    <w:lvl w:ilvl="0" w:tplc="25163708">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D4130DA"/>
    <w:multiLevelType w:val="multilevel"/>
    <w:tmpl w:val="D1B2383E"/>
    <w:lvl w:ilvl="0">
      <w:start w:val="1"/>
      <w:numFmt w:val="decimal"/>
      <w:lvlText w:val="%1."/>
      <w:lvlJc w:val="left"/>
      <w:pPr>
        <w:ind w:left="1429" w:hanging="360"/>
      </w:pPr>
      <w:rPr>
        <w:b/>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4A514E1C"/>
    <w:multiLevelType w:val="hybridMultilevel"/>
    <w:tmpl w:val="2D8A672A"/>
    <w:lvl w:ilvl="0" w:tplc="390E583E">
      <w:start w:val="1"/>
      <w:numFmt w:val="decimal"/>
      <w:lvlText w:val="%1."/>
      <w:lvlJc w:val="left"/>
      <w:pPr>
        <w:ind w:left="3600" w:hanging="360"/>
      </w:pPr>
      <w:rPr>
        <w:rFonts w:ascii="Times New Roman" w:hAnsi="Times New Roman" w:cs="Times New Roman" w:hint="default"/>
        <w:b w:val="0"/>
        <w:sz w:val="24"/>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D71CE"/>
    <w:rsid w:val="000951B1"/>
    <w:rsid w:val="000C748F"/>
    <w:rsid w:val="001176E8"/>
    <w:rsid w:val="00160173"/>
    <w:rsid w:val="00205290"/>
    <w:rsid w:val="0025154F"/>
    <w:rsid w:val="002C529F"/>
    <w:rsid w:val="003D7B75"/>
    <w:rsid w:val="003E2C43"/>
    <w:rsid w:val="004976BE"/>
    <w:rsid w:val="004A4FA4"/>
    <w:rsid w:val="004D71CE"/>
    <w:rsid w:val="004E4C4C"/>
    <w:rsid w:val="00517A40"/>
    <w:rsid w:val="00591D35"/>
    <w:rsid w:val="005C5796"/>
    <w:rsid w:val="0060155C"/>
    <w:rsid w:val="006018C0"/>
    <w:rsid w:val="00613E8A"/>
    <w:rsid w:val="00644061"/>
    <w:rsid w:val="00674C54"/>
    <w:rsid w:val="006B0092"/>
    <w:rsid w:val="007507A1"/>
    <w:rsid w:val="007F0990"/>
    <w:rsid w:val="00843605"/>
    <w:rsid w:val="00933051"/>
    <w:rsid w:val="00981A9E"/>
    <w:rsid w:val="009C07C3"/>
    <w:rsid w:val="009C5223"/>
    <w:rsid w:val="009C5887"/>
    <w:rsid w:val="00AD6F37"/>
    <w:rsid w:val="00AF6C74"/>
    <w:rsid w:val="00B94825"/>
    <w:rsid w:val="00BC0217"/>
    <w:rsid w:val="00BF5596"/>
    <w:rsid w:val="00C051F7"/>
    <w:rsid w:val="00C8467A"/>
    <w:rsid w:val="00CC0B26"/>
    <w:rsid w:val="00CC4399"/>
    <w:rsid w:val="00D23209"/>
    <w:rsid w:val="00DB4AB3"/>
    <w:rsid w:val="00E674CD"/>
    <w:rsid w:val="00E84E99"/>
    <w:rsid w:val="00ED308E"/>
    <w:rsid w:val="00F25E5E"/>
    <w:rsid w:val="00F27B89"/>
    <w:rsid w:val="00FB7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7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160173"/>
    <w:pPr>
      <w:keepNext/>
      <w:widowControl/>
      <w:tabs>
        <w:tab w:val="left" w:pos="2640"/>
      </w:tabs>
      <w:overflowPunct/>
      <w:autoSpaceDE/>
      <w:autoSpaceDN/>
      <w:adjustRightInd/>
      <w:jc w:val="center"/>
      <w:textAlignment w:val="auto"/>
      <w:outlineLvl w:val="0"/>
    </w:pPr>
    <w:rPr>
      <w:rFonts w:ascii="Times New Roman CYR" w:hAnsi="Times New Roman CYR"/>
      <w:b/>
      <w:snapToGrid w:val="0"/>
      <w:sz w:val="22"/>
    </w:rPr>
  </w:style>
  <w:style w:type="paragraph" w:styleId="2">
    <w:name w:val="heading 2"/>
    <w:basedOn w:val="a"/>
    <w:next w:val="a"/>
    <w:link w:val="20"/>
    <w:uiPriority w:val="9"/>
    <w:unhideWhenUsed/>
    <w:qFormat/>
    <w:rsid w:val="001601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0173"/>
    <w:rPr>
      <w:rFonts w:ascii="Times New Roman CYR" w:eastAsia="Times New Roman" w:hAnsi="Times New Roman CYR" w:cs="Times New Roman"/>
      <w:b/>
      <w:snapToGrid w:val="0"/>
      <w:szCs w:val="20"/>
      <w:lang w:eastAsia="ru-RU"/>
    </w:rPr>
  </w:style>
  <w:style w:type="character" w:customStyle="1" w:styleId="20">
    <w:name w:val="Заголовок 2 Знак"/>
    <w:basedOn w:val="a0"/>
    <w:link w:val="2"/>
    <w:uiPriority w:val="9"/>
    <w:rsid w:val="00160173"/>
    <w:rPr>
      <w:rFonts w:asciiTheme="majorHAnsi" w:eastAsiaTheme="majorEastAsia" w:hAnsiTheme="majorHAnsi" w:cstheme="majorBidi"/>
      <w:b/>
      <w:bCs/>
      <w:color w:val="4F81BD" w:themeColor="accent1"/>
      <w:sz w:val="26"/>
      <w:szCs w:val="26"/>
      <w:lang w:eastAsia="ru-RU"/>
    </w:rPr>
  </w:style>
  <w:style w:type="paragraph" w:customStyle="1" w:styleId="Heading">
    <w:name w:val="Heading"/>
    <w:rsid w:val="00160173"/>
    <w:pPr>
      <w:autoSpaceDE w:val="0"/>
      <w:autoSpaceDN w:val="0"/>
      <w:adjustRightInd w:val="0"/>
      <w:spacing w:after="0" w:line="240" w:lineRule="auto"/>
    </w:pPr>
    <w:rPr>
      <w:rFonts w:ascii="Arial" w:eastAsia="Times New Roman" w:hAnsi="Arial" w:cs="Arial"/>
      <w:b/>
      <w:bCs/>
      <w:lang w:eastAsia="ru-RU"/>
    </w:rPr>
  </w:style>
  <w:style w:type="paragraph" w:styleId="a3">
    <w:name w:val="Balloon Text"/>
    <w:basedOn w:val="a"/>
    <w:link w:val="a4"/>
    <w:uiPriority w:val="99"/>
    <w:semiHidden/>
    <w:unhideWhenUsed/>
    <w:rsid w:val="00160173"/>
    <w:rPr>
      <w:rFonts w:ascii="Tahoma" w:hAnsi="Tahoma" w:cs="Tahoma"/>
      <w:sz w:val="16"/>
      <w:szCs w:val="16"/>
    </w:rPr>
  </w:style>
  <w:style w:type="character" w:customStyle="1" w:styleId="a4">
    <w:name w:val="Текст выноски Знак"/>
    <w:basedOn w:val="a0"/>
    <w:link w:val="a3"/>
    <w:uiPriority w:val="99"/>
    <w:semiHidden/>
    <w:rsid w:val="00160173"/>
    <w:rPr>
      <w:rFonts w:ascii="Tahoma" w:eastAsia="Times New Roman" w:hAnsi="Tahoma" w:cs="Tahoma"/>
      <w:sz w:val="16"/>
      <w:szCs w:val="16"/>
      <w:lang w:eastAsia="ru-RU"/>
    </w:rPr>
  </w:style>
  <w:style w:type="paragraph" w:styleId="a5">
    <w:name w:val="List Paragraph"/>
    <w:basedOn w:val="a"/>
    <w:uiPriority w:val="34"/>
    <w:qFormat/>
    <w:rsid w:val="00160173"/>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a6">
    <w:name w:val="Plain Text"/>
    <w:basedOn w:val="a"/>
    <w:link w:val="a7"/>
    <w:rsid w:val="00160173"/>
    <w:pPr>
      <w:widowControl/>
      <w:overflowPunct/>
      <w:autoSpaceDE/>
      <w:autoSpaceDN/>
      <w:adjustRightInd/>
      <w:textAlignment w:val="auto"/>
    </w:pPr>
    <w:rPr>
      <w:rFonts w:ascii="Courier New" w:hAnsi="Courier New" w:cs="Courier New"/>
    </w:rPr>
  </w:style>
  <w:style w:type="character" w:customStyle="1" w:styleId="a7">
    <w:name w:val="Текст Знак"/>
    <w:basedOn w:val="a0"/>
    <w:link w:val="a6"/>
    <w:rsid w:val="00160173"/>
    <w:rPr>
      <w:rFonts w:ascii="Courier New" w:eastAsia="Times New Roman" w:hAnsi="Courier New" w:cs="Courier New"/>
      <w:sz w:val="20"/>
      <w:szCs w:val="20"/>
      <w:lang w:eastAsia="ru-RU"/>
    </w:rPr>
  </w:style>
  <w:style w:type="paragraph" w:styleId="a8">
    <w:name w:val="Subtitle"/>
    <w:basedOn w:val="a"/>
    <w:link w:val="a9"/>
    <w:qFormat/>
    <w:rsid w:val="00160173"/>
    <w:pPr>
      <w:widowControl/>
      <w:overflowPunct/>
      <w:autoSpaceDE/>
      <w:autoSpaceDN/>
      <w:adjustRightInd/>
      <w:jc w:val="center"/>
      <w:textAlignment w:val="auto"/>
    </w:pPr>
    <w:rPr>
      <w:b/>
      <w:bCs/>
      <w:sz w:val="28"/>
      <w:szCs w:val="28"/>
    </w:rPr>
  </w:style>
  <w:style w:type="character" w:customStyle="1" w:styleId="a9">
    <w:name w:val="Подзаголовок Знак"/>
    <w:basedOn w:val="a0"/>
    <w:link w:val="a8"/>
    <w:rsid w:val="00160173"/>
    <w:rPr>
      <w:rFonts w:ascii="Times New Roman" w:eastAsia="Times New Roman" w:hAnsi="Times New Roman" w:cs="Times New Roman"/>
      <w:b/>
      <w:bCs/>
      <w:sz w:val="28"/>
      <w:szCs w:val="28"/>
      <w:lang w:eastAsia="ru-RU"/>
    </w:rPr>
  </w:style>
  <w:style w:type="paragraph" w:customStyle="1" w:styleId="aa">
    <w:name w:val="a"/>
    <w:basedOn w:val="a"/>
    <w:rsid w:val="00160173"/>
    <w:pPr>
      <w:widowControl/>
      <w:overflowPunct/>
      <w:autoSpaceDE/>
      <w:autoSpaceDN/>
      <w:adjustRightInd/>
      <w:spacing w:line="360" w:lineRule="auto"/>
      <w:ind w:left="284" w:right="142" w:firstLine="851"/>
      <w:textAlignment w:val="auto"/>
    </w:pPr>
    <w:rPr>
      <w:sz w:val="28"/>
      <w:szCs w:val="28"/>
    </w:rPr>
  </w:style>
  <w:style w:type="paragraph" w:styleId="3">
    <w:name w:val="Body Text Indent 3"/>
    <w:basedOn w:val="a"/>
    <w:link w:val="30"/>
    <w:rsid w:val="00160173"/>
    <w:pPr>
      <w:widowControl/>
      <w:overflowPunct/>
      <w:autoSpaceDE/>
      <w:autoSpaceDN/>
      <w:adjustRightInd/>
      <w:spacing w:after="120"/>
      <w:ind w:left="283"/>
      <w:textAlignment w:val="auto"/>
    </w:pPr>
    <w:rPr>
      <w:sz w:val="16"/>
      <w:szCs w:val="16"/>
    </w:rPr>
  </w:style>
  <w:style w:type="character" w:customStyle="1" w:styleId="30">
    <w:name w:val="Основной текст с отступом 3 Знак"/>
    <w:basedOn w:val="a0"/>
    <w:link w:val="3"/>
    <w:rsid w:val="00160173"/>
    <w:rPr>
      <w:rFonts w:ascii="Times New Roman" w:eastAsia="Times New Roman" w:hAnsi="Times New Roman" w:cs="Times New Roman"/>
      <w:sz w:val="16"/>
      <w:szCs w:val="16"/>
      <w:lang w:eastAsia="ru-RU"/>
    </w:rPr>
  </w:style>
  <w:style w:type="paragraph" w:styleId="ab">
    <w:name w:val="TOC Heading"/>
    <w:basedOn w:val="1"/>
    <w:next w:val="a"/>
    <w:uiPriority w:val="39"/>
    <w:semiHidden/>
    <w:unhideWhenUsed/>
    <w:qFormat/>
    <w:rsid w:val="00160173"/>
    <w:pPr>
      <w:keepLines/>
      <w:tabs>
        <w:tab w:val="clear" w:pos="2640"/>
      </w:tabs>
      <w:spacing w:before="480" w:line="276" w:lineRule="auto"/>
      <w:jc w:val="left"/>
      <w:outlineLvl w:val="9"/>
    </w:pPr>
    <w:rPr>
      <w:rFonts w:asciiTheme="majorHAnsi" w:eastAsiaTheme="majorEastAsia" w:hAnsiTheme="majorHAnsi" w:cstheme="majorBidi"/>
      <w:bCs/>
      <w:snapToGrid/>
      <w:color w:val="365F91" w:themeColor="accent1" w:themeShade="BF"/>
      <w:sz w:val="28"/>
      <w:szCs w:val="28"/>
    </w:rPr>
  </w:style>
  <w:style w:type="paragraph" w:styleId="11">
    <w:name w:val="toc 1"/>
    <w:basedOn w:val="a"/>
    <w:next w:val="a"/>
    <w:autoRedefine/>
    <w:uiPriority w:val="39"/>
    <w:unhideWhenUsed/>
    <w:rsid w:val="00160173"/>
    <w:pPr>
      <w:spacing w:after="100"/>
    </w:pPr>
  </w:style>
  <w:style w:type="paragraph" w:styleId="21">
    <w:name w:val="toc 2"/>
    <w:basedOn w:val="a"/>
    <w:next w:val="a"/>
    <w:autoRedefine/>
    <w:uiPriority w:val="39"/>
    <w:unhideWhenUsed/>
    <w:rsid w:val="00160173"/>
    <w:pPr>
      <w:spacing w:after="100"/>
      <w:ind w:left="200"/>
    </w:pPr>
  </w:style>
  <w:style w:type="character" w:styleId="ac">
    <w:name w:val="Hyperlink"/>
    <w:basedOn w:val="a0"/>
    <w:uiPriority w:val="99"/>
    <w:unhideWhenUsed/>
    <w:rsid w:val="00160173"/>
    <w:rPr>
      <w:color w:val="0000FF" w:themeColor="hyperlink"/>
      <w:u w:val="single"/>
    </w:rPr>
  </w:style>
  <w:style w:type="paragraph" w:styleId="ad">
    <w:name w:val="header"/>
    <w:basedOn w:val="a"/>
    <w:link w:val="ae"/>
    <w:uiPriority w:val="99"/>
    <w:unhideWhenUsed/>
    <w:rsid w:val="00160173"/>
    <w:pPr>
      <w:tabs>
        <w:tab w:val="center" w:pos="4677"/>
        <w:tab w:val="right" w:pos="9355"/>
      </w:tabs>
    </w:pPr>
  </w:style>
  <w:style w:type="character" w:customStyle="1" w:styleId="ae">
    <w:name w:val="Верхний колонтитул Знак"/>
    <w:basedOn w:val="a0"/>
    <w:link w:val="ad"/>
    <w:uiPriority w:val="99"/>
    <w:rsid w:val="00160173"/>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160173"/>
    <w:pPr>
      <w:tabs>
        <w:tab w:val="center" w:pos="4677"/>
        <w:tab w:val="right" w:pos="9355"/>
      </w:tabs>
    </w:pPr>
  </w:style>
  <w:style w:type="character" w:customStyle="1" w:styleId="af0">
    <w:name w:val="Нижний колонтитул Знак"/>
    <w:basedOn w:val="a0"/>
    <w:link w:val="af"/>
    <w:uiPriority w:val="99"/>
    <w:rsid w:val="00160173"/>
    <w:rPr>
      <w:rFonts w:ascii="Times New Roman" w:eastAsia="Times New Roman" w:hAnsi="Times New Roman" w:cs="Times New Roman"/>
      <w:sz w:val="20"/>
      <w:szCs w:val="20"/>
      <w:lang w:eastAsia="ru-RU"/>
    </w:rPr>
  </w:style>
  <w:style w:type="character" w:styleId="af1">
    <w:name w:val="annotation reference"/>
    <w:basedOn w:val="a0"/>
    <w:uiPriority w:val="99"/>
    <w:semiHidden/>
    <w:unhideWhenUsed/>
    <w:rsid w:val="009C5887"/>
    <w:rPr>
      <w:sz w:val="16"/>
      <w:szCs w:val="16"/>
    </w:rPr>
  </w:style>
  <w:style w:type="paragraph" w:styleId="af2">
    <w:name w:val="annotation text"/>
    <w:basedOn w:val="a"/>
    <w:link w:val="af3"/>
    <w:uiPriority w:val="99"/>
    <w:semiHidden/>
    <w:unhideWhenUsed/>
    <w:rsid w:val="009C5887"/>
  </w:style>
  <w:style w:type="character" w:customStyle="1" w:styleId="af3">
    <w:name w:val="Текст примечания Знак"/>
    <w:basedOn w:val="a0"/>
    <w:link w:val="af2"/>
    <w:uiPriority w:val="99"/>
    <w:semiHidden/>
    <w:rsid w:val="009C588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7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160173"/>
    <w:pPr>
      <w:keepNext/>
      <w:widowControl/>
      <w:tabs>
        <w:tab w:val="left" w:pos="2640"/>
      </w:tabs>
      <w:overflowPunct/>
      <w:autoSpaceDE/>
      <w:autoSpaceDN/>
      <w:adjustRightInd/>
      <w:jc w:val="center"/>
      <w:textAlignment w:val="auto"/>
      <w:outlineLvl w:val="0"/>
    </w:pPr>
    <w:rPr>
      <w:rFonts w:ascii="Times New Roman CYR" w:hAnsi="Times New Roman CYR"/>
      <w:b/>
      <w:snapToGrid w:val="0"/>
      <w:sz w:val="22"/>
    </w:rPr>
  </w:style>
  <w:style w:type="paragraph" w:styleId="2">
    <w:name w:val="heading 2"/>
    <w:basedOn w:val="a"/>
    <w:next w:val="a"/>
    <w:link w:val="20"/>
    <w:uiPriority w:val="9"/>
    <w:unhideWhenUsed/>
    <w:qFormat/>
    <w:rsid w:val="001601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0173"/>
    <w:rPr>
      <w:rFonts w:ascii="Times New Roman CYR" w:eastAsia="Times New Roman" w:hAnsi="Times New Roman CYR" w:cs="Times New Roman"/>
      <w:b/>
      <w:snapToGrid w:val="0"/>
      <w:szCs w:val="20"/>
      <w:lang w:eastAsia="ru-RU"/>
    </w:rPr>
  </w:style>
  <w:style w:type="character" w:customStyle="1" w:styleId="20">
    <w:name w:val="Заголовок 2 Знак"/>
    <w:basedOn w:val="a0"/>
    <w:link w:val="2"/>
    <w:uiPriority w:val="9"/>
    <w:rsid w:val="00160173"/>
    <w:rPr>
      <w:rFonts w:asciiTheme="majorHAnsi" w:eastAsiaTheme="majorEastAsia" w:hAnsiTheme="majorHAnsi" w:cstheme="majorBidi"/>
      <w:b/>
      <w:bCs/>
      <w:color w:val="4F81BD" w:themeColor="accent1"/>
      <w:sz w:val="26"/>
      <w:szCs w:val="26"/>
      <w:lang w:eastAsia="ru-RU"/>
    </w:rPr>
  </w:style>
  <w:style w:type="paragraph" w:customStyle="1" w:styleId="Heading">
    <w:name w:val="Heading"/>
    <w:rsid w:val="00160173"/>
    <w:pPr>
      <w:autoSpaceDE w:val="0"/>
      <w:autoSpaceDN w:val="0"/>
      <w:adjustRightInd w:val="0"/>
      <w:spacing w:after="0" w:line="240" w:lineRule="auto"/>
    </w:pPr>
    <w:rPr>
      <w:rFonts w:ascii="Arial" w:eastAsia="Times New Roman" w:hAnsi="Arial" w:cs="Arial"/>
      <w:b/>
      <w:bCs/>
      <w:lang w:eastAsia="ru-RU"/>
    </w:rPr>
  </w:style>
  <w:style w:type="paragraph" w:styleId="a3">
    <w:name w:val="Balloon Text"/>
    <w:basedOn w:val="a"/>
    <w:link w:val="a4"/>
    <w:uiPriority w:val="99"/>
    <w:semiHidden/>
    <w:unhideWhenUsed/>
    <w:rsid w:val="00160173"/>
    <w:rPr>
      <w:rFonts w:ascii="Tahoma" w:hAnsi="Tahoma" w:cs="Tahoma"/>
      <w:sz w:val="16"/>
      <w:szCs w:val="16"/>
    </w:rPr>
  </w:style>
  <w:style w:type="character" w:customStyle="1" w:styleId="a4">
    <w:name w:val="Текст выноски Знак"/>
    <w:basedOn w:val="a0"/>
    <w:link w:val="a3"/>
    <w:uiPriority w:val="99"/>
    <w:semiHidden/>
    <w:rsid w:val="00160173"/>
    <w:rPr>
      <w:rFonts w:ascii="Tahoma" w:eastAsia="Times New Roman" w:hAnsi="Tahoma" w:cs="Tahoma"/>
      <w:sz w:val="16"/>
      <w:szCs w:val="16"/>
      <w:lang w:eastAsia="ru-RU"/>
    </w:rPr>
  </w:style>
  <w:style w:type="paragraph" w:styleId="a5">
    <w:name w:val="List Paragraph"/>
    <w:basedOn w:val="a"/>
    <w:uiPriority w:val="34"/>
    <w:qFormat/>
    <w:rsid w:val="00160173"/>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a6">
    <w:name w:val="Plain Text"/>
    <w:basedOn w:val="a"/>
    <w:link w:val="a7"/>
    <w:rsid w:val="00160173"/>
    <w:pPr>
      <w:widowControl/>
      <w:overflowPunct/>
      <w:autoSpaceDE/>
      <w:autoSpaceDN/>
      <w:adjustRightInd/>
      <w:textAlignment w:val="auto"/>
    </w:pPr>
    <w:rPr>
      <w:rFonts w:ascii="Courier New" w:hAnsi="Courier New" w:cs="Courier New"/>
    </w:rPr>
  </w:style>
  <w:style w:type="character" w:customStyle="1" w:styleId="a7">
    <w:name w:val="Текст Знак"/>
    <w:basedOn w:val="a0"/>
    <w:link w:val="a6"/>
    <w:rsid w:val="00160173"/>
    <w:rPr>
      <w:rFonts w:ascii="Courier New" w:eastAsia="Times New Roman" w:hAnsi="Courier New" w:cs="Courier New"/>
      <w:sz w:val="20"/>
      <w:szCs w:val="20"/>
      <w:lang w:eastAsia="ru-RU"/>
    </w:rPr>
  </w:style>
  <w:style w:type="paragraph" w:styleId="a8">
    <w:name w:val="Subtitle"/>
    <w:basedOn w:val="a"/>
    <w:link w:val="a9"/>
    <w:qFormat/>
    <w:rsid w:val="00160173"/>
    <w:pPr>
      <w:widowControl/>
      <w:overflowPunct/>
      <w:autoSpaceDE/>
      <w:autoSpaceDN/>
      <w:adjustRightInd/>
      <w:jc w:val="center"/>
      <w:textAlignment w:val="auto"/>
    </w:pPr>
    <w:rPr>
      <w:b/>
      <w:bCs/>
      <w:sz w:val="28"/>
      <w:szCs w:val="28"/>
    </w:rPr>
  </w:style>
  <w:style w:type="character" w:customStyle="1" w:styleId="a9">
    <w:name w:val="Подзаголовок Знак"/>
    <w:basedOn w:val="a0"/>
    <w:link w:val="a8"/>
    <w:rsid w:val="00160173"/>
    <w:rPr>
      <w:rFonts w:ascii="Times New Roman" w:eastAsia="Times New Roman" w:hAnsi="Times New Roman" w:cs="Times New Roman"/>
      <w:b/>
      <w:bCs/>
      <w:sz w:val="28"/>
      <w:szCs w:val="28"/>
      <w:lang w:eastAsia="ru-RU"/>
    </w:rPr>
  </w:style>
  <w:style w:type="paragraph" w:customStyle="1" w:styleId="aa">
    <w:name w:val="a"/>
    <w:basedOn w:val="a"/>
    <w:rsid w:val="00160173"/>
    <w:pPr>
      <w:widowControl/>
      <w:overflowPunct/>
      <w:autoSpaceDE/>
      <w:autoSpaceDN/>
      <w:adjustRightInd/>
      <w:spacing w:line="360" w:lineRule="auto"/>
      <w:ind w:left="284" w:right="142" w:firstLine="851"/>
      <w:textAlignment w:val="auto"/>
    </w:pPr>
    <w:rPr>
      <w:sz w:val="28"/>
      <w:szCs w:val="28"/>
    </w:rPr>
  </w:style>
  <w:style w:type="paragraph" w:styleId="3">
    <w:name w:val="Body Text Indent 3"/>
    <w:basedOn w:val="a"/>
    <w:link w:val="30"/>
    <w:rsid w:val="00160173"/>
    <w:pPr>
      <w:widowControl/>
      <w:overflowPunct/>
      <w:autoSpaceDE/>
      <w:autoSpaceDN/>
      <w:adjustRightInd/>
      <w:spacing w:after="120"/>
      <w:ind w:left="283"/>
      <w:textAlignment w:val="auto"/>
    </w:pPr>
    <w:rPr>
      <w:sz w:val="16"/>
      <w:szCs w:val="16"/>
    </w:rPr>
  </w:style>
  <w:style w:type="character" w:customStyle="1" w:styleId="30">
    <w:name w:val="Основной текст с отступом 3 Знак"/>
    <w:basedOn w:val="a0"/>
    <w:link w:val="3"/>
    <w:rsid w:val="00160173"/>
    <w:rPr>
      <w:rFonts w:ascii="Times New Roman" w:eastAsia="Times New Roman" w:hAnsi="Times New Roman" w:cs="Times New Roman"/>
      <w:sz w:val="16"/>
      <w:szCs w:val="16"/>
      <w:lang w:eastAsia="ru-RU"/>
    </w:rPr>
  </w:style>
  <w:style w:type="paragraph" w:styleId="ab">
    <w:name w:val="TOC Heading"/>
    <w:basedOn w:val="1"/>
    <w:next w:val="a"/>
    <w:uiPriority w:val="39"/>
    <w:semiHidden/>
    <w:unhideWhenUsed/>
    <w:qFormat/>
    <w:rsid w:val="00160173"/>
    <w:pPr>
      <w:keepLines/>
      <w:tabs>
        <w:tab w:val="clear" w:pos="2640"/>
      </w:tabs>
      <w:spacing w:before="480" w:line="276" w:lineRule="auto"/>
      <w:jc w:val="left"/>
      <w:outlineLvl w:val="9"/>
    </w:pPr>
    <w:rPr>
      <w:rFonts w:asciiTheme="majorHAnsi" w:eastAsiaTheme="majorEastAsia" w:hAnsiTheme="majorHAnsi" w:cstheme="majorBidi"/>
      <w:bCs/>
      <w:snapToGrid/>
      <w:color w:val="365F91" w:themeColor="accent1" w:themeShade="BF"/>
      <w:sz w:val="28"/>
      <w:szCs w:val="28"/>
    </w:rPr>
  </w:style>
  <w:style w:type="paragraph" w:styleId="11">
    <w:name w:val="toc 1"/>
    <w:basedOn w:val="a"/>
    <w:next w:val="a"/>
    <w:autoRedefine/>
    <w:uiPriority w:val="39"/>
    <w:unhideWhenUsed/>
    <w:rsid w:val="00160173"/>
    <w:pPr>
      <w:spacing w:after="100"/>
    </w:pPr>
  </w:style>
  <w:style w:type="paragraph" w:styleId="21">
    <w:name w:val="toc 2"/>
    <w:basedOn w:val="a"/>
    <w:next w:val="a"/>
    <w:autoRedefine/>
    <w:uiPriority w:val="39"/>
    <w:unhideWhenUsed/>
    <w:rsid w:val="00160173"/>
    <w:pPr>
      <w:spacing w:after="100"/>
      <w:ind w:left="200"/>
    </w:pPr>
  </w:style>
  <w:style w:type="character" w:styleId="ac">
    <w:name w:val="Hyperlink"/>
    <w:basedOn w:val="a0"/>
    <w:uiPriority w:val="99"/>
    <w:unhideWhenUsed/>
    <w:rsid w:val="00160173"/>
    <w:rPr>
      <w:color w:val="0000FF" w:themeColor="hyperlink"/>
      <w:u w:val="single"/>
    </w:rPr>
  </w:style>
  <w:style w:type="paragraph" w:styleId="ad">
    <w:name w:val="header"/>
    <w:basedOn w:val="a"/>
    <w:link w:val="ae"/>
    <w:uiPriority w:val="99"/>
    <w:unhideWhenUsed/>
    <w:rsid w:val="00160173"/>
    <w:pPr>
      <w:tabs>
        <w:tab w:val="center" w:pos="4677"/>
        <w:tab w:val="right" w:pos="9355"/>
      </w:tabs>
    </w:pPr>
  </w:style>
  <w:style w:type="character" w:customStyle="1" w:styleId="ae">
    <w:name w:val="Верхний колонтитул Знак"/>
    <w:basedOn w:val="a0"/>
    <w:link w:val="ad"/>
    <w:uiPriority w:val="99"/>
    <w:rsid w:val="00160173"/>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160173"/>
    <w:pPr>
      <w:tabs>
        <w:tab w:val="center" w:pos="4677"/>
        <w:tab w:val="right" w:pos="9355"/>
      </w:tabs>
    </w:pPr>
  </w:style>
  <w:style w:type="character" w:customStyle="1" w:styleId="af0">
    <w:name w:val="Нижний колонтитул Знак"/>
    <w:basedOn w:val="a0"/>
    <w:link w:val="af"/>
    <w:uiPriority w:val="99"/>
    <w:rsid w:val="00160173"/>
    <w:rPr>
      <w:rFonts w:ascii="Times New Roman" w:eastAsia="Times New Roman" w:hAnsi="Times New Roman" w:cs="Times New Roman"/>
      <w:sz w:val="20"/>
      <w:szCs w:val="20"/>
      <w:lang w:eastAsia="ru-RU"/>
    </w:rPr>
  </w:style>
  <w:style w:type="character" w:styleId="af1">
    <w:name w:val="annotation reference"/>
    <w:basedOn w:val="a0"/>
    <w:uiPriority w:val="99"/>
    <w:semiHidden/>
    <w:unhideWhenUsed/>
    <w:rsid w:val="009C5887"/>
    <w:rPr>
      <w:sz w:val="16"/>
      <w:szCs w:val="16"/>
    </w:rPr>
  </w:style>
  <w:style w:type="paragraph" w:styleId="af2">
    <w:name w:val="annotation text"/>
    <w:basedOn w:val="a"/>
    <w:link w:val="af3"/>
    <w:uiPriority w:val="99"/>
    <w:semiHidden/>
    <w:unhideWhenUsed/>
    <w:rsid w:val="009C5887"/>
  </w:style>
  <w:style w:type="character" w:customStyle="1" w:styleId="af3">
    <w:name w:val="Текст примечания Знак"/>
    <w:basedOn w:val="a0"/>
    <w:link w:val="af2"/>
    <w:uiPriority w:val="99"/>
    <w:semiHidden/>
    <w:rsid w:val="009C588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90404641">
      <w:bodyDiv w:val="1"/>
      <w:marLeft w:val="0"/>
      <w:marRight w:val="0"/>
      <w:marTop w:val="0"/>
      <w:marBottom w:val="0"/>
      <w:divBdr>
        <w:top w:val="none" w:sz="0" w:space="0" w:color="auto"/>
        <w:left w:val="none" w:sz="0" w:space="0" w:color="auto"/>
        <w:bottom w:val="none" w:sz="0" w:space="0" w:color="auto"/>
        <w:right w:val="none" w:sz="0" w:space="0" w:color="auto"/>
      </w:divBdr>
    </w:div>
    <w:div w:id="960645862">
      <w:bodyDiv w:val="1"/>
      <w:marLeft w:val="0"/>
      <w:marRight w:val="0"/>
      <w:marTop w:val="0"/>
      <w:marBottom w:val="0"/>
      <w:divBdr>
        <w:top w:val="none" w:sz="0" w:space="0" w:color="auto"/>
        <w:left w:val="none" w:sz="0" w:space="0" w:color="auto"/>
        <w:bottom w:val="none" w:sz="0" w:space="0" w:color="auto"/>
        <w:right w:val="none" w:sz="0" w:space="0" w:color="auto"/>
      </w:divBdr>
      <w:divsChild>
        <w:div w:id="28281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wmf"/><Relationship Id="rId26" Type="http://schemas.openxmlformats.org/officeDocument/2006/relationships/image" Target="media/image14.wmf"/><Relationship Id="rId39" Type="http://schemas.openxmlformats.org/officeDocument/2006/relationships/image" Target="media/image21.jpeg"/><Relationship Id="rId21" Type="http://schemas.openxmlformats.org/officeDocument/2006/relationships/oleObject" Target="embeddings/oleObject3.bin"/><Relationship Id="rId34" Type="http://schemas.openxmlformats.org/officeDocument/2006/relationships/image" Target="media/image17.wmf"/><Relationship Id="rId42" Type="http://schemas.openxmlformats.org/officeDocument/2006/relationships/image" Target="media/image24.jpe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6.png"/><Relationship Id="rId63" Type="http://schemas.openxmlformats.org/officeDocument/2006/relationships/image" Target="media/image44.png"/><Relationship Id="rId68" Type="http://schemas.openxmlformats.org/officeDocument/2006/relationships/image" Target="media/image49.png"/><Relationship Id="rId76" Type="http://schemas.openxmlformats.org/officeDocument/2006/relationships/hyperlink" Target="http://www.consultant.ru/document/cons_doc_LAW_309693/" TargetMode="External"/><Relationship Id="rId7" Type="http://schemas.openxmlformats.org/officeDocument/2006/relationships/endnotes" Target="endnotes.xml"/><Relationship Id="rId71" Type="http://schemas.openxmlformats.org/officeDocument/2006/relationships/image" Target="media/image52.png"/><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oleObject" Target="embeddings/oleObject7.bin"/><Relationship Id="rId11" Type="http://schemas.openxmlformats.org/officeDocument/2006/relationships/image" Target="media/image4.png"/><Relationship Id="rId24" Type="http://schemas.openxmlformats.org/officeDocument/2006/relationships/image" Target="media/image13.wmf"/><Relationship Id="rId32" Type="http://schemas.openxmlformats.org/officeDocument/2006/relationships/oleObject" Target="embeddings/oleObject9.bin"/><Relationship Id="rId37" Type="http://schemas.openxmlformats.org/officeDocument/2006/relationships/image" Target="media/image19.jpeg"/><Relationship Id="rId40" Type="http://schemas.openxmlformats.org/officeDocument/2006/relationships/image" Target="media/image22.jpe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39.png"/><Relationship Id="rId66" Type="http://schemas.openxmlformats.org/officeDocument/2006/relationships/image" Target="media/image47.png"/><Relationship Id="rId74" Type="http://schemas.openxmlformats.org/officeDocument/2006/relationships/image" Target="media/image55.png"/><Relationship Id="rId79" Type="http://schemas.openxmlformats.org/officeDocument/2006/relationships/hyperlink" Target="http://kod-fkko.ru/" TargetMode="External"/><Relationship Id="rId5" Type="http://schemas.openxmlformats.org/officeDocument/2006/relationships/webSettings" Target="webSettings.xml"/><Relationship Id="rId61" Type="http://schemas.openxmlformats.org/officeDocument/2006/relationships/image" Target="media/image42.png"/><Relationship Id="rId82"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26.jpeg"/><Relationship Id="rId52" Type="http://schemas.openxmlformats.org/officeDocument/2006/relationships/image" Target="media/image34.png"/><Relationship Id="rId60" Type="http://schemas.openxmlformats.org/officeDocument/2006/relationships/image" Target="media/image41.png"/><Relationship Id="rId65" Type="http://schemas.openxmlformats.org/officeDocument/2006/relationships/image" Target="media/image46.png"/><Relationship Id="rId73" Type="http://schemas.openxmlformats.org/officeDocument/2006/relationships/image" Target="media/image54.png"/><Relationship Id="rId78" Type="http://schemas.openxmlformats.org/officeDocument/2006/relationships/hyperlink" Target="https://docs.cntd.ru/document/901732276"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wmf"/><Relationship Id="rId27" Type="http://schemas.openxmlformats.org/officeDocument/2006/relationships/oleObject" Target="embeddings/oleObject6.bin"/><Relationship Id="rId30" Type="http://schemas.openxmlformats.org/officeDocument/2006/relationships/image" Target="media/image16.wmf"/><Relationship Id="rId35" Type="http://schemas.openxmlformats.org/officeDocument/2006/relationships/oleObject" Target="embeddings/oleObject11.bin"/><Relationship Id="rId43" Type="http://schemas.openxmlformats.org/officeDocument/2006/relationships/image" Target="media/image25.jpeg"/><Relationship Id="rId48" Type="http://schemas.openxmlformats.org/officeDocument/2006/relationships/image" Target="media/image30.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50.png"/><Relationship Id="rId77" Type="http://schemas.openxmlformats.org/officeDocument/2006/relationships/hyperlink" Target="http://www.consultant.ru/document/cons_doc_LAW_372204/c71cafa83381d8645d299b821bf4a49f483b6c60/" TargetMode="External"/><Relationship Id="rId8" Type="http://schemas.openxmlformats.org/officeDocument/2006/relationships/image" Target="media/image1.jpeg"/><Relationship Id="rId51" Type="http://schemas.openxmlformats.org/officeDocument/2006/relationships/image" Target="media/image33.png"/><Relationship Id="rId72" Type="http://schemas.openxmlformats.org/officeDocument/2006/relationships/image" Target="media/image53.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image" Target="media/image20.jpeg"/><Relationship Id="rId46" Type="http://schemas.openxmlformats.org/officeDocument/2006/relationships/image" Target="media/image28.png"/><Relationship Id="rId59" Type="http://schemas.openxmlformats.org/officeDocument/2006/relationships/image" Target="media/image40.png"/><Relationship Id="rId67" Type="http://schemas.openxmlformats.org/officeDocument/2006/relationships/image" Target="media/image48.png"/><Relationship Id="rId20" Type="http://schemas.openxmlformats.org/officeDocument/2006/relationships/image" Target="media/image11.wmf"/><Relationship Id="rId41" Type="http://schemas.openxmlformats.org/officeDocument/2006/relationships/image" Target="media/image23.png"/><Relationship Id="rId54" Type="http://schemas.openxmlformats.org/officeDocument/2006/relationships/footer" Target="footer1.xml"/><Relationship Id="rId62" Type="http://schemas.openxmlformats.org/officeDocument/2006/relationships/image" Target="media/image43.png"/><Relationship Id="rId70" Type="http://schemas.openxmlformats.org/officeDocument/2006/relationships/image" Target="media/image51.png"/><Relationship Id="rId75" Type="http://schemas.openxmlformats.org/officeDocument/2006/relationships/image" Target="media/image5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oleObject" Target="embeddings/oleObject4.bin"/><Relationship Id="rId28" Type="http://schemas.openxmlformats.org/officeDocument/2006/relationships/image" Target="media/image15.wmf"/><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image" Target="media/image3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0CD1-E7AE-48F5-8191-CA3D1C62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9209</Words>
  <Characters>52496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 Иванов</dc:creator>
  <cp:lastModifiedBy>Пользователь Windows</cp:lastModifiedBy>
  <cp:revision>5</cp:revision>
  <dcterms:created xsi:type="dcterms:W3CDTF">2021-12-27T07:09:00Z</dcterms:created>
  <dcterms:modified xsi:type="dcterms:W3CDTF">2022-04-11T11:24:00Z</dcterms:modified>
</cp:coreProperties>
</file>