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CD" w:rsidRPr="00BE1DCD" w:rsidRDefault="00BE1DCD" w:rsidP="00BE1DCD">
      <w:pPr>
        <w:spacing w:line="360" w:lineRule="auto"/>
        <w:jc w:val="center"/>
        <w:rPr>
          <w:rFonts w:ascii="Times New Roman" w:hAnsi="Times New Roman" w:cs="Times New Roman"/>
        </w:rPr>
      </w:pPr>
      <w:r w:rsidRPr="00BE1DCD">
        <w:rPr>
          <w:rFonts w:ascii="Times New Roman" w:hAnsi="Times New Roman" w:cs="Times New Roman"/>
          <w:sz w:val="28"/>
          <w:szCs w:val="28"/>
        </w:rPr>
        <w:t xml:space="preserve">Государственное автономное профессиональное образовательное учреждение Ленинградской области </w:t>
      </w:r>
    </w:p>
    <w:p w:rsidR="00BE1DCD" w:rsidRPr="00BE1DCD" w:rsidRDefault="00BE1DCD" w:rsidP="00BE1DCD">
      <w:pPr>
        <w:spacing w:line="360" w:lineRule="auto"/>
        <w:jc w:val="center"/>
        <w:rPr>
          <w:rFonts w:ascii="Times New Roman" w:hAnsi="Times New Roman" w:cs="Times New Roman"/>
        </w:rPr>
      </w:pPr>
      <w:r w:rsidRPr="00BE1DCD">
        <w:rPr>
          <w:rFonts w:ascii="Times New Roman" w:hAnsi="Times New Roman" w:cs="Times New Roman"/>
          <w:sz w:val="28"/>
          <w:szCs w:val="28"/>
        </w:rPr>
        <w:t>«КИРИШСКИЙ ПОЛИТЕХНИЧЕСКИЙ ТЕХНИКУМ»</w:t>
      </w:r>
    </w:p>
    <w:p w:rsidR="00BE1DCD" w:rsidRDefault="00BE1DCD" w:rsidP="00BE1DCD">
      <w:pPr>
        <w:spacing w:after="0" w:line="240" w:lineRule="auto"/>
        <w:jc w:val="cente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tabs>
          <w:tab w:val="left" w:pos="2085"/>
        </w:tabs>
        <w:jc w:val="center"/>
        <w:rPr>
          <w:rFonts w:ascii="Times New Roman" w:hAnsi="Times New Roman"/>
          <w:b/>
          <w:sz w:val="28"/>
          <w:szCs w:val="28"/>
        </w:rPr>
      </w:pPr>
      <w:r>
        <w:rPr>
          <w:rFonts w:ascii="Times New Roman" w:hAnsi="Times New Roman"/>
          <w:b/>
          <w:sz w:val="28"/>
          <w:szCs w:val="28"/>
        </w:rPr>
        <w:t>ПРОЕКТ</w:t>
      </w:r>
    </w:p>
    <w:p w:rsidR="00BE1DCD" w:rsidRDefault="00BE1DCD" w:rsidP="00BE1DCD">
      <w:pPr>
        <w:tabs>
          <w:tab w:val="left" w:pos="2085"/>
        </w:tabs>
        <w:jc w:val="center"/>
        <w:rPr>
          <w:rFonts w:ascii="Times New Roman" w:hAnsi="Times New Roman"/>
          <w:b/>
          <w:bCs/>
          <w:sz w:val="28"/>
          <w:szCs w:val="28"/>
        </w:rPr>
      </w:pPr>
      <w:r>
        <w:rPr>
          <w:rFonts w:ascii="Times New Roman" w:hAnsi="Times New Roman"/>
          <w:b/>
          <w:sz w:val="28"/>
          <w:szCs w:val="28"/>
        </w:rPr>
        <w:t>На тему:</w:t>
      </w:r>
      <w:r>
        <w:rPr>
          <w:rFonts w:ascii="Times New Roman" w:hAnsi="Times New Roman"/>
          <w:b/>
          <w:bCs/>
          <w:color w:val="262626"/>
          <w:kern w:val="24"/>
          <w:sz w:val="28"/>
          <w:szCs w:val="28"/>
        </w:rPr>
        <w:t xml:space="preserve"> «</w:t>
      </w:r>
      <w:r>
        <w:rPr>
          <w:rFonts w:ascii="Times New Roman" w:hAnsi="Times New Roman"/>
          <w:b/>
          <w:bCs/>
          <w:sz w:val="28"/>
          <w:szCs w:val="28"/>
        </w:rPr>
        <w:t>Энергосбережение</w:t>
      </w:r>
      <w:r w:rsidR="000C0A0D">
        <w:rPr>
          <w:rFonts w:ascii="Times New Roman" w:hAnsi="Times New Roman"/>
          <w:b/>
          <w:bCs/>
          <w:sz w:val="28"/>
          <w:szCs w:val="28"/>
        </w:rPr>
        <w:t xml:space="preserve"> и новые альтернативные виды энергии</w:t>
      </w:r>
      <w:proofErr w:type="gramStart"/>
      <w:r w:rsidR="000C0A0D">
        <w:rPr>
          <w:rFonts w:ascii="Times New Roman" w:hAnsi="Times New Roman"/>
          <w:b/>
          <w:bCs/>
          <w:sz w:val="28"/>
          <w:szCs w:val="28"/>
        </w:rPr>
        <w:t>.</w:t>
      </w:r>
      <w:r>
        <w:rPr>
          <w:rFonts w:ascii="Times New Roman" w:hAnsi="Times New Roman"/>
          <w:b/>
          <w:bCs/>
          <w:sz w:val="28"/>
          <w:szCs w:val="28"/>
        </w:rPr>
        <w:t>»</w:t>
      </w:r>
      <w:proofErr w:type="gramEnd"/>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rPr>
          <w:rFonts w:ascii="Times New Roman" w:hAnsi="Times New Roman"/>
          <w:sz w:val="28"/>
          <w:szCs w:val="28"/>
        </w:rPr>
      </w:pPr>
    </w:p>
    <w:p w:rsidR="00BE1DCD" w:rsidRDefault="00BE1DCD" w:rsidP="00BE1DCD">
      <w:pPr>
        <w:tabs>
          <w:tab w:val="left" w:pos="3585"/>
        </w:tabs>
        <w:rPr>
          <w:rFonts w:ascii="Times New Roman" w:hAnsi="Times New Roman"/>
          <w:sz w:val="28"/>
          <w:szCs w:val="28"/>
        </w:rPr>
      </w:pPr>
      <w:r>
        <w:rPr>
          <w:rFonts w:ascii="Times New Roman" w:hAnsi="Times New Roman"/>
          <w:sz w:val="28"/>
          <w:szCs w:val="28"/>
        </w:rPr>
        <w:tab/>
      </w:r>
    </w:p>
    <w:tbl>
      <w:tblPr>
        <w:tblStyle w:val="a4"/>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5695"/>
      </w:tblGrid>
      <w:tr w:rsidR="00BE1DCD" w:rsidTr="00BE1DCD">
        <w:trPr>
          <w:trHeight w:val="2145"/>
        </w:trPr>
        <w:tc>
          <w:tcPr>
            <w:tcW w:w="4313" w:type="dxa"/>
          </w:tcPr>
          <w:p w:rsidR="00BE1DCD" w:rsidRDefault="00BE1DCD">
            <w:pPr>
              <w:tabs>
                <w:tab w:val="left" w:pos="3585"/>
              </w:tabs>
              <w:rPr>
                <w:rFonts w:ascii="Times New Roman" w:hAnsi="Times New Roman"/>
                <w:sz w:val="28"/>
                <w:szCs w:val="28"/>
              </w:rPr>
            </w:pPr>
          </w:p>
        </w:tc>
        <w:tc>
          <w:tcPr>
            <w:tcW w:w="5695" w:type="dxa"/>
            <w:hideMark/>
          </w:tcPr>
          <w:p w:rsidR="00BE1DCD" w:rsidRDefault="00BE1DCD">
            <w:pPr>
              <w:tabs>
                <w:tab w:val="left" w:pos="3585"/>
              </w:tabs>
              <w:rPr>
                <w:rFonts w:ascii="Times New Roman" w:hAnsi="Times New Roman"/>
                <w:sz w:val="28"/>
                <w:szCs w:val="28"/>
              </w:rPr>
            </w:pPr>
            <w:r>
              <w:rPr>
                <w:rFonts w:ascii="Times New Roman" w:hAnsi="Times New Roman"/>
                <w:b/>
                <w:sz w:val="28"/>
                <w:szCs w:val="28"/>
              </w:rPr>
              <w:t xml:space="preserve">Выполнила: </w:t>
            </w:r>
            <w:proofErr w:type="spellStart"/>
            <w:r>
              <w:rPr>
                <w:rFonts w:ascii="Times New Roman" w:hAnsi="Times New Roman"/>
                <w:sz w:val="28"/>
                <w:szCs w:val="28"/>
              </w:rPr>
              <w:t>Грицай</w:t>
            </w:r>
            <w:proofErr w:type="spellEnd"/>
            <w:r>
              <w:rPr>
                <w:rFonts w:ascii="Times New Roman" w:hAnsi="Times New Roman"/>
                <w:sz w:val="28"/>
                <w:szCs w:val="28"/>
              </w:rPr>
              <w:t xml:space="preserve"> Анастасия Алексеевна</w:t>
            </w:r>
          </w:p>
          <w:p w:rsidR="00BE1DCD" w:rsidRDefault="00BE1DCD">
            <w:pPr>
              <w:tabs>
                <w:tab w:val="left" w:pos="3585"/>
              </w:tabs>
              <w:jc w:val="center"/>
              <w:rPr>
                <w:rFonts w:ascii="Times New Roman" w:hAnsi="Times New Roman"/>
                <w:sz w:val="28"/>
                <w:szCs w:val="28"/>
              </w:rPr>
            </w:pPr>
            <w:proofErr w:type="spellStart"/>
            <w:r>
              <w:rPr>
                <w:rFonts w:ascii="Times New Roman" w:hAnsi="Times New Roman"/>
                <w:sz w:val="28"/>
                <w:szCs w:val="28"/>
              </w:rPr>
              <w:t>Киришский</w:t>
            </w:r>
            <w:proofErr w:type="spellEnd"/>
            <w:r>
              <w:rPr>
                <w:rFonts w:ascii="Times New Roman" w:hAnsi="Times New Roman"/>
                <w:sz w:val="28"/>
                <w:szCs w:val="28"/>
              </w:rPr>
              <w:t xml:space="preserve"> район Ленинградской области ГАПОУ ЛО «</w:t>
            </w:r>
            <w:proofErr w:type="spellStart"/>
            <w:r>
              <w:rPr>
                <w:rFonts w:ascii="Times New Roman" w:hAnsi="Times New Roman"/>
                <w:sz w:val="28"/>
                <w:szCs w:val="28"/>
              </w:rPr>
              <w:t>Киришский</w:t>
            </w:r>
            <w:proofErr w:type="spellEnd"/>
            <w:r>
              <w:rPr>
                <w:rFonts w:ascii="Times New Roman" w:hAnsi="Times New Roman"/>
                <w:sz w:val="28"/>
                <w:szCs w:val="28"/>
              </w:rPr>
              <w:t xml:space="preserve"> политехнический техникум», группа Э-39</w:t>
            </w:r>
          </w:p>
          <w:p w:rsidR="00BE1DCD" w:rsidRDefault="00BE1DCD" w:rsidP="00BE1DCD">
            <w:pPr>
              <w:tabs>
                <w:tab w:val="left" w:pos="3585"/>
              </w:tabs>
              <w:rPr>
                <w:rFonts w:ascii="Times New Roman" w:hAnsi="Times New Roman"/>
                <w:sz w:val="28"/>
                <w:szCs w:val="28"/>
              </w:rPr>
            </w:pPr>
            <w:r>
              <w:rPr>
                <w:rFonts w:ascii="Times New Roman" w:hAnsi="Times New Roman"/>
                <w:sz w:val="28"/>
                <w:szCs w:val="28"/>
              </w:rPr>
              <w:t xml:space="preserve">               </w:t>
            </w:r>
          </w:p>
        </w:tc>
      </w:tr>
      <w:tr w:rsidR="00BE1DCD" w:rsidTr="00BE1DCD">
        <w:trPr>
          <w:trHeight w:val="720"/>
        </w:trPr>
        <w:tc>
          <w:tcPr>
            <w:tcW w:w="4313" w:type="dxa"/>
          </w:tcPr>
          <w:p w:rsidR="00BE1DCD" w:rsidRDefault="00BE1DCD">
            <w:pPr>
              <w:tabs>
                <w:tab w:val="left" w:pos="3585"/>
              </w:tabs>
              <w:rPr>
                <w:rFonts w:ascii="Times New Roman" w:hAnsi="Times New Roman"/>
                <w:sz w:val="28"/>
                <w:szCs w:val="28"/>
              </w:rPr>
            </w:pPr>
          </w:p>
        </w:tc>
        <w:tc>
          <w:tcPr>
            <w:tcW w:w="5695" w:type="dxa"/>
            <w:hideMark/>
          </w:tcPr>
          <w:p w:rsidR="00BE1DCD" w:rsidRDefault="00BE1DCD" w:rsidP="00BE1DCD">
            <w:pPr>
              <w:tabs>
                <w:tab w:val="left" w:pos="3585"/>
              </w:tabs>
              <w:rPr>
                <w:rFonts w:ascii="Times New Roman" w:hAnsi="Times New Roman"/>
                <w:sz w:val="28"/>
                <w:szCs w:val="28"/>
              </w:rPr>
            </w:pPr>
            <w:r>
              <w:rPr>
                <w:rFonts w:ascii="Times New Roman" w:hAnsi="Times New Roman"/>
                <w:b/>
                <w:sz w:val="28"/>
                <w:szCs w:val="28"/>
              </w:rPr>
              <w:t xml:space="preserve">Научный руководитель: </w:t>
            </w:r>
            <w:r>
              <w:rPr>
                <w:rFonts w:ascii="Times New Roman" w:hAnsi="Times New Roman"/>
                <w:sz w:val="28"/>
                <w:szCs w:val="28"/>
              </w:rPr>
              <w:t>Бельченко Виктор Иванович</w:t>
            </w:r>
            <w:r w:rsidR="00641EE7">
              <w:rPr>
                <w:rFonts w:ascii="Times New Roman" w:hAnsi="Times New Roman"/>
                <w:sz w:val="28"/>
                <w:szCs w:val="28"/>
              </w:rPr>
              <w:t>.</w:t>
            </w:r>
          </w:p>
        </w:tc>
      </w:tr>
    </w:tbl>
    <w:p w:rsidR="00BE1DCD" w:rsidRDefault="00BE1DCD" w:rsidP="00BE1DCD">
      <w:pPr>
        <w:tabs>
          <w:tab w:val="left" w:pos="3585"/>
        </w:tabs>
        <w:rPr>
          <w:rFonts w:ascii="Times New Roman" w:hAnsi="Times New Roman"/>
          <w:sz w:val="28"/>
          <w:szCs w:val="28"/>
        </w:rPr>
      </w:pPr>
    </w:p>
    <w:p w:rsidR="00BE1DCD" w:rsidRDefault="00BE1DCD" w:rsidP="00BE1DCD">
      <w:pPr>
        <w:tabs>
          <w:tab w:val="left" w:pos="3585"/>
        </w:tabs>
        <w:rPr>
          <w:rFonts w:ascii="Times New Roman" w:hAnsi="Times New Roman"/>
          <w:sz w:val="28"/>
          <w:szCs w:val="28"/>
        </w:rPr>
      </w:pPr>
    </w:p>
    <w:p w:rsidR="007450BC" w:rsidRDefault="00BE1DCD" w:rsidP="007450BC">
      <w:pPr>
        <w:tabs>
          <w:tab w:val="left" w:pos="3090"/>
        </w:tabs>
        <w:jc w:val="center"/>
        <w:rPr>
          <w:rFonts w:ascii="Times New Roman" w:hAnsi="Times New Roman"/>
          <w:sz w:val="28"/>
          <w:szCs w:val="28"/>
        </w:rPr>
      </w:pPr>
      <w:r>
        <w:rPr>
          <w:rFonts w:ascii="Times New Roman" w:hAnsi="Times New Roman"/>
          <w:sz w:val="28"/>
          <w:szCs w:val="28"/>
        </w:rPr>
        <w:t>Кириши</w:t>
      </w:r>
    </w:p>
    <w:p w:rsidR="00BE1DCD" w:rsidRDefault="00BE1DCD" w:rsidP="007450BC">
      <w:pPr>
        <w:tabs>
          <w:tab w:val="left" w:pos="3090"/>
        </w:tabs>
        <w:jc w:val="center"/>
        <w:rPr>
          <w:rFonts w:ascii="Times New Roman" w:hAnsi="Times New Roman"/>
          <w:sz w:val="28"/>
          <w:szCs w:val="28"/>
        </w:rPr>
      </w:pPr>
      <w:r>
        <w:rPr>
          <w:rFonts w:ascii="Times New Roman" w:hAnsi="Times New Roman"/>
          <w:sz w:val="28"/>
          <w:szCs w:val="28"/>
        </w:rPr>
        <w:t>2022</w:t>
      </w:r>
    </w:p>
    <w:p w:rsidR="00BE1DCD" w:rsidRPr="00BE1DCD" w:rsidRDefault="00BE1DCD" w:rsidP="00BE1DCD">
      <w:pPr>
        <w:spacing w:line="360" w:lineRule="auto"/>
        <w:ind w:left="-284" w:firstLine="284"/>
        <w:jc w:val="center"/>
        <w:rPr>
          <w:rFonts w:ascii="Times New Roman" w:hAnsi="Times New Roman" w:cs="Times New Roman"/>
        </w:rPr>
      </w:pPr>
      <w:r w:rsidRPr="00BE1DCD">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35398671"/>
        <w:docPartObj>
          <w:docPartGallery w:val="Table of Contents"/>
          <w:docPartUnique/>
        </w:docPartObj>
      </w:sdtPr>
      <w:sdtEndPr/>
      <w:sdtContent>
        <w:p w:rsidR="00BE1DCD" w:rsidRPr="007450BC" w:rsidRDefault="00BE1DCD">
          <w:pPr>
            <w:pStyle w:val="a7"/>
            <w:rPr>
              <w:rFonts w:ascii="Times New Roman" w:hAnsi="Times New Roman" w:cs="Times New Roman"/>
            </w:rPr>
          </w:pPr>
        </w:p>
        <w:p w:rsidR="007450BC" w:rsidRPr="007450BC" w:rsidRDefault="00BE1DCD">
          <w:pPr>
            <w:pStyle w:val="11"/>
            <w:tabs>
              <w:tab w:val="right" w:leader="dot" w:pos="9345"/>
            </w:tabs>
            <w:rPr>
              <w:rFonts w:ascii="Times New Roman" w:eastAsiaTheme="minorEastAsia" w:hAnsi="Times New Roman" w:cs="Times New Roman"/>
              <w:noProof/>
              <w:sz w:val="28"/>
              <w:szCs w:val="28"/>
              <w:lang w:eastAsia="ru-RU"/>
            </w:rPr>
          </w:pPr>
          <w:r w:rsidRPr="007450BC">
            <w:rPr>
              <w:rFonts w:ascii="Times New Roman" w:hAnsi="Times New Roman" w:cs="Times New Roman"/>
              <w:sz w:val="28"/>
              <w:szCs w:val="28"/>
            </w:rPr>
            <w:fldChar w:fldCharType="begin"/>
          </w:r>
          <w:r w:rsidRPr="007450BC">
            <w:rPr>
              <w:rFonts w:ascii="Times New Roman" w:hAnsi="Times New Roman" w:cs="Times New Roman"/>
              <w:sz w:val="28"/>
              <w:szCs w:val="28"/>
            </w:rPr>
            <w:instrText xml:space="preserve"> TOC \o "1-3" \h \z \u </w:instrText>
          </w:r>
          <w:r w:rsidRPr="007450BC">
            <w:rPr>
              <w:rFonts w:ascii="Times New Roman" w:hAnsi="Times New Roman" w:cs="Times New Roman"/>
              <w:sz w:val="28"/>
              <w:szCs w:val="28"/>
            </w:rPr>
            <w:fldChar w:fldCharType="separate"/>
          </w:r>
          <w:hyperlink w:anchor="_Toc97129722" w:history="1">
            <w:r w:rsidR="007450BC" w:rsidRPr="007450BC">
              <w:rPr>
                <w:rStyle w:val="a8"/>
                <w:rFonts w:ascii="Times New Roman" w:hAnsi="Times New Roman" w:cs="Times New Roman"/>
                <w:noProof/>
                <w:sz w:val="28"/>
                <w:szCs w:val="28"/>
              </w:rPr>
              <w:t>Аннотация.</w:t>
            </w:r>
            <w:r w:rsidR="007450BC" w:rsidRPr="007450BC">
              <w:rPr>
                <w:rFonts w:ascii="Times New Roman" w:hAnsi="Times New Roman" w:cs="Times New Roman"/>
                <w:noProof/>
                <w:webHidden/>
                <w:sz w:val="28"/>
                <w:szCs w:val="28"/>
              </w:rPr>
              <w:tab/>
            </w:r>
            <w:r w:rsidR="007450BC" w:rsidRPr="007450BC">
              <w:rPr>
                <w:rFonts w:ascii="Times New Roman" w:hAnsi="Times New Roman" w:cs="Times New Roman"/>
                <w:noProof/>
                <w:webHidden/>
                <w:sz w:val="28"/>
                <w:szCs w:val="28"/>
              </w:rPr>
              <w:fldChar w:fldCharType="begin"/>
            </w:r>
            <w:r w:rsidR="007450BC" w:rsidRPr="007450BC">
              <w:rPr>
                <w:rFonts w:ascii="Times New Roman" w:hAnsi="Times New Roman" w:cs="Times New Roman"/>
                <w:noProof/>
                <w:webHidden/>
                <w:sz w:val="28"/>
                <w:szCs w:val="28"/>
              </w:rPr>
              <w:instrText xml:space="preserve"> PAGEREF _Toc97129722 \h </w:instrText>
            </w:r>
            <w:r w:rsidR="007450BC" w:rsidRPr="007450BC">
              <w:rPr>
                <w:rFonts w:ascii="Times New Roman" w:hAnsi="Times New Roman" w:cs="Times New Roman"/>
                <w:noProof/>
                <w:webHidden/>
                <w:sz w:val="28"/>
                <w:szCs w:val="28"/>
              </w:rPr>
            </w:r>
            <w:r w:rsidR="007450BC" w:rsidRPr="007450BC">
              <w:rPr>
                <w:rFonts w:ascii="Times New Roman" w:hAnsi="Times New Roman" w:cs="Times New Roman"/>
                <w:noProof/>
                <w:webHidden/>
                <w:sz w:val="28"/>
                <w:szCs w:val="28"/>
              </w:rPr>
              <w:fldChar w:fldCharType="separate"/>
            </w:r>
            <w:r w:rsidR="007450BC" w:rsidRPr="007450BC">
              <w:rPr>
                <w:rFonts w:ascii="Times New Roman" w:hAnsi="Times New Roman" w:cs="Times New Roman"/>
                <w:noProof/>
                <w:webHidden/>
                <w:sz w:val="28"/>
                <w:szCs w:val="28"/>
              </w:rPr>
              <w:t>3</w:t>
            </w:r>
            <w:r w:rsidR="007450BC" w:rsidRPr="007450BC">
              <w:rPr>
                <w:rFonts w:ascii="Times New Roman" w:hAnsi="Times New Roman" w:cs="Times New Roman"/>
                <w:noProof/>
                <w:webHidden/>
                <w:sz w:val="28"/>
                <w:szCs w:val="28"/>
              </w:rPr>
              <w:fldChar w:fldCharType="end"/>
            </w:r>
          </w:hyperlink>
        </w:p>
        <w:p w:rsidR="007450BC" w:rsidRPr="007450BC" w:rsidRDefault="00BD1292">
          <w:pPr>
            <w:pStyle w:val="11"/>
            <w:tabs>
              <w:tab w:val="right" w:leader="dot" w:pos="9345"/>
            </w:tabs>
            <w:rPr>
              <w:rFonts w:ascii="Times New Roman" w:eastAsiaTheme="minorEastAsia" w:hAnsi="Times New Roman" w:cs="Times New Roman"/>
              <w:noProof/>
              <w:sz w:val="28"/>
              <w:szCs w:val="28"/>
              <w:lang w:eastAsia="ru-RU"/>
            </w:rPr>
          </w:pPr>
          <w:hyperlink w:anchor="_Toc97129723" w:history="1">
            <w:r w:rsidR="007450BC" w:rsidRPr="007450BC">
              <w:rPr>
                <w:rStyle w:val="a8"/>
                <w:rFonts w:ascii="Times New Roman" w:hAnsi="Times New Roman" w:cs="Times New Roman"/>
                <w:noProof/>
                <w:sz w:val="28"/>
                <w:szCs w:val="28"/>
              </w:rPr>
              <w:t>Электролиз воды, используя электрический ток, полученный с помощью солнечной батареи или трансформатора, работающего на холостом ходу.</w:t>
            </w:r>
            <w:r w:rsidR="007450BC" w:rsidRPr="007450BC">
              <w:rPr>
                <w:rFonts w:ascii="Times New Roman" w:hAnsi="Times New Roman" w:cs="Times New Roman"/>
                <w:noProof/>
                <w:webHidden/>
                <w:sz w:val="28"/>
                <w:szCs w:val="28"/>
              </w:rPr>
              <w:tab/>
            </w:r>
            <w:r w:rsidR="007450BC" w:rsidRPr="007450BC">
              <w:rPr>
                <w:rFonts w:ascii="Times New Roman" w:hAnsi="Times New Roman" w:cs="Times New Roman"/>
                <w:noProof/>
                <w:webHidden/>
                <w:sz w:val="28"/>
                <w:szCs w:val="28"/>
              </w:rPr>
              <w:fldChar w:fldCharType="begin"/>
            </w:r>
            <w:r w:rsidR="007450BC" w:rsidRPr="007450BC">
              <w:rPr>
                <w:rFonts w:ascii="Times New Roman" w:hAnsi="Times New Roman" w:cs="Times New Roman"/>
                <w:noProof/>
                <w:webHidden/>
                <w:sz w:val="28"/>
                <w:szCs w:val="28"/>
              </w:rPr>
              <w:instrText xml:space="preserve"> PAGEREF _Toc97129723 \h </w:instrText>
            </w:r>
            <w:r w:rsidR="007450BC" w:rsidRPr="007450BC">
              <w:rPr>
                <w:rFonts w:ascii="Times New Roman" w:hAnsi="Times New Roman" w:cs="Times New Roman"/>
                <w:noProof/>
                <w:webHidden/>
                <w:sz w:val="28"/>
                <w:szCs w:val="28"/>
              </w:rPr>
            </w:r>
            <w:r w:rsidR="007450BC" w:rsidRPr="007450BC">
              <w:rPr>
                <w:rFonts w:ascii="Times New Roman" w:hAnsi="Times New Roman" w:cs="Times New Roman"/>
                <w:noProof/>
                <w:webHidden/>
                <w:sz w:val="28"/>
                <w:szCs w:val="28"/>
              </w:rPr>
              <w:fldChar w:fldCharType="separate"/>
            </w:r>
            <w:r w:rsidR="007450BC" w:rsidRPr="007450BC">
              <w:rPr>
                <w:rFonts w:ascii="Times New Roman" w:hAnsi="Times New Roman" w:cs="Times New Roman"/>
                <w:noProof/>
                <w:webHidden/>
                <w:sz w:val="28"/>
                <w:szCs w:val="28"/>
              </w:rPr>
              <w:t>5</w:t>
            </w:r>
            <w:r w:rsidR="007450BC" w:rsidRPr="007450BC">
              <w:rPr>
                <w:rFonts w:ascii="Times New Roman" w:hAnsi="Times New Roman" w:cs="Times New Roman"/>
                <w:noProof/>
                <w:webHidden/>
                <w:sz w:val="28"/>
                <w:szCs w:val="28"/>
              </w:rPr>
              <w:fldChar w:fldCharType="end"/>
            </w:r>
          </w:hyperlink>
        </w:p>
        <w:p w:rsidR="007450BC" w:rsidRPr="007450BC" w:rsidRDefault="00BD1292">
          <w:pPr>
            <w:pStyle w:val="11"/>
            <w:tabs>
              <w:tab w:val="right" w:leader="dot" w:pos="9345"/>
            </w:tabs>
            <w:rPr>
              <w:rFonts w:ascii="Times New Roman" w:eastAsiaTheme="minorEastAsia" w:hAnsi="Times New Roman" w:cs="Times New Roman"/>
              <w:noProof/>
              <w:sz w:val="28"/>
              <w:szCs w:val="28"/>
              <w:lang w:eastAsia="ru-RU"/>
            </w:rPr>
          </w:pPr>
          <w:hyperlink w:anchor="_Toc97129724" w:history="1">
            <w:r w:rsidR="007450BC" w:rsidRPr="007450BC">
              <w:rPr>
                <w:rStyle w:val="a8"/>
                <w:rFonts w:ascii="Times New Roman" w:hAnsi="Times New Roman" w:cs="Times New Roman"/>
                <w:noProof/>
                <w:sz w:val="28"/>
                <w:szCs w:val="28"/>
              </w:rPr>
              <w:t>Заключение.</w:t>
            </w:r>
            <w:r w:rsidR="007450BC" w:rsidRPr="007450BC">
              <w:rPr>
                <w:rFonts w:ascii="Times New Roman" w:hAnsi="Times New Roman" w:cs="Times New Roman"/>
                <w:noProof/>
                <w:webHidden/>
                <w:sz w:val="28"/>
                <w:szCs w:val="28"/>
              </w:rPr>
              <w:tab/>
            </w:r>
            <w:r w:rsidR="007450BC" w:rsidRPr="007450BC">
              <w:rPr>
                <w:rFonts w:ascii="Times New Roman" w:hAnsi="Times New Roman" w:cs="Times New Roman"/>
                <w:noProof/>
                <w:webHidden/>
                <w:sz w:val="28"/>
                <w:szCs w:val="28"/>
              </w:rPr>
              <w:fldChar w:fldCharType="begin"/>
            </w:r>
            <w:r w:rsidR="007450BC" w:rsidRPr="007450BC">
              <w:rPr>
                <w:rFonts w:ascii="Times New Roman" w:hAnsi="Times New Roman" w:cs="Times New Roman"/>
                <w:noProof/>
                <w:webHidden/>
                <w:sz w:val="28"/>
                <w:szCs w:val="28"/>
              </w:rPr>
              <w:instrText xml:space="preserve"> PAGEREF _Toc97129724 \h </w:instrText>
            </w:r>
            <w:r w:rsidR="007450BC" w:rsidRPr="007450BC">
              <w:rPr>
                <w:rFonts w:ascii="Times New Roman" w:hAnsi="Times New Roman" w:cs="Times New Roman"/>
                <w:noProof/>
                <w:webHidden/>
                <w:sz w:val="28"/>
                <w:szCs w:val="28"/>
              </w:rPr>
            </w:r>
            <w:r w:rsidR="007450BC" w:rsidRPr="007450BC">
              <w:rPr>
                <w:rFonts w:ascii="Times New Roman" w:hAnsi="Times New Roman" w:cs="Times New Roman"/>
                <w:noProof/>
                <w:webHidden/>
                <w:sz w:val="28"/>
                <w:szCs w:val="28"/>
              </w:rPr>
              <w:fldChar w:fldCharType="separate"/>
            </w:r>
            <w:r w:rsidR="007450BC" w:rsidRPr="007450BC">
              <w:rPr>
                <w:rFonts w:ascii="Times New Roman" w:hAnsi="Times New Roman" w:cs="Times New Roman"/>
                <w:noProof/>
                <w:webHidden/>
                <w:sz w:val="28"/>
                <w:szCs w:val="28"/>
              </w:rPr>
              <w:t>6</w:t>
            </w:r>
            <w:r w:rsidR="007450BC" w:rsidRPr="007450BC">
              <w:rPr>
                <w:rFonts w:ascii="Times New Roman" w:hAnsi="Times New Roman" w:cs="Times New Roman"/>
                <w:noProof/>
                <w:webHidden/>
                <w:sz w:val="28"/>
                <w:szCs w:val="28"/>
              </w:rPr>
              <w:fldChar w:fldCharType="end"/>
            </w:r>
          </w:hyperlink>
        </w:p>
        <w:p w:rsidR="007450BC" w:rsidRPr="007450BC" w:rsidRDefault="00BD1292">
          <w:pPr>
            <w:pStyle w:val="11"/>
            <w:tabs>
              <w:tab w:val="right" w:leader="dot" w:pos="9345"/>
            </w:tabs>
            <w:rPr>
              <w:rFonts w:ascii="Times New Roman" w:eastAsiaTheme="minorEastAsia" w:hAnsi="Times New Roman" w:cs="Times New Roman"/>
              <w:noProof/>
              <w:sz w:val="28"/>
              <w:szCs w:val="28"/>
              <w:lang w:eastAsia="ru-RU"/>
            </w:rPr>
          </w:pPr>
          <w:hyperlink w:anchor="_Toc97129725" w:history="1">
            <w:r w:rsidR="007450BC" w:rsidRPr="007450BC">
              <w:rPr>
                <w:rStyle w:val="a8"/>
                <w:rFonts w:ascii="Times New Roman" w:hAnsi="Times New Roman" w:cs="Times New Roman"/>
                <w:noProof/>
                <w:sz w:val="28"/>
                <w:szCs w:val="28"/>
                <w:shd w:val="clear" w:color="auto" w:fill="FFFFFF"/>
              </w:rPr>
              <w:t>Литература.</w:t>
            </w:r>
            <w:r w:rsidR="007450BC" w:rsidRPr="007450BC">
              <w:rPr>
                <w:rFonts w:ascii="Times New Roman" w:hAnsi="Times New Roman" w:cs="Times New Roman"/>
                <w:noProof/>
                <w:webHidden/>
                <w:sz w:val="28"/>
                <w:szCs w:val="28"/>
              </w:rPr>
              <w:tab/>
            </w:r>
            <w:r w:rsidR="007450BC" w:rsidRPr="007450BC">
              <w:rPr>
                <w:rFonts w:ascii="Times New Roman" w:hAnsi="Times New Roman" w:cs="Times New Roman"/>
                <w:noProof/>
                <w:webHidden/>
                <w:sz w:val="28"/>
                <w:szCs w:val="28"/>
              </w:rPr>
              <w:fldChar w:fldCharType="begin"/>
            </w:r>
            <w:r w:rsidR="007450BC" w:rsidRPr="007450BC">
              <w:rPr>
                <w:rFonts w:ascii="Times New Roman" w:hAnsi="Times New Roman" w:cs="Times New Roman"/>
                <w:noProof/>
                <w:webHidden/>
                <w:sz w:val="28"/>
                <w:szCs w:val="28"/>
              </w:rPr>
              <w:instrText xml:space="preserve"> PAGEREF _Toc97129725 \h </w:instrText>
            </w:r>
            <w:r w:rsidR="007450BC" w:rsidRPr="007450BC">
              <w:rPr>
                <w:rFonts w:ascii="Times New Roman" w:hAnsi="Times New Roman" w:cs="Times New Roman"/>
                <w:noProof/>
                <w:webHidden/>
                <w:sz w:val="28"/>
                <w:szCs w:val="28"/>
              </w:rPr>
            </w:r>
            <w:r w:rsidR="007450BC" w:rsidRPr="007450BC">
              <w:rPr>
                <w:rFonts w:ascii="Times New Roman" w:hAnsi="Times New Roman" w:cs="Times New Roman"/>
                <w:noProof/>
                <w:webHidden/>
                <w:sz w:val="28"/>
                <w:szCs w:val="28"/>
              </w:rPr>
              <w:fldChar w:fldCharType="separate"/>
            </w:r>
            <w:r w:rsidR="007450BC" w:rsidRPr="007450BC">
              <w:rPr>
                <w:rFonts w:ascii="Times New Roman" w:hAnsi="Times New Roman" w:cs="Times New Roman"/>
                <w:noProof/>
                <w:webHidden/>
                <w:sz w:val="28"/>
                <w:szCs w:val="28"/>
              </w:rPr>
              <w:t>7</w:t>
            </w:r>
            <w:r w:rsidR="007450BC" w:rsidRPr="007450BC">
              <w:rPr>
                <w:rFonts w:ascii="Times New Roman" w:hAnsi="Times New Roman" w:cs="Times New Roman"/>
                <w:noProof/>
                <w:webHidden/>
                <w:sz w:val="28"/>
                <w:szCs w:val="28"/>
              </w:rPr>
              <w:fldChar w:fldCharType="end"/>
            </w:r>
          </w:hyperlink>
        </w:p>
        <w:p w:rsidR="00BE1DCD" w:rsidRDefault="00BE1DCD">
          <w:r w:rsidRPr="007450BC">
            <w:rPr>
              <w:rFonts w:ascii="Times New Roman" w:hAnsi="Times New Roman" w:cs="Times New Roman"/>
              <w:b/>
              <w:bCs/>
              <w:sz w:val="28"/>
              <w:szCs w:val="28"/>
            </w:rPr>
            <w:fldChar w:fldCharType="end"/>
          </w:r>
        </w:p>
      </w:sdtContent>
    </w:sdt>
    <w:p w:rsidR="00BE1DCD" w:rsidRDefault="00BE1DCD" w:rsidP="00BE1DCD"/>
    <w:p w:rsidR="00BE1DCD" w:rsidRDefault="00BE1DCD" w:rsidP="00BE1DCD"/>
    <w:p w:rsidR="00BE1DCD" w:rsidRDefault="00BE1DCD" w:rsidP="00BE1DCD"/>
    <w:p w:rsidR="00BE1DCD" w:rsidRDefault="00BE1DCD" w:rsidP="00BE1DCD"/>
    <w:p w:rsidR="00BE1DCD" w:rsidRDefault="00BE1DCD" w:rsidP="00BE1DCD"/>
    <w:p w:rsidR="00BE1DCD" w:rsidRDefault="00BE1DCD">
      <w:r>
        <w:br w:type="page"/>
      </w:r>
    </w:p>
    <w:p w:rsidR="007C6765" w:rsidRDefault="00BE1DCD" w:rsidP="007450BC">
      <w:pPr>
        <w:pStyle w:val="1"/>
        <w:spacing w:line="360" w:lineRule="auto"/>
        <w:jc w:val="center"/>
        <w:rPr>
          <w:rFonts w:ascii="Times New Roman" w:hAnsi="Times New Roman" w:cs="Times New Roman"/>
          <w:color w:val="auto"/>
        </w:rPr>
      </w:pPr>
      <w:bookmarkStart w:id="0" w:name="_Toc97129722"/>
      <w:r w:rsidRPr="00BE1DCD">
        <w:rPr>
          <w:rFonts w:ascii="Times New Roman" w:hAnsi="Times New Roman" w:cs="Times New Roman"/>
          <w:color w:val="auto"/>
        </w:rPr>
        <w:lastRenderedPageBreak/>
        <w:t>Аннотация.</w:t>
      </w:r>
      <w:bookmarkEnd w:id="0"/>
    </w:p>
    <w:p w:rsidR="000C0A0D" w:rsidRPr="00A93854" w:rsidRDefault="000C0A0D" w:rsidP="00A93854">
      <w:pPr>
        <w:ind w:left="-851" w:firstLine="567"/>
        <w:rPr>
          <w:rFonts w:ascii="Times New Roman" w:hAnsi="Times New Roman" w:cs="Times New Roman"/>
          <w:sz w:val="28"/>
          <w:szCs w:val="28"/>
        </w:rPr>
      </w:pPr>
      <w:r w:rsidRPr="00A93854">
        <w:rPr>
          <w:rFonts w:ascii="Times New Roman" w:hAnsi="Times New Roman" w:cs="Times New Roman"/>
          <w:sz w:val="28"/>
          <w:szCs w:val="28"/>
        </w:rPr>
        <w:t xml:space="preserve">Тема проекта актуальна на фоне осуществления в нашей стране программы Всероссийского энергосбережения и ситуации с вирусом </w:t>
      </w:r>
      <w:r w:rsidRPr="00A93854">
        <w:rPr>
          <w:rFonts w:ascii="Times New Roman" w:hAnsi="Times New Roman" w:cs="Times New Roman"/>
          <w:sz w:val="28"/>
          <w:szCs w:val="28"/>
          <w:lang w:val="en-US"/>
        </w:rPr>
        <w:t>COVID</w:t>
      </w:r>
      <w:r w:rsidRPr="00A93854">
        <w:rPr>
          <w:rFonts w:ascii="Times New Roman" w:hAnsi="Times New Roman" w:cs="Times New Roman"/>
          <w:sz w:val="28"/>
          <w:szCs w:val="28"/>
        </w:rPr>
        <w:t>-19. Настоящий проект носит исследовательский характер с поиском путей энергосбережения и получение новых видов топлива. Исследование состоит из двух этапов:</w:t>
      </w:r>
    </w:p>
    <w:p w:rsidR="000C0A0D" w:rsidRPr="00A93854" w:rsidRDefault="000C0A0D" w:rsidP="00A93854">
      <w:pPr>
        <w:ind w:left="-851" w:firstLine="567"/>
        <w:rPr>
          <w:rFonts w:ascii="Times New Roman" w:hAnsi="Times New Roman" w:cs="Times New Roman"/>
          <w:sz w:val="28"/>
          <w:szCs w:val="28"/>
        </w:rPr>
      </w:pPr>
      <w:r w:rsidRPr="00A93854">
        <w:rPr>
          <w:rFonts w:ascii="Times New Roman" w:hAnsi="Times New Roman" w:cs="Times New Roman"/>
          <w:sz w:val="28"/>
          <w:szCs w:val="28"/>
        </w:rPr>
        <w:t xml:space="preserve"> 1 этап: библиографический поиск базовых данных источников альтернативных видов энергии и изучение прогнозов развития</w:t>
      </w:r>
    </w:p>
    <w:p w:rsidR="000C0A0D" w:rsidRPr="00A93854" w:rsidRDefault="000C0A0D" w:rsidP="00A93854">
      <w:pPr>
        <w:ind w:left="-851" w:firstLine="567"/>
        <w:rPr>
          <w:rFonts w:ascii="Times New Roman" w:hAnsi="Times New Roman" w:cs="Times New Roman"/>
          <w:sz w:val="28"/>
          <w:szCs w:val="28"/>
        </w:rPr>
      </w:pPr>
      <w:r w:rsidRPr="00A93854">
        <w:rPr>
          <w:rFonts w:ascii="Times New Roman" w:hAnsi="Times New Roman" w:cs="Times New Roman"/>
          <w:sz w:val="28"/>
          <w:szCs w:val="28"/>
        </w:rPr>
        <w:t xml:space="preserve">2 этап: лабораторные эксперименты (экспериментальная проверка показателей, их анализ и сравнение). В проекте выполнен поэтапный </w:t>
      </w:r>
      <w:r w:rsidR="00A93854" w:rsidRPr="00A93854">
        <w:rPr>
          <w:rFonts w:ascii="Times New Roman" w:hAnsi="Times New Roman" w:cs="Times New Roman"/>
          <w:sz w:val="28"/>
          <w:szCs w:val="28"/>
        </w:rPr>
        <w:t>расчёт</w:t>
      </w:r>
      <w:r w:rsidRPr="00A93854">
        <w:rPr>
          <w:rFonts w:ascii="Times New Roman" w:hAnsi="Times New Roman" w:cs="Times New Roman"/>
          <w:sz w:val="28"/>
          <w:szCs w:val="28"/>
        </w:rPr>
        <w:t>, их оценка и формулировка выводов и итогового заключения по проекту.</w:t>
      </w:r>
    </w:p>
    <w:p w:rsidR="00BE1DCD" w:rsidRDefault="00BE1DCD" w:rsidP="00BE1DCD">
      <w:pPr>
        <w:spacing w:after="0" w:line="360" w:lineRule="auto"/>
        <w:ind w:left="-850" w:firstLine="424"/>
        <w:rPr>
          <w:rFonts w:ascii="Times New Roman" w:hAnsi="Times New Roman" w:cs="Times New Roman"/>
          <w:sz w:val="28"/>
          <w:szCs w:val="28"/>
        </w:rPr>
      </w:pPr>
      <w:r>
        <w:rPr>
          <w:rFonts w:ascii="Times New Roman" w:hAnsi="Times New Roman" w:cs="Times New Roman"/>
          <w:sz w:val="28"/>
          <w:szCs w:val="28"/>
        </w:rPr>
        <w:t xml:space="preserve">  Технические возможности человека изменять природную среду стремительно возрастали, достигнув своей высшей точки в эпоху научно-технической революции. Рост могущества человека ведет к увеличению отрицательных для природы и, в конечном счете, опасных для существования человека последствий его деятельности, значение которых только сейчас начинает осознаваться.</w:t>
      </w:r>
    </w:p>
    <w:p w:rsidR="00BE1DCD" w:rsidRDefault="00BE1DCD" w:rsidP="00BE1DCD">
      <w:pPr>
        <w:spacing w:after="0" w:line="360" w:lineRule="auto"/>
        <w:ind w:left="-850" w:firstLine="566"/>
        <w:rPr>
          <w:rFonts w:ascii="Times New Roman" w:hAnsi="Times New Roman" w:cs="Times New Roman"/>
          <w:sz w:val="28"/>
          <w:szCs w:val="28"/>
        </w:rPr>
      </w:pPr>
      <w:r w:rsidRPr="001B4489">
        <w:rPr>
          <w:rFonts w:ascii="Times New Roman" w:hAnsi="Times New Roman" w:cs="Times New Roman"/>
          <w:sz w:val="28"/>
          <w:szCs w:val="28"/>
        </w:rPr>
        <w:t>Человечество на протяжении практически всего своего существования находится в постоянном поиске новых источников получения энергии. В настоящее время для пол</w:t>
      </w:r>
      <w:r>
        <w:rPr>
          <w:rFonts w:ascii="Times New Roman" w:hAnsi="Times New Roman" w:cs="Times New Roman"/>
          <w:sz w:val="28"/>
          <w:szCs w:val="28"/>
        </w:rPr>
        <w:t>учения необходимого количества</w:t>
      </w:r>
      <w:r w:rsidRPr="001B4489">
        <w:rPr>
          <w:rFonts w:ascii="Times New Roman" w:hAnsi="Times New Roman" w:cs="Times New Roman"/>
          <w:sz w:val="28"/>
          <w:szCs w:val="28"/>
        </w:rPr>
        <w:t xml:space="preserve"> электрической энергии применяются не возобновляемые источники, которые представляют собой природные ископаемые, такие как уголь, нефть</w:t>
      </w:r>
      <w:r>
        <w:rPr>
          <w:rFonts w:ascii="Times New Roman" w:hAnsi="Times New Roman" w:cs="Times New Roman"/>
          <w:sz w:val="28"/>
          <w:szCs w:val="28"/>
        </w:rPr>
        <w:t>, уран</w:t>
      </w:r>
      <w:r w:rsidRPr="001B4489">
        <w:rPr>
          <w:rFonts w:ascii="Times New Roman" w:hAnsi="Times New Roman" w:cs="Times New Roman"/>
          <w:sz w:val="28"/>
          <w:szCs w:val="28"/>
        </w:rPr>
        <w:t xml:space="preserve"> или природный газ</w:t>
      </w:r>
      <w:r>
        <w:rPr>
          <w:rFonts w:ascii="Times New Roman" w:hAnsi="Times New Roman" w:cs="Times New Roman"/>
          <w:sz w:val="28"/>
          <w:szCs w:val="28"/>
        </w:rPr>
        <w:t>, но они закончатся через 50-100 лет.</w:t>
      </w:r>
      <w:r w:rsidRPr="00B419F3">
        <w:rPr>
          <w:rFonts w:ascii="Times New Roman" w:hAnsi="Times New Roman" w:cs="Times New Roman"/>
          <w:sz w:val="28"/>
          <w:szCs w:val="28"/>
        </w:rPr>
        <w:t xml:space="preserve"> </w:t>
      </w:r>
      <w:r>
        <w:rPr>
          <w:rFonts w:ascii="Times New Roman" w:hAnsi="Times New Roman" w:cs="Times New Roman"/>
          <w:sz w:val="28"/>
          <w:szCs w:val="28"/>
        </w:rPr>
        <w:t>И и</w:t>
      </w:r>
      <w:r w:rsidRPr="00B419F3">
        <w:rPr>
          <w:rFonts w:ascii="Times New Roman" w:hAnsi="Times New Roman" w:cs="Times New Roman"/>
          <w:sz w:val="28"/>
          <w:szCs w:val="28"/>
        </w:rPr>
        <w:t>х стоимость достаточно высока, а использование приводит к образованию парникового эффекта на планете.</w:t>
      </w:r>
      <w:r>
        <w:t xml:space="preserve"> </w:t>
      </w:r>
      <w:r w:rsidRPr="00B419F3">
        <w:rPr>
          <w:rFonts w:ascii="Times New Roman" w:hAnsi="Times New Roman" w:cs="Times New Roman"/>
          <w:sz w:val="28"/>
          <w:szCs w:val="28"/>
        </w:rPr>
        <w:t>Применение этих видов топлива способно обеспечить человека необходимым количеством энергии, но в последнее время становится все более актуальным вопрос поиска нового вида топливных ресурсов, в качестве которого могут выступать альтернативные источники электроэнергии.</w:t>
      </w:r>
    </w:p>
    <w:p w:rsidR="00BE1DCD" w:rsidRDefault="00BE1DCD" w:rsidP="00BE1DCD">
      <w:pPr>
        <w:spacing w:after="0" w:line="360" w:lineRule="auto"/>
        <w:ind w:left="-850" w:firstLine="566"/>
        <w:rPr>
          <w:rFonts w:ascii="Times New Roman" w:hAnsi="Times New Roman" w:cs="Times New Roman"/>
          <w:sz w:val="28"/>
          <w:szCs w:val="28"/>
        </w:rPr>
      </w:pPr>
      <w:r>
        <w:rPr>
          <w:rFonts w:ascii="Times New Roman" w:hAnsi="Times New Roman" w:cs="Times New Roman"/>
          <w:sz w:val="28"/>
          <w:szCs w:val="28"/>
        </w:rPr>
        <w:t xml:space="preserve">На сегодняшний день в мире около 400 АЭС, которые вырабатывают около 70% электрической энергии. Они являются самыми экологически чистым и более безопасным видом получения энергии. Эти электростанции обладают большим </w:t>
      </w:r>
      <w:r>
        <w:rPr>
          <w:rFonts w:ascii="Times New Roman" w:hAnsi="Times New Roman" w:cs="Times New Roman"/>
          <w:sz w:val="28"/>
          <w:szCs w:val="28"/>
        </w:rPr>
        <w:lastRenderedPageBreak/>
        <w:t>запасом топлива, которое можно транспортировать в различные точки планеты и солнечной системы.</w:t>
      </w:r>
    </w:p>
    <w:p w:rsidR="00BE1DCD" w:rsidRDefault="00BE1DCD" w:rsidP="00BE1DCD">
      <w:pPr>
        <w:spacing w:after="0" w:line="360" w:lineRule="auto"/>
        <w:ind w:left="-851" w:firstLine="567"/>
        <w:rPr>
          <w:rFonts w:ascii="Times New Roman" w:hAnsi="Times New Roman" w:cs="Times New Roman"/>
          <w:sz w:val="28"/>
          <w:szCs w:val="28"/>
        </w:rPr>
      </w:pPr>
      <w:r w:rsidRPr="00B419F3">
        <w:rPr>
          <w:rFonts w:ascii="Times New Roman" w:hAnsi="Times New Roman" w:cs="Times New Roman"/>
          <w:sz w:val="28"/>
          <w:szCs w:val="28"/>
        </w:rPr>
        <w:t xml:space="preserve">Альтернативные источники энергии – это экологически чистые, возобновляемые ресурсы, при преобразовании которых, человек получает электрическую и тепловую энергию, используемую для своих нужд. К таким источникам относятся энергия ветра и солнца, воды рек и морей, тепло поверхности земли, а также </w:t>
      </w:r>
      <w:proofErr w:type="spellStart"/>
      <w:r w:rsidRPr="00B419F3">
        <w:rPr>
          <w:rFonts w:ascii="Times New Roman" w:hAnsi="Times New Roman" w:cs="Times New Roman"/>
          <w:sz w:val="28"/>
          <w:szCs w:val="28"/>
        </w:rPr>
        <w:t>биотопливо</w:t>
      </w:r>
      <w:proofErr w:type="spellEnd"/>
      <w:r w:rsidRPr="00B419F3">
        <w:rPr>
          <w:rFonts w:ascii="Times New Roman" w:hAnsi="Times New Roman" w:cs="Times New Roman"/>
          <w:sz w:val="28"/>
          <w:szCs w:val="28"/>
        </w:rPr>
        <w:t>, получаемое из биологической массы животного и растительного происхождения.</w:t>
      </w:r>
    </w:p>
    <w:p w:rsidR="00BE1DCD" w:rsidRDefault="00BE1DCD" w:rsidP="00BE1DCD">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Сегодняшним способом хранения энергии является аккумулятор. Но его емкость на сегодняшний день очень мала, мала и отдаваемая мощность. На сегодняшний день аккумулятора хватает для работы электромобиля на 800 км.</w:t>
      </w:r>
    </w:p>
    <w:p w:rsidR="00BE1DCD" w:rsidRDefault="00BE1DCD" w:rsidP="00BE1DCD">
      <w:pPr>
        <w:spacing w:after="0" w:line="360" w:lineRule="auto"/>
        <w:ind w:left="-851" w:right="-852" w:firstLine="568"/>
        <w:rPr>
          <w:rFonts w:ascii="Times New Roman" w:hAnsi="Times New Roman" w:cs="Times New Roman"/>
          <w:sz w:val="28"/>
          <w:szCs w:val="28"/>
        </w:rPr>
      </w:pPr>
      <w:r w:rsidRPr="00E56274">
        <w:rPr>
          <w:rFonts w:ascii="Times New Roman" w:hAnsi="Times New Roman" w:cs="Times New Roman"/>
          <w:sz w:val="28"/>
          <w:szCs w:val="28"/>
        </w:rPr>
        <w:t xml:space="preserve"> Одним из самых заманчивых, но труднодостижимых способов хранения энергии альтернативных источ</w:t>
      </w:r>
      <w:r>
        <w:rPr>
          <w:rFonts w:ascii="Times New Roman" w:hAnsi="Times New Roman" w:cs="Times New Roman"/>
          <w:sz w:val="28"/>
          <w:szCs w:val="28"/>
        </w:rPr>
        <w:t>ников является преобразование ее</w:t>
      </w:r>
      <w:r w:rsidRPr="00E56274">
        <w:rPr>
          <w:rFonts w:ascii="Times New Roman" w:hAnsi="Times New Roman" w:cs="Times New Roman"/>
          <w:sz w:val="28"/>
          <w:szCs w:val="28"/>
        </w:rPr>
        <w:t xml:space="preserve"> в обычные для человечества источники энергии, использовать которые можно в удобное время, а хранить бесконечно долго.</w:t>
      </w:r>
      <w:r w:rsidR="00A93854">
        <w:rPr>
          <w:rFonts w:ascii="Times New Roman" w:hAnsi="Times New Roman" w:cs="Times New Roman"/>
          <w:sz w:val="28"/>
          <w:szCs w:val="28"/>
        </w:rPr>
        <w:t xml:space="preserve"> Самым заманчивым и доступным</w:t>
      </w:r>
      <w:r>
        <w:rPr>
          <w:rFonts w:ascii="Times New Roman" w:hAnsi="Times New Roman" w:cs="Times New Roman"/>
          <w:sz w:val="28"/>
          <w:szCs w:val="28"/>
        </w:rPr>
        <w:t>, по нашему мнению, является водород и хранение его в баллонах. Получить водород путем электролиза очень легко.</w:t>
      </w:r>
    </w:p>
    <w:p w:rsidR="00BE1DCD" w:rsidRDefault="00BE1DCD" w:rsidP="00BE1DCD">
      <w:pPr>
        <w:spacing w:after="0" w:line="360" w:lineRule="auto"/>
        <w:ind w:left="-851" w:right="-852" w:firstLine="568"/>
        <w:rPr>
          <w:rFonts w:ascii="Times New Roman" w:hAnsi="Times New Roman" w:cs="Times New Roman"/>
          <w:sz w:val="28"/>
          <w:szCs w:val="28"/>
        </w:rPr>
      </w:pPr>
      <w:r>
        <w:rPr>
          <w:rFonts w:ascii="Times New Roman" w:hAnsi="Times New Roman" w:cs="Times New Roman"/>
          <w:sz w:val="28"/>
          <w:szCs w:val="28"/>
        </w:rPr>
        <w:t xml:space="preserve">Кроме этого, в связи со сложившейся ситуацией с распространением вируса </w:t>
      </w:r>
      <w:r>
        <w:rPr>
          <w:rFonts w:ascii="Times New Roman" w:hAnsi="Times New Roman" w:cs="Times New Roman"/>
          <w:sz w:val="28"/>
          <w:szCs w:val="28"/>
          <w:lang w:val="en-US"/>
        </w:rPr>
        <w:t>COVID</w:t>
      </w:r>
      <w:r>
        <w:rPr>
          <w:rFonts w:ascii="Times New Roman" w:hAnsi="Times New Roman" w:cs="Times New Roman"/>
          <w:sz w:val="28"/>
          <w:szCs w:val="28"/>
        </w:rPr>
        <w:t>-19</w:t>
      </w:r>
      <w:r w:rsidRPr="00F86CB0">
        <w:rPr>
          <w:rFonts w:ascii="Times New Roman" w:hAnsi="Times New Roman" w:cs="Times New Roman"/>
          <w:sz w:val="28"/>
          <w:szCs w:val="28"/>
        </w:rPr>
        <w:t>,</w:t>
      </w:r>
      <w:r>
        <w:rPr>
          <w:rFonts w:ascii="Times New Roman" w:hAnsi="Times New Roman" w:cs="Times New Roman"/>
          <w:sz w:val="28"/>
          <w:szCs w:val="28"/>
        </w:rPr>
        <w:t xml:space="preserve"> медицина столкнулась с нехваткой ИВЛ аппаратов, которые обеспечивают заболевших кислородом. С помощью электролиза воды, мы, кроме водорода получаем так же кислород, который можно направить в медицинские учреждения.</w:t>
      </w:r>
    </w:p>
    <w:p w:rsidR="00BE1DCD" w:rsidRDefault="00BE1DCD" w:rsidP="00BE1DCD">
      <w:pPr>
        <w:spacing w:after="0" w:line="360" w:lineRule="auto"/>
        <w:ind w:left="-851" w:right="-852" w:firstLine="568"/>
        <w:rPr>
          <w:rFonts w:ascii="Times New Roman" w:hAnsi="Times New Roman" w:cs="Times New Roman"/>
          <w:sz w:val="28"/>
          <w:szCs w:val="28"/>
        </w:rPr>
      </w:pPr>
      <w:r>
        <w:rPr>
          <w:rFonts w:ascii="Times New Roman" w:hAnsi="Times New Roman" w:cs="Times New Roman"/>
          <w:sz w:val="28"/>
          <w:szCs w:val="28"/>
        </w:rPr>
        <w:t>Осуществление электролиза воды можно производить ночью, когда в некоторых районах снижается нагрузка на трансформаторные подстанции и трансфор</w:t>
      </w:r>
      <w:r w:rsidR="00A93854">
        <w:rPr>
          <w:rFonts w:ascii="Times New Roman" w:hAnsi="Times New Roman" w:cs="Times New Roman"/>
          <w:sz w:val="28"/>
          <w:szCs w:val="28"/>
        </w:rPr>
        <w:t>матор работает на холостом ходу или с применением солнечных батарей.</w:t>
      </w:r>
    </w:p>
    <w:p w:rsidR="00BE1DCD" w:rsidRDefault="00BE1DCD" w:rsidP="00641EE7">
      <w:pPr>
        <w:ind w:right="141"/>
        <w:rPr>
          <w:rFonts w:ascii="Times New Roman" w:hAnsi="Times New Roman" w:cs="Times New Roman"/>
          <w:sz w:val="28"/>
          <w:szCs w:val="28"/>
        </w:rPr>
      </w:pPr>
      <w:r>
        <w:rPr>
          <w:rFonts w:ascii="Times New Roman" w:hAnsi="Times New Roman" w:cs="Times New Roman"/>
          <w:sz w:val="28"/>
          <w:szCs w:val="28"/>
        </w:rPr>
        <w:br w:type="page"/>
      </w:r>
    </w:p>
    <w:p w:rsidR="00BE1DCD" w:rsidRDefault="00BE1DCD" w:rsidP="007450BC">
      <w:pPr>
        <w:pStyle w:val="1"/>
        <w:spacing w:line="360" w:lineRule="auto"/>
        <w:jc w:val="center"/>
        <w:rPr>
          <w:rFonts w:ascii="Times New Roman" w:hAnsi="Times New Roman" w:cs="Times New Roman"/>
          <w:color w:val="auto"/>
        </w:rPr>
      </w:pPr>
      <w:bookmarkStart w:id="1" w:name="_Toc97129723"/>
      <w:r w:rsidRPr="00BE1DCD">
        <w:rPr>
          <w:rFonts w:ascii="Times New Roman" w:hAnsi="Times New Roman" w:cs="Times New Roman"/>
          <w:color w:val="auto"/>
        </w:rPr>
        <w:lastRenderedPageBreak/>
        <w:t>Электролиз воды, используя электрический ток, полученный с помощью солнечной батареи или трансформатора, работающего на холостом ходу.</w:t>
      </w:r>
      <w:bookmarkEnd w:id="1"/>
    </w:p>
    <w:p w:rsidR="00BE1DCD" w:rsidRPr="00577108" w:rsidRDefault="00BE1DCD" w:rsidP="00BE1DCD">
      <w:pPr>
        <w:spacing w:line="360" w:lineRule="auto"/>
        <w:ind w:left="-850" w:right="-1" w:firstLine="566"/>
        <w:rPr>
          <w:rFonts w:ascii="Times New Roman" w:hAnsi="Times New Roman" w:cs="Times New Roman"/>
          <w:sz w:val="28"/>
          <w:szCs w:val="28"/>
        </w:rPr>
      </w:pPr>
      <w:r>
        <w:rPr>
          <w:rFonts w:ascii="Times New Roman" w:hAnsi="Times New Roman" w:cs="Times New Roman"/>
          <w:sz w:val="28"/>
          <w:szCs w:val="28"/>
        </w:rPr>
        <w:t xml:space="preserve">Направляем питание на осуществление электролиза воды. При разложении воды мы получаем водород и кислород. Этими газами заполняем баллоны под давлением. Теперь мы можем их использовать когда и где угодно. </w:t>
      </w:r>
    </w:p>
    <w:p w:rsidR="00BE1DCD" w:rsidRDefault="00BE1DCD" w:rsidP="00BE1DCD">
      <w:pPr>
        <w:spacing w:line="360" w:lineRule="auto"/>
        <w:ind w:left="-284" w:right="-1" w:firstLine="284"/>
        <w:rPr>
          <w:rFonts w:ascii="Times New Roman" w:hAnsi="Times New Roman" w:cs="Times New Roman"/>
          <w:sz w:val="28"/>
          <w:szCs w:val="28"/>
        </w:rPr>
      </w:pPr>
      <w:r>
        <w:rPr>
          <w:rFonts w:ascii="Times New Roman" w:hAnsi="Times New Roman" w:cs="Times New Roman"/>
          <w:sz w:val="28"/>
          <w:szCs w:val="28"/>
        </w:rPr>
        <w:t xml:space="preserve">Из теоретических расчетов: </w:t>
      </w:r>
    </w:p>
    <w:p w:rsidR="00BE1DCD" w:rsidRDefault="00BE1DCD" w:rsidP="00BE1DCD">
      <w:pPr>
        <w:spacing w:line="360" w:lineRule="auto"/>
        <w:ind w:left="-284" w:right="-1" w:firstLine="284"/>
        <w:rPr>
          <w:rFonts w:ascii="Times New Roman" w:hAnsi="Times New Roman" w:cs="Times New Roman"/>
          <w:sz w:val="28"/>
          <w:szCs w:val="28"/>
        </w:rPr>
      </w:pPr>
      <w:r>
        <w:rPr>
          <w:rFonts w:ascii="Times New Roman" w:hAnsi="Times New Roman" w:cs="Times New Roman"/>
          <w:sz w:val="28"/>
          <w:szCs w:val="28"/>
        </w:rPr>
        <w:t xml:space="preserve">При разложении воды массой 18г, количеством 1 моль требуется 285,8 КДж энергии. </w:t>
      </w:r>
    </w:p>
    <w:p w:rsidR="00BE1DCD" w:rsidRDefault="00BE1DCD" w:rsidP="00BE1DCD">
      <w:pPr>
        <w:spacing w:line="360" w:lineRule="auto"/>
        <w:ind w:left="-284" w:right="-1" w:firstLine="284"/>
        <w:rPr>
          <w:rFonts w:ascii="Times New Roman" w:eastAsiaTheme="minorEastAsia" w:hAnsi="Times New Roman" w:cs="Times New Roman"/>
          <w:sz w:val="28"/>
          <w:szCs w:val="28"/>
        </w:rPr>
      </w:pPr>
      <w:r w:rsidRPr="00B310CD">
        <w:rPr>
          <w:rFonts w:ascii="Times New Roman" w:hAnsi="Times New Roman" w:cs="Times New Roman"/>
          <w:sz w:val="28"/>
          <w:szCs w:val="28"/>
          <w:lang w:val="en-US"/>
        </w:rPr>
        <w:t>H</w:t>
      </w:r>
      <w:r w:rsidRPr="00654FA1">
        <w:rPr>
          <w:rFonts w:ascii="Times New Roman" w:hAnsi="Times New Roman" w:cs="Times New Roman"/>
          <w:sz w:val="28"/>
          <w:szCs w:val="28"/>
          <w:vertAlign w:val="subscript"/>
        </w:rPr>
        <w:t>2</w:t>
      </w:r>
      <w:r w:rsidRPr="00B310CD">
        <w:rPr>
          <w:rFonts w:ascii="Times New Roman" w:hAnsi="Times New Roman" w:cs="Times New Roman"/>
          <w:sz w:val="28"/>
          <w:szCs w:val="28"/>
          <w:lang w:val="en-US"/>
        </w:rPr>
        <w:t>O</w:t>
      </w:r>
      <w:r w:rsidRPr="00654FA1">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m:rPr>
                <m:sty m:val="p"/>
              </m:rPr>
              <w:rPr>
                <w:rFonts w:ascii="Cambria Math" w:hAnsi="Cambria Math" w:cs="Times New Roman"/>
                <w:sz w:val="28"/>
                <w:szCs w:val="28"/>
              </w:rPr>
              <m:t>1</m:t>
            </m:r>
          </m:num>
          <m:den>
            <m:r>
              <w:rPr>
                <w:rFonts w:ascii="Cambria Math" w:hAnsi="Cambria Math" w:cs="Times New Roman"/>
                <w:sz w:val="28"/>
                <w:szCs w:val="28"/>
              </w:rPr>
              <m:t>2</m:t>
            </m:r>
          </m:den>
        </m:f>
      </m:oMath>
      <w:r w:rsidRPr="00654FA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w:t>
      </w:r>
      <w:r w:rsidRPr="00654FA1">
        <w:rPr>
          <w:rFonts w:ascii="Times New Roman" w:eastAsiaTheme="minorEastAsia" w:hAnsi="Times New Roman" w:cs="Times New Roman"/>
          <w:sz w:val="28"/>
          <w:szCs w:val="28"/>
          <w:vertAlign w:val="subscript"/>
        </w:rPr>
        <w:t>2</w:t>
      </w:r>
      <w:r w:rsidRPr="00654FA1">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H</w:t>
      </w:r>
      <w:r w:rsidRPr="00654FA1">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 285</w:t>
      </w:r>
      <w:proofErr w:type="gramStart"/>
      <w:r>
        <w:rPr>
          <w:rFonts w:ascii="Times New Roman" w:eastAsiaTheme="minorEastAsia" w:hAnsi="Times New Roman" w:cs="Times New Roman"/>
          <w:sz w:val="28"/>
          <w:szCs w:val="28"/>
        </w:rPr>
        <w:t>,8</w:t>
      </w:r>
      <w:proofErr w:type="gramEnd"/>
      <w:r>
        <w:rPr>
          <w:rFonts w:ascii="Times New Roman" w:eastAsiaTheme="minorEastAsia" w:hAnsi="Times New Roman" w:cs="Times New Roman"/>
          <w:sz w:val="28"/>
          <w:szCs w:val="28"/>
        </w:rPr>
        <w:t xml:space="preserve"> КДж</w:t>
      </w:r>
    </w:p>
    <w:p w:rsidR="00BE1DCD" w:rsidRDefault="00BE1DCD" w:rsidP="00BE1DCD">
      <w:pPr>
        <w:spacing w:line="360" w:lineRule="auto"/>
        <w:ind w:left="-284" w:right="-1" w:firstLine="284"/>
        <w:rPr>
          <w:rFonts w:ascii="Times New Roman" w:hAnsi="Times New Roman" w:cs="Times New Roman"/>
          <w:sz w:val="28"/>
          <w:szCs w:val="28"/>
        </w:rPr>
      </w:pPr>
      <w:r>
        <w:rPr>
          <w:rFonts w:ascii="Times New Roman" w:hAnsi="Times New Roman" w:cs="Times New Roman"/>
          <w:sz w:val="28"/>
          <w:szCs w:val="28"/>
        </w:rPr>
        <w:t>Исходя из данных Википедии, удельная теплота сгорания водорода 141 КДж при сгорании 1 грамма.</w:t>
      </w:r>
    </w:p>
    <w:p w:rsidR="00BE1DCD" w:rsidRDefault="00BE1DCD" w:rsidP="00BE1DCD">
      <w:pPr>
        <w:spacing w:line="360" w:lineRule="auto"/>
        <w:ind w:left="-284" w:right="-1" w:firstLine="284"/>
        <w:rPr>
          <w:rFonts w:ascii="Times New Roman" w:eastAsiaTheme="minorEastAsia" w:hAnsi="Times New Roman" w:cs="Times New Roman"/>
          <w:sz w:val="28"/>
          <w:szCs w:val="28"/>
        </w:rPr>
      </w:pPr>
      <w:r>
        <w:rPr>
          <w:rFonts w:ascii="Times New Roman" w:hAnsi="Times New Roman" w:cs="Times New Roman"/>
          <w:sz w:val="28"/>
          <w:szCs w:val="28"/>
          <w:lang w:val="en-US"/>
        </w:rPr>
        <w:t>H</w:t>
      </w:r>
      <w:r w:rsidRPr="00654FA1">
        <w:rPr>
          <w:rFonts w:ascii="Times New Roman" w:hAnsi="Times New Roman" w:cs="Times New Roman"/>
          <w:sz w:val="28"/>
          <w:szCs w:val="28"/>
          <w:vertAlign w:val="subscript"/>
        </w:rPr>
        <w:t>2</w:t>
      </w:r>
      <w:r w:rsidRPr="00654FA1">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654FA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w:t>
      </w:r>
      <w:r w:rsidRPr="00654FA1">
        <w:rPr>
          <w:rFonts w:ascii="Times New Roman" w:eastAsiaTheme="minorEastAsia" w:hAnsi="Times New Roman" w:cs="Times New Roman"/>
          <w:sz w:val="28"/>
          <w:szCs w:val="28"/>
          <w:vertAlign w:val="subscript"/>
        </w:rPr>
        <w:t>2</w:t>
      </w:r>
      <w:r w:rsidRPr="00654FA1">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H</w:t>
      </w:r>
      <w:r w:rsidRPr="00654FA1">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lang w:val="en-US"/>
        </w:rPr>
        <w:t>O</w:t>
      </w:r>
      <w:r w:rsidRPr="00654FA1">
        <w:rPr>
          <w:rFonts w:ascii="Times New Roman" w:eastAsiaTheme="minorEastAsia" w:hAnsi="Times New Roman" w:cs="Times New Roman"/>
          <w:sz w:val="28"/>
          <w:szCs w:val="28"/>
        </w:rPr>
        <w:t xml:space="preserve"> + 282 </w:t>
      </w:r>
      <w:r>
        <w:rPr>
          <w:rFonts w:ascii="Times New Roman" w:eastAsiaTheme="minorEastAsia" w:hAnsi="Times New Roman" w:cs="Times New Roman"/>
          <w:sz w:val="28"/>
          <w:szCs w:val="28"/>
        </w:rPr>
        <w:t>КДж</w:t>
      </w:r>
    </w:p>
    <w:p w:rsidR="00BE1DCD" w:rsidRDefault="00BE1DCD" w:rsidP="00BE1DCD">
      <w:pPr>
        <w:spacing w:line="360" w:lineRule="auto"/>
        <w:ind w:left="-284" w:right="-1" w:firstLine="284"/>
        <w:rPr>
          <w:rFonts w:ascii="Times New Roman" w:hAnsi="Times New Roman" w:cs="Times New Roman"/>
          <w:sz w:val="28"/>
          <w:szCs w:val="28"/>
        </w:rPr>
      </w:pP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при сгорании 1 моль требуется в 2 раза больше энергии 141∙2=282 КДж.</w:t>
      </w:r>
    </w:p>
    <w:p w:rsidR="00BE1DCD" w:rsidRDefault="00BE1DCD" w:rsidP="00BE1DCD">
      <w:pPr>
        <w:spacing w:line="360" w:lineRule="auto"/>
        <w:ind w:left="-284" w:right="-1" w:firstLine="284"/>
        <w:rPr>
          <w:rFonts w:ascii="Times New Roman" w:hAnsi="Times New Roman" w:cs="Times New Roman"/>
          <w:sz w:val="28"/>
          <w:szCs w:val="28"/>
        </w:rPr>
      </w:pPr>
      <w:r>
        <w:rPr>
          <w:rFonts w:ascii="Times New Roman" w:hAnsi="Times New Roman" w:cs="Times New Roman"/>
          <w:sz w:val="28"/>
          <w:szCs w:val="28"/>
        </w:rPr>
        <w:t>Часть энергии рассеивается 285,8-282=3,8 КДж</w:t>
      </w:r>
    </w:p>
    <w:p w:rsidR="00BE1DCD" w:rsidRDefault="00BE1DCD" w:rsidP="00BE1DCD">
      <w:r w:rsidRPr="00BE1DCD">
        <w:rPr>
          <w:noProof/>
          <w:lang w:eastAsia="ru-RU"/>
        </w:rPr>
        <w:drawing>
          <wp:inline distT="0" distB="0" distL="0" distR="0" wp14:anchorId="3D16CBD8" wp14:editId="2E97010D">
            <wp:extent cx="5082363" cy="3049206"/>
            <wp:effectExtent l="0" t="0" r="4445"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08265" cy="3064746"/>
                    </a:xfrm>
                    <a:prstGeom prst="rect">
                      <a:avLst/>
                    </a:prstGeom>
                  </pic:spPr>
                </pic:pic>
              </a:graphicData>
            </a:graphic>
          </wp:inline>
        </w:drawing>
      </w:r>
    </w:p>
    <w:p w:rsidR="00BE1DCD" w:rsidRPr="00BE1DCD" w:rsidRDefault="00BE1DCD" w:rsidP="007450BC">
      <w:pPr>
        <w:pStyle w:val="1"/>
        <w:spacing w:line="360" w:lineRule="auto"/>
        <w:jc w:val="center"/>
        <w:rPr>
          <w:rFonts w:ascii="Times New Roman" w:hAnsi="Times New Roman" w:cs="Times New Roman"/>
          <w:color w:val="auto"/>
        </w:rPr>
      </w:pPr>
      <w:bookmarkStart w:id="2" w:name="_Toc97129724"/>
      <w:r w:rsidRPr="00BE1DCD">
        <w:rPr>
          <w:rFonts w:ascii="Times New Roman" w:hAnsi="Times New Roman" w:cs="Times New Roman"/>
          <w:color w:val="auto"/>
        </w:rPr>
        <w:lastRenderedPageBreak/>
        <w:t>Заключение.</w:t>
      </w:r>
      <w:bookmarkEnd w:id="2"/>
    </w:p>
    <w:p w:rsidR="00BE1DCD" w:rsidRDefault="00BE1DCD" w:rsidP="00BE1DCD">
      <w:pPr>
        <w:spacing w:after="0"/>
        <w:ind w:left="-850" w:firstLine="566"/>
        <w:rPr>
          <w:rFonts w:ascii="Times New Roman" w:hAnsi="Times New Roman" w:cs="Times New Roman"/>
          <w:sz w:val="28"/>
          <w:szCs w:val="28"/>
        </w:rPr>
      </w:pPr>
      <w:r>
        <w:rPr>
          <w:rFonts w:ascii="Times New Roman" w:hAnsi="Times New Roman" w:cs="Times New Roman"/>
          <w:sz w:val="28"/>
          <w:szCs w:val="28"/>
        </w:rPr>
        <w:t xml:space="preserve">Сегодня мы предложили альтернативный способ получения одного из видов энергии. На данный момент этот вид энергии применяется при снижении экологической нагрузки на города, заменой топлива (бензин, дизель) автомобилей на водород. Человечество стремится покорить космос и только с несколькими видами </w:t>
      </w:r>
      <w:proofErr w:type="gramStart"/>
      <w:r>
        <w:rPr>
          <w:rFonts w:ascii="Times New Roman" w:hAnsi="Times New Roman" w:cs="Times New Roman"/>
          <w:sz w:val="28"/>
          <w:szCs w:val="28"/>
        </w:rPr>
        <w:t>энергии</w:t>
      </w:r>
      <w:proofErr w:type="gramEnd"/>
      <w:r>
        <w:rPr>
          <w:rFonts w:ascii="Times New Roman" w:hAnsi="Times New Roman" w:cs="Times New Roman"/>
          <w:sz w:val="28"/>
          <w:szCs w:val="28"/>
        </w:rPr>
        <w:t xml:space="preserve"> такими как солнечная и атомная. Мы </w:t>
      </w:r>
      <w:proofErr w:type="gramStart"/>
      <w:r>
        <w:rPr>
          <w:rFonts w:ascii="Times New Roman" w:hAnsi="Times New Roman" w:cs="Times New Roman"/>
          <w:sz w:val="28"/>
          <w:szCs w:val="28"/>
        </w:rPr>
        <w:t>думаем их будет</w:t>
      </w:r>
      <w:proofErr w:type="gramEnd"/>
      <w:r>
        <w:rPr>
          <w:rFonts w:ascii="Times New Roman" w:hAnsi="Times New Roman" w:cs="Times New Roman"/>
          <w:sz w:val="28"/>
          <w:szCs w:val="28"/>
        </w:rPr>
        <w:t xml:space="preserve"> недостаточно, а т.к. на ряде планет (Марс, Луна) открыто присутствие воды, то применение нашего способа вполне доступно и может быть использован в работе ученых.</w:t>
      </w:r>
    </w:p>
    <w:p w:rsidR="00BE1DCD" w:rsidRDefault="00BE1DCD" w:rsidP="00BE1DCD">
      <w:pPr>
        <w:spacing w:after="0"/>
        <w:ind w:left="-850" w:firstLine="566"/>
        <w:jc w:val="both"/>
        <w:rPr>
          <w:rFonts w:ascii="Times New Roman" w:hAnsi="Times New Roman" w:cs="Times New Roman"/>
          <w:sz w:val="28"/>
          <w:szCs w:val="28"/>
        </w:rPr>
      </w:pPr>
      <w:r>
        <w:rPr>
          <w:rFonts w:ascii="Times New Roman" w:hAnsi="Times New Roman" w:cs="Times New Roman"/>
          <w:sz w:val="28"/>
          <w:szCs w:val="28"/>
        </w:rPr>
        <w:t xml:space="preserve">  Становится все более ясным, что человек очень мало знает о среде, в которой он живет, особенно о механизмах, которые формируют и сохраняют среду. Раскрытие этих механизмов (закономерностей) — одна из важнейших задач современной цивилизации.</w:t>
      </w:r>
    </w:p>
    <w:p w:rsidR="007450BC" w:rsidRDefault="007450BC">
      <w:r>
        <w:br w:type="page"/>
      </w:r>
    </w:p>
    <w:p w:rsidR="007450BC" w:rsidRPr="007450BC" w:rsidRDefault="007450BC" w:rsidP="007450BC">
      <w:pPr>
        <w:pStyle w:val="1"/>
        <w:spacing w:line="360" w:lineRule="auto"/>
        <w:jc w:val="center"/>
        <w:rPr>
          <w:rFonts w:ascii="Times New Roman" w:hAnsi="Times New Roman" w:cs="Times New Roman"/>
          <w:color w:val="auto"/>
          <w:shd w:val="clear" w:color="auto" w:fill="FFFFFF"/>
        </w:rPr>
      </w:pPr>
      <w:bookmarkStart w:id="3" w:name="_Toc88506383"/>
      <w:bookmarkStart w:id="4" w:name="_Toc97129725"/>
      <w:r w:rsidRPr="007450BC">
        <w:rPr>
          <w:rFonts w:ascii="Times New Roman" w:hAnsi="Times New Roman" w:cs="Times New Roman"/>
          <w:color w:val="auto"/>
          <w:shd w:val="clear" w:color="auto" w:fill="FFFFFF"/>
        </w:rPr>
        <w:lastRenderedPageBreak/>
        <w:t>Литература</w:t>
      </w:r>
      <w:bookmarkEnd w:id="3"/>
      <w:r>
        <w:rPr>
          <w:rFonts w:ascii="Times New Roman" w:hAnsi="Times New Roman" w:cs="Times New Roman"/>
          <w:color w:val="auto"/>
          <w:shd w:val="clear" w:color="auto" w:fill="FFFFFF"/>
        </w:rPr>
        <w:t>.</w:t>
      </w:r>
      <w:bookmarkEnd w:id="4"/>
    </w:p>
    <w:p w:rsidR="007450BC" w:rsidRPr="007450BC" w:rsidRDefault="007450BC" w:rsidP="007450BC">
      <w:pPr>
        <w:pStyle w:val="1"/>
        <w:spacing w:before="0" w:line="360" w:lineRule="auto"/>
        <w:rPr>
          <w:rFonts w:ascii="Times New Roman" w:hAnsi="Times New Roman" w:cs="Times New Roman"/>
          <w:b w:val="0"/>
          <w:bCs w:val="0"/>
          <w:color w:val="auto"/>
        </w:rPr>
      </w:pPr>
      <w:r w:rsidRPr="007450BC">
        <w:rPr>
          <w:rFonts w:ascii="Times New Roman" w:hAnsi="Times New Roman" w:cs="Times New Roman"/>
          <w:b w:val="0"/>
          <w:bCs w:val="0"/>
          <w:color w:val="auto"/>
        </w:rPr>
        <w:t xml:space="preserve">1.Якименко Л.М., </w:t>
      </w:r>
      <w:proofErr w:type="spellStart"/>
      <w:r w:rsidRPr="007450BC">
        <w:rPr>
          <w:rFonts w:ascii="Times New Roman" w:hAnsi="Times New Roman" w:cs="Times New Roman"/>
          <w:b w:val="0"/>
          <w:bCs w:val="0"/>
          <w:color w:val="auto"/>
        </w:rPr>
        <w:t>Модылевская</w:t>
      </w:r>
      <w:proofErr w:type="spellEnd"/>
      <w:r w:rsidRPr="007450BC">
        <w:rPr>
          <w:rFonts w:ascii="Times New Roman" w:hAnsi="Times New Roman" w:cs="Times New Roman"/>
          <w:b w:val="0"/>
          <w:bCs w:val="0"/>
          <w:color w:val="auto"/>
        </w:rPr>
        <w:t xml:space="preserve"> И.Д., </w:t>
      </w:r>
      <w:proofErr w:type="spellStart"/>
      <w:r w:rsidRPr="007450BC">
        <w:rPr>
          <w:rFonts w:ascii="Times New Roman" w:hAnsi="Times New Roman" w:cs="Times New Roman"/>
          <w:b w:val="0"/>
          <w:bCs w:val="0"/>
          <w:color w:val="auto"/>
        </w:rPr>
        <w:t>Ткачек</w:t>
      </w:r>
      <w:proofErr w:type="spellEnd"/>
      <w:r w:rsidRPr="007450BC">
        <w:rPr>
          <w:rFonts w:ascii="Times New Roman" w:hAnsi="Times New Roman" w:cs="Times New Roman"/>
          <w:b w:val="0"/>
          <w:bCs w:val="0"/>
          <w:color w:val="auto"/>
        </w:rPr>
        <w:t xml:space="preserve"> З.А. Электролиз воды</w:t>
      </w:r>
      <w:r>
        <w:rPr>
          <w:rFonts w:ascii="Times New Roman" w:hAnsi="Times New Roman" w:cs="Times New Roman"/>
          <w:b w:val="0"/>
          <w:bCs w:val="0"/>
          <w:color w:val="auto"/>
        </w:rPr>
        <w:t>.</w:t>
      </w:r>
      <w:r w:rsidRPr="007450BC">
        <w:rPr>
          <w:rFonts w:ascii="PT Sans" w:hAnsi="PT Sans"/>
          <w:color w:val="373A3C"/>
          <w:sz w:val="21"/>
          <w:szCs w:val="21"/>
          <w:shd w:val="clear" w:color="auto" w:fill="FFFFFF"/>
        </w:rPr>
        <w:t xml:space="preserve"> </w:t>
      </w:r>
      <w:r>
        <w:rPr>
          <w:rFonts w:ascii="PT Sans" w:hAnsi="PT Sans"/>
          <w:color w:val="373A3C"/>
          <w:sz w:val="21"/>
          <w:szCs w:val="21"/>
          <w:shd w:val="clear" w:color="auto" w:fill="FFFFFF"/>
        </w:rPr>
        <w:t> </w:t>
      </w:r>
      <w:r w:rsidRPr="007450BC">
        <w:rPr>
          <w:rFonts w:ascii="Times New Roman" w:hAnsi="Times New Roman" w:cs="Times New Roman"/>
          <w:b w:val="0"/>
          <w:color w:val="auto"/>
          <w:shd w:val="clear" w:color="auto" w:fill="FFFFFF"/>
        </w:rPr>
        <w:t>1970. 264с</w:t>
      </w:r>
      <w:r>
        <w:rPr>
          <w:rFonts w:ascii="Times New Roman" w:hAnsi="Times New Roman" w:cs="Times New Roman"/>
          <w:b w:val="0"/>
          <w:color w:val="auto"/>
          <w:shd w:val="clear" w:color="auto" w:fill="FFFFFF"/>
        </w:rPr>
        <w:t>.</w:t>
      </w:r>
    </w:p>
    <w:p w:rsidR="00BD1292" w:rsidRPr="00BD1292" w:rsidRDefault="00BD1292" w:rsidP="00BD1292">
      <w:pPr>
        <w:rPr>
          <w:rFonts w:ascii="Times New Roman" w:hAnsi="Times New Roman" w:cs="Times New Roman"/>
          <w:sz w:val="28"/>
          <w:szCs w:val="28"/>
        </w:rPr>
      </w:pPr>
      <w:r w:rsidRPr="00BD1292">
        <w:rPr>
          <w:rFonts w:ascii="Times New Roman" w:hAnsi="Times New Roman" w:cs="Times New Roman"/>
          <w:sz w:val="28"/>
          <w:szCs w:val="28"/>
        </w:rPr>
        <w:t xml:space="preserve">2. </w:t>
      </w:r>
      <w:r w:rsidRPr="00BD1292">
        <w:rPr>
          <w:rFonts w:ascii="Times New Roman" w:hAnsi="Times New Roman" w:cs="Times New Roman"/>
          <w:sz w:val="28"/>
          <w:szCs w:val="28"/>
        </w:rPr>
        <w:fldChar w:fldCharType="begin"/>
      </w:r>
      <w:r w:rsidRPr="00BD1292">
        <w:rPr>
          <w:rFonts w:ascii="Times New Roman" w:hAnsi="Times New Roman" w:cs="Times New Roman"/>
          <w:sz w:val="28"/>
          <w:szCs w:val="28"/>
        </w:rPr>
        <w:instrText xml:space="preserve"> HYPERLINK "https://obrazovaka.ru/" \t "_blank" </w:instrText>
      </w:r>
      <w:r w:rsidRPr="00BD1292">
        <w:rPr>
          <w:rFonts w:ascii="Times New Roman" w:hAnsi="Times New Roman" w:cs="Times New Roman"/>
          <w:sz w:val="28"/>
          <w:szCs w:val="28"/>
        </w:rPr>
        <w:fldChar w:fldCharType="separate"/>
      </w:r>
      <w:proofErr w:type="spellStart"/>
      <w:r w:rsidRPr="00BD1292">
        <w:rPr>
          <w:rStyle w:val="a8"/>
          <w:rFonts w:ascii="Times New Roman" w:hAnsi="Times New Roman" w:cs="Times New Roman"/>
          <w:color w:val="auto"/>
          <w:sz w:val="28"/>
          <w:szCs w:val="28"/>
          <w:u w:val="none"/>
        </w:rPr>
        <w:t>Образовака.ру</w:t>
      </w:r>
      <w:proofErr w:type="spellEnd"/>
      <w:r w:rsidRPr="00BD1292">
        <w:rPr>
          <w:rStyle w:val="a8"/>
          <w:rFonts w:ascii="Times New Roman" w:hAnsi="Times New Roman" w:cs="Times New Roman"/>
          <w:color w:val="auto"/>
          <w:sz w:val="28"/>
          <w:szCs w:val="28"/>
          <w:u w:val="none"/>
        </w:rPr>
        <w:t xml:space="preserve"> – твой помощник при подготовке к урокам. </w:t>
      </w:r>
      <w:r w:rsidRPr="00BD1292">
        <w:rPr>
          <w:rFonts w:ascii="Times New Roman" w:hAnsi="Times New Roman" w:cs="Times New Roman"/>
          <w:sz w:val="28"/>
          <w:szCs w:val="28"/>
        </w:rPr>
        <w:t xml:space="preserve"> </w:t>
      </w:r>
      <w:r w:rsidRPr="00BD1292">
        <w:rPr>
          <w:rFonts w:ascii="Times New Roman" w:hAnsi="Times New Roman" w:cs="Times New Roman"/>
          <w:sz w:val="28"/>
          <w:szCs w:val="28"/>
        </w:rPr>
        <w:t xml:space="preserve">// URL: </w:t>
      </w:r>
      <w:hyperlink r:id="rId9" w:history="1">
        <w:r w:rsidRPr="00BD1292">
          <w:rPr>
            <w:rStyle w:val="a8"/>
            <w:rFonts w:ascii="Times New Roman" w:hAnsi="Times New Roman" w:cs="Times New Roman"/>
            <w:color w:val="auto"/>
            <w:sz w:val="28"/>
            <w:szCs w:val="28"/>
            <w:u w:val="none"/>
          </w:rPr>
          <w:t>https://obrazovaka.ru</w:t>
        </w:r>
      </w:hyperlink>
    </w:p>
    <w:p w:rsidR="00BD1292" w:rsidRPr="00BD1292" w:rsidRDefault="00BD1292" w:rsidP="00BD1292">
      <w:pPr>
        <w:rPr>
          <w:rStyle w:val="a8"/>
          <w:rFonts w:ascii="Times New Roman" w:hAnsi="Times New Roman" w:cs="Times New Roman"/>
          <w:color w:val="auto"/>
          <w:sz w:val="28"/>
          <w:szCs w:val="28"/>
          <w:u w:val="none"/>
        </w:rPr>
      </w:pPr>
    </w:p>
    <w:p w:rsidR="00BD1292" w:rsidRPr="00BD1292" w:rsidRDefault="00BD1292" w:rsidP="00BD1292">
      <w:pPr>
        <w:rPr>
          <w:rFonts w:ascii="Times New Roman" w:hAnsi="Times New Roman" w:cs="Times New Roman"/>
          <w:sz w:val="28"/>
        </w:rPr>
      </w:pPr>
      <w:r w:rsidRPr="00BD1292">
        <w:rPr>
          <w:rFonts w:ascii="Times New Roman" w:hAnsi="Times New Roman" w:cs="Times New Roman"/>
          <w:sz w:val="28"/>
          <w:szCs w:val="28"/>
        </w:rPr>
        <w:fldChar w:fldCharType="end"/>
      </w:r>
      <w:bookmarkStart w:id="5" w:name="_GoBack"/>
      <w:bookmarkEnd w:id="5"/>
    </w:p>
    <w:sectPr w:rsidR="00BD1292" w:rsidRPr="00BD1292" w:rsidSect="00641EE7">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CD" w:rsidRDefault="00BE1DCD" w:rsidP="00BE1DCD">
      <w:pPr>
        <w:spacing w:after="0" w:line="240" w:lineRule="auto"/>
      </w:pPr>
      <w:r>
        <w:separator/>
      </w:r>
    </w:p>
  </w:endnote>
  <w:endnote w:type="continuationSeparator" w:id="0">
    <w:p w:rsidR="00BE1DCD" w:rsidRDefault="00BE1DCD" w:rsidP="00BE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51890"/>
      <w:docPartObj>
        <w:docPartGallery w:val="Page Numbers (Bottom of Page)"/>
        <w:docPartUnique/>
      </w:docPartObj>
    </w:sdtPr>
    <w:sdtEndPr/>
    <w:sdtContent>
      <w:p w:rsidR="007450BC" w:rsidRDefault="007450BC" w:rsidP="007450BC">
        <w:pPr>
          <w:pStyle w:val="ab"/>
          <w:jc w:val="center"/>
        </w:pPr>
      </w:p>
      <w:p w:rsidR="007450BC" w:rsidRDefault="007450BC" w:rsidP="007450BC">
        <w:pPr>
          <w:pStyle w:val="ab"/>
          <w:jc w:val="center"/>
        </w:pPr>
        <w:r>
          <w:fldChar w:fldCharType="begin"/>
        </w:r>
        <w:r>
          <w:instrText>PAGE   \* MERGEFORMAT</w:instrText>
        </w:r>
        <w:r>
          <w:fldChar w:fldCharType="separate"/>
        </w:r>
        <w:r w:rsidR="00BD1292">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CD" w:rsidRDefault="00BE1DCD" w:rsidP="00BE1DCD">
      <w:pPr>
        <w:spacing w:after="0" w:line="240" w:lineRule="auto"/>
      </w:pPr>
      <w:r>
        <w:separator/>
      </w:r>
    </w:p>
  </w:footnote>
  <w:footnote w:type="continuationSeparator" w:id="0">
    <w:p w:rsidR="00BE1DCD" w:rsidRDefault="00BE1DCD" w:rsidP="00BE1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BB"/>
    <w:rsid w:val="000C0A0D"/>
    <w:rsid w:val="00624F4F"/>
    <w:rsid w:val="00641EE7"/>
    <w:rsid w:val="007450BC"/>
    <w:rsid w:val="007C6765"/>
    <w:rsid w:val="008107BB"/>
    <w:rsid w:val="00A93854"/>
    <w:rsid w:val="00BD1292"/>
    <w:rsid w:val="00BE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CD"/>
  </w:style>
  <w:style w:type="paragraph" w:styleId="1">
    <w:name w:val="heading 1"/>
    <w:basedOn w:val="a"/>
    <w:next w:val="a"/>
    <w:link w:val="10"/>
    <w:uiPriority w:val="9"/>
    <w:qFormat/>
    <w:rsid w:val="00BE1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1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D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E1DCD"/>
    <w:pPr>
      <w:spacing w:after="0" w:line="240" w:lineRule="auto"/>
    </w:pPr>
    <w:rPr>
      <w:rFonts w:eastAsiaTheme="minorEastAsia"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E1DC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E1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DCD"/>
    <w:rPr>
      <w:rFonts w:ascii="Tahoma" w:hAnsi="Tahoma" w:cs="Tahoma"/>
      <w:sz w:val="16"/>
      <w:szCs w:val="16"/>
    </w:rPr>
  </w:style>
  <w:style w:type="paragraph" w:styleId="a7">
    <w:name w:val="TOC Heading"/>
    <w:basedOn w:val="1"/>
    <w:next w:val="a"/>
    <w:uiPriority w:val="39"/>
    <w:semiHidden/>
    <w:unhideWhenUsed/>
    <w:qFormat/>
    <w:rsid w:val="00BE1DCD"/>
    <w:pPr>
      <w:outlineLvl w:val="9"/>
    </w:pPr>
    <w:rPr>
      <w:lang w:eastAsia="ru-RU"/>
    </w:rPr>
  </w:style>
  <w:style w:type="paragraph" w:styleId="11">
    <w:name w:val="toc 1"/>
    <w:basedOn w:val="a"/>
    <w:next w:val="a"/>
    <w:autoRedefine/>
    <w:uiPriority w:val="39"/>
    <w:unhideWhenUsed/>
    <w:rsid w:val="00BE1DCD"/>
    <w:pPr>
      <w:spacing w:after="100"/>
    </w:pPr>
  </w:style>
  <w:style w:type="character" w:styleId="a8">
    <w:name w:val="Hyperlink"/>
    <w:basedOn w:val="a0"/>
    <w:uiPriority w:val="99"/>
    <w:unhideWhenUsed/>
    <w:rsid w:val="00BE1DCD"/>
    <w:rPr>
      <w:color w:val="0000FF" w:themeColor="hyperlink"/>
      <w:u w:val="single"/>
    </w:rPr>
  </w:style>
  <w:style w:type="paragraph" w:styleId="a9">
    <w:name w:val="header"/>
    <w:basedOn w:val="a"/>
    <w:link w:val="aa"/>
    <w:uiPriority w:val="99"/>
    <w:unhideWhenUsed/>
    <w:rsid w:val="00BE1D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1DCD"/>
  </w:style>
  <w:style w:type="paragraph" w:styleId="ab">
    <w:name w:val="footer"/>
    <w:basedOn w:val="a"/>
    <w:link w:val="ac"/>
    <w:uiPriority w:val="99"/>
    <w:unhideWhenUsed/>
    <w:rsid w:val="00BE1D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1DCD"/>
  </w:style>
  <w:style w:type="character" w:customStyle="1" w:styleId="20">
    <w:name w:val="Заголовок 2 Знак"/>
    <w:basedOn w:val="a0"/>
    <w:link w:val="2"/>
    <w:uiPriority w:val="9"/>
    <w:semiHidden/>
    <w:rsid w:val="00BD1292"/>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B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CD"/>
  </w:style>
  <w:style w:type="paragraph" w:styleId="1">
    <w:name w:val="heading 1"/>
    <w:basedOn w:val="a"/>
    <w:next w:val="a"/>
    <w:link w:val="10"/>
    <w:uiPriority w:val="9"/>
    <w:qFormat/>
    <w:rsid w:val="00BE1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1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D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E1DCD"/>
    <w:pPr>
      <w:spacing w:after="0" w:line="240" w:lineRule="auto"/>
    </w:pPr>
    <w:rPr>
      <w:rFonts w:eastAsiaTheme="minorEastAsia"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E1DC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E1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DCD"/>
    <w:rPr>
      <w:rFonts w:ascii="Tahoma" w:hAnsi="Tahoma" w:cs="Tahoma"/>
      <w:sz w:val="16"/>
      <w:szCs w:val="16"/>
    </w:rPr>
  </w:style>
  <w:style w:type="paragraph" w:styleId="a7">
    <w:name w:val="TOC Heading"/>
    <w:basedOn w:val="1"/>
    <w:next w:val="a"/>
    <w:uiPriority w:val="39"/>
    <w:semiHidden/>
    <w:unhideWhenUsed/>
    <w:qFormat/>
    <w:rsid w:val="00BE1DCD"/>
    <w:pPr>
      <w:outlineLvl w:val="9"/>
    </w:pPr>
    <w:rPr>
      <w:lang w:eastAsia="ru-RU"/>
    </w:rPr>
  </w:style>
  <w:style w:type="paragraph" w:styleId="11">
    <w:name w:val="toc 1"/>
    <w:basedOn w:val="a"/>
    <w:next w:val="a"/>
    <w:autoRedefine/>
    <w:uiPriority w:val="39"/>
    <w:unhideWhenUsed/>
    <w:rsid w:val="00BE1DCD"/>
    <w:pPr>
      <w:spacing w:after="100"/>
    </w:pPr>
  </w:style>
  <w:style w:type="character" w:styleId="a8">
    <w:name w:val="Hyperlink"/>
    <w:basedOn w:val="a0"/>
    <w:uiPriority w:val="99"/>
    <w:unhideWhenUsed/>
    <w:rsid w:val="00BE1DCD"/>
    <w:rPr>
      <w:color w:val="0000FF" w:themeColor="hyperlink"/>
      <w:u w:val="single"/>
    </w:rPr>
  </w:style>
  <w:style w:type="paragraph" w:styleId="a9">
    <w:name w:val="header"/>
    <w:basedOn w:val="a"/>
    <w:link w:val="aa"/>
    <w:uiPriority w:val="99"/>
    <w:unhideWhenUsed/>
    <w:rsid w:val="00BE1D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1DCD"/>
  </w:style>
  <w:style w:type="paragraph" w:styleId="ab">
    <w:name w:val="footer"/>
    <w:basedOn w:val="a"/>
    <w:link w:val="ac"/>
    <w:uiPriority w:val="99"/>
    <w:unhideWhenUsed/>
    <w:rsid w:val="00BE1D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1DCD"/>
  </w:style>
  <w:style w:type="character" w:customStyle="1" w:styleId="20">
    <w:name w:val="Заголовок 2 Знак"/>
    <w:basedOn w:val="a0"/>
    <w:link w:val="2"/>
    <w:uiPriority w:val="9"/>
    <w:semiHidden/>
    <w:rsid w:val="00BD1292"/>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BD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195">
      <w:bodyDiv w:val="1"/>
      <w:marLeft w:val="0"/>
      <w:marRight w:val="0"/>
      <w:marTop w:val="0"/>
      <w:marBottom w:val="0"/>
      <w:divBdr>
        <w:top w:val="none" w:sz="0" w:space="0" w:color="auto"/>
        <w:left w:val="none" w:sz="0" w:space="0" w:color="auto"/>
        <w:bottom w:val="none" w:sz="0" w:space="0" w:color="auto"/>
        <w:right w:val="none" w:sz="0" w:space="0" w:color="auto"/>
      </w:divBdr>
    </w:div>
    <w:div w:id="218632368">
      <w:bodyDiv w:val="1"/>
      <w:marLeft w:val="0"/>
      <w:marRight w:val="0"/>
      <w:marTop w:val="0"/>
      <w:marBottom w:val="0"/>
      <w:divBdr>
        <w:top w:val="none" w:sz="0" w:space="0" w:color="auto"/>
        <w:left w:val="none" w:sz="0" w:space="0" w:color="auto"/>
        <w:bottom w:val="none" w:sz="0" w:space="0" w:color="auto"/>
        <w:right w:val="none" w:sz="0" w:space="0" w:color="auto"/>
      </w:divBdr>
    </w:div>
    <w:div w:id="813327689">
      <w:bodyDiv w:val="1"/>
      <w:marLeft w:val="0"/>
      <w:marRight w:val="0"/>
      <w:marTop w:val="0"/>
      <w:marBottom w:val="0"/>
      <w:divBdr>
        <w:top w:val="none" w:sz="0" w:space="0" w:color="auto"/>
        <w:left w:val="none" w:sz="0" w:space="0" w:color="auto"/>
        <w:bottom w:val="none" w:sz="0" w:space="0" w:color="auto"/>
        <w:right w:val="none" w:sz="0" w:space="0" w:color="auto"/>
      </w:divBdr>
    </w:div>
    <w:div w:id="20889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brazova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A209-46D4-489F-AEC3-E2FAA7B9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Fruktoza</dc:creator>
  <cp:keywords/>
  <dc:description/>
  <cp:lastModifiedBy>Fruktoza</cp:lastModifiedBy>
  <cp:revision>5</cp:revision>
  <dcterms:created xsi:type="dcterms:W3CDTF">2022-03-02T12:51:00Z</dcterms:created>
  <dcterms:modified xsi:type="dcterms:W3CDTF">2022-03-08T17:05:00Z</dcterms:modified>
</cp:coreProperties>
</file>