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9E" w:rsidRPr="00C25599" w:rsidRDefault="0005719E" w:rsidP="00057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19E" w:rsidRPr="00C25599" w:rsidRDefault="0005719E" w:rsidP="00057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53E" w:rsidRPr="00C7576D" w:rsidRDefault="0005719E" w:rsidP="00EC7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6D">
        <w:rPr>
          <w:rFonts w:ascii="Times New Roman" w:hAnsi="Times New Roman" w:cs="Times New Roman"/>
          <w:b/>
          <w:sz w:val="24"/>
          <w:szCs w:val="24"/>
        </w:rPr>
        <w:t>Тема: «Влияние медицинской сестры на обучении принципам здорового образа жизни взрослого населения»</w:t>
      </w:r>
    </w:p>
    <w:p w:rsidR="0005719E" w:rsidRDefault="002F033E" w:rsidP="00EC7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6D">
        <w:rPr>
          <w:rFonts w:ascii="Times New Roman" w:hAnsi="Times New Roman" w:cs="Times New Roman"/>
          <w:b/>
          <w:sz w:val="24"/>
          <w:szCs w:val="24"/>
        </w:rPr>
        <w:t>Романова Ольга Александровна</w:t>
      </w:r>
    </w:p>
    <w:p w:rsidR="00CB4389" w:rsidRPr="00C7576D" w:rsidRDefault="00CB4389" w:rsidP="00CB4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6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proofErr w:type="spellStart"/>
      <w:r w:rsidRPr="00C7576D">
        <w:rPr>
          <w:rFonts w:ascii="Times New Roman" w:hAnsi="Times New Roman" w:cs="Times New Roman"/>
          <w:b/>
          <w:sz w:val="24"/>
          <w:szCs w:val="24"/>
        </w:rPr>
        <w:t>Ащеулова</w:t>
      </w:r>
      <w:proofErr w:type="spellEnd"/>
      <w:r w:rsidRPr="00C7576D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CB4389" w:rsidRPr="00C7576D" w:rsidRDefault="00CB4389" w:rsidP="00EC75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19E" w:rsidRPr="00C7576D" w:rsidRDefault="00E52052" w:rsidP="0005719E">
      <w:pPr>
        <w:rPr>
          <w:rFonts w:ascii="Times New Roman" w:hAnsi="Times New Roman" w:cs="Times New Roman"/>
          <w:b/>
          <w:sz w:val="24"/>
          <w:szCs w:val="24"/>
        </w:rPr>
      </w:pPr>
      <w:r w:rsidRPr="00C7576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04F8" w:rsidRPr="00C7576D">
        <w:rPr>
          <w:rFonts w:ascii="Times New Roman" w:hAnsi="Times New Roman" w:cs="Times New Roman"/>
          <w:b/>
          <w:sz w:val="24"/>
          <w:szCs w:val="24"/>
        </w:rPr>
        <w:t>Медицинский Университет Караган</w:t>
      </w:r>
      <w:r w:rsidR="00EC753E" w:rsidRPr="00C7576D">
        <w:rPr>
          <w:rFonts w:ascii="Times New Roman" w:hAnsi="Times New Roman" w:cs="Times New Roman"/>
          <w:b/>
          <w:sz w:val="24"/>
          <w:szCs w:val="24"/>
        </w:rPr>
        <w:t>ды, Республика Казахстан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2"/>
        <w:gridCol w:w="523"/>
      </w:tblGrid>
      <w:tr w:rsidR="0005719E" w:rsidRPr="00C7576D" w:rsidTr="0005719E">
        <w:tc>
          <w:tcPr>
            <w:tcW w:w="9039" w:type="dxa"/>
          </w:tcPr>
          <w:p w:rsidR="0005719E" w:rsidRPr="00C7576D" w:rsidRDefault="00C7576D" w:rsidP="00CB43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C7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</w:p>
        </w:tc>
        <w:tc>
          <w:tcPr>
            <w:tcW w:w="532" w:type="dxa"/>
          </w:tcPr>
          <w:p w:rsidR="0005719E" w:rsidRPr="00C7576D" w:rsidRDefault="0005719E" w:rsidP="0022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9E" w:rsidRPr="00C7576D" w:rsidTr="00A21322">
        <w:trPr>
          <w:trHeight w:val="110"/>
        </w:trPr>
        <w:tc>
          <w:tcPr>
            <w:tcW w:w="9039" w:type="dxa"/>
          </w:tcPr>
          <w:p w:rsidR="00AC27DF" w:rsidRPr="00C7576D" w:rsidRDefault="00151CAA" w:rsidP="00A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AC27DF" w:rsidRPr="00C7576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05719E" w:rsidRPr="00C7576D" w:rsidRDefault="0005719E" w:rsidP="00151CAA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5719E" w:rsidRPr="00C7576D" w:rsidRDefault="0005719E" w:rsidP="0022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9E" w:rsidRPr="00C7576D" w:rsidRDefault="0005719E" w:rsidP="0022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445" w:rsidRPr="00C7576D" w:rsidRDefault="00AC27DF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b/>
          <w:color w:val="000000" w:themeColor="text1"/>
        </w:rPr>
        <w:t>Актуальность.</w:t>
      </w:r>
      <w:r w:rsidRPr="00C7576D">
        <w:rPr>
          <w:color w:val="000000" w:themeColor="text1"/>
        </w:rPr>
        <w:t xml:space="preserve"> </w:t>
      </w:r>
      <w:r w:rsidR="007E5445" w:rsidRPr="00C7576D">
        <w:rPr>
          <w:color w:val="000000" w:themeColor="text1"/>
        </w:rPr>
        <w:t xml:space="preserve">В современном мире, люди недооценивают влияние вредных факторов на свое здоровье. А </w:t>
      </w:r>
      <w:proofErr w:type="gramStart"/>
      <w:r w:rsidR="007E5445" w:rsidRPr="00C7576D">
        <w:rPr>
          <w:color w:val="000000" w:themeColor="text1"/>
        </w:rPr>
        <w:t>факторы</w:t>
      </w:r>
      <w:proofErr w:type="gramEnd"/>
      <w:r w:rsidR="007E5445" w:rsidRPr="00C7576D">
        <w:rPr>
          <w:color w:val="000000" w:themeColor="text1"/>
        </w:rPr>
        <w:t xml:space="preserve"> укрепляющие здоровье игнорируют. Это связано прежде всего «с жизненной спешкой», когда человек мало уделяет времени оздоровлению организма. Поэтому обсуждение данного вопроса, является частым в средстве массовой информации. На государственном уровне создана программа «Здоровье нации», которая направленная на здоровья здоровых людей.</w:t>
      </w:r>
    </w:p>
    <w:p w:rsidR="007E5445" w:rsidRPr="00C7576D" w:rsidRDefault="007E5445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C7576D">
        <w:rPr>
          <w:b/>
          <w:bCs/>
          <w:color w:val="000000" w:themeColor="text1"/>
        </w:rPr>
        <w:t>Целью</w:t>
      </w:r>
      <w:r w:rsidRPr="00C7576D">
        <w:rPr>
          <w:bCs/>
          <w:color w:val="000000" w:themeColor="text1"/>
        </w:rPr>
        <w:t xml:space="preserve"> в данной работе является: </w:t>
      </w:r>
      <w:r w:rsidRPr="00C7576D">
        <w:rPr>
          <w:color w:val="000000" w:themeColor="text1"/>
        </w:rPr>
        <w:t xml:space="preserve">определить влияние медицинской сестры на обучении принципам здорового образа жизни взрослого населения </w:t>
      </w:r>
    </w:p>
    <w:p w:rsidR="007E5445" w:rsidRPr="00C7576D" w:rsidRDefault="007E5445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C7576D">
        <w:rPr>
          <w:b/>
          <w:bCs/>
          <w:color w:val="000000" w:themeColor="text1"/>
        </w:rPr>
        <w:t>Задачи</w:t>
      </w:r>
    </w:p>
    <w:p w:rsidR="007E5445" w:rsidRPr="00C7576D" w:rsidRDefault="007E5445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>1.Р</w:t>
      </w:r>
      <w:r w:rsidRPr="00C7576D">
        <w:rPr>
          <w:color w:val="000000" w:themeColor="text1"/>
          <w:lang w:val="en-US"/>
        </w:rPr>
        <w:t>a</w:t>
      </w:r>
      <w:r w:rsidRPr="00C7576D">
        <w:rPr>
          <w:color w:val="000000" w:themeColor="text1"/>
        </w:rPr>
        <w:t>скрыть с</w:t>
      </w:r>
      <w:r w:rsidRPr="00C7576D">
        <w:rPr>
          <w:color w:val="000000" w:themeColor="text1"/>
          <w:lang w:val="en-US"/>
        </w:rPr>
        <w:t>y</w:t>
      </w:r>
      <w:proofErr w:type="spellStart"/>
      <w:r w:rsidRPr="00C7576D">
        <w:rPr>
          <w:color w:val="000000" w:themeColor="text1"/>
        </w:rPr>
        <w:t>щность</w:t>
      </w:r>
      <w:proofErr w:type="spellEnd"/>
      <w:r w:rsidR="00AA04F8" w:rsidRPr="00C7576D">
        <w:rPr>
          <w:color w:val="000000" w:themeColor="text1"/>
        </w:rPr>
        <w:t xml:space="preserve"> </w:t>
      </w:r>
      <w:proofErr w:type="spellStart"/>
      <w:r w:rsidRPr="00C7576D">
        <w:rPr>
          <w:color w:val="000000" w:themeColor="text1"/>
        </w:rPr>
        <w:t>здо</w:t>
      </w:r>
      <w:proofErr w:type="spellEnd"/>
      <w:r w:rsidRPr="00C7576D">
        <w:rPr>
          <w:color w:val="000000" w:themeColor="text1"/>
          <w:lang w:val="en-US"/>
        </w:rPr>
        <w:t>p</w:t>
      </w:r>
      <w:proofErr w:type="spellStart"/>
      <w:r w:rsidRPr="00C7576D">
        <w:rPr>
          <w:color w:val="000000" w:themeColor="text1"/>
        </w:rPr>
        <w:t>ового</w:t>
      </w:r>
      <w:proofErr w:type="spellEnd"/>
      <w:r w:rsidRPr="00C7576D">
        <w:rPr>
          <w:color w:val="000000" w:themeColor="text1"/>
        </w:rPr>
        <w:t xml:space="preserve"> об</w:t>
      </w:r>
      <w:r w:rsidRPr="00C7576D">
        <w:rPr>
          <w:color w:val="000000" w:themeColor="text1"/>
          <w:lang w:val="en-US"/>
        </w:rPr>
        <w:t>p</w:t>
      </w:r>
      <w:r w:rsidRPr="00C7576D">
        <w:rPr>
          <w:color w:val="000000" w:themeColor="text1"/>
        </w:rPr>
        <w:t>аза жизни.</w:t>
      </w:r>
    </w:p>
    <w:p w:rsidR="007E5445" w:rsidRPr="00C7576D" w:rsidRDefault="007E5445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>2.Выявить п</w:t>
      </w:r>
      <w:r w:rsidRPr="00C7576D">
        <w:rPr>
          <w:color w:val="000000" w:themeColor="text1"/>
          <w:lang w:val="en-US"/>
        </w:rPr>
        <w:t>o</w:t>
      </w:r>
      <w:proofErr w:type="spellStart"/>
      <w:r w:rsidRPr="00C7576D">
        <w:rPr>
          <w:color w:val="000000" w:themeColor="text1"/>
        </w:rPr>
        <w:t>зицию</w:t>
      </w:r>
      <w:proofErr w:type="spellEnd"/>
      <w:r w:rsidRPr="00C7576D">
        <w:rPr>
          <w:color w:val="000000" w:themeColor="text1"/>
        </w:rPr>
        <w:t xml:space="preserve"> н</w:t>
      </w:r>
      <w:r w:rsidRPr="00C7576D">
        <w:rPr>
          <w:color w:val="000000" w:themeColor="text1"/>
          <w:lang w:val="en-US"/>
        </w:rPr>
        <w:t>a</w:t>
      </w:r>
      <w:r w:rsidRPr="00C7576D">
        <w:rPr>
          <w:color w:val="000000" w:themeColor="text1"/>
        </w:rPr>
        <w:t>селения к вед</w:t>
      </w:r>
      <w:r w:rsidRPr="00C7576D">
        <w:rPr>
          <w:color w:val="000000" w:themeColor="text1"/>
          <w:lang w:val="en-US"/>
        </w:rPr>
        <w:t>e</w:t>
      </w:r>
      <w:proofErr w:type="spellStart"/>
      <w:r w:rsidRPr="00C7576D">
        <w:rPr>
          <w:color w:val="000000" w:themeColor="text1"/>
        </w:rPr>
        <w:t>нию</w:t>
      </w:r>
      <w:proofErr w:type="spellEnd"/>
      <w:r w:rsidR="00AA04F8" w:rsidRPr="00C7576D">
        <w:rPr>
          <w:color w:val="000000" w:themeColor="text1"/>
        </w:rPr>
        <w:t xml:space="preserve"> </w:t>
      </w:r>
      <w:proofErr w:type="spellStart"/>
      <w:r w:rsidRPr="00C7576D">
        <w:rPr>
          <w:color w:val="000000" w:themeColor="text1"/>
        </w:rPr>
        <w:t>здор</w:t>
      </w:r>
      <w:proofErr w:type="spellEnd"/>
      <w:r w:rsidRPr="00C7576D">
        <w:rPr>
          <w:color w:val="000000" w:themeColor="text1"/>
          <w:lang w:val="en-US"/>
        </w:rPr>
        <w:t>o</w:t>
      </w:r>
      <w:proofErr w:type="spellStart"/>
      <w:r w:rsidRPr="00C7576D">
        <w:rPr>
          <w:color w:val="000000" w:themeColor="text1"/>
        </w:rPr>
        <w:t>вого</w:t>
      </w:r>
      <w:proofErr w:type="spellEnd"/>
      <w:r w:rsidRPr="00C7576D">
        <w:rPr>
          <w:color w:val="000000" w:themeColor="text1"/>
        </w:rPr>
        <w:t xml:space="preserve"> об</w:t>
      </w:r>
      <w:r w:rsidRPr="00C7576D">
        <w:rPr>
          <w:color w:val="000000" w:themeColor="text1"/>
          <w:lang w:val="en-US"/>
        </w:rPr>
        <w:t>p</w:t>
      </w:r>
      <w:r w:rsidRPr="00C7576D">
        <w:rPr>
          <w:color w:val="000000" w:themeColor="text1"/>
        </w:rPr>
        <w:t>аза жизни.</w:t>
      </w:r>
    </w:p>
    <w:p w:rsidR="007E5445" w:rsidRPr="00C7576D" w:rsidRDefault="007E5445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>3.Выявить п</w:t>
      </w:r>
      <w:r w:rsidRPr="00C7576D">
        <w:rPr>
          <w:color w:val="000000" w:themeColor="text1"/>
          <w:lang w:val="en-US"/>
        </w:rPr>
        <w:t>y</w:t>
      </w:r>
      <w:r w:rsidRPr="00C7576D">
        <w:rPr>
          <w:color w:val="000000" w:themeColor="text1"/>
        </w:rPr>
        <w:t xml:space="preserve">тем </w:t>
      </w:r>
      <w:r w:rsidRPr="00C7576D">
        <w:rPr>
          <w:color w:val="000000" w:themeColor="text1"/>
          <w:lang w:val="en-US"/>
        </w:rPr>
        <w:t>a</w:t>
      </w:r>
      <w:proofErr w:type="spellStart"/>
      <w:r w:rsidRPr="00C7576D">
        <w:rPr>
          <w:color w:val="000000" w:themeColor="text1"/>
        </w:rPr>
        <w:t>нкетирования</w:t>
      </w:r>
      <w:proofErr w:type="spellEnd"/>
      <w:r w:rsidR="00AA04F8" w:rsidRPr="00C7576D">
        <w:rPr>
          <w:color w:val="000000" w:themeColor="text1"/>
        </w:rPr>
        <w:t xml:space="preserve"> </w:t>
      </w:r>
      <w:r w:rsidRPr="00C7576D">
        <w:rPr>
          <w:color w:val="000000" w:themeColor="text1"/>
          <w:lang w:val="en-US"/>
        </w:rPr>
        <w:t>o</w:t>
      </w:r>
      <w:proofErr w:type="spellStart"/>
      <w:r w:rsidRPr="00C7576D">
        <w:rPr>
          <w:color w:val="000000" w:themeColor="text1"/>
        </w:rPr>
        <w:t>тношение</w:t>
      </w:r>
      <w:proofErr w:type="spellEnd"/>
      <w:r w:rsidR="00AA04F8" w:rsidRPr="00C7576D">
        <w:rPr>
          <w:color w:val="000000" w:themeColor="text1"/>
        </w:rPr>
        <w:t xml:space="preserve"> </w:t>
      </w:r>
      <w:proofErr w:type="spellStart"/>
      <w:r w:rsidRPr="00C7576D">
        <w:rPr>
          <w:color w:val="000000" w:themeColor="text1"/>
        </w:rPr>
        <w:t>фо</w:t>
      </w:r>
      <w:proofErr w:type="spellEnd"/>
      <w:r w:rsidRPr="00C7576D">
        <w:rPr>
          <w:color w:val="000000" w:themeColor="text1"/>
          <w:lang w:val="en-US"/>
        </w:rPr>
        <w:t>p</w:t>
      </w:r>
      <w:proofErr w:type="spellStart"/>
      <w:r w:rsidRPr="00C7576D">
        <w:rPr>
          <w:color w:val="000000" w:themeColor="text1"/>
        </w:rPr>
        <w:t>мированию</w:t>
      </w:r>
      <w:proofErr w:type="spellEnd"/>
      <w:r w:rsidR="00AA04F8" w:rsidRPr="00C7576D">
        <w:rPr>
          <w:color w:val="000000" w:themeColor="text1"/>
        </w:rPr>
        <w:t xml:space="preserve"> </w:t>
      </w:r>
      <w:proofErr w:type="spellStart"/>
      <w:r w:rsidRPr="00C7576D">
        <w:rPr>
          <w:color w:val="000000" w:themeColor="text1"/>
        </w:rPr>
        <w:t>здо</w:t>
      </w:r>
      <w:proofErr w:type="spellEnd"/>
      <w:r w:rsidRPr="00C7576D">
        <w:rPr>
          <w:color w:val="000000" w:themeColor="text1"/>
          <w:lang w:val="en-US"/>
        </w:rPr>
        <w:t>p</w:t>
      </w:r>
      <w:proofErr w:type="spellStart"/>
      <w:r w:rsidRPr="00C7576D">
        <w:rPr>
          <w:color w:val="000000" w:themeColor="text1"/>
        </w:rPr>
        <w:t>ового</w:t>
      </w:r>
      <w:proofErr w:type="spellEnd"/>
      <w:r w:rsidRPr="00C7576D">
        <w:rPr>
          <w:color w:val="000000" w:themeColor="text1"/>
        </w:rPr>
        <w:t xml:space="preserve"> об</w:t>
      </w:r>
      <w:r w:rsidRPr="00C7576D">
        <w:rPr>
          <w:color w:val="000000" w:themeColor="text1"/>
          <w:lang w:val="en-US"/>
        </w:rPr>
        <w:t>p</w:t>
      </w:r>
      <w:r w:rsidRPr="00C7576D">
        <w:rPr>
          <w:color w:val="000000" w:themeColor="text1"/>
        </w:rPr>
        <w:t xml:space="preserve">аза жизни </w:t>
      </w:r>
      <w:r w:rsidRPr="00C7576D">
        <w:rPr>
          <w:color w:val="000000" w:themeColor="text1"/>
          <w:lang w:val="en-US"/>
        </w:rPr>
        <w:t>y</w:t>
      </w:r>
      <w:r w:rsidRPr="00C7576D">
        <w:rPr>
          <w:color w:val="000000" w:themeColor="text1"/>
        </w:rPr>
        <w:t xml:space="preserve"> взросл</w:t>
      </w:r>
      <w:r w:rsidRPr="00C7576D">
        <w:rPr>
          <w:color w:val="000000" w:themeColor="text1"/>
          <w:lang w:val="en-US"/>
        </w:rPr>
        <w:t>o</w:t>
      </w:r>
      <w:proofErr w:type="spellStart"/>
      <w:r w:rsidRPr="00C7576D">
        <w:rPr>
          <w:color w:val="000000" w:themeColor="text1"/>
        </w:rPr>
        <w:t>го</w:t>
      </w:r>
      <w:proofErr w:type="spellEnd"/>
      <w:r w:rsidRPr="00C7576D">
        <w:rPr>
          <w:color w:val="000000" w:themeColor="text1"/>
        </w:rPr>
        <w:t xml:space="preserve"> нас</w:t>
      </w:r>
      <w:r w:rsidRPr="00C7576D">
        <w:rPr>
          <w:color w:val="000000" w:themeColor="text1"/>
          <w:lang w:val="en-US"/>
        </w:rPr>
        <w:t>e</w:t>
      </w:r>
      <w:proofErr w:type="spellStart"/>
      <w:r w:rsidRPr="00C7576D">
        <w:rPr>
          <w:color w:val="000000" w:themeColor="text1"/>
        </w:rPr>
        <w:t>ления</w:t>
      </w:r>
      <w:proofErr w:type="spellEnd"/>
      <w:r w:rsidRPr="00C7576D">
        <w:rPr>
          <w:color w:val="000000" w:themeColor="text1"/>
        </w:rPr>
        <w:t>.</w:t>
      </w:r>
    </w:p>
    <w:p w:rsidR="007E5445" w:rsidRPr="00C7576D" w:rsidRDefault="007E5445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>4.Ра</w:t>
      </w:r>
      <w:r w:rsidRPr="00C7576D">
        <w:rPr>
          <w:color w:val="000000" w:themeColor="text1"/>
          <w:lang w:val="en-US"/>
        </w:rPr>
        <w:t>c</w:t>
      </w:r>
      <w:r w:rsidRPr="00C7576D">
        <w:rPr>
          <w:color w:val="000000" w:themeColor="text1"/>
        </w:rPr>
        <w:t>смотр</w:t>
      </w:r>
      <w:r w:rsidRPr="00C7576D">
        <w:rPr>
          <w:color w:val="000000" w:themeColor="text1"/>
          <w:lang w:val="en-US"/>
        </w:rPr>
        <w:t>e</w:t>
      </w:r>
      <w:proofErr w:type="spellStart"/>
      <w:r w:rsidRPr="00C7576D">
        <w:rPr>
          <w:color w:val="000000" w:themeColor="text1"/>
        </w:rPr>
        <w:t>ть</w:t>
      </w:r>
      <w:proofErr w:type="spellEnd"/>
      <w:r w:rsidRPr="00C7576D">
        <w:rPr>
          <w:color w:val="000000" w:themeColor="text1"/>
        </w:rPr>
        <w:t xml:space="preserve"> </w:t>
      </w:r>
      <w:r w:rsidR="00AA04F8" w:rsidRPr="00C7576D">
        <w:rPr>
          <w:color w:val="000000" w:themeColor="text1"/>
        </w:rPr>
        <w:t xml:space="preserve"> </w:t>
      </w:r>
      <w:r w:rsidRPr="00C7576D">
        <w:rPr>
          <w:color w:val="000000" w:themeColor="text1"/>
        </w:rPr>
        <w:t xml:space="preserve"> об</w:t>
      </w:r>
      <w:r w:rsidRPr="00C7576D">
        <w:rPr>
          <w:color w:val="000000" w:themeColor="text1"/>
          <w:lang w:val="en-US"/>
        </w:rPr>
        <w:t>p</w:t>
      </w:r>
      <w:r w:rsidRPr="00C7576D">
        <w:rPr>
          <w:color w:val="000000" w:themeColor="text1"/>
        </w:rPr>
        <w:t>аза жизни.</w:t>
      </w:r>
    </w:p>
    <w:p w:rsidR="00AA04F8" w:rsidRPr="00C7576D" w:rsidRDefault="007E5445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>5.Опр</w:t>
      </w:r>
      <w:r w:rsidRPr="00C7576D">
        <w:rPr>
          <w:color w:val="000000" w:themeColor="text1"/>
          <w:lang w:val="en-US"/>
        </w:rPr>
        <w:t>e</w:t>
      </w:r>
      <w:r w:rsidRPr="00C7576D">
        <w:rPr>
          <w:color w:val="000000" w:themeColor="text1"/>
        </w:rPr>
        <w:t xml:space="preserve">делить </w:t>
      </w:r>
      <w:r w:rsidRPr="00C7576D">
        <w:rPr>
          <w:color w:val="000000" w:themeColor="text1"/>
          <w:lang w:val="en-US"/>
        </w:rPr>
        <w:t>p</w:t>
      </w:r>
      <w:proofErr w:type="spellStart"/>
      <w:r w:rsidRPr="00C7576D">
        <w:rPr>
          <w:color w:val="000000" w:themeColor="text1"/>
        </w:rPr>
        <w:t>оль</w:t>
      </w:r>
      <w:proofErr w:type="spellEnd"/>
      <w:r w:rsidRPr="00C7576D">
        <w:rPr>
          <w:color w:val="000000" w:themeColor="text1"/>
        </w:rPr>
        <w:t xml:space="preserve"> м</w:t>
      </w:r>
      <w:r w:rsidRPr="00C7576D">
        <w:rPr>
          <w:color w:val="000000" w:themeColor="text1"/>
          <w:lang w:val="en-US"/>
        </w:rPr>
        <w:t>e</w:t>
      </w:r>
      <w:proofErr w:type="spellStart"/>
      <w:r w:rsidRPr="00C7576D">
        <w:rPr>
          <w:color w:val="000000" w:themeColor="text1"/>
        </w:rPr>
        <w:t>дицинской</w:t>
      </w:r>
      <w:proofErr w:type="spellEnd"/>
      <w:r w:rsidRPr="00C7576D">
        <w:rPr>
          <w:color w:val="000000" w:themeColor="text1"/>
        </w:rPr>
        <w:t xml:space="preserve"> се</w:t>
      </w:r>
      <w:r w:rsidRPr="00C7576D">
        <w:rPr>
          <w:color w:val="000000" w:themeColor="text1"/>
          <w:lang w:val="en-US"/>
        </w:rPr>
        <w:t>c</w:t>
      </w:r>
      <w:proofErr w:type="spellStart"/>
      <w:r w:rsidRPr="00C7576D">
        <w:rPr>
          <w:color w:val="000000" w:themeColor="text1"/>
        </w:rPr>
        <w:t>тры</w:t>
      </w:r>
      <w:proofErr w:type="spellEnd"/>
      <w:r w:rsidRPr="00C7576D">
        <w:rPr>
          <w:color w:val="000000" w:themeColor="text1"/>
        </w:rPr>
        <w:t xml:space="preserve"> в </w:t>
      </w:r>
      <w:proofErr w:type="spellStart"/>
      <w:r w:rsidRPr="00C7576D">
        <w:rPr>
          <w:color w:val="000000" w:themeColor="text1"/>
        </w:rPr>
        <w:t>фо</w:t>
      </w:r>
      <w:proofErr w:type="spellEnd"/>
      <w:r w:rsidRPr="00C7576D">
        <w:rPr>
          <w:color w:val="000000" w:themeColor="text1"/>
          <w:lang w:val="en-US"/>
        </w:rPr>
        <w:t>p</w:t>
      </w:r>
      <w:proofErr w:type="spellStart"/>
      <w:r w:rsidRPr="00C7576D">
        <w:rPr>
          <w:color w:val="000000" w:themeColor="text1"/>
        </w:rPr>
        <w:t>мировании</w:t>
      </w:r>
      <w:proofErr w:type="spellEnd"/>
      <w:r w:rsidR="00AA04F8" w:rsidRPr="00C7576D">
        <w:rPr>
          <w:color w:val="000000" w:themeColor="text1"/>
        </w:rPr>
        <w:t xml:space="preserve"> </w:t>
      </w:r>
      <w:proofErr w:type="spellStart"/>
      <w:r w:rsidRPr="00C7576D">
        <w:rPr>
          <w:color w:val="000000" w:themeColor="text1"/>
        </w:rPr>
        <w:t>здо</w:t>
      </w:r>
      <w:proofErr w:type="spellEnd"/>
      <w:r w:rsidRPr="00C7576D">
        <w:rPr>
          <w:color w:val="000000" w:themeColor="text1"/>
          <w:lang w:val="en-US"/>
        </w:rPr>
        <w:t>p</w:t>
      </w:r>
      <w:proofErr w:type="spellStart"/>
      <w:r w:rsidRPr="00C7576D">
        <w:rPr>
          <w:color w:val="000000" w:themeColor="text1"/>
        </w:rPr>
        <w:t>ового</w:t>
      </w:r>
      <w:proofErr w:type="spellEnd"/>
      <w:r w:rsidRPr="00C7576D">
        <w:rPr>
          <w:color w:val="000000" w:themeColor="text1"/>
        </w:rPr>
        <w:t xml:space="preserve"> об</w:t>
      </w:r>
      <w:r w:rsidRPr="00C7576D">
        <w:rPr>
          <w:color w:val="000000" w:themeColor="text1"/>
          <w:lang w:val="en-US"/>
        </w:rPr>
        <w:t>p</w:t>
      </w:r>
      <w:r w:rsidRPr="00C7576D">
        <w:rPr>
          <w:color w:val="000000" w:themeColor="text1"/>
        </w:rPr>
        <w:t xml:space="preserve">аза жизни </w:t>
      </w:r>
      <w:r w:rsidRPr="00C7576D">
        <w:rPr>
          <w:color w:val="000000" w:themeColor="text1"/>
          <w:lang w:val="en-US"/>
        </w:rPr>
        <w:t>y</w:t>
      </w:r>
      <w:proofErr w:type="spellStart"/>
      <w:r w:rsidRPr="00C7576D">
        <w:rPr>
          <w:color w:val="000000" w:themeColor="text1"/>
        </w:rPr>
        <w:t>взр</w:t>
      </w:r>
      <w:proofErr w:type="spellEnd"/>
      <w:r w:rsidRPr="00C7576D">
        <w:rPr>
          <w:color w:val="000000" w:themeColor="text1"/>
          <w:lang w:val="en-US"/>
        </w:rPr>
        <w:t>o</w:t>
      </w:r>
      <w:proofErr w:type="spellStart"/>
      <w:r w:rsidRPr="00C7576D">
        <w:rPr>
          <w:color w:val="000000" w:themeColor="text1"/>
        </w:rPr>
        <w:t>слого</w:t>
      </w:r>
      <w:proofErr w:type="spellEnd"/>
      <w:r w:rsidRPr="00C7576D">
        <w:rPr>
          <w:color w:val="000000" w:themeColor="text1"/>
        </w:rPr>
        <w:t xml:space="preserve"> н</w:t>
      </w:r>
      <w:r w:rsidRPr="00C7576D">
        <w:rPr>
          <w:color w:val="000000" w:themeColor="text1"/>
          <w:lang w:val="en-US"/>
        </w:rPr>
        <w:t>a</w:t>
      </w:r>
      <w:r w:rsidRPr="00C7576D">
        <w:rPr>
          <w:color w:val="000000" w:themeColor="text1"/>
        </w:rPr>
        <w:t>сел</w:t>
      </w:r>
      <w:r w:rsidRPr="00C7576D">
        <w:rPr>
          <w:color w:val="000000" w:themeColor="text1"/>
          <w:lang w:val="en-US"/>
        </w:rPr>
        <w:t>e</w:t>
      </w:r>
      <w:proofErr w:type="spellStart"/>
      <w:r w:rsidRPr="00C7576D">
        <w:rPr>
          <w:color w:val="000000" w:themeColor="text1"/>
        </w:rPr>
        <w:t>ния</w:t>
      </w:r>
      <w:proofErr w:type="spellEnd"/>
      <w:r w:rsidRPr="00C7576D">
        <w:rPr>
          <w:color w:val="000000" w:themeColor="text1"/>
        </w:rPr>
        <w:t>.</w:t>
      </w:r>
    </w:p>
    <w:p w:rsidR="00AA04F8" w:rsidRPr="00C7576D" w:rsidRDefault="00AA04F8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>О</w:t>
      </w:r>
      <w:r w:rsidR="007E5445" w:rsidRPr="00C7576D">
        <w:rPr>
          <w:bCs/>
          <w:color w:val="000000" w:themeColor="text1"/>
        </w:rPr>
        <w:t>бъектом</w:t>
      </w:r>
      <w:r w:rsidR="007E5445" w:rsidRPr="00C7576D">
        <w:rPr>
          <w:color w:val="000000" w:themeColor="text1"/>
        </w:rPr>
        <w:t xml:space="preserve"> является </w:t>
      </w:r>
      <w:proofErr w:type="gramStart"/>
      <w:r w:rsidR="007E5445" w:rsidRPr="00C7576D">
        <w:rPr>
          <w:color w:val="000000" w:themeColor="text1"/>
        </w:rPr>
        <w:t>сестринский процесс</w:t>
      </w:r>
      <w:proofErr w:type="gramEnd"/>
      <w:r w:rsidR="007E5445" w:rsidRPr="00C7576D">
        <w:rPr>
          <w:color w:val="000000" w:themeColor="text1"/>
        </w:rPr>
        <w:t xml:space="preserve"> направленный на формирование здорового образа жизни населения.</w:t>
      </w:r>
    </w:p>
    <w:p w:rsidR="007E5445" w:rsidRPr="00C7576D" w:rsidRDefault="007E5445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b/>
          <w:bCs/>
          <w:color w:val="000000" w:themeColor="text1"/>
        </w:rPr>
        <w:t>Предметом</w:t>
      </w:r>
      <w:r w:rsidRPr="00C7576D">
        <w:rPr>
          <w:color w:val="000000" w:themeColor="text1"/>
        </w:rPr>
        <w:t xml:space="preserve"> является отношение населения к ведению здорового образа жизни и наличие вредных привычек.</w:t>
      </w:r>
    </w:p>
    <w:p w:rsidR="007E5445" w:rsidRPr="00C7576D" w:rsidRDefault="007E5445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>В качестве гипотезы исследования выступило предположение о том, что смысловые ориентации пациентов являются значимыми факторами и влияют на формирование их отношения к здоровому образу жизни. Только формирование активной позиции и включенности, способны призвать человека вести здоровый образ жизни и быть примером.</w:t>
      </w:r>
    </w:p>
    <w:p w:rsidR="007E5445" w:rsidRPr="00C7576D" w:rsidRDefault="007E5445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>В качестве гипотезы исследования выступило предположение о том, что смысловые ориентации пациентов являются значимыми факторами и влияют на формирование их отношения к здоровому образу жизни. Только формирование активной позиции и включенности, способны призвать человека вести здоровый образ жизни и быть примером</w:t>
      </w:r>
    </w:p>
    <w:p w:rsidR="007E5445" w:rsidRPr="00C7576D" w:rsidRDefault="007E5445" w:rsidP="00FF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76D">
        <w:rPr>
          <w:rFonts w:ascii="Times New Roman" w:hAnsi="Times New Roman" w:cs="Times New Roman"/>
          <w:sz w:val="24"/>
          <w:szCs w:val="24"/>
        </w:rPr>
        <w:t>В настоящее время работу медицинской сестры можно рассматривать как новый вид профессиональной деятельности медицинского, психолого-педагогического и социально-правового характера, целью которого является сохранение, укрепление и восстановление здоровья</w:t>
      </w:r>
    </w:p>
    <w:p w:rsidR="007E5445" w:rsidRPr="00C7576D" w:rsidRDefault="007E5445" w:rsidP="00FF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5445" w:rsidRPr="00C7576D" w:rsidRDefault="007E5445" w:rsidP="00FF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76D">
        <w:rPr>
          <w:rFonts w:ascii="Times New Roman" w:hAnsi="Times New Roman" w:cs="Times New Roman"/>
          <w:sz w:val="24"/>
          <w:szCs w:val="24"/>
          <w:u w:val="single"/>
        </w:rPr>
        <w:t>На основании вышеизложенного можно выделить следующие профилактические мероприятия:</w:t>
      </w:r>
    </w:p>
    <w:p w:rsidR="007E5445" w:rsidRPr="00C7576D" w:rsidRDefault="007E5445" w:rsidP="00FF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6D">
        <w:rPr>
          <w:rFonts w:ascii="Times New Roman" w:hAnsi="Times New Roman" w:cs="Times New Roman"/>
          <w:sz w:val="24"/>
          <w:szCs w:val="24"/>
        </w:rPr>
        <w:lastRenderedPageBreak/>
        <w:t>1) оказание помощи в оптимизации семейного уклада, режима труда, отдыха и питания среди населения;</w:t>
      </w:r>
    </w:p>
    <w:p w:rsidR="007E5445" w:rsidRPr="00C7576D" w:rsidRDefault="007E5445" w:rsidP="00FF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6D">
        <w:rPr>
          <w:rFonts w:ascii="Times New Roman" w:hAnsi="Times New Roman" w:cs="Times New Roman"/>
          <w:sz w:val="24"/>
          <w:szCs w:val="24"/>
        </w:rPr>
        <w:t>2) усилить работу по нормализации в семьях психологического микроклимата и интимных отношений;</w:t>
      </w:r>
    </w:p>
    <w:p w:rsidR="007E5445" w:rsidRPr="00C7576D" w:rsidRDefault="007E5445" w:rsidP="00FF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6D">
        <w:rPr>
          <w:rFonts w:ascii="Times New Roman" w:hAnsi="Times New Roman" w:cs="Times New Roman"/>
          <w:sz w:val="24"/>
          <w:szCs w:val="24"/>
        </w:rPr>
        <w:t xml:space="preserve">3) усилить работу по </w:t>
      </w:r>
      <w:proofErr w:type="gramStart"/>
      <w:r w:rsidRPr="00C7576D">
        <w:rPr>
          <w:rFonts w:ascii="Times New Roman" w:hAnsi="Times New Roman" w:cs="Times New Roman"/>
          <w:sz w:val="24"/>
          <w:szCs w:val="24"/>
        </w:rPr>
        <w:t>борьбе  с</w:t>
      </w:r>
      <w:proofErr w:type="gramEnd"/>
      <w:r w:rsidRPr="00C7576D">
        <w:rPr>
          <w:rFonts w:ascii="Times New Roman" w:hAnsi="Times New Roman" w:cs="Times New Roman"/>
          <w:sz w:val="24"/>
          <w:szCs w:val="24"/>
        </w:rPr>
        <w:t xml:space="preserve"> имеющимися вредными привычками среди населения;</w:t>
      </w:r>
    </w:p>
    <w:p w:rsidR="007E5445" w:rsidRPr="00C7576D" w:rsidRDefault="007E5445" w:rsidP="00FF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6D">
        <w:rPr>
          <w:rFonts w:ascii="Times New Roman" w:hAnsi="Times New Roman" w:cs="Times New Roman"/>
          <w:sz w:val="24"/>
          <w:szCs w:val="24"/>
        </w:rPr>
        <w:t>4) усилить информационную среду по борьбе с самолечением, привлечение к уходу за больными здоровых членов семьи, заострение внимания на проблемах санитарии и гигиены;</w:t>
      </w:r>
    </w:p>
    <w:p w:rsidR="007E5445" w:rsidRPr="00C7576D" w:rsidRDefault="007E5445" w:rsidP="00FF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6D">
        <w:rPr>
          <w:rFonts w:ascii="Times New Roman" w:hAnsi="Times New Roman" w:cs="Times New Roman"/>
          <w:sz w:val="24"/>
          <w:szCs w:val="24"/>
        </w:rPr>
        <w:t>5) Вести пропаганду здорового образа жизни на всех уровнях амбулаторно-поликлинической помощи;</w:t>
      </w:r>
    </w:p>
    <w:p w:rsidR="007E5445" w:rsidRPr="00C7576D" w:rsidRDefault="007E5445" w:rsidP="00FF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6D">
        <w:rPr>
          <w:rFonts w:ascii="Times New Roman" w:hAnsi="Times New Roman" w:cs="Times New Roman"/>
          <w:sz w:val="24"/>
          <w:szCs w:val="24"/>
        </w:rPr>
        <w:t xml:space="preserve">6) На базах поликлиник открывать больше школ </w:t>
      </w:r>
      <w:proofErr w:type="gramStart"/>
      <w:r w:rsidRPr="00C7576D">
        <w:rPr>
          <w:rFonts w:ascii="Times New Roman" w:hAnsi="Times New Roman" w:cs="Times New Roman"/>
          <w:sz w:val="24"/>
          <w:szCs w:val="24"/>
        </w:rPr>
        <w:t>здоровья,  а</w:t>
      </w:r>
      <w:proofErr w:type="gramEnd"/>
      <w:r w:rsidRPr="00C7576D">
        <w:rPr>
          <w:rFonts w:ascii="Times New Roman" w:hAnsi="Times New Roman" w:cs="Times New Roman"/>
          <w:sz w:val="24"/>
          <w:szCs w:val="24"/>
        </w:rPr>
        <w:t xml:space="preserve"> так же в </w:t>
      </w:r>
      <w:proofErr w:type="spellStart"/>
      <w:r w:rsidRPr="00C7576D">
        <w:rPr>
          <w:rFonts w:ascii="Times New Roman" w:hAnsi="Times New Roman" w:cs="Times New Roman"/>
          <w:sz w:val="24"/>
          <w:szCs w:val="24"/>
        </w:rPr>
        <w:t>фельшерско</w:t>
      </w:r>
      <w:proofErr w:type="spellEnd"/>
      <w:r w:rsidRPr="00C7576D">
        <w:rPr>
          <w:rFonts w:ascii="Times New Roman" w:hAnsi="Times New Roman" w:cs="Times New Roman"/>
          <w:sz w:val="24"/>
          <w:szCs w:val="24"/>
        </w:rPr>
        <w:t>-акушерских пунктах и  школах;</w:t>
      </w:r>
    </w:p>
    <w:p w:rsidR="007E5445" w:rsidRPr="00C7576D" w:rsidRDefault="007E5445" w:rsidP="00FF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76D">
        <w:rPr>
          <w:rFonts w:ascii="Times New Roman" w:hAnsi="Times New Roman" w:cs="Times New Roman"/>
          <w:sz w:val="24"/>
          <w:szCs w:val="24"/>
        </w:rPr>
        <w:t xml:space="preserve">7) Психологической службе поликлиники проводить тренинги и </w:t>
      </w:r>
      <w:proofErr w:type="spellStart"/>
      <w:r w:rsidRPr="00C7576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75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76D">
        <w:rPr>
          <w:rFonts w:ascii="Times New Roman" w:hAnsi="Times New Roman" w:cs="Times New Roman"/>
          <w:sz w:val="24"/>
          <w:szCs w:val="24"/>
        </w:rPr>
        <w:t>с пациентами</w:t>
      </w:r>
      <w:proofErr w:type="gramEnd"/>
      <w:r w:rsidRPr="00C7576D">
        <w:rPr>
          <w:rFonts w:ascii="Times New Roman" w:hAnsi="Times New Roman" w:cs="Times New Roman"/>
          <w:sz w:val="24"/>
          <w:szCs w:val="24"/>
        </w:rPr>
        <w:t xml:space="preserve"> имеющими хронические заболевания.</w:t>
      </w:r>
    </w:p>
    <w:p w:rsidR="00AC27DF" w:rsidRPr="00C7576D" w:rsidRDefault="00C7576D" w:rsidP="00AC2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AC27DF" w:rsidRPr="00C75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ЗДОРОВЫЙ ОБРАЗ ЖИЗНИ КАК ГЛАВНЫЙ АСПЕКТ В ЖИЗНЕДЕЯТЕЛЬНОСТИ ЧЕЛОВЕКА</w:t>
      </w:r>
    </w:p>
    <w:p w:rsidR="00AC27DF" w:rsidRPr="00C7576D" w:rsidRDefault="00AC27DF" w:rsidP="00AC2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 Определение сущности здорового образа жизни</w:t>
      </w:r>
    </w:p>
    <w:p w:rsidR="005D7254" w:rsidRPr="00C7576D" w:rsidRDefault="00AC27DF" w:rsidP="002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317E56" w:rsidRPr="00C757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E3468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Здоровый образ жизни (ЗОЖ) -</w:t>
      </w:r>
      <w:r w:rsidR="005D7254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образ жизни человека, направленный на профилактику болезней и укрепление здоровья</w:t>
      </w:r>
      <w:r w:rsidR="00AA04F8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7254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оценкам специалисто</w:t>
      </w:r>
      <w:r w:rsidR="007E3468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в, здоровье людей зависит на 50-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55 % именно от образа жизни, на 20</w:t>
      </w:r>
      <w:r w:rsidR="007E3468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="007E3468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  от</w:t>
      </w:r>
      <w:proofErr w:type="gramEnd"/>
      <w:r w:rsidR="007E3468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окружающей среды, на 18-20 % 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генетической п</w:t>
      </w:r>
      <w:r w:rsidR="007E3468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редрасположенности, и лишь на 8-10 % 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здравоохранения.</w:t>
      </w:r>
    </w:p>
    <w:p w:rsidR="005D7254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Медицинская сестра сама должна </w:t>
      </w:r>
      <w:proofErr w:type="gramStart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  примером</w:t>
      </w:r>
      <w:proofErr w:type="gramEnd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ведению здорового образа жизни. Грамотно консультировать пациентов и окружение в вопросах сохранения и укрепления здоровья. Знать факторы, которые пагубно влияют на здоровье и приводят к заболеваниям.</w:t>
      </w:r>
    </w:p>
    <w:p w:rsidR="005D7254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современном мире, люди недооценивают влияние вредных факторов на свое здоровье. А </w:t>
      </w:r>
      <w:proofErr w:type="gramStart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факторы</w:t>
      </w:r>
      <w:proofErr w:type="gramEnd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укрепляющие здоровье игнорируют. Это связано прежде всего «с жизненной спешкой», когда человек мало уделяет времени оздоровлению организма. Поэтому обсуждение данного вопроса, является частым в средстве массовой информации. На государственном уровне создана программа «Здоровье нации», которая направленная на здоровья здоровых </w:t>
      </w:r>
      <w:proofErr w:type="gramStart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людей</w:t>
      </w:r>
      <w:r w:rsidR="00F13DA2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D7254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Здоровый образ жизни является предпосылкой для развития разных сторон жизнедеятельности человека, достижения им активного долголетия и полноценного выполнения социальных функций, для активного участия в трудовой, общественной, семейно-бытовой, досуговой формах жизнедеятельности. Здоровый образ жизни предстает как специфическая форма целе</w:t>
      </w:r>
      <w:r w:rsidR="007E3468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сообразной активности человека -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деятельность, направленная на сохранение, укрепление и улучшение его здоровья</w:t>
      </w:r>
      <w:r w:rsidR="000C4AB3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7254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современном  обществе</w:t>
      </w:r>
      <w:proofErr w:type="gramEnd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всё больше и больше возрастает тенденция вести здоровый образ жизни.</w:t>
      </w:r>
    </w:p>
    <w:p w:rsidR="005D7254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здорового образа жизни</w:t>
      </w:r>
      <w:r w:rsidRPr="00C757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106A3D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1.Воспитание с раннего детства здоровых привычек и навыков</w:t>
      </w:r>
      <w:r w:rsidR="00106A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06A3D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2.Окружающая среда: безопасная и благоприятная для обитания, знания о влиянии неблагоприятных фактор</w:t>
      </w:r>
      <w:r w:rsidR="00106A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 окружающей среды на здоровье;</w:t>
      </w:r>
    </w:p>
    <w:p w:rsidR="00106A3D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3.Отказ от курения, нар</w:t>
      </w:r>
      <w:r w:rsidR="00106A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котиков и употребления алкоголя;</w:t>
      </w:r>
    </w:p>
    <w:p w:rsidR="00106A3D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4.Здоровое питание: умеренное, соответствующее физиологическим особенностям конкретного человека, информированность о к</w:t>
      </w:r>
      <w:r w:rsidR="00106A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ачестве употребляемых продуктов;</w:t>
      </w:r>
    </w:p>
    <w:p w:rsidR="00106A3D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5.Движения: физически активная жизнь, включая специальные физические упражнения (например, фитнес</w:t>
      </w:r>
      <w:proofErr w:type="gramStart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),с</w:t>
      </w:r>
      <w:proofErr w:type="gramEnd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учётом возрастных</w:t>
      </w:r>
      <w:r w:rsidR="00106A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физиологических особенностей;</w:t>
      </w:r>
    </w:p>
    <w:p w:rsidR="005D7254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6.Личная и общественная гигиена: совокупность гигиенических правил, соблюдение и выполнение которых способствует сохранению и укреплению здоровья, владение навыками первой помощи.</w:t>
      </w:r>
    </w:p>
    <w:p w:rsidR="00106A3D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Формирование </w:t>
      </w:r>
      <w:r w:rsidR="00106A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здорового 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образа жизни, способствующего укреплению здоровья человека, осуществляется на трёх уровнях:</w:t>
      </w:r>
    </w:p>
    <w:p w:rsidR="00106A3D" w:rsidRPr="00C7576D" w:rsidRDefault="00106A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1.Социальном уровне - </w:t>
      </w:r>
      <w:r w:rsidR="005D7254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пропаганда, информа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ционно-просветительская работа;</w:t>
      </w:r>
    </w:p>
    <w:p w:rsidR="00106A3D" w:rsidRPr="00C7576D" w:rsidRDefault="00106A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2.Инфраструктурном уровне - </w:t>
      </w:r>
      <w:r w:rsidR="005D7254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конкретные условия в основных сферах жизнедеятельности (наличие свободного времени, материальных средств), профилактические учреждения, экологический контроль;</w:t>
      </w:r>
    </w:p>
    <w:p w:rsidR="005D7254" w:rsidRPr="00C7576D" w:rsidRDefault="00106A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3.Личностном уровне - </w:t>
      </w:r>
      <w:r w:rsidR="005D7254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ценностных ориентиров человека, стандартизация бы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тового уклада. </w:t>
      </w:r>
    </w:p>
    <w:p w:rsidR="005D7254" w:rsidRPr="00C7576D" w:rsidRDefault="00106A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Здоровый </w:t>
      </w:r>
      <w:proofErr w:type="gramStart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  жизни</w:t>
      </w:r>
      <w:proofErr w:type="gramEnd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вызван -</w:t>
      </w:r>
      <w:r w:rsidR="005D7254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AC27DF" w:rsidRPr="00C7576D" w:rsidRDefault="00AC27DF" w:rsidP="00AC2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 Особенности формирования здорового образа жизни</w:t>
      </w:r>
    </w:p>
    <w:p w:rsidR="005D7254" w:rsidRPr="00C7576D" w:rsidRDefault="005D7254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>Научные подходы к изучению здоровья и здорового образа жизни</w:t>
      </w:r>
    </w:p>
    <w:p w:rsidR="005D7254" w:rsidRPr="00C7576D" w:rsidRDefault="005D7254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>В целом проблема здоровья человека ставится сегодня в ряд с такими фундаментальными науками, как физика, химия, биология. В связи с этим привлекает к себе вн</w:t>
      </w:r>
      <w:r w:rsidR="00106A3D" w:rsidRPr="00C7576D">
        <w:rPr>
          <w:color w:val="000000" w:themeColor="text1"/>
        </w:rPr>
        <w:t xml:space="preserve">имание работа П.И. Калью. </w:t>
      </w:r>
      <w:r w:rsidRPr="00C7576D">
        <w:rPr>
          <w:color w:val="000000" w:themeColor="text1"/>
        </w:rPr>
        <w:t>Автор рассматривает 79 определений здоровья человека, сформулированные представителями различных научных дисциплин в разное время в различных странах мира. Приведенный перечень далеко не полный, но даже он поражает как многообразием трактовок, так и разнородностью признаков, используемых при дефиниции этого понятия.</w:t>
      </w:r>
    </w:p>
    <w:p w:rsidR="005D7254" w:rsidRPr="00C7576D" w:rsidRDefault="005D7254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>В настоящее время доминируют следующие научные подходы по изучению здоровья:</w:t>
      </w:r>
    </w:p>
    <w:p w:rsidR="005D7254" w:rsidRPr="00C7576D" w:rsidRDefault="005D7254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 xml:space="preserve">1. Здоровье как нормальная функциональная способность организма (Д.Д. Венедиктов, В.П. Казначеев). </w:t>
      </w:r>
    </w:p>
    <w:p w:rsidR="00F13DA2" w:rsidRPr="00C7576D" w:rsidRDefault="005D7254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 xml:space="preserve">2. Здоровье как динамическое равновесие организма и его функций с окружающей средой (А.М. </w:t>
      </w:r>
      <w:proofErr w:type="spellStart"/>
      <w:r w:rsidRPr="00C7576D">
        <w:rPr>
          <w:color w:val="000000" w:themeColor="text1"/>
        </w:rPr>
        <w:t>Изуткин</w:t>
      </w:r>
      <w:proofErr w:type="spellEnd"/>
      <w:r w:rsidRPr="00C7576D">
        <w:rPr>
          <w:color w:val="000000" w:themeColor="text1"/>
        </w:rPr>
        <w:t xml:space="preserve">, Г.И. </w:t>
      </w:r>
      <w:proofErr w:type="spellStart"/>
      <w:r w:rsidRPr="00C7576D">
        <w:rPr>
          <w:color w:val="000000" w:themeColor="text1"/>
        </w:rPr>
        <w:t>Царегородцев</w:t>
      </w:r>
      <w:proofErr w:type="spellEnd"/>
      <w:r w:rsidRPr="00C7576D">
        <w:rPr>
          <w:color w:val="000000" w:themeColor="text1"/>
        </w:rPr>
        <w:t xml:space="preserve">). </w:t>
      </w:r>
    </w:p>
    <w:p w:rsidR="00F13DA2" w:rsidRPr="00C7576D" w:rsidRDefault="005D7254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 xml:space="preserve">3. Здоровье как способность к полноценному выполнению основных социальных функций, участие в социальной деятельности и общественно полезном труде (В.М. Бехтерев, В.А. Ананьев). </w:t>
      </w:r>
    </w:p>
    <w:p w:rsidR="00F13DA2" w:rsidRPr="00C7576D" w:rsidRDefault="005D7254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 xml:space="preserve">4. Здоровье как отсутствие болезни, болезненных состояний, болезненных изменений, то есть оптимальное функционирование организма при отсутствии признаков заболевания или какого-либо нарушения (А.Ф. Серенко, В.В. Ермакова). </w:t>
      </w:r>
    </w:p>
    <w:p w:rsidR="005D7254" w:rsidRPr="00C7576D" w:rsidRDefault="005D7254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>П.И. Калью обращает внимание на одно принципиальное обстоятельство. Он пишет, что в определении понятия здоровья одни авторы трактуют его как состояние, другие как динамический процесс, а третьи вообще обходят этот вопрос стороной. Он отмечает, что здоровье рассматривается как состояние в более ранних определениях этот понятия. В последние десятилетия отечественные и зарубежные ученые все чаще склоняются к тому, что здоровье есть динамический процесс.</w:t>
      </w:r>
    </w:p>
    <w:p w:rsidR="005D7254" w:rsidRPr="00C7576D" w:rsidRDefault="005D7254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>Ю. П. Лисицын выделяет в образе жизни три категории: уровень жизни, качество жизни и стиль жизни. Согласно Ю. П. Лисицыну, здоровье человека во многом зависит от стиля жизни. Оценивая роль каждой из этих категорий в формировании здоровья, следует отметить, что при равных возможностях первых двух (уровень и качество), носящих общественный характер, здоровье человека в значительной мере зависит от стиля жизни, который в большой степени имеет персонифицированный характер и определяется историческими и национальными традициями и личностными наклонностями.</w:t>
      </w:r>
    </w:p>
    <w:p w:rsidR="005D7254" w:rsidRPr="00C7576D" w:rsidRDefault="005D7254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 xml:space="preserve">Таким образом, здоровый образ жизни можно </w:t>
      </w:r>
      <w:proofErr w:type="gramStart"/>
      <w:r w:rsidRPr="00C7576D">
        <w:rPr>
          <w:color w:val="000000" w:themeColor="text1"/>
        </w:rPr>
        <w:t>определить</w:t>
      </w:r>
      <w:proofErr w:type="gramEnd"/>
      <w:r w:rsidRPr="00C7576D">
        <w:rPr>
          <w:color w:val="000000" w:themeColor="text1"/>
        </w:rPr>
        <w:t xml:space="preserve"> как повседневное личностно-активное поведение людей, направленное на сохранение и улучшение здоровья.</w:t>
      </w:r>
    </w:p>
    <w:p w:rsidR="00972137" w:rsidRPr="00C7576D" w:rsidRDefault="00972137" w:rsidP="00972137">
      <w:pPr>
        <w:shd w:val="clear" w:color="auto" w:fill="FFFFFF"/>
        <w:spacing w:after="0" w:line="240" w:lineRule="auto"/>
        <w:ind w:left="7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hAnsi="Times New Roman" w:cs="Times New Roman"/>
          <w:b/>
          <w:sz w:val="24"/>
          <w:szCs w:val="24"/>
          <w:lang w:eastAsia="ru-RU"/>
        </w:rPr>
        <w:t>1.3</w:t>
      </w:r>
      <w:r w:rsidRPr="00C757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75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Проблемы развития здравоохранения Казахстана на современном этапе формирования здорового образа жизни населения</w:t>
      </w:r>
    </w:p>
    <w:p w:rsidR="00972137" w:rsidRPr="00C7576D" w:rsidRDefault="00972137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A1DEC" w:rsidRPr="00C7576D" w:rsidRDefault="005167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Министерство здравоохранения </w:t>
      </w:r>
      <w:r w:rsidRPr="00C75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Республики Казахстан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в целом сектор здравоохранения, как государственный институт, сегодня находятся в стадии активных институциональных преобразований, развития кадрового потенциала на всех уровнях отрасли и оказания высокот</w:t>
      </w:r>
      <w:r w:rsidR="000A1DEC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ехнологичной медицинской </w:t>
      </w:r>
      <w:proofErr w:type="gramStart"/>
      <w:r w:rsidR="000A1DEC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помощи</w:t>
      </w:r>
      <w:r w:rsidR="00A615AF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1DEC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0A1DEC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1DEC" w:rsidRPr="00C7576D" w:rsidRDefault="000A1DEC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качественное повы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шение эффективности, доступности и результативности системы оказания медицинской помощи, в приоритетном развитии первичной медико-санитарной помощи населению, обеспечивающей улучшение состояния здоровья населения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C7576D">
        <w:rPr>
          <w:rFonts w:ascii="Times New Roman" w:hAnsi="Times New Roman" w:cs="Times New Roman"/>
          <w:sz w:val="24"/>
          <w:szCs w:val="24"/>
          <w:lang w:eastAsia="ru-RU"/>
        </w:rPr>
        <w:t xml:space="preserve">Это отражено </w:t>
      </w:r>
      <w:r w:rsidR="0051673D" w:rsidRPr="00C7576D">
        <w:rPr>
          <w:rFonts w:ascii="Times New Roman" w:hAnsi="Times New Roman" w:cs="Times New Roman"/>
          <w:sz w:val="24"/>
          <w:szCs w:val="24"/>
          <w:lang w:eastAsia="ru-RU"/>
        </w:rPr>
        <w:t>в Послании Президента </w:t>
      </w:r>
      <w:proofErr w:type="spellStart"/>
      <w:r w:rsidR="0051673D" w:rsidRPr="00C7576D">
        <w:rPr>
          <w:rFonts w:ascii="Times New Roman" w:hAnsi="Times New Roman" w:cs="Times New Roman"/>
          <w:sz w:val="24"/>
          <w:szCs w:val="24"/>
          <w:lang w:eastAsia="ru-RU"/>
        </w:rPr>
        <w:t>Н.А.Назарбаева</w:t>
      </w:r>
      <w:proofErr w:type="spellEnd"/>
      <w:r w:rsidR="0051673D" w:rsidRPr="00C7576D">
        <w:rPr>
          <w:rFonts w:ascii="Times New Roman" w:hAnsi="Times New Roman" w:cs="Times New Roman"/>
          <w:sz w:val="24"/>
          <w:szCs w:val="24"/>
          <w:lang w:eastAsia="ru-RU"/>
        </w:rPr>
        <w:t> народу </w:t>
      </w:r>
      <w:r w:rsidR="0051673D" w:rsidRPr="00C7576D">
        <w:rPr>
          <w:rFonts w:ascii="Times New Roman" w:hAnsi="Times New Roman" w:cs="Times New Roman"/>
          <w:bCs/>
          <w:sz w:val="24"/>
          <w:szCs w:val="24"/>
          <w:lang w:eastAsia="ru-RU"/>
        </w:rPr>
        <w:t>Казахстана</w:t>
      </w:r>
      <w:r w:rsidRPr="00C7576D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51673D" w:rsidRPr="00C757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«Новый Казахстан в новом мире»</w:t>
      </w:r>
      <w:r w:rsidR="00CC4B10" w:rsidRPr="00C7576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1673D" w:rsidRPr="00C7576D" w:rsidRDefault="00492927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году завершена реализация I этапа Государственной программы реформирования и развития здравоохран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Республики Казахстан на 2015-202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годы, которые направлены на масштабные инвестиции в отрасль: техническую модернизацию, развитие инфраструк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туры, решение задачи укрепления первичной медико-санитарной помощи, формирование здорового образа жизни, повышение качества медицинских услуг</w:t>
      </w:r>
      <w:r w:rsidR="0005719E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5AF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развитие здравоохранения вступает в этап институциональных преобразований, развития кадрового потенциала, предоставления качественных медицин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ских услуг. Приоритетом становится профилактика заболеваний и формирование здорового образа жизни, что отражено в Кодексе Республики Казахстан «</w:t>
      </w:r>
      <w:r w:rsidR="0051673D" w:rsidRPr="00C75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здоровье народа и системе здравоохранения».</w:t>
      </w:r>
    </w:p>
    <w:p w:rsidR="0051673D" w:rsidRPr="00C7576D" w:rsidRDefault="00A615AF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Единая национальная система</w:t>
      </w:r>
      <w:r w:rsidR="0051673D" w:rsidRPr="00C75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здраво</w:t>
      </w:r>
      <w:r w:rsidR="0051673D" w:rsidRPr="00C75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oftHyphen/>
        <w:t>охранения Республики Казахстан,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разработанная в соответствии с поручениями Гла</w:t>
      </w:r>
      <w:r w:rsidR="00492927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государства (май, октябрь 201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года). Долгосрочные ориентиры развития, укрепления и бла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гополучия граждан были закреплены в 1997 году</w:t>
      </w:r>
      <w:r w:rsidR="0051673D" w:rsidRPr="00C75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Стратегией развития Казахстана до 2030 года</w:t>
      </w:r>
      <w:r w:rsidR="00492927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201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году принята Государственная программа реформирования и развития здраво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охран</w:t>
      </w:r>
      <w:r w:rsidR="00492927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Республики Казахстан на 2015-202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годы (далее - Государственная программа), разработанная во исполнение Послания Главы государства н</w:t>
      </w:r>
      <w:r w:rsidR="00492927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ароду Казахстана от 19 марта 201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года «</w:t>
      </w:r>
      <w:r w:rsidR="0051673D" w:rsidRPr="00C75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конкурентоспособному Казахстану, конкурентоспособной экономике, конку</w:t>
      </w:r>
      <w:r w:rsidR="0051673D" w:rsidRPr="00C75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oftHyphen/>
        <w:t>рентоспособной нации»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рамках реализуемой Государственной программы было пред</w:t>
      </w:r>
      <w:r w:rsidR="005167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усмотрено формирование к 2008 году модели здравоохран</w:t>
      </w:r>
      <w:r w:rsidR="000A1DEC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ения на долгосрочный </w:t>
      </w:r>
      <w:proofErr w:type="gramStart"/>
      <w:r w:rsidR="000A1DEC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</w:t>
      </w:r>
      <w:r w:rsidR="000C4AB3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1DEC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1673D" w:rsidRPr="00C7576D" w:rsidRDefault="005167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Поэтапное введении в системе здравоохранения централизованного государственного плательщика медицинских услуг гарантированного объема бесплатной медицинской помощи (далее - ГОБМП) предусмотрено </w:t>
      </w:r>
      <w:r w:rsidRPr="00C75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Стратегическим планом Министерства здравоохран</w:t>
      </w:r>
      <w:r w:rsidR="00492927" w:rsidRPr="00C75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ения Республики Казахстан на 2019-202</w:t>
      </w:r>
      <w:r w:rsidRPr="00C75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 годы»,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утвержденным постановлением Правительства Респуб</w:t>
      </w:r>
      <w:r w:rsidR="00492927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лики Казахстан от 23 декабря 201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года № 1213. Свободный выбор медицинской организации и врача, а также право граждан на качественную и своевременную медицин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скую помощь регламентированы Кодексом Республики Казахстан «</w:t>
      </w:r>
      <w:r w:rsidRPr="00C75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здоровье народа и системе здравоохранения</w:t>
      </w:r>
      <w:proofErr w:type="gramStart"/>
      <w:r w:rsidRPr="00C75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0C4AB3" w:rsidRPr="00C75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1673D" w:rsidRPr="00C7576D" w:rsidRDefault="005167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Концепция продиктована необходимостью системных преобразований здравоохранения, направленных на улучшение здоровья граждан. За последние годы в Казахстане отмечается повышение уровня ро</w:t>
      </w:r>
      <w:r w:rsidR="00492927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ждаемости населения с 18,42 (2015 г.) до 22,75 (201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г.), стабилизация п</w:t>
      </w:r>
      <w:r w:rsidR="00492927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оказателя смертности - 9,74 (201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5г. - 10,37), увеличение коэффициента естественного </w:t>
      </w:r>
      <w:r w:rsidR="0038083F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прироста населения до 13,01 (201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5г. - 8,05) на 1 000 населения.</w:t>
      </w:r>
    </w:p>
    <w:p w:rsidR="0051673D" w:rsidRPr="00C7576D" w:rsidRDefault="005167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Несмотря на позитивные сдвиги в демографической ситуации, сохраняется низкий уро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вень здоровья женщин и детей. Остается актуальной проблема репродуктивного здоровья, до 16% браков являются бесплодными. Основными причи</w:t>
      </w:r>
      <w:r w:rsidR="0038083F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нами материнской смертности (201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г. - 31,2 на 100 тыс. родившихся живыми) продолжают оставаться акушерские кровотечения, </w:t>
      </w:r>
      <w:proofErr w:type="spellStart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гестозы</w:t>
      </w:r>
      <w:proofErr w:type="spellEnd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экстрагенитальная</w:t>
      </w:r>
      <w:proofErr w:type="spellEnd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патология, вследствие высокого уровня абортов и заболе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ваемости (инфекции, передаваемые половым путем, анемии). Данная ситуация усугубляется недостаточным качеством медицинских услуг и отсутствием должной ее </w:t>
      </w:r>
      <w:proofErr w:type="gramStart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стандартизации</w:t>
      </w:r>
      <w:r w:rsidR="000C4AB3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1673D" w:rsidRPr="00C7576D" w:rsidRDefault="005167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место тенденция роста показателя младенческой смертности с 15,15</w:t>
      </w:r>
      <w:r w:rsidR="0038083F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1 000 родившихся живыми (2015 г.) до 20,76 (201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г.). Показатель превышает 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аналогичные индикаторы развитых стран и большинства стран СНГ. В Глобальном индексе конкуренто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способности (ГИК) Казахстан занимает лидирующую позицию по уровню младенческой смертности, при этом различия статистических данных обусловлены использованием расче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тов на основе международных критериев живо - и мертворождения. Структура младен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ческой смертности соответствует таковой в развивающихся странах и обусловлена предот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вратимыми причинами (асфиксия, родовые травмы и инфекции).</w:t>
      </w:r>
    </w:p>
    <w:p w:rsidR="0051673D" w:rsidRPr="00C7576D" w:rsidRDefault="005167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анализу, проведенному международными экспертами по исследованиям причин младенческой и детской смертности, в Казахстане ежегодно умирает до 5 тыс. детей в возрасте от 0 до 5 лет, из которых около половины - новорожденные. При этом большинство случаев летальных исходов детей раннего возраста происходят от причин, предотвратимых возможностями существующей системы здравоохранения. Недостаточный уровень здоровья женщин и детей, распространенность социально значи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мых заболеваний, низкий уровень общественного здоровья и неэффективное обеспечение гарантированным объемом бесплатной медицинской помощи определяют в целом низкий уровень здоровья граждан.</w:t>
      </w:r>
    </w:p>
    <w:p w:rsidR="0051673D" w:rsidRPr="00C7576D" w:rsidRDefault="005167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Республике Казахстан социально-значимые болезни наносят существенный экономический ущерб и снижают ожидаемую продолжительно</w:t>
      </w:r>
      <w:r w:rsidR="0038083F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сть жизни, уровень которой в 201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году составил </w:t>
      </w:r>
      <w:r w:rsidR="0038083F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67,11 лет. Так, по данным за 201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год</w:t>
      </w:r>
      <w:r w:rsidR="000C4AB3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рейтинге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75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(ГИК)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Казахстан занимает 101 позицию по показателю ожидаемой продолжительности жизни (64 года).</w:t>
      </w:r>
    </w:p>
    <w:p w:rsidR="0051673D" w:rsidRPr="00C7576D" w:rsidRDefault="005167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Наибольший удельный вес (50,3%) в структуре общей смертности приходится на болезни системы кровообращения (БСК). По данным Агентства Республик</w:t>
      </w:r>
      <w:r w:rsidR="0038083F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Казахстан по статистике, в 201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году число умерших от БСК составило 76750 человек, при этом доля лиц трудоспособного возраста (16-62 года) составила более 25 %.</w:t>
      </w:r>
    </w:p>
    <w:p w:rsidR="0051673D" w:rsidRPr="00C7576D" w:rsidRDefault="005167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Состояние здоровья населения является интегральным показателем социальной ориенти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рованности государства, отражающим степень его ответственности перед своими гражда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нами.</w:t>
      </w:r>
    </w:p>
    <w:p w:rsidR="0051673D" w:rsidRPr="00C7576D" w:rsidRDefault="005167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высоком уровне остаются распространенность поведенческих факторов риска: </w:t>
      </w:r>
      <w:proofErr w:type="spellStart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табакокурение</w:t>
      </w:r>
      <w:proofErr w:type="spellEnd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(22,8%), избыточная масса тела (36,9%), злоупотребление алкоголем (18,1%).</w:t>
      </w:r>
    </w:p>
    <w:p w:rsidR="0051673D" w:rsidRPr="00C7576D" w:rsidRDefault="005167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Наблюдается ухудшение психического здоровья населения (увеличился показатель заболеваемости с 162,5 до 391,7 на 100 тыс. населения). Смертность от травм, несчастных случаев и отравлений занимает второе место среди причин смертности населения Республики Казахстан.</w:t>
      </w:r>
    </w:p>
    <w:p w:rsidR="0051673D" w:rsidRPr="00C7576D" w:rsidRDefault="0051673D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Ухудшение экологической обстановки обуславливает увеличение спроса на медицинские услуги по диагностике и лечению болезней, связанных с воздействием вредных факторов окружающей среды (болезни органов дыхания, онкологические заболевания, аллергические болезни и т.д.).</w:t>
      </w:r>
    </w:p>
    <w:p w:rsidR="0051673D" w:rsidRPr="00C7576D" w:rsidRDefault="0051673D" w:rsidP="00FF4D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ЗОЖ включает следующие компоненты:</w:t>
      </w:r>
    </w:p>
    <w:p w:rsidR="0051673D" w:rsidRPr="00C7576D" w:rsidRDefault="0051673D" w:rsidP="00FF4D1F">
      <w:pPr>
        <w:pStyle w:val="a9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сознательное создание условий труда, способствующих сохранению здоровья и повышению работоспособности.</w:t>
      </w:r>
    </w:p>
    <w:p w:rsidR="0051673D" w:rsidRPr="00C7576D" w:rsidRDefault="0051673D" w:rsidP="00FF4D1F">
      <w:pPr>
        <w:pStyle w:val="a9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активное участие в культурных мероприятиях, занятиях физкультурой и спортом, отказ от пассивных форм отдыха, тренировка психических способностей, аутотренинг, отказ от вредных привычек (употребления алкоголя, курения), рациональное, сбалансированное питание, соблюдение правил личной гигиены, создание нормальных условий в семье.</w:t>
      </w:r>
    </w:p>
    <w:p w:rsidR="0051673D" w:rsidRPr="00C7576D" w:rsidRDefault="0051673D" w:rsidP="00FF4D1F">
      <w:pPr>
        <w:pStyle w:val="a9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межличностных отношений в трудовых коллективах, семьях, отношения к больным и инвалидам.</w:t>
      </w:r>
    </w:p>
    <w:p w:rsidR="0051673D" w:rsidRPr="00C7576D" w:rsidRDefault="0051673D" w:rsidP="00FF4D1F">
      <w:pPr>
        <w:pStyle w:val="a9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бережное отношение к окружающей среде, природе, высокую культуру поведения на работе, в общественных местах и транспорте.</w:t>
      </w:r>
    </w:p>
    <w:p w:rsidR="0051673D" w:rsidRPr="00C7576D" w:rsidRDefault="0051673D" w:rsidP="00FF4D1F">
      <w:pPr>
        <w:pStyle w:val="a9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сознательное участие в профилактических мероприятиях, проводимых медицинскими учреждениями, выполнение врачебных предписаний, умение оказывать первую медицинскую помощь, чтение популярной медицинской литературы и др.</w:t>
      </w:r>
    </w:p>
    <w:p w:rsidR="0051673D" w:rsidRPr="00C7576D" w:rsidRDefault="0051673D" w:rsidP="00FF4D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практической деятельности при определении индивидуальных критериев и целей здорового образа жизни существуют два альтернативных подхода.</w:t>
      </w:r>
    </w:p>
    <w:p w:rsidR="0051673D" w:rsidRPr="00C7576D" w:rsidRDefault="0051673D" w:rsidP="00FF4D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Задачей традиционного подхода является достижение всеми одинакового поведения, которое считается правильным: отказ от курения и употребления алкоголя, повышение двигательной активности, ограничение потребления с пищей насыщенных жиров и поваренной соли, сохранение массы тела в рекомендуемых границах. Эффективность пропаганды здорового образа жизни и массового укрепления здоровья оценивается по числу лиц, придерживающихся рекомендованного поведения. Но, как показывает практика, заболеваемость неизбежно оказывается различной при одинаковом поведении людей с разными генотипами. Явный недостаток такого подхода в том, что он может привести к равенству поведения людей, но не к равенству конечного </w:t>
      </w:r>
      <w:proofErr w:type="gramStart"/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здоровья</w:t>
      </w:r>
      <w:r w:rsidR="000C4AB3"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43D4B" w:rsidRPr="00C7576D" w:rsidRDefault="0051673D" w:rsidP="00FF4D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Другой подход имеет совершенно иные ориентиры, и в качестве здорового рассматривается такой стиль поведения, который приводит человека к желаемой продолжительности и требуемому качеству жизни. Здоровый образ жизни в принципе не может и не должен быть идентичным. Любое поведение следует </w:t>
      </w:r>
      <w:proofErr w:type="gramStart"/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</w:t>
      </w:r>
      <w:proofErr w:type="gramEnd"/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здоровое, если оно ведет к достижению желаемого оздоровительного результата. При таком подходе критерием эффективности формирования здорового образа жизни выступает не поведение, а реальное увеличение количества здоровья. </w:t>
      </w:r>
    </w:p>
    <w:p w:rsidR="00F271A2" w:rsidRPr="00C7576D" w:rsidRDefault="00F271A2" w:rsidP="00F27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C757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2. РОЛЬ МЕДИЦИНСКОЙ СЕСТРЫ В ФОРМИРОВАНИИ ЗДОРОВОГО ОБРАЗА ЖИЗНИ</w:t>
      </w:r>
    </w:p>
    <w:p w:rsidR="005D7254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Здоровый образ жизни актуален сегодня, однако не стоит доводить всё до абсурда. Лучше подойти к вопросу объективно.</w:t>
      </w:r>
    </w:p>
    <w:p w:rsidR="005D7254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все большую популярность приобретает стремление к здоровому образу жизни. Здоровый образ жизни активно пропагандируется как в модных СМИ, так и в повседневной жизни каждого человека. Для взрослых людей, привыкших жить без оглядки на нормы здорового образа жизни, есть шанс выбрать либо свое здоровье и долголетие, либо ожирение и старость полную болезней. Говоря о подрастающем поколении, необходимо отметить, что в последние годы, несмотря на активную пропаганду здорового образа жизни далеко не все следуют его нормам.</w:t>
      </w:r>
    </w:p>
    <w:p w:rsidR="005D7254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же несмотря на оптимистичную, но имеющую мало общего с реальной действительностью статистику, стремительно растет как уровень заболеваемости среди молодежи, так и уровень смертности. Именно поэтому, необходимо внедрять культуру здорового образа жизни, начиная с дошкольного возраста.</w:t>
      </w:r>
    </w:p>
    <w:p w:rsidR="00B6053A" w:rsidRPr="00C7576D" w:rsidRDefault="00B6053A" w:rsidP="00B60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Пропаганда здорового образа жизни является компонентом первичной и вторичной профилактики заболеваний.</w:t>
      </w:r>
    </w:p>
    <w:p w:rsidR="00B6053A" w:rsidRPr="00C7576D" w:rsidRDefault="00B6053A" w:rsidP="00B60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Медицинская сестра вместе с врачом почти 30 % рабочего времени должны отводить на профилактические мероприятия и гигиеническое воспитание. </w:t>
      </w:r>
    </w:p>
    <w:p w:rsidR="00B6053A" w:rsidRPr="00C7576D" w:rsidRDefault="00B6053A" w:rsidP="00B60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Сюда относятся:</w:t>
      </w:r>
    </w:p>
    <w:p w:rsidR="00B6053A" w:rsidRPr="00C7576D" w:rsidRDefault="00B6053A" w:rsidP="00B60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1) оказание помощи в оптимизации семейного уклада, режима труда, отдыха, питания;</w:t>
      </w:r>
    </w:p>
    <w:p w:rsidR="00B6053A" w:rsidRPr="00C7576D" w:rsidRDefault="00B6053A" w:rsidP="00B60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работа по нормализации в семье психологического микроклимата и интимных отношений;</w:t>
      </w:r>
    </w:p>
    <w:p w:rsidR="00B6053A" w:rsidRPr="00C7576D" w:rsidRDefault="00B6053A" w:rsidP="00B60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борьба с имеющимися вредными привычками;</w:t>
      </w:r>
    </w:p>
    <w:p w:rsidR="00B6053A" w:rsidRPr="00C7576D" w:rsidRDefault="00B6053A" w:rsidP="00B60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борьба с самолечением, привлечение к уходу за больными здоровых членов семьи, заострение внимания на проблемах санитарии и гигиены.</w:t>
      </w:r>
    </w:p>
    <w:p w:rsidR="00B6053A" w:rsidRPr="00C7576D" w:rsidRDefault="00B6053A" w:rsidP="00B60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работу медицинской сестры можно рассматривать как новый вид профессиональной деятельности медицинского, психолого-педагогического и социально-правового характера, целью которого является сохранение, укрепление и восстановление здоровья.</w:t>
      </w:r>
    </w:p>
    <w:p w:rsidR="00B6053A" w:rsidRPr="00C7576D" w:rsidRDefault="00B6053A" w:rsidP="00B60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Медицинская сестра осуществляет работу разной направленности, используя методы, сложившиеся в здравоохранении (профилактические, реабилитационные, психотерапевтические и др.), а также в системе социальной защиты населения (социальная 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диагностика, социальное консультирование, активный патронаж, стационар на дому, организация дневного пребывания в стационаре, ведение школ для пациентов).</w:t>
      </w:r>
    </w:p>
    <w:p w:rsidR="00B6053A" w:rsidRPr="00C7576D" w:rsidRDefault="00B6053A" w:rsidP="00B60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важным компонентом является обучение пациента самоконтролю за своим состоянием и оказанию самопомощи при его ухудшении. Члены семьи больного обучаются медсестрой приемам и правилам ухода, выполнению несложных медицинских манипуляций и оказанию доврачебной помощи при ухудшении состояния. Одновременно методом анкетирования может проводиться работа по выявлению у членов семьи (при их желании) заболеваний или факторов риска их возникновения, а также ведется санитарно-просветительская работа.</w:t>
      </w:r>
    </w:p>
    <w:p w:rsidR="00B6053A" w:rsidRPr="00C7576D" w:rsidRDefault="00B6053A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7702" w:rsidRPr="00C7576D" w:rsidRDefault="00B6053A" w:rsidP="003C7702">
      <w:pPr>
        <w:shd w:val="clear" w:color="auto" w:fill="FFFFFF"/>
        <w:spacing w:after="0" w:line="240" w:lineRule="auto"/>
        <w:ind w:left="784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3C7702" w:rsidRPr="00C757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7702" w:rsidRPr="00C75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Социологическое исследование отношения населения к формированию здорового образа жизни</w:t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51673D"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 проводилась</w:t>
      </w:r>
      <w:r w:rsidR="000C4AB3"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КГП </w:t>
      </w:r>
      <w:proofErr w:type="gramStart"/>
      <w:r w:rsidR="000C4AB3"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proofErr w:type="spellStart"/>
      <w:r w:rsidR="000C4AB3"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Аркалыкская</w:t>
      </w:r>
      <w:proofErr w:type="spellEnd"/>
      <w:proofErr w:type="gramEnd"/>
      <w:r w:rsidR="000C4AB3"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региональная поликлиника»</w:t>
      </w:r>
      <w:r w:rsidR="0051673D"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B118B5"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февраль </w:t>
      </w:r>
      <w:r w:rsidR="008271F3"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51673D"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по </w:t>
      </w:r>
      <w:r w:rsidR="00B118B5"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апрель </w:t>
      </w:r>
      <w:r w:rsidR="008271F3"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2020г. </w:t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опросе приняли участие 270 респондентов. Задаваемые вопросы перечислены в анкете (см. Приложение 1). Результаты рассчитывались в процентах. </w:t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 нем приняли участие люди обоего пола разного возраста, прошедшие плановое или внеплановое обследование в КГП «</w:t>
      </w:r>
      <w:proofErr w:type="spellStart"/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Аркалыкская</w:t>
      </w:r>
      <w:proofErr w:type="spellEnd"/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региональная</w:t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Вопросы в анкете классифицируются по основным критериям: первые 5 вопросов касаются состояния здоровья и здорового образа жизни, следующие 2 - состояния здоровья, следующие 6 - воздействия загрязняющих веществ на здоровье человека.  Последние 4 вопроса касаются условий и уровня жизни респондента.</w:t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Интерпретация данных о населении, здоровье, благополучии, недостаточной физической активности:</w:t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При анализе полученных данных результаты тестов приводятся в процентах. Обработано 270 анкет (160 женщин, 110 мужчин).</w:t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Выяснилось, что тенденция к здоровому образу жизни у населения постепенно усиливается. (28% -делают зарядку, 63,5% - иногда делают, 19% регулярно занимаются спортом, иногда занимаются-46%). Скорее всего, это связано с тем, что здоровый образ жизни регулярно рекламируется во всех СМИ и на телевидении (потребление алкоголя и табака активно пропагандировалось в виде новых марок водки и сигарет в начале 1990-х годов). В большом количестве открываются различные фитнес-клубы и фитнес-студии, а также спортивные сооружения. Мода на здоровье возвращается. </w:t>
      </w:r>
      <w:proofErr w:type="gramStart"/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Будем  надеется</w:t>
      </w:r>
      <w:proofErr w:type="gramEnd"/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эта тенденция продлится еще долго, и наша нация будет здоровой. </w:t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Рассмотрим все тенденции подробнее:</w:t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К сожалению, не уделяется должного внимания правильному режиму питания, что можно увидеть на рисунке 1:</w:t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258857E" wp14:editId="3905E7AC">
            <wp:extent cx="3848100" cy="1438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1. Характеристика режима питания респондентов в процентных соотношениях </w:t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Немного лучше обстоят дела с зарядкой, большая часть респондентов делает ее регулярно или периодически </w:t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32959477" wp14:editId="2F6D710C">
            <wp:extent cx="3409950" cy="2085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2. Выполнение зарядки респондентами в процентном соотношении </w:t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Таблица 3. Отношение респондентов к активному отдыху и спорту</w:t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2410"/>
        <w:gridCol w:w="1699"/>
      </w:tblGrid>
      <w:tr w:rsidR="003C7702" w:rsidRPr="00C7576D" w:rsidTr="00B856B0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респондентов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C7702" w:rsidRPr="00C7576D" w:rsidTr="00B856B0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Регулярно активно отдыхают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C7702" w:rsidRPr="00C7576D" w:rsidTr="00B856B0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Иногда активно отдыхают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3C7702" w:rsidRPr="00C7576D" w:rsidTr="00B856B0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Никогда не отдыхают активного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3C7702" w:rsidRPr="00C7576D" w:rsidTr="00B856B0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C7702" w:rsidRPr="00C7576D" w:rsidTr="00B856B0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Посещают спортзал 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C7702" w:rsidRPr="00C7576D" w:rsidTr="00B856B0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Иногда посещают спортивные секции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3C7702" w:rsidRPr="00C7576D" w:rsidTr="00B856B0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занимаются спортом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3C7702" w:rsidRPr="00C7576D" w:rsidTr="00B856B0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02" w:rsidRPr="00C7576D" w:rsidRDefault="003C7702" w:rsidP="00B8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496AEB5" wp14:editId="73B904F5">
            <wp:extent cx="3543300" cy="18954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Рисунок 3. Успеваемость респондентов в процентном соотношении.</w:t>
      </w:r>
    </w:p>
    <w:p w:rsidR="003C7702" w:rsidRPr="00C7576D" w:rsidRDefault="003C7702" w:rsidP="003C7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702" w:rsidRPr="00C7576D" w:rsidRDefault="003C7702" w:rsidP="003C770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7576D">
        <w:rPr>
          <w:rFonts w:ascii="Times New Roman" w:hAnsi="Times New Roman" w:cs="Times New Roman"/>
          <w:sz w:val="24"/>
          <w:szCs w:val="24"/>
        </w:rPr>
        <w:t xml:space="preserve">        В то же время большинство респондентов очень довольны своей успеваемостью и оценивают ее как высокую и очень высокую, что может свидетельствовать о нормальном состоянии здоровья и психического здоровья людей.</w:t>
      </w:r>
    </w:p>
    <w:p w:rsidR="003C7702" w:rsidRPr="00C7576D" w:rsidRDefault="003C7702" w:rsidP="003C770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7576D">
        <w:rPr>
          <w:rFonts w:ascii="Times New Roman" w:hAnsi="Times New Roman" w:cs="Times New Roman"/>
          <w:sz w:val="24"/>
          <w:szCs w:val="24"/>
        </w:rPr>
        <w:t xml:space="preserve">Состояние сна респондентов также в целом удовлетворительное. И показатели заболеваемости очень оптимистичны: 79 </w:t>
      </w:r>
      <w:proofErr w:type="gramStart"/>
      <w:r w:rsidRPr="00C7576D">
        <w:rPr>
          <w:rFonts w:ascii="Times New Roman" w:hAnsi="Times New Roman" w:cs="Times New Roman"/>
          <w:sz w:val="24"/>
          <w:szCs w:val="24"/>
        </w:rPr>
        <w:t>процентов</w:t>
      </w:r>
      <w:proofErr w:type="gramEnd"/>
      <w:r w:rsidRPr="00C7576D">
        <w:rPr>
          <w:rFonts w:ascii="Times New Roman" w:hAnsi="Times New Roman" w:cs="Times New Roman"/>
          <w:sz w:val="24"/>
          <w:szCs w:val="24"/>
        </w:rPr>
        <w:t xml:space="preserve"> опрошенных редко болеют, а 84 процента не подвержены хроническим заболеваниям.</w:t>
      </w:r>
    </w:p>
    <w:p w:rsidR="003C7702" w:rsidRPr="00C7576D" w:rsidRDefault="003C7702" w:rsidP="003C770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7576D">
        <w:rPr>
          <w:rFonts w:ascii="Times New Roman" w:hAnsi="Times New Roman" w:cs="Times New Roman"/>
          <w:sz w:val="24"/>
          <w:szCs w:val="24"/>
        </w:rPr>
        <w:t xml:space="preserve">         То есть мы видим, что отношение к упражнениям и активному отдыху практически одинаковое. В целом это удовлетворительно, но требует незначительных исправлений</w:t>
      </w:r>
    </w:p>
    <w:p w:rsidR="003C7702" w:rsidRPr="00C7576D" w:rsidRDefault="003C7702" w:rsidP="003C770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C7702" w:rsidRPr="00C7576D" w:rsidRDefault="003C7702" w:rsidP="003C77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7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C00157B" wp14:editId="4A44C781">
            <wp:extent cx="4295775" cy="2057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02" w:rsidRPr="00C7576D" w:rsidRDefault="003C7702" w:rsidP="003C7702">
      <w:pPr>
        <w:pStyle w:val="af"/>
        <w:rPr>
          <w:rFonts w:ascii="Times New Roman" w:hAnsi="Times New Roman" w:cs="Times New Roman"/>
          <w:sz w:val="24"/>
          <w:szCs w:val="24"/>
        </w:rPr>
      </w:pPr>
      <w:r w:rsidRPr="00C7576D">
        <w:rPr>
          <w:rFonts w:ascii="Times New Roman" w:hAnsi="Times New Roman" w:cs="Times New Roman"/>
          <w:sz w:val="24"/>
          <w:szCs w:val="24"/>
        </w:rPr>
        <w:t xml:space="preserve">Рис. 4. Диаграмма заболеваемости и хронических заболеваний в процентах </w:t>
      </w:r>
    </w:p>
    <w:p w:rsidR="003C7702" w:rsidRPr="00C7576D" w:rsidRDefault="003C7702" w:rsidP="003C770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C7702" w:rsidRPr="00C7576D" w:rsidRDefault="003C7702" w:rsidP="003C770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7576D">
        <w:rPr>
          <w:rFonts w:ascii="Times New Roman" w:hAnsi="Times New Roman" w:cs="Times New Roman"/>
          <w:sz w:val="24"/>
          <w:szCs w:val="24"/>
        </w:rPr>
        <w:t xml:space="preserve">           Степень утомляемости респондентов. Опрос также показал, что подавляющее большинство респондентов подвергаются чрезмерному стрессу, который сильно утомляет их. Этот фактор однозначно отрицательный.</w:t>
      </w:r>
    </w:p>
    <w:p w:rsidR="003C7702" w:rsidRPr="00C7576D" w:rsidRDefault="003C7702" w:rsidP="003C770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7576D">
        <w:rPr>
          <w:rFonts w:ascii="Times New Roman" w:hAnsi="Times New Roman" w:cs="Times New Roman"/>
          <w:sz w:val="24"/>
          <w:szCs w:val="24"/>
        </w:rPr>
        <w:t>Что касается вредных привычек, 80 респондентов курят, 120 часто употребляют алкоголь, 30 часто пьют кофе, а 40 человек не имеют вредных привычек.</w:t>
      </w:r>
    </w:p>
    <w:p w:rsidR="005D7254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Медицинская сестра общей практики </w:t>
      </w:r>
      <w:r w:rsidR="00E3281B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равноправный участник, наряду с врачом общей практики, всех видов лечебно-профилактической работы на участке. В соответствии с мировыми стандартами медицинская сестра общей практики должна относиться к пациентам как к уникальным личностям; уметь выявлять их проблемы, в том числе внутрисемейные, координировать медицинскую помощь в течение всей жизни пациентов. Хорошая, дружная работа тандема: врач и медсестра общей практики </w:t>
      </w:r>
      <w:r w:rsidR="00E3281B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залог снижения заболеваемости и повышение показателей здоровья семьи!</w:t>
      </w:r>
    </w:p>
    <w:p w:rsidR="005D7254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множество методов обучения и много возможностей для пропаганды здорового образа жизни. Важно, прежде всего, заинтересовать пациентов, а затем приступить к обучению, и дать ему как можно больше информации и на примерах показать, как влияет выполнение всех условий на здоровье каждого.</w:t>
      </w:r>
    </w:p>
    <w:p w:rsidR="00E1162B" w:rsidRPr="006C1F22" w:rsidRDefault="00E1162B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6C1F22" w:rsidRPr="006C1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Определение роли медицинской сестры в формировании здорового образа жизни</w:t>
      </w:r>
    </w:p>
    <w:p w:rsidR="00E1162B" w:rsidRPr="00C7576D" w:rsidRDefault="00E1162B" w:rsidP="00E1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 - нормальное психосоматическое состояние человека, 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функций.</w:t>
      </w:r>
    </w:p>
    <w:p w:rsidR="00E1162B" w:rsidRPr="00C7576D" w:rsidRDefault="00E1162B" w:rsidP="00E1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 во многом зависит от образа жизни, однако, говоря о здоровом образе жизни, в первую очередь имеют в виду отсутствие вредных привычек. Это, конечно, необходимое, но вовсе не достаточное условие.</w:t>
      </w:r>
    </w:p>
    <w:p w:rsidR="00E1162B" w:rsidRPr="00C7576D" w:rsidRDefault="00E1162B" w:rsidP="00E1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Понятие здорового образа жизни гораздо шире, чем отсутствие вредных привычек, режим труда и отдыха, система питания, различные закаливающие и развивающие упражнения; в него также входит система отношений к себе, к другому человеку, к жизни в целом, а также осмысленность бытия, жизненные цели и ценности и т.д. Следовательно, для  здоровья необходимо как расширение представлений о здоровье и болезнях, так и умелое использование всего спектра факторов, влияющих на различные составляющие здоровья (физическую, психическую, социальную и духовную), овладение оздоровительными, общеукрепляющими, </w:t>
      </w:r>
      <w:proofErr w:type="spellStart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природосообразными</w:t>
      </w:r>
      <w:proofErr w:type="spellEnd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методами и технологиями, формирование установки на здоровый образ жизни.</w:t>
      </w:r>
    </w:p>
    <w:p w:rsidR="00E1162B" w:rsidRPr="00C7576D" w:rsidRDefault="00E1162B" w:rsidP="00E1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Анализируя всю ситуацию о здоровом образе жизни, можно сделать следующие выводы, что люди делятся на две части, одна сторона за здоровый образ жизни, а другой безразлично на здоровье и здоровье своих близких. Но подметим, что здоровый образ </w:t>
      </w:r>
      <w:proofErr w:type="gramStart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жизни  во</w:t>
      </w:r>
      <w:proofErr w:type="gramEnd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 зависит от самого человека, от его ценностей, ориентации, мировоззрения, 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социального и нравственного опыта. Так же давайте не будем забывать, что личность человека формируется уже почти самого рождения и человек сам должен понимать, что здоровый образ жизни и здоровье это </w:t>
      </w:r>
      <w:proofErr w:type="gramStart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главная  цель</w:t>
      </w:r>
      <w:proofErr w:type="gramEnd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 которой он должен прийти. Мотивируя себя вести здоровый образ жизни и беречь свое здоровье, тем самым он служит примеров для всех окружающих его людей.</w:t>
      </w:r>
    </w:p>
    <w:p w:rsidR="00E1162B" w:rsidRPr="00C7576D" w:rsidRDefault="00E1162B" w:rsidP="00E116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color w:val="000000" w:themeColor="text1"/>
          <w:sz w:val="24"/>
          <w:szCs w:val="24"/>
        </w:rPr>
        <w:t>Проведя анкетирование, можно прийти к выводу, что здоровье жителей в целом хорошее, но они недостаточно уделяют внимания гигиене, правильному режиму питания, труда и отдыха, злоупотребляют никотином и кофеином, что в будущем может привести к их ухудшению здоровья и ухудшению здоровья их детей. Поэтому для них целесообразно проводить разъяснительную и пропагандистскую работу в учебных заведениях, по телевидению, через печатные средства массовой информации.</w:t>
      </w:r>
    </w:p>
    <w:p w:rsidR="005D7254" w:rsidRPr="00C7576D" w:rsidRDefault="00E1162B" w:rsidP="00E11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</w:t>
      </w:r>
      <w:r w:rsidR="005D7254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медсестры скорее состоит в том, чтобы помочь пациентам с таким планированием, чем в том, чтобы контролировать процесс. Во всех ситуациях медсестра должна начинать процесс обучения с установления доверия и взаимоуважения, дружелюбных отношений с пациентом.  Одним из способов для этого является изучение интересов пациента и объёма уже имеющихся у него знаний. Таким образом, завязываются доверительные отношения и одновременно оцениваются потребности пациента в обучении. Во многих других ситуациях перед тем, как начинать занятия, медсестры должны помочь пациенту понять и принять ответственность за собственное здоровье.</w:t>
      </w:r>
    </w:p>
    <w:p w:rsidR="00BD49E9" w:rsidRPr="00C7576D" w:rsidRDefault="005D7254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медицинской сестры в формировании здорового образа жизни, так же имеет место быть еще и введению сестринс</w:t>
      </w:r>
      <w:r w:rsidR="006008E2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кого процесса.</w:t>
      </w:r>
    </w:p>
    <w:p w:rsidR="00BD49E9" w:rsidRPr="00C7576D" w:rsidRDefault="00BD49E9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>В настоящее время работу медицинской сестры можно рассматривать как новый вид профессиональной деятельности медицинского, психолого-педагогического и социально-правового характера, целью которого является сохранение, укрепление и восстановление здоровья</w:t>
      </w:r>
    </w:p>
    <w:p w:rsidR="00E1162B" w:rsidRPr="00C7576D" w:rsidRDefault="00E1162B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C7576D">
        <w:rPr>
          <w:b/>
          <w:color w:val="000000" w:themeColor="text1"/>
        </w:rPr>
        <w:t>5. Заключение</w:t>
      </w:r>
    </w:p>
    <w:p w:rsidR="00BD49E9" w:rsidRPr="00C7576D" w:rsidRDefault="0033513D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576D">
        <w:rPr>
          <w:color w:val="000000" w:themeColor="text1"/>
        </w:rPr>
        <w:t xml:space="preserve">На основании вышеизложенного можно выделить </w:t>
      </w:r>
      <w:r w:rsidR="00A21322" w:rsidRPr="00C7576D">
        <w:rPr>
          <w:color w:val="000000" w:themeColor="text1"/>
        </w:rPr>
        <w:t xml:space="preserve">следующие </w:t>
      </w:r>
      <w:r w:rsidRPr="00C7576D">
        <w:rPr>
          <w:color w:val="000000" w:themeColor="text1"/>
        </w:rPr>
        <w:t>профилактические мероприятия:</w:t>
      </w:r>
    </w:p>
    <w:p w:rsidR="00BD49E9" w:rsidRPr="00C7576D" w:rsidRDefault="00BD49E9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помощи в оптимизации семейног</w:t>
      </w:r>
      <w:r w:rsidR="00A21322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уклада, режима труда, отдыха и 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питания</w:t>
      </w:r>
      <w:r w:rsidR="00A21322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среди населения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D49E9" w:rsidRPr="00C7576D" w:rsidRDefault="00BD49E9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3351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усилить работу</w:t>
      </w:r>
      <w:r w:rsidR="00A21322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нормализации в семьях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психологического микроклимата и интимных отношений;</w:t>
      </w:r>
    </w:p>
    <w:p w:rsidR="00BD49E9" w:rsidRPr="00C7576D" w:rsidRDefault="00BD49E9" w:rsidP="00FF4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3351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усилить работу по </w:t>
      </w:r>
      <w:proofErr w:type="gramStart"/>
      <w:r w:rsidR="003351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борьбе 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имеющимися вредными привычками</w:t>
      </w:r>
      <w:r w:rsidR="0033513D"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среди населения</w:t>
      </w:r>
      <w:r w:rsidRPr="00C7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D49E9" w:rsidRPr="00C7576D" w:rsidRDefault="00BD49E9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C7576D">
        <w:rPr>
          <w:color w:val="000000" w:themeColor="text1"/>
        </w:rPr>
        <w:t xml:space="preserve">4) </w:t>
      </w:r>
      <w:r w:rsidR="0033513D" w:rsidRPr="00C7576D">
        <w:rPr>
          <w:color w:val="000000" w:themeColor="text1"/>
        </w:rPr>
        <w:t xml:space="preserve">усилить </w:t>
      </w:r>
      <w:proofErr w:type="spellStart"/>
      <w:r w:rsidR="0033513D" w:rsidRPr="00C7576D">
        <w:rPr>
          <w:color w:val="000000" w:themeColor="text1"/>
        </w:rPr>
        <w:t>инфомационную</w:t>
      </w:r>
      <w:proofErr w:type="spellEnd"/>
      <w:r w:rsidR="0033513D" w:rsidRPr="00C7576D">
        <w:rPr>
          <w:color w:val="000000" w:themeColor="text1"/>
        </w:rPr>
        <w:t xml:space="preserve"> среду по борьбе</w:t>
      </w:r>
      <w:r w:rsidRPr="00C7576D">
        <w:rPr>
          <w:color w:val="000000" w:themeColor="text1"/>
        </w:rPr>
        <w:t xml:space="preserve"> с самолечением, привлечение к уходу за больными здоровых членов семьи, заострение внимания на проблемах санитарии и гигиены</w:t>
      </w:r>
      <w:r w:rsidR="0033513D" w:rsidRPr="00C7576D">
        <w:rPr>
          <w:color w:val="000000" w:themeColor="text1"/>
        </w:rPr>
        <w:t>.</w:t>
      </w:r>
    </w:p>
    <w:p w:rsidR="00BD49E9" w:rsidRPr="00C7576D" w:rsidRDefault="00BD49E9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BD49E9" w:rsidRPr="00C7576D" w:rsidRDefault="00BD49E9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BD49E9" w:rsidRPr="00C7576D" w:rsidRDefault="00BD49E9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E3281B" w:rsidRPr="00C7576D" w:rsidRDefault="00E3281B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C7576D">
        <w:rPr>
          <w:b/>
          <w:color w:val="000000" w:themeColor="text1"/>
        </w:rPr>
        <w:t>Список использованной литературы</w:t>
      </w:r>
    </w:p>
    <w:p w:rsidR="00E3281B" w:rsidRPr="00C7576D" w:rsidRDefault="00E3281B" w:rsidP="00FF4D1F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1673D" w:rsidRPr="00C7576D" w:rsidRDefault="000C53D2" w:rsidP="000C53D2">
      <w:pPr>
        <w:pStyle w:val="a4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C7576D">
        <w:rPr>
          <w:color w:val="000000" w:themeColor="text1"/>
        </w:rPr>
        <w:t xml:space="preserve">Вдовина Л.Н основы медицинских знаний и здорового образа жизни: Учебник/Л.Н Вдовина </w:t>
      </w:r>
      <w:proofErr w:type="spellStart"/>
      <w:r w:rsidRPr="00C7576D">
        <w:rPr>
          <w:color w:val="000000" w:themeColor="text1"/>
        </w:rPr>
        <w:t>Рн</w:t>
      </w:r>
      <w:proofErr w:type="spellEnd"/>
      <w:r w:rsidRPr="00C7576D">
        <w:rPr>
          <w:color w:val="000000" w:themeColor="text1"/>
        </w:rPr>
        <w:t>/Д: Феникс,2017. 276с</w:t>
      </w:r>
    </w:p>
    <w:p w:rsidR="000C53D2" w:rsidRPr="00C7576D" w:rsidRDefault="000C53D2" w:rsidP="000C53D2">
      <w:pPr>
        <w:pStyle w:val="a4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C7576D">
        <w:rPr>
          <w:color w:val="000000" w:themeColor="text1"/>
        </w:rPr>
        <w:t>Дьяконов И.Ф основы здорового образа жизни для всех/ И.Ф Д</w:t>
      </w:r>
      <w:r w:rsidR="00A2677A" w:rsidRPr="00C7576D">
        <w:rPr>
          <w:color w:val="000000" w:themeColor="text1"/>
        </w:rPr>
        <w:t>ьяко</w:t>
      </w:r>
      <w:r w:rsidRPr="00C7576D">
        <w:rPr>
          <w:color w:val="000000" w:themeColor="text1"/>
        </w:rPr>
        <w:t>нов –СПб: Мпецлит,2018. 126с</w:t>
      </w:r>
    </w:p>
    <w:p w:rsidR="000C53D2" w:rsidRPr="00C7576D" w:rsidRDefault="000C53D2" w:rsidP="000C53D2">
      <w:pPr>
        <w:pStyle w:val="a4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C7576D">
        <w:rPr>
          <w:color w:val="000000" w:themeColor="text1"/>
        </w:rPr>
        <w:t>Кобяков Ю.П Физическая культура. Основы здорового образа жизни: учебное пособие/ Ю.П Кобяков –</w:t>
      </w:r>
      <w:proofErr w:type="spellStart"/>
      <w:r w:rsidRPr="00C7576D">
        <w:rPr>
          <w:color w:val="000000" w:themeColor="text1"/>
        </w:rPr>
        <w:t>Рн</w:t>
      </w:r>
      <w:proofErr w:type="spellEnd"/>
      <w:r w:rsidRPr="00C7576D">
        <w:rPr>
          <w:color w:val="000000" w:themeColor="text1"/>
        </w:rPr>
        <w:t>/Д: Феникс,2014- 352с</w:t>
      </w:r>
    </w:p>
    <w:p w:rsidR="000C53D2" w:rsidRPr="00C7576D" w:rsidRDefault="000C53D2" w:rsidP="000C53D2">
      <w:pPr>
        <w:pStyle w:val="a4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/>
        <w:jc w:val="both"/>
      </w:pPr>
      <w:proofErr w:type="spellStart"/>
      <w:r w:rsidRPr="00C7576D">
        <w:rPr>
          <w:color w:val="000000" w:themeColor="text1"/>
        </w:rPr>
        <w:t>Чукаева</w:t>
      </w:r>
      <w:proofErr w:type="spellEnd"/>
      <w:r w:rsidRPr="00C7576D">
        <w:rPr>
          <w:color w:val="000000" w:themeColor="text1"/>
        </w:rPr>
        <w:t xml:space="preserve"> И.И основы формирования здорового образа жизни / И.И. </w:t>
      </w:r>
      <w:proofErr w:type="spellStart"/>
      <w:proofErr w:type="gramStart"/>
      <w:r w:rsidRPr="00C7576D">
        <w:rPr>
          <w:color w:val="000000" w:themeColor="text1"/>
        </w:rPr>
        <w:t>Чукаева</w:t>
      </w:r>
      <w:proofErr w:type="spellEnd"/>
      <w:r w:rsidRPr="00C7576D">
        <w:rPr>
          <w:color w:val="000000" w:themeColor="text1"/>
        </w:rPr>
        <w:t>.-</w:t>
      </w:r>
      <w:proofErr w:type="gramEnd"/>
      <w:r w:rsidRPr="00C7576D">
        <w:rPr>
          <w:color w:val="000000" w:themeColor="text1"/>
        </w:rPr>
        <w:t xml:space="preserve"> М.:КноРус,2018.-64с\</w:t>
      </w:r>
    </w:p>
    <w:p w:rsidR="000C53D2" w:rsidRPr="00C7576D" w:rsidRDefault="000C53D2" w:rsidP="000C53D2">
      <w:pPr>
        <w:pStyle w:val="a9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6D">
        <w:rPr>
          <w:rFonts w:ascii="Times New Roman" w:hAnsi="Times New Roman" w:cs="Times New Roman"/>
          <w:sz w:val="24"/>
          <w:szCs w:val="24"/>
        </w:rPr>
        <w:t>http://nsportal.ru/shkola/raznoe/library/krossvord-zdorovyy-obraz-zhizni.</w:t>
      </w:r>
    </w:p>
    <w:p w:rsidR="000C53D2" w:rsidRPr="00C7576D" w:rsidRDefault="000C53D2" w:rsidP="000C53D2">
      <w:pPr>
        <w:pStyle w:val="a9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73D" w:rsidRPr="00C7576D" w:rsidRDefault="0051673D" w:rsidP="00FF4D1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73D" w:rsidRPr="00C7576D" w:rsidRDefault="0051673D" w:rsidP="00FF4D1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73D" w:rsidRPr="00C7576D" w:rsidRDefault="0051673D" w:rsidP="00FF4D1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9E9" w:rsidRPr="00C7576D" w:rsidRDefault="00BD49E9" w:rsidP="00FF4D1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9E9" w:rsidRPr="00C7576D" w:rsidRDefault="00BD49E9" w:rsidP="00FF4D1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D49E9" w:rsidRPr="00C7576D" w:rsidSect="0005719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A5" w:rsidRDefault="00D429A5" w:rsidP="0005719E">
      <w:pPr>
        <w:spacing w:after="0" w:line="240" w:lineRule="auto"/>
      </w:pPr>
      <w:r>
        <w:separator/>
      </w:r>
    </w:p>
  </w:endnote>
  <w:endnote w:type="continuationSeparator" w:id="0">
    <w:p w:rsidR="00D429A5" w:rsidRDefault="00D429A5" w:rsidP="0005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047"/>
    </w:sdtPr>
    <w:sdtEndPr/>
    <w:sdtContent>
      <w:p w:rsidR="00F13DA2" w:rsidRDefault="009E4B7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38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3DA2" w:rsidRDefault="00F13D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A5" w:rsidRDefault="00D429A5" w:rsidP="0005719E">
      <w:pPr>
        <w:spacing w:after="0" w:line="240" w:lineRule="auto"/>
      </w:pPr>
      <w:r>
        <w:separator/>
      </w:r>
    </w:p>
  </w:footnote>
  <w:footnote w:type="continuationSeparator" w:id="0">
    <w:p w:rsidR="00D429A5" w:rsidRDefault="00D429A5" w:rsidP="0005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9CD"/>
    <w:multiLevelType w:val="multilevel"/>
    <w:tmpl w:val="7FB2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4354D"/>
    <w:multiLevelType w:val="multilevel"/>
    <w:tmpl w:val="796CCA3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34" w:hanging="45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2" w15:restartNumberingAfterBreak="0">
    <w:nsid w:val="07282EF2"/>
    <w:multiLevelType w:val="multilevel"/>
    <w:tmpl w:val="5C8280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3" w15:restartNumberingAfterBreak="0">
    <w:nsid w:val="079104E8"/>
    <w:multiLevelType w:val="multilevel"/>
    <w:tmpl w:val="5C8280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4" w15:restartNumberingAfterBreak="0">
    <w:nsid w:val="0A6737E6"/>
    <w:multiLevelType w:val="multilevel"/>
    <w:tmpl w:val="5C8280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5" w15:restartNumberingAfterBreak="0">
    <w:nsid w:val="132E6F27"/>
    <w:multiLevelType w:val="hybridMultilevel"/>
    <w:tmpl w:val="03AE94F8"/>
    <w:lvl w:ilvl="0" w:tplc="EE607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5A0698"/>
    <w:multiLevelType w:val="multilevel"/>
    <w:tmpl w:val="34CC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71D82"/>
    <w:multiLevelType w:val="multilevel"/>
    <w:tmpl w:val="8406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B273E"/>
    <w:multiLevelType w:val="multilevel"/>
    <w:tmpl w:val="796CCA3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34" w:hanging="45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9" w15:restartNumberingAfterBreak="0">
    <w:nsid w:val="226E121C"/>
    <w:multiLevelType w:val="multilevel"/>
    <w:tmpl w:val="5C8280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10" w15:restartNumberingAfterBreak="0">
    <w:nsid w:val="2B050FE5"/>
    <w:multiLevelType w:val="multilevel"/>
    <w:tmpl w:val="D284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F7D72"/>
    <w:multiLevelType w:val="multilevel"/>
    <w:tmpl w:val="85B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2601F"/>
    <w:multiLevelType w:val="multilevel"/>
    <w:tmpl w:val="5C8280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13" w15:restartNumberingAfterBreak="0">
    <w:nsid w:val="316A5E6C"/>
    <w:multiLevelType w:val="hybridMultilevel"/>
    <w:tmpl w:val="5FD49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7801BE"/>
    <w:multiLevelType w:val="multilevel"/>
    <w:tmpl w:val="5C8280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15" w15:restartNumberingAfterBreak="0">
    <w:nsid w:val="333416BA"/>
    <w:multiLevelType w:val="multilevel"/>
    <w:tmpl w:val="5C8280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16" w15:restartNumberingAfterBreak="0">
    <w:nsid w:val="357C0155"/>
    <w:multiLevelType w:val="multilevel"/>
    <w:tmpl w:val="9CFACF1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17" w15:restartNumberingAfterBreak="0">
    <w:nsid w:val="38084D2A"/>
    <w:multiLevelType w:val="multilevel"/>
    <w:tmpl w:val="0E66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7A4D23"/>
    <w:multiLevelType w:val="multilevel"/>
    <w:tmpl w:val="9CFACF1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19" w15:restartNumberingAfterBreak="0">
    <w:nsid w:val="396510A5"/>
    <w:multiLevelType w:val="hybridMultilevel"/>
    <w:tmpl w:val="70A60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276BCC"/>
    <w:multiLevelType w:val="multilevel"/>
    <w:tmpl w:val="5C8280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21" w15:restartNumberingAfterBreak="0">
    <w:nsid w:val="44AF3D95"/>
    <w:multiLevelType w:val="multilevel"/>
    <w:tmpl w:val="5C8280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22" w15:restartNumberingAfterBreak="0">
    <w:nsid w:val="491333DE"/>
    <w:multiLevelType w:val="multilevel"/>
    <w:tmpl w:val="28D2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07FDB"/>
    <w:multiLevelType w:val="multilevel"/>
    <w:tmpl w:val="7CD2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D6352C"/>
    <w:multiLevelType w:val="multilevel"/>
    <w:tmpl w:val="5C8280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25" w15:restartNumberingAfterBreak="0">
    <w:nsid w:val="597D5261"/>
    <w:multiLevelType w:val="multilevel"/>
    <w:tmpl w:val="5C8280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26" w15:restartNumberingAfterBreak="0">
    <w:nsid w:val="59C816BE"/>
    <w:multiLevelType w:val="multilevel"/>
    <w:tmpl w:val="531C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D62767"/>
    <w:multiLevelType w:val="multilevel"/>
    <w:tmpl w:val="C82273C2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28" w15:restartNumberingAfterBreak="0">
    <w:nsid w:val="5B8A0AE9"/>
    <w:multiLevelType w:val="multilevel"/>
    <w:tmpl w:val="5C8280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29" w15:restartNumberingAfterBreak="0">
    <w:nsid w:val="5C294EC3"/>
    <w:multiLevelType w:val="multilevel"/>
    <w:tmpl w:val="9CFACF1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30" w15:restartNumberingAfterBreak="0">
    <w:nsid w:val="5FDE0CC6"/>
    <w:multiLevelType w:val="multilevel"/>
    <w:tmpl w:val="7BF2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821E04"/>
    <w:multiLevelType w:val="multilevel"/>
    <w:tmpl w:val="9CFACF1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32" w15:restartNumberingAfterBreak="0">
    <w:nsid w:val="62B45760"/>
    <w:multiLevelType w:val="multilevel"/>
    <w:tmpl w:val="6A62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6F7730"/>
    <w:multiLevelType w:val="multilevel"/>
    <w:tmpl w:val="5C8280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34" w15:restartNumberingAfterBreak="0">
    <w:nsid w:val="66B20A49"/>
    <w:multiLevelType w:val="multilevel"/>
    <w:tmpl w:val="5C8280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35" w15:restartNumberingAfterBreak="0">
    <w:nsid w:val="6D80265A"/>
    <w:multiLevelType w:val="multilevel"/>
    <w:tmpl w:val="B3F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08319D"/>
    <w:multiLevelType w:val="multilevel"/>
    <w:tmpl w:val="1DE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4B031E"/>
    <w:multiLevelType w:val="multilevel"/>
    <w:tmpl w:val="9A229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2" w:hanging="2160"/>
      </w:pPr>
      <w:rPr>
        <w:rFonts w:hint="default"/>
      </w:rPr>
    </w:lvl>
  </w:abstractNum>
  <w:abstractNum w:abstractNumId="38" w15:restartNumberingAfterBreak="0">
    <w:nsid w:val="727B3312"/>
    <w:multiLevelType w:val="multilevel"/>
    <w:tmpl w:val="9CFACF1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39" w15:restartNumberingAfterBreak="0">
    <w:nsid w:val="729227DB"/>
    <w:multiLevelType w:val="multilevel"/>
    <w:tmpl w:val="7E2C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B1300B"/>
    <w:multiLevelType w:val="multilevel"/>
    <w:tmpl w:val="97A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391D06"/>
    <w:multiLevelType w:val="hybridMultilevel"/>
    <w:tmpl w:val="6DBC27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9A91D5A"/>
    <w:multiLevelType w:val="multilevel"/>
    <w:tmpl w:val="5C8280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4" w:hanging="450"/>
      </w:p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43" w15:restartNumberingAfterBreak="0">
    <w:nsid w:val="7A804EB7"/>
    <w:multiLevelType w:val="multilevel"/>
    <w:tmpl w:val="1A14E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2" w:hanging="2160"/>
      </w:pPr>
      <w:rPr>
        <w:rFonts w:hint="default"/>
      </w:rPr>
    </w:lvl>
  </w:abstractNum>
  <w:abstractNum w:abstractNumId="44" w15:restartNumberingAfterBreak="0">
    <w:nsid w:val="7F82793C"/>
    <w:multiLevelType w:val="hybridMultilevel"/>
    <w:tmpl w:val="EDCA2830"/>
    <w:lvl w:ilvl="0" w:tplc="5FB8ABF2">
      <w:start w:val="1"/>
      <w:numFmt w:val="decimal"/>
      <w:lvlText w:val="%1."/>
      <w:lvlJc w:val="left"/>
      <w:pPr>
        <w:ind w:left="2464" w:hanging="1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A36A25"/>
    <w:multiLevelType w:val="multilevel"/>
    <w:tmpl w:val="9CFACF1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num w:numId="1">
    <w:abstractNumId w:val="35"/>
  </w:num>
  <w:num w:numId="2">
    <w:abstractNumId w:val="39"/>
  </w:num>
  <w:num w:numId="3">
    <w:abstractNumId w:val="0"/>
  </w:num>
  <w:num w:numId="4">
    <w:abstractNumId w:val="36"/>
  </w:num>
  <w:num w:numId="5">
    <w:abstractNumId w:val="6"/>
  </w:num>
  <w:num w:numId="6">
    <w:abstractNumId w:val="11"/>
  </w:num>
  <w:num w:numId="7">
    <w:abstractNumId w:val="32"/>
  </w:num>
  <w:num w:numId="8">
    <w:abstractNumId w:val="40"/>
  </w:num>
  <w:num w:numId="9">
    <w:abstractNumId w:val="10"/>
  </w:num>
  <w:num w:numId="10">
    <w:abstractNumId w:val="22"/>
  </w:num>
  <w:num w:numId="11">
    <w:abstractNumId w:val="17"/>
  </w:num>
  <w:num w:numId="12">
    <w:abstractNumId w:val="26"/>
  </w:num>
  <w:num w:numId="13">
    <w:abstractNumId w:val="7"/>
  </w:num>
  <w:num w:numId="14">
    <w:abstractNumId w:val="30"/>
  </w:num>
  <w:num w:numId="15">
    <w:abstractNumId w:val="23"/>
  </w:num>
  <w:num w:numId="16">
    <w:abstractNumId w:val="45"/>
  </w:num>
  <w:num w:numId="17">
    <w:abstractNumId w:val="44"/>
  </w:num>
  <w:num w:numId="18">
    <w:abstractNumId w:val="13"/>
  </w:num>
  <w:num w:numId="19">
    <w:abstractNumId w:val="41"/>
  </w:num>
  <w:num w:numId="20">
    <w:abstractNumId w:val="19"/>
  </w:num>
  <w:num w:numId="21">
    <w:abstractNumId w:val="18"/>
  </w:num>
  <w:num w:numId="22">
    <w:abstractNumId w:val="38"/>
  </w:num>
  <w:num w:numId="23">
    <w:abstractNumId w:val="31"/>
  </w:num>
  <w:num w:numId="24">
    <w:abstractNumId w:val="16"/>
  </w:num>
  <w:num w:numId="25">
    <w:abstractNumId w:val="8"/>
  </w:num>
  <w:num w:numId="26">
    <w:abstractNumId w:val="1"/>
  </w:num>
  <w:num w:numId="27">
    <w:abstractNumId w:val="27"/>
  </w:num>
  <w:num w:numId="28">
    <w:abstractNumId w:val="28"/>
  </w:num>
  <w:num w:numId="29">
    <w:abstractNumId w:val="21"/>
  </w:num>
  <w:num w:numId="30">
    <w:abstractNumId w:val="25"/>
  </w:num>
  <w:num w:numId="31">
    <w:abstractNumId w:val="9"/>
  </w:num>
  <w:num w:numId="32">
    <w:abstractNumId w:val="15"/>
  </w:num>
  <w:num w:numId="33">
    <w:abstractNumId w:val="24"/>
  </w:num>
  <w:num w:numId="34">
    <w:abstractNumId w:val="12"/>
  </w:num>
  <w:num w:numId="35">
    <w:abstractNumId w:val="42"/>
  </w:num>
  <w:num w:numId="36">
    <w:abstractNumId w:val="14"/>
  </w:num>
  <w:num w:numId="37">
    <w:abstractNumId w:val="20"/>
  </w:num>
  <w:num w:numId="38">
    <w:abstractNumId w:val="2"/>
  </w:num>
  <w:num w:numId="39">
    <w:abstractNumId w:val="3"/>
  </w:num>
  <w:num w:numId="40">
    <w:abstractNumId w:val="34"/>
  </w:num>
  <w:num w:numId="41">
    <w:abstractNumId w:val="4"/>
  </w:num>
  <w:num w:numId="42">
    <w:abstractNumId w:val="33"/>
  </w:num>
  <w:num w:numId="43">
    <w:abstractNumId w:val="43"/>
  </w:num>
  <w:num w:numId="44">
    <w:abstractNumId w:val="37"/>
  </w:num>
  <w:num w:numId="45">
    <w:abstractNumId w:val="2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54"/>
    <w:rsid w:val="00003677"/>
    <w:rsid w:val="0005311F"/>
    <w:rsid w:val="0005719E"/>
    <w:rsid w:val="00063EB8"/>
    <w:rsid w:val="00071E7E"/>
    <w:rsid w:val="000742FB"/>
    <w:rsid w:val="000A1DEC"/>
    <w:rsid w:val="000C4AB3"/>
    <w:rsid w:val="000C53D2"/>
    <w:rsid w:val="00106A3D"/>
    <w:rsid w:val="001118AD"/>
    <w:rsid w:val="0011488B"/>
    <w:rsid w:val="00144424"/>
    <w:rsid w:val="00151CAA"/>
    <w:rsid w:val="00220596"/>
    <w:rsid w:val="002751B2"/>
    <w:rsid w:val="00281769"/>
    <w:rsid w:val="002F033E"/>
    <w:rsid w:val="0030773A"/>
    <w:rsid w:val="00317E56"/>
    <w:rsid w:val="003279C3"/>
    <w:rsid w:val="00334288"/>
    <w:rsid w:val="0033513D"/>
    <w:rsid w:val="003713B6"/>
    <w:rsid w:val="0038083F"/>
    <w:rsid w:val="003C7702"/>
    <w:rsid w:val="004109B7"/>
    <w:rsid w:val="00431B8E"/>
    <w:rsid w:val="0047005F"/>
    <w:rsid w:val="004918DA"/>
    <w:rsid w:val="00492927"/>
    <w:rsid w:val="004B5840"/>
    <w:rsid w:val="004B6CF3"/>
    <w:rsid w:val="004B74B0"/>
    <w:rsid w:val="004E7471"/>
    <w:rsid w:val="004F3423"/>
    <w:rsid w:val="00502A37"/>
    <w:rsid w:val="0051673D"/>
    <w:rsid w:val="00523DF7"/>
    <w:rsid w:val="00527257"/>
    <w:rsid w:val="0053288B"/>
    <w:rsid w:val="00574DC3"/>
    <w:rsid w:val="0058701E"/>
    <w:rsid w:val="005A4276"/>
    <w:rsid w:val="005D7254"/>
    <w:rsid w:val="005E180B"/>
    <w:rsid w:val="005E257D"/>
    <w:rsid w:val="00600084"/>
    <w:rsid w:val="006008E2"/>
    <w:rsid w:val="00622463"/>
    <w:rsid w:val="00634B1D"/>
    <w:rsid w:val="0064605F"/>
    <w:rsid w:val="006C1F22"/>
    <w:rsid w:val="006F1156"/>
    <w:rsid w:val="0070452D"/>
    <w:rsid w:val="007443CD"/>
    <w:rsid w:val="00745DED"/>
    <w:rsid w:val="007633CD"/>
    <w:rsid w:val="00781654"/>
    <w:rsid w:val="007D20FE"/>
    <w:rsid w:val="007E3468"/>
    <w:rsid w:val="007E5445"/>
    <w:rsid w:val="0080145E"/>
    <w:rsid w:val="008271F3"/>
    <w:rsid w:val="00895182"/>
    <w:rsid w:val="008A5653"/>
    <w:rsid w:val="008C18AD"/>
    <w:rsid w:val="008E41B3"/>
    <w:rsid w:val="008E5E06"/>
    <w:rsid w:val="009346E6"/>
    <w:rsid w:val="00945BB3"/>
    <w:rsid w:val="0094624E"/>
    <w:rsid w:val="00972137"/>
    <w:rsid w:val="009D18AE"/>
    <w:rsid w:val="009E034B"/>
    <w:rsid w:val="009E4B79"/>
    <w:rsid w:val="009E6A23"/>
    <w:rsid w:val="00A21322"/>
    <w:rsid w:val="00A2677A"/>
    <w:rsid w:val="00A615AF"/>
    <w:rsid w:val="00A84462"/>
    <w:rsid w:val="00AA04F8"/>
    <w:rsid w:val="00AC27DF"/>
    <w:rsid w:val="00AC5639"/>
    <w:rsid w:val="00B118B5"/>
    <w:rsid w:val="00B1368B"/>
    <w:rsid w:val="00B408E5"/>
    <w:rsid w:val="00B43D4B"/>
    <w:rsid w:val="00B6053A"/>
    <w:rsid w:val="00BD04BB"/>
    <w:rsid w:val="00BD49E9"/>
    <w:rsid w:val="00C218D0"/>
    <w:rsid w:val="00C5795D"/>
    <w:rsid w:val="00C7576D"/>
    <w:rsid w:val="00C95643"/>
    <w:rsid w:val="00CB4389"/>
    <w:rsid w:val="00CC4B10"/>
    <w:rsid w:val="00CD6BBA"/>
    <w:rsid w:val="00CE0E9E"/>
    <w:rsid w:val="00CE78AC"/>
    <w:rsid w:val="00D053ED"/>
    <w:rsid w:val="00D429A5"/>
    <w:rsid w:val="00DA5615"/>
    <w:rsid w:val="00DB4602"/>
    <w:rsid w:val="00DD7543"/>
    <w:rsid w:val="00DE3F2A"/>
    <w:rsid w:val="00DE44E3"/>
    <w:rsid w:val="00E1162B"/>
    <w:rsid w:val="00E214FC"/>
    <w:rsid w:val="00E23079"/>
    <w:rsid w:val="00E3281B"/>
    <w:rsid w:val="00E36B0C"/>
    <w:rsid w:val="00E52052"/>
    <w:rsid w:val="00E53691"/>
    <w:rsid w:val="00E561E3"/>
    <w:rsid w:val="00E86A1B"/>
    <w:rsid w:val="00E86ABF"/>
    <w:rsid w:val="00E91F91"/>
    <w:rsid w:val="00EA5DFC"/>
    <w:rsid w:val="00EC753E"/>
    <w:rsid w:val="00EE4A33"/>
    <w:rsid w:val="00F13DA2"/>
    <w:rsid w:val="00F271A2"/>
    <w:rsid w:val="00F27E58"/>
    <w:rsid w:val="00F343D7"/>
    <w:rsid w:val="00FD148F"/>
    <w:rsid w:val="00FD1BB9"/>
    <w:rsid w:val="00FD4B3F"/>
    <w:rsid w:val="00FD7C3D"/>
    <w:rsid w:val="00FE30BD"/>
    <w:rsid w:val="00FF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EFD2"/>
  <w15:docId w15:val="{17958672-3ABB-46BB-8F45-698D9888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BF"/>
  </w:style>
  <w:style w:type="paragraph" w:styleId="2">
    <w:name w:val="heading 2"/>
    <w:basedOn w:val="a"/>
    <w:link w:val="20"/>
    <w:uiPriority w:val="9"/>
    <w:qFormat/>
    <w:rsid w:val="005D7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7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19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D7254"/>
    <w:rPr>
      <w:b/>
      <w:bCs/>
    </w:rPr>
  </w:style>
  <w:style w:type="paragraph" w:styleId="a4">
    <w:name w:val="Normal (Web)"/>
    <w:basedOn w:val="a"/>
    <w:uiPriority w:val="99"/>
    <w:unhideWhenUsed/>
    <w:rsid w:val="005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D7254"/>
    <w:rPr>
      <w:color w:val="0000FF"/>
      <w:u w:val="single"/>
    </w:rPr>
  </w:style>
  <w:style w:type="character" w:styleId="a6">
    <w:name w:val="Emphasis"/>
    <w:basedOn w:val="a0"/>
    <w:uiPriority w:val="20"/>
    <w:qFormat/>
    <w:rsid w:val="005D7254"/>
    <w:rPr>
      <w:i/>
      <w:iCs/>
    </w:rPr>
  </w:style>
  <w:style w:type="paragraph" w:customStyle="1" w:styleId="style6">
    <w:name w:val="style6"/>
    <w:basedOn w:val="a"/>
    <w:rsid w:val="0051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346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5719E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a">
    <w:name w:val="header"/>
    <w:basedOn w:val="a"/>
    <w:link w:val="ab"/>
    <w:uiPriority w:val="99"/>
    <w:semiHidden/>
    <w:unhideWhenUsed/>
    <w:rsid w:val="0005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19E"/>
  </w:style>
  <w:style w:type="paragraph" w:styleId="ac">
    <w:name w:val="footer"/>
    <w:basedOn w:val="a"/>
    <w:link w:val="ad"/>
    <w:uiPriority w:val="99"/>
    <w:unhideWhenUsed/>
    <w:rsid w:val="0005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719E"/>
  </w:style>
  <w:style w:type="table" w:styleId="ae">
    <w:name w:val="Table Grid"/>
    <w:basedOn w:val="a1"/>
    <w:uiPriority w:val="59"/>
    <w:rsid w:val="0005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3C770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3719">
          <w:marLeft w:val="0"/>
          <w:marRight w:val="0"/>
          <w:marTop w:val="0"/>
          <w:marBottom w:val="300"/>
          <w:divBdr>
            <w:top w:val="single" w:sz="6" w:space="0" w:color="494949"/>
            <w:left w:val="single" w:sz="6" w:space="0" w:color="494949"/>
            <w:bottom w:val="single" w:sz="6" w:space="0" w:color="494949"/>
            <w:right w:val="single" w:sz="6" w:space="0" w:color="494949"/>
          </w:divBdr>
          <w:divsChild>
            <w:div w:id="915281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51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829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7249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377">
          <w:marLeft w:val="0"/>
          <w:marRight w:val="0"/>
          <w:marTop w:val="0"/>
          <w:marBottom w:val="300"/>
          <w:divBdr>
            <w:top w:val="single" w:sz="6" w:space="0" w:color="494949"/>
            <w:left w:val="single" w:sz="6" w:space="0" w:color="494949"/>
            <w:bottom w:val="single" w:sz="6" w:space="0" w:color="494949"/>
            <w:right w:val="single" w:sz="6" w:space="0" w:color="494949"/>
          </w:divBdr>
          <w:divsChild>
            <w:div w:id="942886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40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82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394">
          <w:marLeft w:val="0"/>
          <w:marRight w:val="0"/>
          <w:marTop w:val="0"/>
          <w:marBottom w:val="300"/>
          <w:divBdr>
            <w:top w:val="single" w:sz="6" w:space="0" w:color="494949"/>
            <w:left w:val="single" w:sz="6" w:space="0" w:color="494949"/>
            <w:bottom w:val="single" w:sz="6" w:space="0" w:color="494949"/>
            <w:right w:val="single" w:sz="6" w:space="0" w:color="494949"/>
          </w:divBdr>
          <w:divsChild>
            <w:div w:id="268322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75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C3FB6-BF50-49B7-85AC-6274D896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 Windows</cp:lastModifiedBy>
  <cp:revision>4</cp:revision>
  <dcterms:created xsi:type="dcterms:W3CDTF">2022-03-15T04:31:00Z</dcterms:created>
  <dcterms:modified xsi:type="dcterms:W3CDTF">2022-03-15T04:34:00Z</dcterms:modified>
</cp:coreProperties>
</file>