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13" w:rsidRDefault="00564513" w:rsidP="00564513">
      <w:pPr>
        <w:jc w:val="right"/>
        <w:rPr>
          <w:sz w:val="24"/>
        </w:rPr>
      </w:pPr>
      <w:r>
        <w:rPr>
          <w:sz w:val="24"/>
        </w:rPr>
        <w:t>О.П. Литвиненко</w:t>
      </w:r>
    </w:p>
    <w:p w:rsidR="00564513" w:rsidRDefault="00121EB0" w:rsidP="00564513">
      <w:pPr>
        <w:jc w:val="right"/>
        <w:rPr>
          <w:sz w:val="24"/>
        </w:rPr>
      </w:pPr>
      <w:r>
        <w:rPr>
          <w:sz w:val="24"/>
        </w:rPr>
        <w:t xml:space="preserve">учитель начальных классов </w:t>
      </w:r>
      <w:r w:rsidR="00564513">
        <w:rPr>
          <w:sz w:val="24"/>
        </w:rPr>
        <w:t>МБОУ ООШ №269</w:t>
      </w:r>
      <w:r>
        <w:rPr>
          <w:sz w:val="24"/>
        </w:rPr>
        <w:t>,</w:t>
      </w:r>
    </w:p>
    <w:p w:rsidR="00564513" w:rsidRPr="003C3CDC" w:rsidRDefault="00564513" w:rsidP="00564513">
      <w:pPr>
        <w:jc w:val="right"/>
        <w:rPr>
          <w:sz w:val="24"/>
        </w:rPr>
      </w:pPr>
      <w:r>
        <w:rPr>
          <w:sz w:val="24"/>
        </w:rPr>
        <w:t>г. Снежногорск, Мурманская область</w:t>
      </w:r>
    </w:p>
    <w:p w:rsidR="00564513" w:rsidRDefault="00564513" w:rsidP="00564513">
      <w:pPr>
        <w:jc w:val="right"/>
        <w:rPr>
          <w:b/>
          <w:sz w:val="24"/>
        </w:rPr>
      </w:pPr>
    </w:p>
    <w:p w:rsidR="003C3CDC" w:rsidRPr="003C3CDC" w:rsidRDefault="003C3CDC" w:rsidP="003C3CDC">
      <w:pPr>
        <w:jc w:val="center"/>
        <w:rPr>
          <w:b/>
          <w:sz w:val="24"/>
        </w:rPr>
      </w:pPr>
      <w:r w:rsidRPr="003C3CDC">
        <w:rPr>
          <w:b/>
          <w:sz w:val="24"/>
        </w:rPr>
        <w:t>Мастер-класс</w:t>
      </w:r>
    </w:p>
    <w:p w:rsidR="003C3CDC" w:rsidRDefault="001027AA" w:rsidP="003C3CDC">
      <w:pPr>
        <w:jc w:val="center"/>
        <w:rPr>
          <w:b/>
          <w:sz w:val="24"/>
        </w:rPr>
      </w:pPr>
      <w:r w:rsidRPr="003C3CDC">
        <w:rPr>
          <w:b/>
          <w:sz w:val="24"/>
        </w:rPr>
        <w:t xml:space="preserve">«Смысловое чтение: </w:t>
      </w:r>
      <w:r w:rsidR="00ED4B96" w:rsidRPr="003C3CDC">
        <w:rPr>
          <w:b/>
          <w:sz w:val="24"/>
        </w:rPr>
        <w:t>м</w:t>
      </w:r>
      <w:r w:rsidRPr="003C3CDC">
        <w:rPr>
          <w:b/>
          <w:sz w:val="24"/>
        </w:rPr>
        <w:t xml:space="preserve">етоды и приёмы работы </w:t>
      </w:r>
      <w:r w:rsidR="00561BDC" w:rsidRPr="003C3CDC">
        <w:rPr>
          <w:b/>
          <w:sz w:val="24"/>
        </w:rPr>
        <w:t xml:space="preserve">на уроках литературного чтения </w:t>
      </w:r>
    </w:p>
    <w:p w:rsidR="00726142" w:rsidRDefault="001027AA" w:rsidP="003C3CDC">
      <w:pPr>
        <w:jc w:val="center"/>
        <w:rPr>
          <w:b/>
          <w:sz w:val="24"/>
        </w:rPr>
      </w:pPr>
      <w:r w:rsidRPr="003C3CDC">
        <w:rPr>
          <w:b/>
          <w:sz w:val="24"/>
        </w:rPr>
        <w:t>в начальной школе»</w:t>
      </w:r>
    </w:p>
    <w:p w:rsidR="00726142" w:rsidRPr="003C3CDC" w:rsidRDefault="00726142" w:rsidP="003C3CDC">
      <w:pPr>
        <w:ind w:left="113"/>
        <w:jc w:val="both"/>
        <w:rPr>
          <w:sz w:val="24"/>
        </w:rPr>
      </w:pPr>
      <w:r w:rsidRPr="003C3CDC">
        <w:rPr>
          <w:b/>
          <w:sz w:val="24"/>
        </w:rPr>
        <w:t>Цель мастер-класса:</w:t>
      </w:r>
      <w:r w:rsidRPr="003C3CDC">
        <w:rPr>
          <w:sz w:val="24"/>
        </w:rPr>
        <w:t xml:space="preserve"> </w:t>
      </w:r>
    </w:p>
    <w:p w:rsidR="00391AC5" w:rsidRPr="003C3CDC" w:rsidRDefault="00726142" w:rsidP="003C3CDC">
      <w:pPr>
        <w:ind w:left="113"/>
        <w:jc w:val="both"/>
        <w:rPr>
          <w:sz w:val="24"/>
        </w:rPr>
      </w:pPr>
      <w:r w:rsidRPr="003C3CDC">
        <w:rPr>
          <w:sz w:val="24"/>
        </w:rPr>
        <w:t xml:space="preserve">создание условий для повышения профессионального мастерства педагогов в процессе активного взаимодействия по освоению методов и приёмов </w:t>
      </w:r>
      <w:r w:rsidR="001027AA" w:rsidRPr="003C3CDC">
        <w:rPr>
          <w:sz w:val="24"/>
        </w:rPr>
        <w:t>стратегии смыслового чтения</w:t>
      </w:r>
      <w:r w:rsidR="009E583B" w:rsidRPr="003C3CDC">
        <w:rPr>
          <w:sz w:val="24"/>
        </w:rPr>
        <w:t>.</w:t>
      </w:r>
    </w:p>
    <w:p w:rsidR="00726142" w:rsidRPr="003C3CDC" w:rsidRDefault="00726142" w:rsidP="003C3CDC">
      <w:pPr>
        <w:ind w:left="113"/>
        <w:jc w:val="both"/>
        <w:rPr>
          <w:b/>
          <w:sz w:val="24"/>
        </w:rPr>
      </w:pPr>
      <w:r w:rsidRPr="003C3CDC">
        <w:rPr>
          <w:b/>
          <w:sz w:val="24"/>
        </w:rPr>
        <w:t>Задачи:</w:t>
      </w:r>
    </w:p>
    <w:p w:rsidR="00726142" w:rsidRPr="003C3CDC" w:rsidRDefault="00294254" w:rsidP="003C3CDC">
      <w:pPr>
        <w:pStyle w:val="a3"/>
        <w:numPr>
          <w:ilvl w:val="0"/>
          <w:numId w:val="26"/>
        </w:numPr>
        <w:jc w:val="both"/>
        <w:rPr>
          <w:sz w:val="24"/>
        </w:rPr>
      </w:pPr>
      <w:r w:rsidRPr="003C3CDC">
        <w:rPr>
          <w:sz w:val="24"/>
        </w:rPr>
        <w:t>дать понятие о стратегии смыслового чтения</w:t>
      </w:r>
      <w:r w:rsidR="00726142" w:rsidRPr="003C3CDC">
        <w:rPr>
          <w:sz w:val="24"/>
        </w:rPr>
        <w:t>;</w:t>
      </w:r>
    </w:p>
    <w:p w:rsidR="00726142" w:rsidRPr="003C3CDC" w:rsidRDefault="00726142" w:rsidP="003C3CDC">
      <w:pPr>
        <w:pStyle w:val="a3"/>
        <w:numPr>
          <w:ilvl w:val="0"/>
          <w:numId w:val="26"/>
        </w:numPr>
        <w:jc w:val="both"/>
        <w:rPr>
          <w:sz w:val="24"/>
        </w:rPr>
      </w:pPr>
      <w:r w:rsidRPr="003C3CDC">
        <w:rPr>
          <w:sz w:val="24"/>
        </w:rPr>
        <w:t xml:space="preserve">через практическую работу показать применение </w:t>
      </w:r>
      <w:r w:rsidR="00F76758" w:rsidRPr="003C3CDC">
        <w:rPr>
          <w:sz w:val="24"/>
        </w:rPr>
        <w:t>различных</w:t>
      </w:r>
      <w:r w:rsidR="002C3D4F" w:rsidRPr="003C3CDC">
        <w:rPr>
          <w:sz w:val="24"/>
        </w:rPr>
        <w:t xml:space="preserve"> методов и приёмов</w:t>
      </w:r>
      <w:r w:rsidRPr="003C3CDC">
        <w:rPr>
          <w:sz w:val="24"/>
        </w:rPr>
        <w:t xml:space="preserve"> на практике;</w:t>
      </w:r>
    </w:p>
    <w:p w:rsidR="00726142" w:rsidRPr="003C3CDC" w:rsidRDefault="00726142" w:rsidP="003C3CDC">
      <w:pPr>
        <w:pStyle w:val="a3"/>
        <w:numPr>
          <w:ilvl w:val="0"/>
          <w:numId w:val="26"/>
        </w:numPr>
        <w:jc w:val="both"/>
        <w:rPr>
          <w:sz w:val="24"/>
        </w:rPr>
      </w:pPr>
      <w:r w:rsidRPr="003C3CDC">
        <w:rPr>
          <w:sz w:val="24"/>
        </w:rPr>
        <w:t>создать условия для активного взаимодействия участников мастер - класса между собой;</w:t>
      </w:r>
    </w:p>
    <w:p w:rsidR="006F79B4" w:rsidRPr="003C3CDC" w:rsidRDefault="00726142" w:rsidP="003C3CDC">
      <w:pPr>
        <w:pStyle w:val="a3"/>
        <w:numPr>
          <w:ilvl w:val="0"/>
          <w:numId w:val="26"/>
        </w:numPr>
        <w:jc w:val="both"/>
        <w:rPr>
          <w:sz w:val="24"/>
        </w:rPr>
      </w:pPr>
      <w:r w:rsidRPr="003C3CDC">
        <w:rPr>
          <w:sz w:val="24"/>
        </w:rPr>
        <w:t xml:space="preserve">повысить мотивацию педагогов к овладению </w:t>
      </w:r>
      <w:r w:rsidR="00F76758" w:rsidRPr="003C3CDC">
        <w:rPr>
          <w:sz w:val="24"/>
        </w:rPr>
        <w:t>активных методов обучения</w:t>
      </w:r>
      <w:r w:rsidR="009E583B" w:rsidRPr="003C3CDC">
        <w:rPr>
          <w:sz w:val="24"/>
        </w:rPr>
        <w:t>.</w:t>
      </w:r>
    </w:p>
    <w:p w:rsidR="006F79B4" w:rsidRPr="003C3CDC" w:rsidRDefault="006F79B4" w:rsidP="003C3CDC">
      <w:pPr>
        <w:ind w:left="113"/>
        <w:jc w:val="both"/>
        <w:rPr>
          <w:b/>
          <w:sz w:val="24"/>
        </w:rPr>
      </w:pPr>
      <w:r w:rsidRPr="003C3CDC">
        <w:rPr>
          <w:b/>
          <w:sz w:val="24"/>
        </w:rPr>
        <w:t>Ожидаемые результаты:</w:t>
      </w:r>
    </w:p>
    <w:p w:rsidR="000E0AFF" w:rsidRPr="003C3CDC" w:rsidRDefault="000E0AFF" w:rsidP="003C3CDC">
      <w:pPr>
        <w:pStyle w:val="a3"/>
        <w:numPr>
          <w:ilvl w:val="0"/>
          <w:numId w:val="27"/>
        </w:numPr>
        <w:rPr>
          <w:sz w:val="24"/>
        </w:rPr>
      </w:pPr>
      <w:r w:rsidRPr="003C3CDC">
        <w:rPr>
          <w:sz w:val="24"/>
        </w:rPr>
        <w:t>участники мастер-класса научатся применять предл</w:t>
      </w:r>
      <w:r w:rsidR="001D6CC9" w:rsidRPr="003C3CDC">
        <w:rPr>
          <w:sz w:val="24"/>
        </w:rPr>
        <w:t xml:space="preserve">оженные приёмы и методы работы </w:t>
      </w:r>
      <w:r w:rsidRPr="003C3CDC">
        <w:rPr>
          <w:sz w:val="24"/>
        </w:rPr>
        <w:t>в учебном процессе:</w:t>
      </w:r>
    </w:p>
    <w:p w:rsidR="000E0AFF" w:rsidRPr="003C3CDC" w:rsidRDefault="000E0AFF" w:rsidP="003C3CDC">
      <w:pPr>
        <w:pStyle w:val="a3"/>
        <w:numPr>
          <w:ilvl w:val="0"/>
          <w:numId w:val="27"/>
        </w:numPr>
        <w:rPr>
          <w:sz w:val="24"/>
        </w:rPr>
      </w:pPr>
      <w:r w:rsidRPr="003C3CDC">
        <w:rPr>
          <w:sz w:val="24"/>
        </w:rPr>
        <w:t xml:space="preserve">обсудят возможности их применения в процессе обучения; </w:t>
      </w:r>
    </w:p>
    <w:p w:rsidR="00726142" w:rsidRPr="003C3CDC" w:rsidRDefault="000E0AFF" w:rsidP="003C3CDC">
      <w:pPr>
        <w:pStyle w:val="a3"/>
        <w:numPr>
          <w:ilvl w:val="0"/>
          <w:numId w:val="27"/>
        </w:numPr>
        <w:ind w:left="426" w:hanging="313"/>
        <w:rPr>
          <w:sz w:val="24"/>
        </w:rPr>
      </w:pPr>
      <w:r w:rsidRPr="003C3CDC">
        <w:rPr>
          <w:sz w:val="24"/>
        </w:rPr>
        <w:t>педагоги смогут использовать приобретенные знания и приемы в своей практике или сопоставят свой уровень и формы работы с представленными на мастер-классе</w:t>
      </w:r>
      <w:r w:rsidR="009E583B" w:rsidRPr="003C3CDC">
        <w:rPr>
          <w:sz w:val="24"/>
        </w:rPr>
        <w:t>.</w:t>
      </w:r>
    </w:p>
    <w:p w:rsidR="00726142" w:rsidRPr="003C3CDC" w:rsidRDefault="001027AA" w:rsidP="003C3CDC">
      <w:pPr>
        <w:rPr>
          <w:b/>
          <w:sz w:val="24"/>
        </w:rPr>
      </w:pPr>
      <w:r w:rsidRPr="003C3CDC">
        <w:rPr>
          <w:b/>
          <w:sz w:val="24"/>
        </w:rPr>
        <w:t xml:space="preserve">  </w:t>
      </w:r>
      <w:r w:rsidR="00726142" w:rsidRPr="003C3CDC">
        <w:rPr>
          <w:b/>
          <w:sz w:val="24"/>
        </w:rPr>
        <w:t xml:space="preserve">Вариант: показ отдельных методов </w:t>
      </w:r>
      <w:r w:rsidRPr="003C3CDC">
        <w:rPr>
          <w:b/>
          <w:sz w:val="24"/>
        </w:rPr>
        <w:t xml:space="preserve">и приёмов </w:t>
      </w:r>
      <w:r w:rsidR="00726142" w:rsidRPr="003C3CDC">
        <w:rPr>
          <w:b/>
          <w:sz w:val="24"/>
        </w:rPr>
        <w:t>работы</w:t>
      </w:r>
      <w:r w:rsidR="001D6CC9" w:rsidRPr="003C3CDC">
        <w:rPr>
          <w:b/>
          <w:sz w:val="24"/>
        </w:rPr>
        <w:t>.</w:t>
      </w:r>
    </w:p>
    <w:p w:rsidR="005B4535" w:rsidRPr="003C3CDC" w:rsidRDefault="00DE4467" w:rsidP="003C3CDC">
      <w:pPr>
        <w:rPr>
          <w:b/>
          <w:sz w:val="24"/>
        </w:rPr>
      </w:pPr>
      <w:r w:rsidRPr="003C3CDC">
        <w:rPr>
          <w:b/>
          <w:sz w:val="24"/>
          <w:shd w:val="clear" w:color="auto" w:fill="FFFFFF"/>
        </w:rPr>
        <w:t xml:space="preserve"> </w:t>
      </w:r>
      <w:r w:rsidR="002C3D4F" w:rsidRPr="003C3CDC">
        <w:rPr>
          <w:b/>
          <w:sz w:val="24"/>
          <w:shd w:val="clear" w:color="auto" w:fill="FFFFFF"/>
        </w:rPr>
        <w:t xml:space="preserve"> </w:t>
      </w:r>
      <w:r w:rsidR="001D6CC9" w:rsidRPr="003C3CDC">
        <w:rPr>
          <w:b/>
          <w:sz w:val="24"/>
          <w:shd w:val="clear" w:color="auto" w:fill="FFFFFF"/>
        </w:rPr>
        <w:t xml:space="preserve">Форма </w:t>
      </w:r>
      <w:r w:rsidR="00726142" w:rsidRPr="003C3CDC">
        <w:rPr>
          <w:b/>
          <w:sz w:val="24"/>
          <w:shd w:val="clear" w:color="auto" w:fill="FFFFFF"/>
        </w:rPr>
        <w:t>мастер</w:t>
      </w:r>
      <w:r w:rsidR="001D6CC9" w:rsidRPr="003C3CDC">
        <w:rPr>
          <w:b/>
          <w:sz w:val="24"/>
          <w:shd w:val="clear" w:color="auto" w:fill="FFFFFF"/>
        </w:rPr>
        <w:t xml:space="preserve">-класса: </w:t>
      </w:r>
      <w:r w:rsidR="00294254" w:rsidRPr="003C3CDC">
        <w:rPr>
          <w:b/>
          <w:sz w:val="24"/>
          <w:shd w:val="clear" w:color="auto" w:fill="FFFFFF"/>
        </w:rPr>
        <w:t>сюжетно-ролевая игра</w:t>
      </w:r>
      <w:r w:rsidR="001D6CC9" w:rsidRPr="003C3CDC">
        <w:rPr>
          <w:b/>
          <w:sz w:val="24"/>
          <w:shd w:val="clear" w:color="auto" w:fill="FFFFFF"/>
        </w:rPr>
        <w:t>.</w:t>
      </w:r>
      <w:r w:rsidR="00294254" w:rsidRPr="003C3CDC">
        <w:rPr>
          <w:b/>
          <w:sz w:val="24"/>
          <w:shd w:val="clear" w:color="auto" w:fill="FFFFFF"/>
        </w:rPr>
        <w:t xml:space="preserve"> </w:t>
      </w:r>
      <w:r w:rsidR="00726142" w:rsidRPr="003C3CDC">
        <w:rPr>
          <w:b/>
          <w:sz w:val="24"/>
          <w:shd w:val="clear" w:color="auto" w:fill="FFFFFF"/>
        </w:rPr>
        <w:t xml:space="preserve"> </w:t>
      </w:r>
    </w:p>
    <w:p w:rsidR="00726142" w:rsidRPr="003C3CDC" w:rsidRDefault="001D6CC9" w:rsidP="003C3CDC">
      <w:pPr>
        <w:rPr>
          <w:sz w:val="24"/>
        </w:rPr>
      </w:pPr>
      <w:r w:rsidRPr="003C3CDC">
        <w:rPr>
          <w:b/>
          <w:sz w:val="24"/>
        </w:rPr>
        <w:t xml:space="preserve">  </w:t>
      </w:r>
      <w:r w:rsidR="00726142" w:rsidRPr="003C3CDC">
        <w:rPr>
          <w:sz w:val="24"/>
        </w:rPr>
        <w:t xml:space="preserve">Продолжительность работы: </w:t>
      </w:r>
      <w:r w:rsidR="009E583B" w:rsidRPr="003C3CDC">
        <w:rPr>
          <w:sz w:val="24"/>
        </w:rPr>
        <w:t>25</w:t>
      </w:r>
      <w:r w:rsidR="008C616A" w:rsidRPr="003C3CDC">
        <w:rPr>
          <w:sz w:val="24"/>
        </w:rPr>
        <w:t xml:space="preserve"> </w:t>
      </w:r>
      <w:r w:rsidR="005B4535" w:rsidRPr="003C3CDC">
        <w:rPr>
          <w:sz w:val="24"/>
        </w:rPr>
        <w:t>мин</w:t>
      </w:r>
      <w:r w:rsidRPr="003C3CDC">
        <w:rPr>
          <w:sz w:val="24"/>
        </w:rPr>
        <w:t>.</w:t>
      </w:r>
    </w:p>
    <w:p w:rsidR="00726142" w:rsidRPr="003C3CDC" w:rsidRDefault="003C3CDC" w:rsidP="003C3CDC">
      <w:pPr>
        <w:rPr>
          <w:sz w:val="24"/>
        </w:rPr>
      </w:pPr>
      <w:r w:rsidRPr="003C3CDC">
        <w:rPr>
          <w:sz w:val="24"/>
        </w:rPr>
        <w:t xml:space="preserve"> </w:t>
      </w:r>
      <w:r w:rsidR="001D6CC9" w:rsidRPr="003C3CDC">
        <w:rPr>
          <w:sz w:val="24"/>
        </w:rPr>
        <w:t xml:space="preserve"> </w:t>
      </w:r>
      <w:r w:rsidR="00726142" w:rsidRPr="003C3CDC">
        <w:rPr>
          <w:sz w:val="24"/>
        </w:rPr>
        <w:t xml:space="preserve">Участники мастер-класса: </w:t>
      </w:r>
      <w:r w:rsidR="005B4535" w:rsidRPr="003C3CDC">
        <w:rPr>
          <w:sz w:val="24"/>
        </w:rPr>
        <w:t>учителя начальной школы</w:t>
      </w:r>
      <w:r w:rsidR="001D6CC9" w:rsidRPr="003C3CDC">
        <w:rPr>
          <w:sz w:val="24"/>
        </w:rPr>
        <w:t>.</w:t>
      </w:r>
    </w:p>
    <w:p w:rsidR="00656B04" w:rsidRPr="003C3CDC" w:rsidRDefault="003C3CDC" w:rsidP="003C3CDC">
      <w:pPr>
        <w:rPr>
          <w:sz w:val="24"/>
          <w:lang w:val="kk-KZ"/>
        </w:rPr>
      </w:pPr>
      <w:r w:rsidRPr="003C3CDC">
        <w:rPr>
          <w:sz w:val="24"/>
        </w:rPr>
        <w:t xml:space="preserve"> </w:t>
      </w:r>
      <w:r w:rsidR="001D6CC9" w:rsidRPr="003C3CDC">
        <w:rPr>
          <w:sz w:val="24"/>
        </w:rPr>
        <w:t xml:space="preserve"> </w:t>
      </w:r>
      <w:r w:rsidR="00887B09" w:rsidRPr="003C3CDC">
        <w:rPr>
          <w:sz w:val="24"/>
        </w:rPr>
        <w:t xml:space="preserve">Оборудование: </w:t>
      </w:r>
      <w:r w:rsidR="00887B09" w:rsidRPr="003C3CDC">
        <w:rPr>
          <w:sz w:val="24"/>
          <w:lang w:val="kk-KZ"/>
        </w:rPr>
        <w:t>компьютер, проектор</w:t>
      </w:r>
      <w:r w:rsidR="008E3845">
        <w:rPr>
          <w:sz w:val="24"/>
          <w:lang w:val="kk-KZ"/>
        </w:rPr>
        <w:t>.</w:t>
      </w:r>
      <w:bookmarkStart w:id="0" w:name="_GoBack"/>
      <w:bookmarkEnd w:id="0"/>
    </w:p>
    <w:p w:rsidR="003C3CDC" w:rsidRDefault="003C3CDC" w:rsidP="003C3CDC">
      <w:pPr>
        <w:tabs>
          <w:tab w:val="left" w:pos="2694"/>
        </w:tabs>
        <w:ind w:left="113"/>
        <w:jc w:val="center"/>
        <w:rPr>
          <w:b/>
          <w:sz w:val="24"/>
        </w:rPr>
      </w:pPr>
    </w:p>
    <w:p w:rsidR="001006D0" w:rsidRDefault="001006D0" w:rsidP="003C3CDC">
      <w:pPr>
        <w:tabs>
          <w:tab w:val="left" w:pos="2694"/>
        </w:tabs>
        <w:ind w:left="113"/>
        <w:jc w:val="center"/>
        <w:rPr>
          <w:b/>
          <w:sz w:val="24"/>
        </w:rPr>
      </w:pPr>
      <w:r w:rsidRPr="003C3CDC">
        <w:rPr>
          <w:b/>
          <w:sz w:val="24"/>
        </w:rPr>
        <w:t>План проведения мастер-класса</w:t>
      </w:r>
    </w:p>
    <w:p w:rsidR="003C3CDC" w:rsidRPr="003C3CDC" w:rsidRDefault="003C3CDC" w:rsidP="003C3CDC">
      <w:pPr>
        <w:tabs>
          <w:tab w:val="left" w:pos="2694"/>
        </w:tabs>
        <w:ind w:left="113"/>
        <w:jc w:val="right"/>
        <w:rPr>
          <w:sz w:val="24"/>
        </w:rPr>
      </w:pPr>
      <w:r w:rsidRPr="003C3CDC">
        <w:rPr>
          <w:sz w:val="24"/>
        </w:rPr>
        <w:t>Таблица 1</w:t>
      </w:r>
    </w:p>
    <w:tbl>
      <w:tblPr>
        <w:tblStyle w:val="aa"/>
        <w:tblpPr w:leftFromText="180" w:rightFromText="180" w:vertAnchor="text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2497"/>
        <w:gridCol w:w="5447"/>
        <w:gridCol w:w="2512"/>
      </w:tblGrid>
      <w:tr w:rsidR="00A31795" w:rsidRPr="003C3CDC" w:rsidTr="00174DE1">
        <w:tc>
          <w:tcPr>
            <w:tcW w:w="2271" w:type="dxa"/>
            <w:vAlign w:val="center"/>
          </w:tcPr>
          <w:p w:rsidR="00800BE5" w:rsidRPr="003C3CDC" w:rsidRDefault="00800BE5" w:rsidP="003C3CDC">
            <w:pPr>
              <w:ind w:left="113"/>
              <w:jc w:val="center"/>
              <w:rPr>
                <w:b/>
                <w:bCs/>
              </w:rPr>
            </w:pPr>
            <w:r w:rsidRPr="003C3CDC">
              <w:rPr>
                <w:b/>
                <w:bCs/>
              </w:rPr>
              <w:t>Этапы работы</w:t>
            </w:r>
          </w:p>
          <w:p w:rsidR="00800BE5" w:rsidRPr="003C3CDC" w:rsidRDefault="00800BE5" w:rsidP="003C3CDC">
            <w:pPr>
              <w:ind w:left="113"/>
              <w:jc w:val="center"/>
              <w:rPr>
                <w:rFonts w:eastAsia="Times New Roman"/>
                <w:b/>
                <w:bCs/>
              </w:rPr>
            </w:pPr>
            <w:r w:rsidRPr="003C3CDC">
              <w:rPr>
                <w:b/>
                <w:bCs/>
              </w:rPr>
              <w:t xml:space="preserve"> мастер-класса</w:t>
            </w:r>
          </w:p>
        </w:tc>
        <w:tc>
          <w:tcPr>
            <w:tcW w:w="5634" w:type="dxa"/>
            <w:vAlign w:val="center"/>
          </w:tcPr>
          <w:p w:rsidR="00800BE5" w:rsidRPr="003C3CDC" w:rsidRDefault="00800BE5" w:rsidP="003C3CDC">
            <w:pPr>
              <w:ind w:left="113"/>
              <w:jc w:val="center"/>
              <w:rPr>
                <w:rFonts w:eastAsia="Times New Roman"/>
                <w:b/>
                <w:bCs/>
              </w:rPr>
            </w:pPr>
            <w:r w:rsidRPr="003C3CDC">
              <w:rPr>
                <w:b/>
                <w:bCs/>
              </w:rPr>
              <w:t>Содержание этапа</w:t>
            </w:r>
          </w:p>
        </w:tc>
        <w:tc>
          <w:tcPr>
            <w:tcW w:w="2551" w:type="dxa"/>
            <w:vAlign w:val="center"/>
          </w:tcPr>
          <w:p w:rsidR="00800BE5" w:rsidRPr="003C3CDC" w:rsidRDefault="00800BE5" w:rsidP="003C3CDC">
            <w:pPr>
              <w:ind w:left="113"/>
              <w:jc w:val="center"/>
              <w:rPr>
                <w:rFonts w:eastAsia="Times New Roman"/>
                <w:b/>
                <w:bCs/>
              </w:rPr>
            </w:pPr>
            <w:r w:rsidRPr="003C3CDC">
              <w:rPr>
                <w:b/>
                <w:bCs/>
              </w:rPr>
              <w:t xml:space="preserve">Деятельность участников </w:t>
            </w:r>
          </w:p>
        </w:tc>
      </w:tr>
      <w:tr w:rsidR="00A31795" w:rsidRPr="003C3CDC" w:rsidTr="00174DE1">
        <w:tc>
          <w:tcPr>
            <w:tcW w:w="2271" w:type="dxa"/>
            <w:vAlign w:val="center"/>
          </w:tcPr>
          <w:p w:rsidR="00800BE5" w:rsidRPr="003C3CDC" w:rsidRDefault="00A31795" w:rsidP="003C3CDC">
            <w:pPr>
              <w:ind w:left="113"/>
              <w:rPr>
                <w:rFonts w:eastAsia="Times New Roman"/>
              </w:rPr>
            </w:pPr>
            <w:r>
              <w:rPr>
                <w:b/>
                <w:bCs/>
              </w:rPr>
              <w:t>1.</w:t>
            </w:r>
            <w:r w:rsidR="00800BE5" w:rsidRPr="003C3CDC">
              <w:rPr>
                <w:b/>
                <w:bCs/>
              </w:rPr>
              <w:t>Подготовительно-организационный:</w:t>
            </w:r>
            <w:r w:rsidR="00800BE5" w:rsidRPr="003C3CDC">
              <w:t xml:space="preserve"> </w:t>
            </w:r>
          </w:p>
          <w:p w:rsidR="00800BE5" w:rsidRPr="003C3CDC" w:rsidRDefault="00800BE5" w:rsidP="003C3CDC">
            <w:pPr>
              <w:pStyle w:val="a4"/>
              <w:spacing w:before="0" w:beforeAutospacing="0" w:after="0" w:afterAutospacing="0"/>
              <w:ind w:left="113"/>
              <w:jc w:val="center"/>
            </w:pPr>
            <w:r w:rsidRPr="003C3CDC">
              <w:t>Постановка целей и задач</w:t>
            </w:r>
          </w:p>
        </w:tc>
        <w:tc>
          <w:tcPr>
            <w:tcW w:w="5634" w:type="dxa"/>
            <w:vAlign w:val="center"/>
          </w:tcPr>
          <w:p w:rsidR="00800BE5" w:rsidRPr="003C3CDC" w:rsidRDefault="00EF73BE" w:rsidP="003C3CDC">
            <w:pPr>
              <w:ind w:left="113"/>
              <w:jc w:val="center"/>
              <w:rPr>
                <w:b/>
                <w:color w:val="000000"/>
                <w:lang w:eastAsia="ru-RU"/>
              </w:rPr>
            </w:pPr>
            <w:r w:rsidRPr="003C3CDC">
              <w:rPr>
                <w:b/>
                <w:color w:val="000000"/>
                <w:lang w:eastAsia="ru-RU"/>
              </w:rPr>
              <w:t>1.</w:t>
            </w:r>
            <w:r w:rsidR="00800BE5" w:rsidRPr="003C3CDC">
              <w:rPr>
                <w:b/>
                <w:color w:val="000000"/>
                <w:lang w:eastAsia="ru-RU"/>
              </w:rPr>
              <w:t>Организационный момент</w:t>
            </w:r>
          </w:p>
          <w:p w:rsidR="00EF73BE" w:rsidRPr="003C3CDC" w:rsidRDefault="00800BE5" w:rsidP="003C3CDC">
            <w:pPr>
              <w:ind w:left="113"/>
              <w:jc w:val="center"/>
            </w:pPr>
            <w:r w:rsidRPr="003C3CDC">
              <w:t>(Приветствие, вступительное слово мастера</w:t>
            </w:r>
            <w:r w:rsidRPr="003C3CDC">
              <w:rPr>
                <w:rFonts w:eastAsia="Times New Roman"/>
                <w:color w:val="333333"/>
                <w:lang w:eastAsia="ru-RU"/>
              </w:rPr>
              <w:t>)</w:t>
            </w:r>
          </w:p>
          <w:p w:rsidR="00EF73BE" w:rsidRPr="003C3CDC" w:rsidRDefault="00EF73BE" w:rsidP="003C3CDC">
            <w:pPr>
              <w:pStyle w:val="a4"/>
              <w:spacing w:before="0" w:beforeAutospacing="0" w:after="0" w:afterAutospacing="0"/>
              <w:ind w:left="113"/>
              <w:jc w:val="center"/>
              <w:rPr>
                <w:color w:val="000000"/>
              </w:rPr>
            </w:pPr>
            <w:r w:rsidRPr="003C3CDC">
              <w:rPr>
                <w:color w:val="000000"/>
              </w:rPr>
              <w:t>Объявление темы и задач мастер-класса.</w:t>
            </w:r>
          </w:p>
          <w:p w:rsidR="00EF73BE" w:rsidRPr="003C3CDC" w:rsidRDefault="00EF73BE" w:rsidP="003C3CDC">
            <w:pPr>
              <w:pStyle w:val="a4"/>
              <w:spacing w:before="0" w:beforeAutospacing="0" w:after="0" w:afterAutospacing="0"/>
              <w:ind w:left="113"/>
              <w:jc w:val="center"/>
              <w:rPr>
                <w:color w:val="000000"/>
              </w:rPr>
            </w:pPr>
            <w:r w:rsidRPr="003C3CDC">
              <w:rPr>
                <w:color w:val="000000"/>
              </w:rPr>
              <w:t xml:space="preserve">  </w:t>
            </w:r>
          </w:p>
          <w:p w:rsidR="00EF73BE" w:rsidRPr="003C3CDC" w:rsidRDefault="00EF73BE" w:rsidP="000A6DB6">
            <w:pPr>
              <w:ind w:left="113"/>
              <w:jc w:val="both"/>
              <w:rPr>
                <w:color w:val="000000"/>
                <w:lang w:eastAsia="ru-RU"/>
              </w:rPr>
            </w:pPr>
            <w:r w:rsidRPr="003C3CDC">
              <w:rPr>
                <w:color w:val="000000"/>
                <w:lang w:eastAsia="ru-RU"/>
              </w:rPr>
              <w:t xml:space="preserve">   Прошу Вас поработать творчески, проявить свою активность, не стесняться высказывать своё мнение.</w:t>
            </w:r>
          </w:p>
          <w:p w:rsidR="00EF73BE" w:rsidRPr="003C3CDC" w:rsidRDefault="00EF73BE" w:rsidP="003C3CDC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113"/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  <w:r w:rsidRPr="003C3CDC">
              <w:rPr>
                <w:rFonts w:eastAsia="Times New Roman"/>
                <w:b/>
                <w:color w:val="333333"/>
                <w:lang w:eastAsia="ru-RU"/>
              </w:rPr>
              <w:t xml:space="preserve">Выделение проблемы  </w:t>
            </w:r>
          </w:p>
          <w:p w:rsidR="00F02DF1" w:rsidRPr="003C3CDC" w:rsidRDefault="00F02DF1" w:rsidP="003C3CDC">
            <w:pPr>
              <w:ind w:left="113" w:firstLine="567"/>
              <w:jc w:val="both"/>
              <w:rPr>
                <w:color w:val="000000"/>
              </w:rPr>
            </w:pPr>
            <w:r w:rsidRPr="003C3CDC">
              <w:rPr>
                <w:color w:val="000000"/>
              </w:rPr>
              <w:t xml:space="preserve">Нашу беседу </w:t>
            </w:r>
            <w:r w:rsidR="00561BDC" w:rsidRPr="003C3CDC">
              <w:rPr>
                <w:color w:val="000000"/>
              </w:rPr>
              <w:t>я</w:t>
            </w:r>
            <w:r w:rsidRPr="003C3CDC">
              <w:rPr>
                <w:color w:val="000000"/>
              </w:rPr>
              <w:t xml:space="preserve"> хотел</w:t>
            </w:r>
            <w:r w:rsidR="00561BDC" w:rsidRPr="003C3CDC">
              <w:rPr>
                <w:color w:val="000000"/>
              </w:rPr>
              <w:t>а бы начать</w:t>
            </w:r>
            <w:r w:rsidRPr="003C3CDC">
              <w:rPr>
                <w:color w:val="000000"/>
              </w:rPr>
              <w:t xml:space="preserve"> </w:t>
            </w:r>
            <w:r w:rsidR="00561BDC" w:rsidRPr="003C3CDC">
              <w:rPr>
                <w:color w:val="000000"/>
              </w:rPr>
              <w:t xml:space="preserve"> </w:t>
            </w:r>
            <w:r w:rsidRPr="003C3CDC">
              <w:rPr>
                <w:color w:val="000000"/>
              </w:rPr>
              <w:t xml:space="preserve"> с вопроса: Что является главным источником знаний?</w:t>
            </w:r>
          </w:p>
          <w:p w:rsidR="003C3CDC" w:rsidRDefault="003C3CDC" w:rsidP="003C3CDC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Cs/>
                <w:iCs/>
                <w:color w:val="1A1A1A"/>
              </w:rPr>
            </w:pPr>
            <w:r>
              <w:rPr>
                <w:bCs/>
                <w:iCs/>
                <w:color w:val="1A1A1A"/>
              </w:rPr>
              <w:t xml:space="preserve">Интересный факт. </w:t>
            </w:r>
          </w:p>
          <w:p w:rsidR="00F02DF1" w:rsidRPr="003C3CDC" w:rsidRDefault="00F02DF1" w:rsidP="003C3CDC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Cs/>
                <w:iCs/>
                <w:color w:val="1A1A1A"/>
              </w:rPr>
            </w:pPr>
            <w:r w:rsidRPr="003C3CDC">
              <w:rPr>
                <w:bCs/>
                <w:iCs/>
                <w:color w:val="1A1A1A"/>
              </w:rPr>
              <w:t>По результатам исследований одного английского университета, не имеет значения, в каком порядке расположены буквы в слове. Главное, чтобы первая и последняя буквы были на месте. Остальные буквы могут следовать в полном беспорядке, все равно текст читается без проблем. Причиной этого является то, что мы не читаем каждую букву по отдельности, а всё слово целиком.</w:t>
            </w:r>
          </w:p>
          <w:p w:rsidR="00F02DF1" w:rsidRPr="003C3CDC" w:rsidRDefault="00F02DF1" w:rsidP="003C3CDC">
            <w:pPr>
              <w:pStyle w:val="a4"/>
              <w:shd w:val="clear" w:color="auto" w:fill="FFFFFF"/>
              <w:spacing w:before="0" w:beforeAutospacing="0" w:after="0" w:afterAutospacing="0"/>
              <w:ind w:left="113" w:firstLine="567"/>
              <w:jc w:val="both"/>
              <w:rPr>
                <w:color w:val="000000"/>
              </w:rPr>
            </w:pPr>
          </w:p>
          <w:p w:rsidR="00F02DF1" w:rsidRPr="003C3CDC" w:rsidRDefault="00F02DF1" w:rsidP="003C3CDC">
            <w:pPr>
              <w:pStyle w:val="a4"/>
              <w:shd w:val="clear" w:color="auto" w:fill="FFFFFF"/>
              <w:spacing w:before="0" w:beforeAutospacing="0" w:after="0" w:afterAutospacing="0"/>
              <w:ind w:left="113" w:firstLine="423"/>
              <w:jc w:val="both"/>
              <w:rPr>
                <w:color w:val="000000"/>
              </w:rPr>
            </w:pPr>
            <w:r w:rsidRPr="003C3CDC">
              <w:rPr>
                <w:color w:val="000000"/>
              </w:rPr>
              <w:t xml:space="preserve">Как установили учёные, на успеваемость ученика влияет около 200 факторов. Фактор №1 – это навык чтения. Для того чтобы быть компетентным, человек должен читать 120-150 слов в минуту. Это становится необходимым условием успешной работы с информацией, но не главным. </w:t>
            </w:r>
          </w:p>
          <w:p w:rsidR="00117C25" w:rsidRPr="003C3CDC" w:rsidRDefault="00F02DF1" w:rsidP="003C3CDC">
            <w:pPr>
              <w:pStyle w:val="a4"/>
              <w:shd w:val="clear" w:color="auto" w:fill="FFFFFF"/>
              <w:spacing w:before="0" w:beforeAutospacing="0" w:after="0" w:afterAutospacing="0"/>
              <w:ind w:left="113" w:firstLine="338"/>
              <w:jc w:val="both"/>
              <w:rPr>
                <w:color w:val="000000"/>
              </w:rPr>
            </w:pPr>
            <w:r w:rsidRPr="003C3CDC">
              <w:rPr>
                <w:color w:val="000000"/>
              </w:rPr>
              <w:t xml:space="preserve"> Главное – научиться понимать текст, т.е. из набора букв, символов извлечь необходимую информацию.</w:t>
            </w:r>
          </w:p>
          <w:p w:rsidR="00800BE5" w:rsidRPr="003C3CDC" w:rsidRDefault="00117C25" w:rsidP="003C3CDC">
            <w:pPr>
              <w:pStyle w:val="a4"/>
              <w:shd w:val="clear" w:color="auto" w:fill="FFFFFF"/>
              <w:spacing w:before="0" w:beforeAutospacing="0" w:after="0" w:afterAutospacing="0"/>
              <w:ind w:left="113" w:firstLine="338"/>
              <w:jc w:val="both"/>
              <w:rPr>
                <w:color w:val="000000"/>
              </w:rPr>
            </w:pPr>
            <w:r w:rsidRPr="003C3CDC">
              <w:rPr>
                <w:color w:val="000000"/>
                <w:shd w:val="clear" w:color="auto" w:fill="FFFFFF"/>
              </w:rPr>
              <w:t xml:space="preserve">В школьной программе в два раза сократили время на обучение чтению и письму, а </w:t>
            </w:r>
            <w:r w:rsidRPr="003C3CDC">
              <w:t xml:space="preserve">новых образовательных стандартах особое внимание уделяется стратегии смыслового чтения и работе с текстом. </w:t>
            </w:r>
          </w:p>
        </w:tc>
        <w:tc>
          <w:tcPr>
            <w:tcW w:w="2551" w:type="dxa"/>
          </w:tcPr>
          <w:p w:rsidR="00800BE5" w:rsidRPr="003C3CDC" w:rsidRDefault="00800BE5" w:rsidP="003C3CDC">
            <w:pPr>
              <w:ind w:left="113"/>
              <w:jc w:val="center"/>
            </w:pPr>
          </w:p>
          <w:p w:rsidR="00EF73BE" w:rsidRPr="003C3CDC" w:rsidRDefault="00EF73BE" w:rsidP="003C3CDC">
            <w:pPr>
              <w:ind w:left="113"/>
              <w:jc w:val="center"/>
            </w:pPr>
            <w:r w:rsidRPr="003C3CDC">
              <w:t>в</w:t>
            </w:r>
            <w:r w:rsidR="00800BE5" w:rsidRPr="003C3CDC">
              <w:t>страиваются в диалог, проявляют активную позицию</w:t>
            </w:r>
            <w:r w:rsidR="00561BDC" w:rsidRPr="003C3CDC">
              <w:t xml:space="preserve"> </w:t>
            </w:r>
          </w:p>
          <w:p w:rsidR="00EF73BE" w:rsidRPr="003C3CDC" w:rsidRDefault="00EF73BE" w:rsidP="003C3CDC">
            <w:pPr>
              <w:ind w:left="113"/>
            </w:pPr>
          </w:p>
          <w:p w:rsidR="00EF73BE" w:rsidRPr="003C3CDC" w:rsidRDefault="00EF73BE" w:rsidP="003C3CDC">
            <w:pPr>
              <w:ind w:left="113"/>
            </w:pPr>
          </w:p>
          <w:p w:rsidR="00EF73BE" w:rsidRPr="003C3CDC" w:rsidRDefault="00EF73BE" w:rsidP="003C3CDC">
            <w:pPr>
              <w:ind w:left="113"/>
            </w:pPr>
          </w:p>
          <w:p w:rsidR="00EF73BE" w:rsidRPr="003C3CDC" w:rsidRDefault="00EF73BE" w:rsidP="003C3CDC">
            <w:pPr>
              <w:ind w:left="113"/>
            </w:pPr>
          </w:p>
          <w:p w:rsidR="00EF73BE" w:rsidRPr="003C3CDC" w:rsidRDefault="00EF73BE" w:rsidP="003C3CDC">
            <w:pPr>
              <w:ind w:left="113"/>
            </w:pPr>
          </w:p>
          <w:p w:rsidR="00EF73BE" w:rsidRPr="003C3CDC" w:rsidRDefault="00EF73BE" w:rsidP="00C35685">
            <w:pPr>
              <w:pStyle w:val="a4"/>
              <w:spacing w:before="0" w:beforeAutospacing="0" w:after="0" w:afterAutospacing="0"/>
              <w:jc w:val="center"/>
            </w:pPr>
            <w:r w:rsidRPr="003C3CDC">
              <w:t xml:space="preserve">участники </w:t>
            </w:r>
            <w:r w:rsidR="00F02DF1" w:rsidRPr="003C3CDC">
              <w:t>участвуют в диалоге</w:t>
            </w:r>
          </w:p>
          <w:p w:rsidR="00EF73BE" w:rsidRPr="003C3CDC" w:rsidRDefault="00EF73BE" w:rsidP="00C35685">
            <w:pPr>
              <w:ind w:left="113"/>
              <w:jc w:val="center"/>
            </w:pPr>
          </w:p>
          <w:p w:rsidR="00EF73BE" w:rsidRPr="003C3CDC" w:rsidRDefault="00EF73BE" w:rsidP="00C35685">
            <w:pPr>
              <w:pStyle w:val="a4"/>
              <w:spacing w:before="0" w:beforeAutospacing="0" w:after="0" w:afterAutospacing="0"/>
              <w:ind w:left="113"/>
              <w:jc w:val="center"/>
            </w:pPr>
            <w:r w:rsidRPr="003C3CDC">
              <w:t>участники объясняют</w:t>
            </w:r>
          </w:p>
          <w:p w:rsidR="00117C25" w:rsidRPr="003C3CDC" w:rsidRDefault="00117C25" w:rsidP="003C3CDC">
            <w:pPr>
              <w:ind w:left="113"/>
              <w:jc w:val="center"/>
            </w:pPr>
          </w:p>
          <w:p w:rsidR="00117C25" w:rsidRPr="003C3CDC" w:rsidRDefault="00117C25" w:rsidP="003C3CDC">
            <w:pPr>
              <w:ind w:left="113"/>
            </w:pPr>
          </w:p>
          <w:p w:rsidR="00117C25" w:rsidRPr="003C3CDC" w:rsidRDefault="00117C25" w:rsidP="003C3CDC">
            <w:pPr>
              <w:ind w:left="113"/>
            </w:pPr>
          </w:p>
          <w:p w:rsidR="00117C25" w:rsidRPr="003C3CDC" w:rsidRDefault="00117C25" w:rsidP="003C3CDC">
            <w:pPr>
              <w:ind w:left="113"/>
            </w:pPr>
          </w:p>
          <w:p w:rsidR="00117C25" w:rsidRPr="003C3CDC" w:rsidRDefault="00117C25" w:rsidP="003C3CDC">
            <w:pPr>
              <w:ind w:left="113"/>
            </w:pPr>
          </w:p>
          <w:p w:rsidR="00117C25" w:rsidRPr="003C3CDC" w:rsidRDefault="00117C25" w:rsidP="003C3CDC">
            <w:pPr>
              <w:ind w:left="113"/>
            </w:pPr>
          </w:p>
          <w:p w:rsidR="00117C25" w:rsidRPr="003C3CDC" w:rsidRDefault="00117C25" w:rsidP="003C3CDC">
            <w:pPr>
              <w:ind w:left="113"/>
            </w:pPr>
          </w:p>
          <w:p w:rsidR="00117C25" w:rsidRPr="003C3CDC" w:rsidRDefault="00117C25" w:rsidP="003C3CDC">
            <w:pPr>
              <w:ind w:left="113"/>
            </w:pPr>
          </w:p>
          <w:p w:rsidR="00117C25" w:rsidRPr="003C3CDC" w:rsidRDefault="00117C25" w:rsidP="003C3CDC">
            <w:pPr>
              <w:ind w:left="113"/>
            </w:pPr>
          </w:p>
          <w:p w:rsidR="00117C25" w:rsidRPr="003C3CDC" w:rsidRDefault="00117C25" w:rsidP="003C3CDC">
            <w:pPr>
              <w:ind w:left="113"/>
            </w:pPr>
          </w:p>
          <w:p w:rsidR="00117C25" w:rsidRPr="003C3CDC" w:rsidRDefault="00117C25" w:rsidP="003C3CDC">
            <w:pPr>
              <w:ind w:left="113"/>
            </w:pPr>
          </w:p>
          <w:p w:rsidR="00117C25" w:rsidRPr="003C3CDC" w:rsidRDefault="00117C25" w:rsidP="003C3CDC">
            <w:pPr>
              <w:ind w:left="113"/>
            </w:pPr>
          </w:p>
          <w:p w:rsidR="003C3CDC" w:rsidRDefault="003C3CDC" w:rsidP="003C3CDC">
            <w:pPr>
              <w:ind w:left="113"/>
            </w:pPr>
          </w:p>
          <w:p w:rsidR="003C3CDC" w:rsidRDefault="003C3CDC" w:rsidP="003C3CDC">
            <w:pPr>
              <w:ind w:left="113"/>
            </w:pPr>
          </w:p>
          <w:p w:rsidR="003C3CDC" w:rsidRDefault="003C3CDC" w:rsidP="003C3CDC">
            <w:pPr>
              <w:ind w:left="113"/>
            </w:pPr>
          </w:p>
          <w:p w:rsidR="00800BE5" w:rsidRPr="003C3CDC" w:rsidRDefault="00117C25" w:rsidP="00C35685">
            <w:pPr>
              <w:ind w:left="113"/>
              <w:jc w:val="center"/>
            </w:pPr>
            <w:r w:rsidRPr="003C3CDC">
              <w:t>участники выходят на проблему</w:t>
            </w:r>
          </w:p>
        </w:tc>
      </w:tr>
      <w:tr w:rsidR="00A31795" w:rsidRPr="003C3CDC" w:rsidTr="00174DE1">
        <w:tc>
          <w:tcPr>
            <w:tcW w:w="2271" w:type="dxa"/>
            <w:vAlign w:val="center"/>
          </w:tcPr>
          <w:p w:rsidR="00800BE5" w:rsidRPr="003C3CDC" w:rsidRDefault="00A31795" w:rsidP="003C3CDC">
            <w:pPr>
              <w:ind w:left="113"/>
              <w:rPr>
                <w:rFonts w:eastAsia="Times New Roman"/>
              </w:rPr>
            </w:pPr>
            <w:r>
              <w:rPr>
                <w:b/>
                <w:bCs/>
              </w:rPr>
              <w:lastRenderedPageBreak/>
              <w:t>2.</w:t>
            </w:r>
            <w:r w:rsidR="002A1718" w:rsidRPr="003C3CDC">
              <w:rPr>
                <w:b/>
                <w:bCs/>
              </w:rPr>
              <w:t>Основная часть</w:t>
            </w:r>
            <w:r w:rsidR="00800BE5" w:rsidRPr="003C3CDC">
              <w:br/>
            </w:r>
          </w:p>
        </w:tc>
        <w:tc>
          <w:tcPr>
            <w:tcW w:w="5634" w:type="dxa"/>
            <w:vAlign w:val="center"/>
          </w:tcPr>
          <w:p w:rsidR="00800BE5" w:rsidRPr="003C3CDC" w:rsidRDefault="00800BE5" w:rsidP="003C3CDC">
            <w:pPr>
              <w:ind w:left="113"/>
              <w:jc w:val="center"/>
              <w:rPr>
                <w:b/>
              </w:rPr>
            </w:pPr>
            <w:r w:rsidRPr="000A6DB6">
              <w:rPr>
                <w:b/>
              </w:rPr>
              <w:t>Теоретическая часть</w:t>
            </w:r>
          </w:p>
          <w:p w:rsidR="00DD02B9" w:rsidRDefault="00972FDB" w:rsidP="00DD02B9">
            <w:pPr>
              <w:pStyle w:val="a4"/>
              <w:spacing w:before="0" w:beforeAutospacing="0" w:after="0" w:afterAutospacing="0"/>
              <w:ind w:left="113" w:firstLine="338"/>
              <w:jc w:val="both"/>
              <w:rPr>
                <w:color w:val="000000"/>
              </w:rPr>
            </w:pPr>
            <w:r w:rsidRPr="003C3CDC">
              <w:rPr>
                <w:color w:val="000000"/>
              </w:rPr>
              <w:t xml:space="preserve">На </w:t>
            </w:r>
            <w:r w:rsidR="00561BDC" w:rsidRPr="003C3CDC">
              <w:rPr>
                <w:color w:val="000000"/>
              </w:rPr>
              <w:t xml:space="preserve">данном </w:t>
            </w:r>
            <w:r w:rsidRPr="003C3CDC">
              <w:rPr>
                <w:color w:val="000000"/>
              </w:rPr>
              <w:t xml:space="preserve">мастер-классе </w:t>
            </w:r>
            <w:r w:rsidR="00561BDC" w:rsidRPr="003C3CDC">
              <w:rPr>
                <w:color w:val="000000"/>
              </w:rPr>
              <w:t>я</w:t>
            </w:r>
            <w:r w:rsidR="00DD02B9">
              <w:rPr>
                <w:color w:val="000000"/>
              </w:rPr>
              <w:t xml:space="preserve"> </w:t>
            </w:r>
            <w:r w:rsidR="00117C25" w:rsidRPr="003C3CDC">
              <w:rPr>
                <w:color w:val="000000"/>
              </w:rPr>
              <w:t>хотел</w:t>
            </w:r>
            <w:r w:rsidR="00561BDC" w:rsidRPr="003C3CDC">
              <w:rPr>
                <w:color w:val="000000"/>
              </w:rPr>
              <w:t>а</w:t>
            </w:r>
            <w:r w:rsidRPr="003C3CDC">
              <w:rPr>
                <w:color w:val="000000"/>
              </w:rPr>
              <w:t xml:space="preserve"> бы представить Вашему вниманию наиболее </w:t>
            </w:r>
            <w:r w:rsidR="00117C25" w:rsidRPr="003C3CDC">
              <w:rPr>
                <w:color w:val="000000"/>
              </w:rPr>
              <w:t>эффективные методы и приёмы работы стратегии смыслового чтения</w:t>
            </w:r>
            <w:r w:rsidR="00090240" w:rsidRPr="003C3CDC">
              <w:rPr>
                <w:color w:val="000000"/>
              </w:rPr>
              <w:t xml:space="preserve">. </w:t>
            </w:r>
          </w:p>
          <w:p w:rsidR="00561BDC" w:rsidRPr="00DD02B9" w:rsidRDefault="00090240" w:rsidP="00DD02B9">
            <w:pPr>
              <w:pStyle w:val="a4"/>
              <w:spacing w:before="0" w:beforeAutospacing="0" w:after="0" w:afterAutospacing="0"/>
              <w:ind w:left="113" w:firstLine="338"/>
              <w:jc w:val="both"/>
              <w:rPr>
                <w:color w:val="000000"/>
              </w:rPr>
            </w:pPr>
            <w:r w:rsidRPr="003C3CDC">
              <w:rPr>
                <w:color w:val="000000"/>
              </w:rPr>
              <w:t>Мастер класс будет полезен не только педагогам начальных классов, но и учителям –</w:t>
            </w:r>
            <w:r w:rsidR="00561BDC" w:rsidRPr="003C3CDC">
              <w:rPr>
                <w:color w:val="000000"/>
              </w:rPr>
              <w:t xml:space="preserve"> </w:t>
            </w:r>
            <w:r w:rsidRPr="003C3CDC">
              <w:rPr>
                <w:color w:val="000000"/>
              </w:rPr>
              <w:t>предметникам, интересен воспитателям детских садов.</w:t>
            </w:r>
          </w:p>
          <w:p w:rsidR="00174DE1" w:rsidRPr="003C3CDC" w:rsidRDefault="00174DE1" w:rsidP="003C3CDC">
            <w:pPr>
              <w:ind w:left="113"/>
              <w:jc w:val="center"/>
              <w:rPr>
                <w:rFonts w:eastAsia="Times New Roman"/>
                <w:lang w:eastAsia="ru-RU"/>
              </w:rPr>
            </w:pPr>
            <w:r w:rsidRPr="003C3CDC">
              <w:rPr>
                <w:rFonts w:eastAsia="Times New Roman"/>
                <w:b/>
                <w:lang w:eastAsia="ru-RU"/>
              </w:rPr>
              <w:t>Где использовать?</w:t>
            </w:r>
          </w:p>
          <w:p w:rsidR="00117C25" w:rsidRPr="003C3CDC" w:rsidRDefault="00117C25" w:rsidP="003C3CDC">
            <w:pPr>
              <w:ind w:left="113" w:firstLine="567"/>
              <w:jc w:val="both"/>
            </w:pPr>
            <w:r w:rsidRPr="003C3CDC">
              <w:rPr>
                <w:b/>
                <w:bCs/>
              </w:rPr>
              <w:t>Смысловое чтение</w:t>
            </w:r>
            <w:r w:rsidRPr="003C3CDC">
              <w:t xml:space="preserve"> – это такое качество чтения, при котором достигается понимание информационной, смысловой и идейной сторон произведения.</w:t>
            </w:r>
          </w:p>
          <w:p w:rsidR="00117C25" w:rsidRPr="003C3CDC" w:rsidRDefault="00117C25" w:rsidP="00DD02B9">
            <w:pPr>
              <w:ind w:left="113" w:firstLine="480"/>
              <w:jc w:val="both"/>
            </w:pPr>
            <w:r w:rsidRPr="003C3CDC">
              <w:t xml:space="preserve">Когда ребенок владеет смысловым чтением, то у него развивается </w:t>
            </w:r>
            <w:r w:rsidRPr="003C3CDC">
              <w:rPr>
                <w:b/>
                <w:bCs/>
              </w:rPr>
              <w:t>устная</w:t>
            </w:r>
            <w:r w:rsidRPr="003C3CDC">
              <w:t xml:space="preserve"> речь и, как следующая важная ступень развития, речь </w:t>
            </w:r>
            <w:r w:rsidRPr="003C3CDC">
              <w:rPr>
                <w:b/>
                <w:bCs/>
              </w:rPr>
              <w:t>письменная</w:t>
            </w:r>
            <w:r w:rsidRPr="003C3CDC">
              <w:t>.</w:t>
            </w:r>
          </w:p>
          <w:p w:rsidR="00117C25" w:rsidRPr="003C3CDC" w:rsidRDefault="00117C25" w:rsidP="00DD02B9">
            <w:pPr>
              <w:ind w:left="113" w:firstLine="338"/>
              <w:jc w:val="both"/>
            </w:pPr>
            <w:r w:rsidRPr="003C3CDC">
              <w:t>В процессе обучения смысловому чтению младшие школьники должны научиться тексты:</w:t>
            </w:r>
          </w:p>
          <w:p w:rsidR="00A17584" w:rsidRPr="00DD02B9" w:rsidRDefault="00A17584" w:rsidP="003C3CDC">
            <w:pPr>
              <w:ind w:left="113"/>
              <w:jc w:val="both"/>
              <w:rPr>
                <w:bCs/>
              </w:rPr>
            </w:pPr>
            <w:r w:rsidRPr="003C3CDC">
              <w:t>•</w:t>
            </w:r>
            <w:r w:rsidR="00117C25" w:rsidRPr="00DD02B9">
              <w:rPr>
                <w:bCs/>
              </w:rPr>
              <w:t>понимать</w:t>
            </w:r>
            <w:r w:rsidR="00DD02B9">
              <w:rPr>
                <w:bCs/>
              </w:rPr>
              <w:t>;</w:t>
            </w:r>
          </w:p>
          <w:p w:rsidR="00A17584" w:rsidRPr="00DD02B9" w:rsidRDefault="00A17584" w:rsidP="003C3CDC">
            <w:pPr>
              <w:ind w:left="113"/>
              <w:jc w:val="both"/>
            </w:pPr>
            <w:r w:rsidRPr="00DD02B9">
              <w:t>•</w:t>
            </w:r>
            <w:r w:rsidR="00117C25" w:rsidRPr="00DD02B9">
              <w:rPr>
                <w:bCs/>
              </w:rPr>
              <w:t>анализировать</w:t>
            </w:r>
            <w:r w:rsidRPr="00DD02B9">
              <w:t>;</w:t>
            </w:r>
          </w:p>
          <w:p w:rsidR="00A17584" w:rsidRPr="00DD02B9" w:rsidRDefault="00A17584" w:rsidP="003C3CDC">
            <w:pPr>
              <w:ind w:left="113"/>
              <w:jc w:val="both"/>
            </w:pPr>
            <w:r w:rsidRPr="00DD02B9">
              <w:t>•</w:t>
            </w:r>
            <w:r w:rsidR="00117C25" w:rsidRPr="00DD02B9">
              <w:rPr>
                <w:bCs/>
              </w:rPr>
              <w:t>сравнивать</w:t>
            </w:r>
            <w:r w:rsidR="00117C25" w:rsidRPr="00DD02B9">
              <w:t>;</w:t>
            </w:r>
          </w:p>
          <w:p w:rsidR="00117C25" w:rsidRPr="00DD02B9" w:rsidRDefault="00117C25" w:rsidP="003C3CDC">
            <w:pPr>
              <w:ind w:left="113"/>
              <w:jc w:val="both"/>
            </w:pPr>
            <w:r w:rsidRPr="00DD02B9">
              <w:t xml:space="preserve">• </w:t>
            </w:r>
            <w:r w:rsidRPr="00DD02B9">
              <w:rPr>
                <w:bCs/>
              </w:rPr>
              <w:t>видоизменять</w:t>
            </w:r>
            <w:r w:rsidRPr="00DD02B9">
              <w:t>;</w:t>
            </w:r>
          </w:p>
          <w:p w:rsidR="00A17584" w:rsidRPr="00DD02B9" w:rsidRDefault="00117C25" w:rsidP="003C3CDC">
            <w:pPr>
              <w:ind w:left="113"/>
              <w:jc w:val="both"/>
            </w:pPr>
            <w:r w:rsidRPr="00DD02B9">
              <w:t xml:space="preserve">• </w:t>
            </w:r>
            <w:r w:rsidRPr="00DD02B9">
              <w:rPr>
                <w:bCs/>
              </w:rPr>
              <w:t>генерировать</w:t>
            </w:r>
            <w:r w:rsidR="00DD02B9">
              <w:rPr>
                <w:bCs/>
              </w:rPr>
              <w:t>.</w:t>
            </w:r>
            <w:r w:rsidRPr="00DD02B9">
              <w:t xml:space="preserve"> </w:t>
            </w:r>
          </w:p>
          <w:p w:rsidR="00117C25" w:rsidRDefault="00117C25" w:rsidP="003C3CDC">
            <w:pPr>
              <w:ind w:left="113"/>
              <w:jc w:val="center"/>
              <w:rPr>
                <w:b/>
              </w:rPr>
            </w:pPr>
            <w:r w:rsidRPr="003C3CDC">
              <w:rPr>
                <w:b/>
              </w:rPr>
              <w:t>А отчего зависит выбор методов и приёмов работы с текстом?</w:t>
            </w:r>
          </w:p>
          <w:p w:rsidR="00DD02B9" w:rsidRPr="00DD02B9" w:rsidRDefault="00DD02B9" w:rsidP="00DD02B9">
            <w:pPr>
              <w:ind w:left="113" w:right="-88" w:firstLine="338"/>
            </w:pPr>
            <w:r>
              <w:t xml:space="preserve">В первую очередь от видов смыслового </w:t>
            </w:r>
            <w:r w:rsidRPr="00DD02B9">
              <w:t>чтения (просмотровое, ознакомительное, изучающее,</w:t>
            </w:r>
            <w:r>
              <w:t xml:space="preserve"> рефлексивное).</w:t>
            </w:r>
          </w:p>
          <w:p w:rsidR="00DD02B9" w:rsidRDefault="00DD02B9" w:rsidP="000A6DB6">
            <w:pPr>
              <w:ind w:left="113" w:firstLine="338"/>
              <w:jc w:val="both"/>
            </w:pPr>
            <w:r>
              <w:t>В</w:t>
            </w:r>
            <w:r w:rsidR="00117C25" w:rsidRPr="003C3CDC">
              <w:t xml:space="preserve"> процессе совместной</w:t>
            </w:r>
            <w:r>
              <w:t xml:space="preserve"> работы мы   познакомимся с основными видами.</w:t>
            </w:r>
          </w:p>
          <w:p w:rsidR="00DD02B9" w:rsidRPr="00DD02B9" w:rsidRDefault="00DD02B9" w:rsidP="00DD02B9">
            <w:pPr>
              <w:ind w:left="113" w:firstLine="338"/>
              <w:jc w:val="both"/>
            </w:pPr>
          </w:p>
          <w:p w:rsidR="00800BE5" w:rsidRPr="00DD02B9" w:rsidRDefault="00090240" w:rsidP="003C3CDC">
            <w:pPr>
              <w:ind w:left="113"/>
              <w:jc w:val="center"/>
              <w:rPr>
                <w:b/>
              </w:rPr>
            </w:pPr>
            <w:r w:rsidRPr="00DD02B9">
              <w:rPr>
                <w:b/>
              </w:rPr>
              <w:t>Практическая работа (</w:t>
            </w:r>
            <w:r w:rsidR="00800BE5" w:rsidRPr="00DD02B9">
              <w:rPr>
                <w:b/>
              </w:rPr>
              <w:t>Имитационная игра</w:t>
            </w:r>
            <w:r w:rsidRPr="00DD02B9">
              <w:rPr>
                <w:b/>
              </w:rPr>
              <w:t>)</w:t>
            </w:r>
          </w:p>
          <w:p w:rsidR="00800BE5" w:rsidRPr="003C3CDC" w:rsidRDefault="00800BE5" w:rsidP="003C3CDC">
            <w:pPr>
              <w:shd w:val="clear" w:color="auto" w:fill="FFFFFF"/>
              <w:ind w:left="113"/>
              <w:jc w:val="both"/>
              <w:rPr>
                <w:rFonts w:eastAsia="Times New Roman"/>
                <w:lang w:eastAsia="ru-RU"/>
              </w:rPr>
            </w:pPr>
            <w:r w:rsidRPr="003C3CDC">
              <w:rPr>
                <w:rFonts w:eastAsia="Times New Roman"/>
                <w:lang w:eastAsia="ru-RU"/>
              </w:rPr>
              <w:t xml:space="preserve">       Давайте рассмотрим на практике </w:t>
            </w:r>
            <w:r w:rsidR="00090240" w:rsidRPr="003C3CDC">
              <w:rPr>
                <w:rFonts w:eastAsia="Times New Roman"/>
                <w:lang w:eastAsia="ru-RU"/>
              </w:rPr>
              <w:t>наиболее эффективные методы и приёмы работы</w:t>
            </w:r>
            <w:r w:rsidRPr="003C3CDC">
              <w:rPr>
                <w:rFonts w:eastAsia="Times New Roman"/>
                <w:lang w:eastAsia="ru-RU"/>
              </w:rPr>
              <w:t xml:space="preserve">  </w:t>
            </w:r>
            <w:r w:rsidR="00090240" w:rsidRPr="003C3CDC">
              <w:rPr>
                <w:rFonts w:eastAsia="Times New Roman"/>
                <w:lang w:eastAsia="ru-RU"/>
              </w:rPr>
              <w:t xml:space="preserve"> </w:t>
            </w:r>
            <w:r w:rsidR="00DD02B9">
              <w:rPr>
                <w:rFonts w:eastAsia="Times New Roman"/>
                <w:lang w:eastAsia="ru-RU"/>
              </w:rPr>
              <w:t xml:space="preserve"> на </w:t>
            </w:r>
            <w:r w:rsidR="00DD02B9">
              <w:rPr>
                <w:rFonts w:eastAsia="Times New Roman"/>
                <w:lang w:eastAsia="ru-RU"/>
              </w:rPr>
              <w:lastRenderedPageBreak/>
              <w:t xml:space="preserve">уроках </w:t>
            </w:r>
            <w:r w:rsidRPr="003C3CDC">
              <w:rPr>
                <w:rFonts w:eastAsia="Times New Roman"/>
                <w:lang w:eastAsia="ru-RU"/>
              </w:rPr>
              <w:t>литера</w:t>
            </w:r>
            <w:r w:rsidR="00886780" w:rsidRPr="003C3CDC">
              <w:rPr>
                <w:rFonts w:eastAsia="Times New Roman"/>
                <w:lang w:eastAsia="ru-RU"/>
              </w:rPr>
              <w:t>турного чтения</w:t>
            </w:r>
            <w:r w:rsidRPr="003C3CDC">
              <w:rPr>
                <w:rFonts w:eastAsia="Times New Roman"/>
                <w:lang w:eastAsia="ru-RU"/>
              </w:rPr>
              <w:t>.</w:t>
            </w:r>
          </w:p>
          <w:p w:rsidR="00800BE5" w:rsidRPr="003C3CDC" w:rsidRDefault="00800BE5" w:rsidP="003C3CDC">
            <w:pPr>
              <w:shd w:val="clear" w:color="auto" w:fill="FFFFFF"/>
              <w:ind w:left="113"/>
              <w:jc w:val="both"/>
              <w:rPr>
                <w:rFonts w:eastAsia="Times New Roman"/>
                <w:color w:val="363636"/>
                <w:lang w:eastAsia="ru-RU"/>
              </w:rPr>
            </w:pPr>
            <w:r w:rsidRPr="003C3CDC">
              <w:rPr>
                <w:rFonts w:eastAsia="Times New Roman"/>
                <w:lang w:eastAsia="ru-RU"/>
              </w:rPr>
              <w:t xml:space="preserve">     </w:t>
            </w:r>
            <w:r w:rsidR="00090240" w:rsidRPr="003C3CDC">
              <w:rPr>
                <w:rFonts w:eastAsia="Times New Roman"/>
                <w:color w:val="363636"/>
                <w:lang w:eastAsia="ru-RU"/>
              </w:rPr>
              <w:t>Предлагаем</w:t>
            </w:r>
            <w:r w:rsidRPr="003C3CDC">
              <w:rPr>
                <w:rFonts w:eastAsia="Times New Roman"/>
                <w:color w:val="363636"/>
                <w:lang w:eastAsia="ru-RU"/>
              </w:rPr>
              <w:t xml:space="preserve"> вам представить себя на месте </w:t>
            </w:r>
            <w:r w:rsidR="00972FDB" w:rsidRPr="003C3CDC">
              <w:rPr>
                <w:rFonts w:eastAsia="Times New Roman"/>
                <w:color w:val="363636"/>
                <w:lang w:eastAsia="ru-RU"/>
              </w:rPr>
              <w:t xml:space="preserve">учеников </w:t>
            </w:r>
            <w:r w:rsidR="00090240" w:rsidRPr="003C3CDC">
              <w:rPr>
                <w:rFonts w:eastAsia="Times New Roman"/>
                <w:color w:val="363636"/>
                <w:lang w:eastAsia="ru-RU"/>
              </w:rPr>
              <w:t>начальной школы.</w:t>
            </w:r>
            <w:r w:rsidRPr="003C3CDC">
              <w:rPr>
                <w:rFonts w:eastAsia="Times New Roman"/>
                <w:color w:val="363636"/>
                <w:lang w:eastAsia="ru-RU"/>
              </w:rPr>
              <w:t xml:space="preserve"> </w:t>
            </w:r>
          </w:p>
          <w:p w:rsidR="00502479" w:rsidRPr="003C3CDC" w:rsidRDefault="00DD02B9" w:rsidP="003C3CDC">
            <w:pPr>
              <w:shd w:val="clear" w:color="auto" w:fill="FFFFFF"/>
              <w:ind w:left="113"/>
              <w:jc w:val="both"/>
              <w:rPr>
                <w:rFonts w:eastAsia="Times New Roman"/>
                <w:color w:val="363636"/>
                <w:lang w:eastAsia="ru-RU"/>
              </w:rPr>
            </w:pPr>
            <w:r w:rsidRPr="003C3CDC">
              <w:rPr>
                <w:rFonts w:eastAsia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1D923A" wp14:editId="6F7F780F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115570</wp:posOffset>
                      </wp:positionV>
                      <wp:extent cx="2876550" cy="641350"/>
                      <wp:effectExtent l="0" t="0" r="19050" b="254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641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2ADA" w:rsidRPr="005D2ADA" w:rsidRDefault="005D2ADA" w:rsidP="005D2ADA">
                                  <w:pPr>
                                    <w:rPr>
                                      <w:rFonts w:eastAsia="Times New Roman"/>
                                      <w:color w:val="363636"/>
                                      <w:sz w:val="24"/>
                                      <w:szCs w:val="28"/>
                                      <w:lang w:eastAsia="ru-RU"/>
                                    </w:rPr>
                                  </w:pPr>
                                  <w:r w:rsidRPr="005D2ADA">
                                    <w:rPr>
                                      <w:rFonts w:eastAsia="Times New Roman"/>
                                      <w:color w:val="363636"/>
                                      <w:sz w:val="24"/>
                                      <w:szCs w:val="28"/>
                                      <w:lang w:eastAsia="ru-RU"/>
                                    </w:rPr>
                                    <w:t>Рефлексивное-самое вдумчивое чтение. Во время такого процесса читающий предвосхищает будущие события</w:t>
                                  </w:r>
                                  <w:r w:rsidR="00500C8C">
                                    <w:rPr>
                                      <w:rFonts w:eastAsia="Times New Roman"/>
                                      <w:color w:val="363636"/>
                                      <w:sz w:val="24"/>
                                      <w:szCs w:val="28"/>
                                      <w:lang w:eastAsia="ru-RU"/>
                                    </w:rPr>
                                    <w:t>.</w:t>
                                  </w:r>
                                </w:p>
                                <w:p w:rsidR="005D2ADA" w:rsidRPr="005D2ADA" w:rsidRDefault="005D2ADA" w:rsidP="005D2ADA">
                                  <w:pPr>
                                    <w:spacing w:after="160" w:line="259" w:lineRule="auto"/>
                                    <w:jc w:val="both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  <w:p w:rsidR="005D2ADA" w:rsidRPr="005F4662" w:rsidRDefault="005D2ADA" w:rsidP="005D2AD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D923A" id="Прямоугольник 1" o:spid="_x0000_s1026" style="position:absolute;left:0;text-align:left;margin-left:15pt;margin-top:9.1pt;width:226.5pt;height:5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9O1iQIAACYFAAAOAAAAZHJzL2Uyb0RvYy54bWysVM1u2zAMvg/YOwi6r06y9GdBnSJo0WFA&#10;0QZrh54VWWqMyZJGKbGz04BdB+wR9hC7DPvpMzhvNEp2nKArdhh2kUmTHymSH3V8UhWKLAW43OiU&#10;9vd6lAjNTZbru5S+uTl/dkSJ80xnTBktUroSjp6Mnz45Lu1IDMzcqEwAwSDajUqb0rn3dpQkjs9F&#10;wdyesUKjURoomEcV7pIMWInRC5UMer2DpDSQWTBcOId/zxojHcf4Ugrur6R0whOVUrybjyfEcxbO&#10;ZHzMRnfA7Dzn7TXYP9yiYLnGpF2oM+YZWUD+R6gi52CckX6PmyIxUuZcxBqwmn7vQTXXc2ZFrAWb&#10;42zXJvf/wvLL5RRInuHsKNGswBHVX9Yf1p/rn/X9+mP9tb6vf6w/1b/qb/V30g/9Kq0bIezaTqHV&#10;HIqh+EpCEb5YFqlij1ddj0XlCcefg6PDg/19HAVH28Gw/xxlDJNs0RacfylMQYKQUsAZxtay5YXz&#10;jevGBXHhNk3+KPmVEuEKSr8WEusKGSM6MkqcKiBLhlzI3sZaMG30DBCZK9WB+o+BlN+AWt8AE5Fl&#10;HbD3GHCbrfOOGY32HbDItYG/g2Xjv6m6qTWU7atZ1c5iZrIVThRMQ3Vn+XmOfbxgzk8ZILex9biv&#10;/goPqUyZUtNKlMwNvH/sf/BHyqGVkhJ3JaXu3YKBoES90kjGF/3hMCxXVIb7hwNUYNcy27XoRXFq&#10;cARIOLxdFIO/VxtRgiluca0nISuamOaYO6Xcw0Y59c0O48PAxWQS3XChLPMX+tryEDw0OPDkprpl&#10;YFsyeaThpdnsFRs94FTjG5DaTBbeyDwSLrS46WvbelzGSNn24QjbvqtHr+3zNv4NAAD//wMAUEsD&#10;BBQABgAIAAAAIQAHrVo33gAAAAkBAAAPAAAAZHJzL2Rvd25yZXYueG1sTI9BT4NAEIXvJv6HzZh4&#10;s0upaSiyNA1JY6InaXvwtmVHILKzhN1S8Nc7nuxxvvfy5r1sO9lOjDj41pGC5SICgVQ501Kt4HjY&#10;PyUgfNBkdOcIFczoYZvf32U6Ne5KHziWoRYcQj7VCpoQ+lRKXzVotV+4Hom1LzdYHfgcamkGfeVw&#10;28k4itbS6pb4Q6N7LBqsvsuLVfA+yzAeT+vNz1i0syk/i9c3LJR6fJh2LyACTuHfDH/1uTrk3Ons&#10;LmS86BSsIp4SmCcxCNafkxWDM4PlJgaZZ/J2Qf4LAAD//wMAUEsBAi0AFAAGAAgAAAAhALaDOJL+&#10;AAAA4QEAABMAAAAAAAAAAAAAAAAAAAAAAFtDb250ZW50X1R5cGVzXS54bWxQSwECLQAUAAYACAAA&#10;ACEAOP0h/9YAAACUAQAACwAAAAAAAAAAAAAAAAAvAQAAX3JlbHMvLnJlbHNQSwECLQAUAAYACAAA&#10;ACEAGePTtYkCAAAmBQAADgAAAAAAAAAAAAAAAAAuAgAAZHJzL2Uyb0RvYy54bWxQSwECLQAUAAYA&#10;CAAAACEAB61aN94AAAAJAQAADwAAAAAAAAAAAAAAAADjBAAAZHJzL2Rvd25yZXYueG1sUEsFBgAA&#10;AAAEAAQA8wAAAO4FAAAAAA==&#10;" fillcolor="white [3201]" strokecolor="black [3200]" strokeweight="2pt">
                      <v:textbox>
                        <w:txbxContent>
                          <w:p w:rsidR="005D2ADA" w:rsidRPr="005D2ADA" w:rsidRDefault="005D2ADA" w:rsidP="005D2ADA">
                            <w:pPr>
                              <w:rPr>
                                <w:rFonts w:eastAsia="Times New Roman"/>
                                <w:color w:val="363636"/>
                                <w:sz w:val="24"/>
                                <w:szCs w:val="28"/>
                                <w:lang w:eastAsia="ru-RU"/>
                              </w:rPr>
                            </w:pPr>
                            <w:r w:rsidRPr="005D2ADA">
                              <w:rPr>
                                <w:rFonts w:eastAsia="Times New Roman"/>
                                <w:color w:val="363636"/>
                                <w:sz w:val="24"/>
                                <w:szCs w:val="28"/>
                                <w:lang w:eastAsia="ru-RU"/>
                              </w:rPr>
                              <w:t>Рефлексивное-самое вдумчивое чтение. Во время такого процесса читающий предвосхищает будущие события</w:t>
                            </w:r>
                            <w:r w:rsidR="00500C8C">
                              <w:rPr>
                                <w:rFonts w:eastAsia="Times New Roman"/>
                                <w:color w:val="363636"/>
                                <w:sz w:val="24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5D2ADA" w:rsidRPr="005D2ADA" w:rsidRDefault="005D2ADA" w:rsidP="005D2ADA">
                            <w:pPr>
                              <w:spacing w:after="160" w:line="259" w:lineRule="auto"/>
                              <w:jc w:val="both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5D2ADA" w:rsidRPr="005F4662" w:rsidRDefault="005D2ADA" w:rsidP="005D2A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02479" w:rsidRPr="003C3CDC" w:rsidRDefault="00502479" w:rsidP="003C3CDC">
            <w:pPr>
              <w:shd w:val="clear" w:color="auto" w:fill="FFFFFF"/>
              <w:ind w:left="113"/>
              <w:jc w:val="both"/>
              <w:rPr>
                <w:rFonts w:eastAsia="Times New Roman"/>
                <w:color w:val="363636"/>
                <w:lang w:eastAsia="ru-RU"/>
              </w:rPr>
            </w:pPr>
          </w:p>
          <w:p w:rsidR="005D2ADA" w:rsidRPr="003C3CDC" w:rsidRDefault="005D2ADA" w:rsidP="002045C7">
            <w:pPr>
              <w:pStyle w:val="a3"/>
              <w:shd w:val="clear" w:color="auto" w:fill="FFFFFF"/>
              <w:ind w:left="113"/>
              <w:jc w:val="both"/>
              <w:rPr>
                <w:rFonts w:eastAsia="Times New Roman"/>
                <w:color w:val="363636"/>
                <w:lang w:eastAsia="ru-RU"/>
              </w:rPr>
            </w:pPr>
          </w:p>
          <w:p w:rsidR="00254350" w:rsidRPr="003C3CDC" w:rsidRDefault="00254350" w:rsidP="003C3CDC">
            <w:pPr>
              <w:shd w:val="clear" w:color="auto" w:fill="FFFFFF"/>
              <w:ind w:left="113"/>
              <w:jc w:val="both"/>
              <w:rPr>
                <w:rFonts w:eastAsia="Times New Roman"/>
                <w:i/>
                <w:lang w:eastAsia="ru-RU"/>
              </w:rPr>
            </w:pPr>
          </w:p>
          <w:p w:rsidR="005D2ADA" w:rsidRPr="003C3CDC" w:rsidRDefault="005D2ADA" w:rsidP="000A6DB6">
            <w:pPr>
              <w:pStyle w:val="a4"/>
              <w:spacing w:before="0" w:beforeAutospacing="0" w:after="0" w:afterAutospacing="0"/>
              <w:rPr>
                <w:highlight w:val="lightGray"/>
              </w:rPr>
            </w:pPr>
          </w:p>
          <w:p w:rsidR="005D2ADA" w:rsidRPr="002045C7" w:rsidRDefault="00502479" w:rsidP="002045C7">
            <w:pPr>
              <w:shd w:val="clear" w:color="auto" w:fill="FFFFFF" w:themeFill="background1"/>
              <w:ind w:left="833"/>
              <w:jc w:val="both"/>
              <w:rPr>
                <w:b/>
                <w:bCs/>
              </w:rPr>
            </w:pPr>
            <w:r w:rsidRPr="002045C7">
              <w:rPr>
                <w:b/>
                <w:bCs/>
              </w:rPr>
              <w:t>Приём</w:t>
            </w:r>
            <w:r w:rsidR="002045C7" w:rsidRPr="002045C7">
              <w:rPr>
                <w:b/>
                <w:bCs/>
              </w:rPr>
              <w:t xml:space="preserve"> </w:t>
            </w:r>
            <w:r w:rsidR="005D2ADA" w:rsidRPr="002045C7">
              <w:rPr>
                <w:b/>
                <w:bCs/>
              </w:rPr>
              <w:t>«Ассоциативный куст»</w:t>
            </w:r>
          </w:p>
          <w:p w:rsidR="005D2ADA" w:rsidRPr="003C3CDC" w:rsidRDefault="005D2ADA" w:rsidP="003C3CDC">
            <w:pPr>
              <w:ind w:left="113"/>
              <w:jc w:val="both"/>
              <w:rPr>
                <w:b/>
                <w:bCs/>
              </w:rPr>
            </w:pPr>
            <w:r w:rsidRPr="003C3CDC">
              <w:rPr>
                <w:bCs/>
              </w:rPr>
              <w:t>-</w:t>
            </w:r>
            <w:r w:rsidRPr="002045C7">
              <w:rPr>
                <w:bCs/>
              </w:rPr>
              <w:t>Назовите</w:t>
            </w:r>
            <w:r w:rsidR="002045C7" w:rsidRPr="002045C7">
              <w:rPr>
                <w:bCs/>
              </w:rPr>
              <w:t>,</w:t>
            </w:r>
            <w:r w:rsidRPr="002045C7">
              <w:rPr>
                <w:bCs/>
              </w:rPr>
              <w:t xml:space="preserve"> все возможные ассоциации, со словом «КОРАБЛИК»</w:t>
            </w:r>
            <w:r w:rsidR="002045C7">
              <w:rPr>
                <w:bCs/>
              </w:rPr>
              <w:t>.</w:t>
            </w:r>
          </w:p>
          <w:p w:rsidR="005D2ADA" w:rsidRPr="003C3CDC" w:rsidRDefault="005D2ADA" w:rsidP="002045C7">
            <w:pPr>
              <w:ind w:left="113"/>
              <w:jc w:val="center"/>
              <w:rPr>
                <w:b/>
              </w:rPr>
            </w:pPr>
            <w:r w:rsidRPr="002045C7">
              <w:rPr>
                <w:b/>
              </w:rPr>
              <w:t>Приём «Прогнозирование по названию»</w:t>
            </w:r>
          </w:p>
          <w:p w:rsidR="005D2ADA" w:rsidRPr="003C3CDC" w:rsidRDefault="002045C7" w:rsidP="003C3CDC">
            <w:pPr>
              <w:ind w:left="113"/>
              <w:rPr>
                <w:bCs/>
              </w:rPr>
            </w:pPr>
            <w:r>
              <w:t>-</w:t>
            </w:r>
            <w:r w:rsidR="005D2ADA" w:rsidRPr="003C3CDC">
              <w:t>А если это сказка?</w:t>
            </w:r>
            <w:r>
              <w:t xml:space="preserve"> (На доске написано слово «Кораблик»).</w:t>
            </w:r>
          </w:p>
          <w:p w:rsidR="005D2ADA" w:rsidRPr="003C3CDC" w:rsidRDefault="005D2ADA" w:rsidP="003C3CDC">
            <w:pPr>
              <w:ind w:left="113"/>
              <w:jc w:val="both"/>
            </w:pPr>
            <w:r w:rsidRPr="003C3CDC">
              <w:t xml:space="preserve">-Как вы думаете, о чём может идти речь в </w:t>
            </w:r>
            <w:r w:rsidR="002045C7">
              <w:t xml:space="preserve">этом </w:t>
            </w:r>
            <w:r w:rsidRPr="003C3CDC">
              <w:t>произведении?</w:t>
            </w:r>
          </w:p>
          <w:p w:rsidR="005D2ADA" w:rsidRPr="003C3CDC" w:rsidRDefault="005D2ADA" w:rsidP="003C3CDC">
            <w:pPr>
              <w:ind w:left="113"/>
              <w:jc w:val="both"/>
            </w:pPr>
            <w:r w:rsidRPr="003C3CDC">
              <w:t>- А может вы узнали сказку?</w:t>
            </w:r>
          </w:p>
          <w:p w:rsidR="005D2ADA" w:rsidRPr="003C3CDC" w:rsidRDefault="00223D57" w:rsidP="003C3CDC">
            <w:pPr>
              <w:ind w:left="113"/>
              <w:jc w:val="both"/>
            </w:pPr>
            <w:r w:rsidRPr="003C3CDC">
              <w:t xml:space="preserve"> П</w:t>
            </w:r>
            <w:r w:rsidR="005D2ADA" w:rsidRPr="003C3CDC">
              <w:t xml:space="preserve">рочитав </w:t>
            </w:r>
            <w:r w:rsidR="00A17584" w:rsidRPr="003C3CDC">
              <w:t>произведение Владимира</w:t>
            </w:r>
            <w:r w:rsidR="005D2ADA" w:rsidRPr="003C3CDC">
              <w:t xml:space="preserve"> Сутеева «Кораблик» вместе с детьми, сможете проверить собственные предположения.</w:t>
            </w:r>
          </w:p>
          <w:p w:rsidR="005D2ADA" w:rsidRPr="002045C7" w:rsidRDefault="00A821E1" w:rsidP="002045C7">
            <w:pPr>
              <w:pStyle w:val="a4"/>
              <w:spacing w:before="0" w:beforeAutospacing="0" w:after="0" w:afterAutospacing="0"/>
              <w:ind w:left="113"/>
              <w:jc w:val="center"/>
              <w:rPr>
                <w:b/>
              </w:rPr>
            </w:pPr>
            <w:r w:rsidRPr="002045C7">
              <w:rPr>
                <w:b/>
              </w:rPr>
              <w:t>Приём «Прогнозирование по картинке»</w:t>
            </w:r>
          </w:p>
          <w:p w:rsidR="002045C7" w:rsidRDefault="002045C7" w:rsidP="002045C7">
            <w:pPr>
              <w:pStyle w:val="a4"/>
              <w:spacing w:before="0" w:beforeAutospacing="0" w:after="0" w:afterAutospacing="0"/>
              <w:ind w:left="113"/>
              <w:jc w:val="center"/>
            </w:pPr>
            <w:r w:rsidRPr="002045C7">
              <w:rPr>
                <w:noProof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172720</wp:posOffset>
                  </wp:positionV>
                  <wp:extent cx="1149350" cy="1161415"/>
                  <wp:effectExtent l="0" t="0" r="0" b="635"/>
                  <wp:wrapTight wrapText="bothSides">
                    <wp:wrapPolygon edited="0">
                      <wp:start x="0" y="0"/>
                      <wp:lineTo x="0" y="21258"/>
                      <wp:lineTo x="21123" y="21258"/>
                      <wp:lineTo x="21123" y="0"/>
                      <wp:lineTo x="0" y="0"/>
                    </wp:wrapPolygon>
                  </wp:wrapTight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" t="10284" r="39726" b="9535"/>
                          <a:stretch/>
                        </pic:blipFill>
                        <pic:spPr bwMode="auto">
                          <a:xfrm>
                            <a:off x="0" y="0"/>
                            <a:ext cx="1149350" cy="1161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45C7">
              <w:t>(на доске картинка</w:t>
            </w:r>
            <w:r>
              <w:t>)</w:t>
            </w:r>
          </w:p>
          <w:p w:rsidR="002045C7" w:rsidRDefault="002045C7" w:rsidP="002045C7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5F4662" w:rsidRPr="002045C7" w:rsidRDefault="005F4662" w:rsidP="002045C7">
            <w:pPr>
              <w:pStyle w:val="a4"/>
              <w:spacing w:before="0" w:beforeAutospacing="0" w:after="0" w:afterAutospacing="0"/>
            </w:pPr>
            <w:r w:rsidRPr="003C3CDC">
              <w:rPr>
                <w:color w:val="000000"/>
              </w:rPr>
              <w:t xml:space="preserve">Цель: заинтересовать, </w:t>
            </w:r>
            <w:r w:rsidR="00A17584" w:rsidRPr="003C3CDC">
              <w:rPr>
                <w:color w:val="000000"/>
              </w:rPr>
              <w:t>удивить.</w:t>
            </w:r>
            <w:r w:rsidRPr="003C3CDC">
              <w:rPr>
                <w:color w:val="000000"/>
              </w:rPr>
              <w:t xml:space="preserve"> </w:t>
            </w:r>
          </w:p>
          <w:p w:rsidR="005F4662" w:rsidRPr="003C3CDC" w:rsidRDefault="005F4662" w:rsidP="003C3CDC">
            <w:pPr>
              <w:ind w:left="113"/>
              <w:rPr>
                <w:rFonts w:eastAsia="Times New Roman"/>
                <w:color w:val="000000"/>
                <w:lang w:eastAsia="ru-RU"/>
              </w:rPr>
            </w:pPr>
            <w:r w:rsidRPr="003C3CDC">
              <w:rPr>
                <w:rFonts w:eastAsia="Times New Roman"/>
                <w:color w:val="000000"/>
                <w:lang w:eastAsia="ru-RU"/>
              </w:rPr>
              <w:t>(Эффект неожиданности, постановка проблем. Инсценировка).</w:t>
            </w:r>
          </w:p>
          <w:p w:rsidR="002045C7" w:rsidRDefault="002045C7" w:rsidP="003C3CDC">
            <w:pPr>
              <w:ind w:left="113"/>
            </w:pPr>
          </w:p>
          <w:p w:rsidR="002045C7" w:rsidRDefault="002045C7" w:rsidP="003C3CDC">
            <w:pPr>
              <w:ind w:left="113"/>
            </w:pPr>
          </w:p>
          <w:p w:rsidR="005F4662" w:rsidRPr="003C3CDC" w:rsidRDefault="005F4662" w:rsidP="003C3CDC">
            <w:pPr>
              <w:ind w:left="113"/>
            </w:pPr>
            <w:r w:rsidRPr="003C3CDC">
              <w:t xml:space="preserve">Предоставляется возможность взглянуть с разных точек зрения </w:t>
            </w:r>
            <w:r w:rsidR="00A17584" w:rsidRPr="003C3CDC">
              <w:t>на ситуацию</w:t>
            </w:r>
            <w:r w:rsidRPr="003C3CDC">
              <w:t>, которую вы видите на картинке</w:t>
            </w:r>
            <w:r w:rsidR="002045C7">
              <w:t>.</w:t>
            </w:r>
          </w:p>
          <w:p w:rsidR="005F4662" w:rsidRPr="003C3CDC" w:rsidRDefault="002045C7" w:rsidP="002045C7">
            <w:r>
              <w:t xml:space="preserve">- </w:t>
            </w:r>
            <w:r w:rsidR="005F4662" w:rsidRPr="003C3CDC">
              <w:t>О чём думает попугай? Кот? Клетка?</w:t>
            </w:r>
          </w:p>
          <w:p w:rsidR="005F4662" w:rsidRPr="003C3CDC" w:rsidRDefault="002045C7" w:rsidP="002045C7">
            <w:r>
              <w:rPr>
                <w:color w:val="000000"/>
                <w:shd w:val="clear" w:color="auto" w:fill="FFFFFF"/>
              </w:rPr>
              <w:t>- Что может произойти дальше?</w:t>
            </w:r>
          </w:p>
          <w:p w:rsidR="005F4662" w:rsidRPr="003C3CDC" w:rsidRDefault="002045C7" w:rsidP="002045C7">
            <w:r>
              <w:t xml:space="preserve">- </w:t>
            </w:r>
            <w:r w:rsidR="005F4662" w:rsidRPr="003C3CDC">
              <w:t>Какой совет можно дать хозяину попугая.</w:t>
            </w:r>
          </w:p>
          <w:p w:rsidR="005F4662" w:rsidRPr="003C3CDC" w:rsidRDefault="005F4662" w:rsidP="003C3CDC">
            <w:pPr>
              <w:ind w:left="113"/>
            </w:pPr>
            <w:r w:rsidRPr="003C3CDC">
              <w:t>А теперь прочитаем стихотворение.</w:t>
            </w:r>
          </w:p>
          <w:p w:rsidR="00502479" w:rsidRPr="003C3CDC" w:rsidRDefault="002045C7" w:rsidP="00500C8C">
            <w:pPr>
              <w:ind w:left="113"/>
            </w:pPr>
            <w:r w:rsidRPr="002045C7">
              <w:rPr>
                <w:noProof/>
                <w:lang w:eastAsia="ru-RU"/>
              </w:rPr>
              <w:drawing>
                <wp:inline distT="0" distB="0" distL="0" distR="0" wp14:anchorId="7B1B50F0" wp14:editId="61FCEEE3">
                  <wp:extent cx="1514014" cy="103054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b="10283"/>
                          <a:stretch/>
                        </pic:blipFill>
                        <pic:spPr>
                          <a:xfrm>
                            <a:off x="0" y="0"/>
                            <a:ext cx="1542459" cy="10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B8D" w:rsidRPr="003C3CDC" w:rsidRDefault="00500C8C" w:rsidP="003C3CDC">
            <w:pPr>
              <w:ind w:left="113"/>
              <w:rPr>
                <w:rFonts w:eastAsia="Times New Roman"/>
                <w:color w:val="363636"/>
                <w:lang w:eastAsia="ru-RU"/>
              </w:rPr>
            </w:pPr>
            <w:r w:rsidRPr="00500C8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169545</wp:posOffset>
                      </wp:positionV>
                      <wp:extent cx="2984500" cy="647700"/>
                      <wp:effectExtent l="0" t="0" r="2540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0" cy="647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1B8D" w:rsidRPr="00761B8D" w:rsidRDefault="00761B8D" w:rsidP="00761B8D">
                                  <w:pPr>
                                    <w:spacing w:after="160" w:line="259" w:lineRule="auto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761B8D">
                                    <w:rPr>
                                      <w:bCs/>
                                      <w:sz w:val="24"/>
                                    </w:rPr>
                                    <w:t>Ознакомительное чтение - вид с помощью которого в тексте определяется главный смысл, ключевая информация</w:t>
                                  </w:r>
                                  <w:r w:rsidR="00500C8C">
                                    <w:rPr>
                                      <w:bCs/>
                                      <w:sz w:val="24"/>
                                    </w:rPr>
                                    <w:t>.</w:t>
                                  </w:r>
                                </w:p>
                                <w:p w:rsidR="00761B8D" w:rsidRDefault="00761B8D" w:rsidP="00761B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7" style="position:absolute;left:0;text-align:left;margin-left:15.2pt;margin-top:13.35pt;width:23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L1iwIAAC0FAAAOAAAAZHJzL2Uyb0RvYy54bWysVM1u2zAMvg/YOwi6r06C9C+oUwQtOgwo&#10;2mLt0LMiS4kxWdQkJXZ2GrDrgD3CHmKXYT99BueNRsmOE3TFDsMuNinyI0Xyo05Oq0KRpbAuB53S&#10;/l6PEqE5ZLmepfTN3cWLI0qcZzpjCrRI6Uo4ejp+/uykNCMxgDmoTFiCQbQblSalc+/NKEkcn4uC&#10;uT0wQqNRgi2YR9XOksyyEqMXKhn0egdJCTYzFrhwDk/PGyMdx/hSCu6vpXTCE5VSvJuPXxu/0/BN&#10;xidsNLPMzHPeXoP9wy0KlmtM2oU6Z56Rhc3/CFXk3IID6fc4FAlImXMRa8Bq+r1H1dzOmRGxFmyO&#10;M12b3P8Ly6+WN5bkWUoHlGhW4IjqL+sP68/1z/ph/bH+Wj/UP9af6l/1t/o7GYR+lcaNEHZrbmyr&#10;ORRD8ZW0RfhjWaSKPV51PRaVJxwPB8dHw/0ejoKj7WB4eIgyhkm2aGOdfymgIEFIqcUZxtay5aXz&#10;jevGBXHhNk3+KPmVEuEKSr8WEusKGSM6MkqcKUuWDLmQve23aaNngMhcqQ7Ufwqk/AbU+gaYiCzr&#10;gL2ngNtsnXfMCNp3wCLXYP8Olo3/puqm1lC2r6ZVHGK8XziZQrbCwVpoGO8Mv8ixnZfM+RtmkeI4&#10;AVxbf40fqaBMKbQSJXOw7586D/7IPLRSUuLKpNS9WzArKFGvNHLyuD8chh2LynD/cICK3bVMdy16&#10;UZwBTqKPD4ThUQz+Xm1EaaG4x+2ehKxoYppj7pRybzfKmW9WGd8HLiaT6IZ7ZZi/1LeGh+Chz4Eu&#10;d9U9s6bllEc2XsFmvdjoEbUa34DUMFl4kHnk3bav7QRwJyNz2/cjLP2uHr22r9z4NwAAAP//AwBQ&#10;SwMEFAAGAAgAAAAhACD8pXDeAAAACQEAAA8AAABkcnMvZG93bnJldi54bWxMj8FOwzAMhu9IvENk&#10;JG4soUA3StMJVUJIcKKMA7esMW1F41RN1rU8Pd4Jjvb/6ffnfDu7Xkw4hs6ThuuVAoFUe9tRo2H3&#10;/nS1ARGiIWt6T6hhwQDb4vwsN5n1R3rDqYqN4BIKmdHQxjhkUoa6RWfCyg9InH350ZnI49hIO5oj&#10;l7teJkql0pmO+EJrBixbrL+rg9Pwusg47T7S+5+p7BZbfZbPL1hqfXkxPz6AiDjHPxhO+qwOBTvt&#10;/YFsEL2GG3XLpIYkXYPg/E6dFnsGk80aZJHL/x8UvwAAAP//AwBQSwECLQAUAAYACAAAACEAtoM4&#10;kv4AAADhAQAAEwAAAAAAAAAAAAAAAAAAAAAAW0NvbnRlbnRfVHlwZXNdLnhtbFBLAQItABQABgAI&#10;AAAAIQA4/SH/1gAAAJQBAAALAAAAAAAAAAAAAAAAAC8BAABfcmVscy8ucmVsc1BLAQItABQABgAI&#10;AAAAIQBkAUL1iwIAAC0FAAAOAAAAAAAAAAAAAAAAAC4CAABkcnMvZTJvRG9jLnhtbFBLAQItABQA&#10;BgAIAAAAIQAg/KVw3gAAAAkBAAAPAAAAAAAAAAAAAAAAAOUEAABkcnMvZG93bnJldi54bWxQSwUG&#10;AAAAAAQABADzAAAA8AUAAAAA&#10;" fillcolor="white [3201]" strokecolor="black [3200]" strokeweight="2pt">
                      <v:textbox>
                        <w:txbxContent>
                          <w:p w:rsidR="00761B8D" w:rsidRPr="00761B8D" w:rsidRDefault="00761B8D" w:rsidP="00761B8D">
                            <w:pPr>
                              <w:spacing w:after="160" w:line="259" w:lineRule="auto"/>
                              <w:rPr>
                                <w:bCs/>
                                <w:sz w:val="24"/>
                              </w:rPr>
                            </w:pPr>
                            <w:r w:rsidRPr="00761B8D">
                              <w:rPr>
                                <w:bCs/>
                                <w:sz w:val="24"/>
                              </w:rPr>
                              <w:t>Ознакомительное чтение - вид с помощью которого в тексте определяется главный смысл, ключевая информация</w:t>
                            </w:r>
                            <w:r w:rsidR="00500C8C">
                              <w:rPr>
                                <w:bCs/>
                                <w:sz w:val="24"/>
                              </w:rPr>
                              <w:t>.</w:t>
                            </w:r>
                          </w:p>
                          <w:p w:rsidR="00761B8D" w:rsidRDefault="00761B8D" w:rsidP="00761B8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61B8D" w:rsidRPr="00500C8C">
              <w:t>2)</w:t>
            </w:r>
            <w:r w:rsidR="00761B8D" w:rsidRPr="003C3CDC">
              <w:rPr>
                <w:rFonts w:eastAsia="Times New Roman"/>
                <w:color w:val="363636"/>
                <w:lang w:eastAsia="ru-RU"/>
              </w:rPr>
              <w:t xml:space="preserve">  </w:t>
            </w:r>
          </w:p>
          <w:p w:rsidR="00761B8D" w:rsidRPr="003C3CDC" w:rsidRDefault="00761B8D" w:rsidP="003C3CDC">
            <w:pPr>
              <w:ind w:left="113"/>
              <w:jc w:val="both"/>
              <w:rPr>
                <w:b/>
                <w:bCs/>
              </w:rPr>
            </w:pPr>
          </w:p>
          <w:p w:rsidR="00A821E1" w:rsidRPr="003C3CDC" w:rsidRDefault="00A821E1" w:rsidP="003C3CDC">
            <w:pPr>
              <w:pStyle w:val="a4"/>
              <w:spacing w:before="0" w:beforeAutospacing="0" w:after="0" w:afterAutospacing="0"/>
              <w:ind w:left="113"/>
              <w:rPr>
                <w:highlight w:val="lightGray"/>
              </w:rPr>
            </w:pPr>
          </w:p>
          <w:p w:rsidR="00761B8D" w:rsidRPr="003C3CDC" w:rsidRDefault="00761B8D" w:rsidP="003C3CDC">
            <w:pPr>
              <w:ind w:left="113"/>
              <w:jc w:val="center"/>
              <w:rPr>
                <w:rFonts w:eastAsia="Times New Roman"/>
                <w:b/>
                <w:bCs/>
                <w:i/>
                <w:iCs/>
                <w:color w:val="000000"/>
                <w:highlight w:val="lightGray"/>
                <w:lang w:eastAsia="ru-RU"/>
              </w:rPr>
            </w:pPr>
          </w:p>
          <w:p w:rsidR="00500C8C" w:rsidRDefault="00500C8C" w:rsidP="003C3CDC">
            <w:pPr>
              <w:ind w:left="113"/>
              <w:jc w:val="center"/>
              <w:rPr>
                <w:rFonts w:eastAsia="Times New Roman"/>
                <w:b/>
                <w:bCs/>
                <w:iCs/>
                <w:color w:val="000000"/>
                <w:lang w:eastAsia="ru-RU"/>
              </w:rPr>
            </w:pPr>
          </w:p>
          <w:p w:rsidR="00500C8C" w:rsidRDefault="00500C8C" w:rsidP="003C3CDC">
            <w:pPr>
              <w:ind w:left="113"/>
              <w:jc w:val="center"/>
              <w:rPr>
                <w:rFonts w:eastAsia="Times New Roman"/>
                <w:b/>
                <w:bCs/>
                <w:iCs/>
                <w:color w:val="000000"/>
                <w:lang w:eastAsia="ru-RU"/>
              </w:rPr>
            </w:pPr>
          </w:p>
          <w:p w:rsidR="00761B8D" w:rsidRPr="00500C8C" w:rsidRDefault="00761B8D" w:rsidP="003C3CDC">
            <w:pPr>
              <w:ind w:left="113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0C8C">
              <w:rPr>
                <w:rFonts w:eastAsia="Times New Roman"/>
                <w:b/>
                <w:bCs/>
                <w:iCs/>
                <w:color w:val="000000"/>
                <w:lang w:eastAsia="ru-RU"/>
              </w:rPr>
              <w:t>Прием «Толстые и тонкие вопросы»</w:t>
            </w:r>
          </w:p>
          <w:p w:rsidR="00761B8D" w:rsidRPr="003C3CDC" w:rsidRDefault="00761B8D" w:rsidP="00500C8C">
            <w:pPr>
              <w:ind w:left="113" w:firstLine="33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C3CDC">
              <w:rPr>
                <w:rFonts w:eastAsia="Times New Roman"/>
                <w:color w:val="000000"/>
                <w:lang w:eastAsia="ru-RU"/>
              </w:rPr>
              <w:t>Этот при</w:t>
            </w:r>
            <w:r w:rsidR="00500C8C">
              <w:rPr>
                <w:rFonts w:eastAsia="Times New Roman"/>
                <w:color w:val="000000"/>
                <w:lang w:eastAsia="ru-RU"/>
              </w:rPr>
              <w:t>ё</w:t>
            </w:r>
            <w:r w:rsidRPr="003C3CDC">
              <w:rPr>
                <w:rFonts w:eastAsia="Times New Roman"/>
                <w:color w:val="000000"/>
                <w:lang w:eastAsia="ru-RU"/>
              </w:rPr>
              <w:t xml:space="preserve">м развивает умение задавать вопросы, а ведь как утверждают </w:t>
            </w:r>
            <w:r w:rsidR="00A17584" w:rsidRPr="003C3CDC">
              <w:rPr>
                <w:rFonts w:eastAsia="Times New Roman"/>
                <w:color w:val="000000"/>
                <w:lang w:eastAsia="ru-RU"/>
              </w:rPr>
              <w:t>психологи,</w:t>
            </w:r>
            <w:r w:rsidRPr="003C3CDC">
              <w:rPr>
                <w:rFonts w:eastAsia="Times New Roman"/>
                <w:color w:val="000000"/>
                <w:lang w:eastAsia="ru-RU"/>
              </w:rPr>
              <w:t xml:space="preserve"> кто </w:t>
            </w:r>
            <w:r w:rsidRPr="003C3CDC">
              <w:rPr>
                <w:rFonts w:eastAsia="Times New Roman"/>
                <w:color w:val="000000"/>
                <w:lang w:eastAsia="ru-RU"/>
              </w:rPr>
              <w:lastRenderedPageBreak/>
              <w:t>умеет задавать вопросы, тот умеет и отлично мыслить!</w:t>
            </w:r>
            <w:r w:rsidR="00C03A04" w:rsidRPr="003C3CDC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500C8C">
              <w:rPr>
                <w:rFonts w:eastAsia="Times New Roman"/>
                <w:color w:val="000000"/>
                <w:lang w:eastAsia="ru-RU"/>
              </w:rPr>
              <w:t>Р</w:t>
            </w:r>
            <w:r w:rsidRPr="003C3CDC">
              <w:rPr>
                <w:rFonts w:eastAsia="Times New Roman"/>
                <w:color w:val="000000"/>
                <w:lang w:eastAsia="ru-RU"/>
              </w:rPr>
              <w:t xml:space="preserve">ассмотрим </w:t>
            </w:r>
            <w:r w:rsidR="00500C8C">
              <w:rPr>
                <w:rFonts w:eastAsia="Times New Roman"/>
                <w:color w:val="000000"/>
                <w:lang w:eastAsia="ru-RU"/>
              </w:rPr>
              <w:t xml:space="preserve">его </w:t>
            </w:r>
            <w:r w:rsidRPr="003C3CDC">
              <w:rPr>
                <w:rFonts w:eastAsia="Times New Roman"/>
                <w:color w:val="000000"/>
                <w:lang w:eastAsia="ru-RU"/>
              </w:rPr>
              <w:t xml:space="preserve">на </w:t>
            </w:r>
            <w:r w:rsidR="00A17584" w:rsidRPr="003C3CDC">
              <w:rPr>
                <w:rFonts w:eastAsia="Times New Roman"/>
                <w:color w:val="000000"/>
                <w:lang w:eastAsia="ru-RU"/>
              </w:rPr>
              <w:t>примере хорошо</w:t>
            </w:r>
            <w:r w:rsidR="00500C8C">
              <w:rPr>
                <w:rFonts w:eastAsia="Times New Roman"/>
                <w:color w:val="000000"/>
                <w:lang w:eastAsia="ru-RU"/>
              </w:rPr>
              <w:t xml:space="preserve"> знакомой н</w:t>
            </w:r>
            <w:r w:rsidRPr="003C3CDC">
              <w:rPr>
                <w:rFonts w:eastAsia="Times New Roman"/>
                <w:color w:val="000000"/>
                <w:lang w:eastAsia="ru-RU"/>
              </w:rPr>
              <w:t xml:space="preserve">ам сказки «Репка». </w:t>
            </w:r>
          </w:p>
          <w:p w:rsidR="00761B8D" w:rsidRPr="003C3CDC" w:rsidRDefault="0015489E" w:rsidP="00500C8C">
            <w:pPr>
              <w:ind w:left="113" w:firstLine="33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C3CDC">
              <w:rPr>
                <w:rFonts w:eastAsia="Times New Roman"/>
                <w:color w:val="000000"/>
                <w:lang w:eastAsia="ru-RU"/>
              </w:rPr>
              <w:t>П</w:t>
            </w:r>
            <w:r w:rsidR="00761B8D" w:rsidRPr="003C3CDC">
              <w:rPr>
                <w:rFonts w:eastAsia="Times New Roman"/>
                <w:color w:val="000000"/>
                <w:lang w:eastAsia="ru-RU"/>
              </w:rPr>
              <w:t>еред вами лежат листочки</w:t>
            </w:r>
            <w:r w:rsidR="00500C8C">
              <w:rPr>
                <w:rFonts w:eastAsia="Times New Roman"/>
                <w:color w:val="000000"/>
                <w:lang w:eastAsia="ru-RU"/>
              </w:rPr>
              <w:t xml:space="preserve">. </w:t>
            </w:r>
            <w:r w:rsidR="00761B8D" w:rsidRPr="003C3CDC">
              <w:rPr>
                <w:rFonts w:eastAsia="Times New Roman"/>
                <w:color w:val="000000"/>
                <w:lang w:eastAsia="ru-RU"/>
              </w:rPr>
              <w:t>На узких листочках, прошу вас записать «тонкие вопросы» к сказке репка, а на широких листочках</w:t>
            </w:r>
            <w:r w:rsidR="00500C8C">
              <w:rPr>
                <w:rFonts w:eastAsia="Times New Roman"/>
                <w:color w:val="000000"/>
                <w:lang w:eastAsia="ru-RU"/>
              </w:rPr>
              <w:t xml:space="preserve"> -</w:t>
            </w:r>
            <w:r w:rsidR="00761B8D" w:rsidRPr="003C3CDC">
              <w:rPr>
                <w:rFonts w:eastAsia="Times New Roman"/>
                <w:color w:val="000000"/>
                <w:lang w:eastAsia="ru-RU"/>
              </w:rPr>
              <w:t xml:space="preserve"> «толстые вопросы»</w:t>
            </w:r>
            <w:r w:rsidRPr="003C3CDC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761B8D" w:rsidRPr="003C3CDC" w:rsidRDefault="00761B8D" w:rsidP="00500C8C">
            <w:pPr>
              <w:ind w:left="113" w:firstLine="33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C3CDC">
              <w:rPr>
                <w:rFonts w:eastAsia="Times New Roman"/>
                <w:color w:val="000000"/>
                <w:lang w:eastAsia="ru-RU"/>
              </w:rPr>
              <w:t>Пока ко</w:t>
            </w:r>
            <w:r w:rsidR="0015489E" w:rsidRPr="003C3CDC">
              <w:rPr>
                <w:rFonts w:eastAsia="Times New Roman"/>
                <w:color w:val="000000"/>
                <w:lang w:eastAsia="ru-RU"/>
              </w:rPr>
              <w:t>ллеги пишут, я хочу напомнить:</w:t>
            </w:r>
          </w:p>
          <w:p w:rsidR="00761B8D" w:rsidRPr="003C3CDC" w:rsidRDefault="00761B8D" w:rsidP="003C3CDC">
            <w:pPr>
              <w:ind w:left="113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C3CDC">
              <w:rPr>
                <w:rFonts w:eastAsia="Times New Roman"/>
                <w:color w:val="000000"/>
                <w:lang w:eastAsia="ru-RU"/>
              </w:rPr>
              <w:t xml:space="preserve"> «Тонкие» вопросы – вопросы репродуктивного плана, требующие однословного ответа. </w:t>
            </w:r>
          </w:p>
          <w:p w:rsidR="00761B8D" w:rsidRPr="003C3CDC" w:rsidRDefault="00761B8D" w:rsidP="003C3CDC">
            <w:pPr>
              <w:ind w:left="113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C3CDC">
              <w:rPr>
                <w:rFonts w:eastAsia="Times New Roman"/>
                <w:color w:val="000000"/>
                <w:lang w:eastAsia="ru-RU"/>
              </w:rPr>
              <w:t>«Толстые» вопросы – вопросы, требующие размышления, привлечения дополнительных знаний, умения анализировать.</w:t>
            </w:r>
          </w:p>
          <w:p w:rsidR="00C03A04" w:rsidRPr="00500C8C" w:rsidRDefault="00EF30F4" w:rsidP="003841E2">
            <w:pPr>
              <w:ind w:left="113" w:right="-82" w:firstLine="338"/>
            </w:pPr>
            <w:r w:rsidRPr="003C3CDC">
              <w:t xml:space="preserve">Таким </w:t>
            </w:r>
            <w:r w:rsidR="00A17584" w:rsidRPr="003C3CDC">
              <w:t>образом, приём</w:t>
            </w:r>
            <w:r w:rsidRPr="003C3CDC">
              <w:t xml:space="preserve"> «Толстые</w:t>
            </w:r>
            <w:r w:rsidR="003841E2">
              <w:t xml:space="preserve"> и тонкие вопросы» - </w:t>
            </w:r>
            <w:r w:rsidR="00500C8C">
              <w:t xml:space="preserve"> это способ </w:t>
            </w:r>
            <w:r w:rsidRPr="003C3CDC">
              <w:t>организации</w:t>
            </w:r>
            <w:r w:rsidR="00500C8C">
              <w:t xml:space="preserve"> взаимоопроса учащихся по теме. Его </w:t>
            </w:r>
            <w:r w:rsidRPr="003C3CDC">
              <w:t>можно использовать на любом этапе урока, на любом предмете.</w:t>
            </w:r>
          </w:p>
          <w:p w:rsidR="00761B8D" w:rsidRPr="00500C8C" w:rsidRDefault="00502365" w:rsidP="00500C8C">
            <w:pPr>
              <w:pStyle w:val="a4"/>
              <w:spacing w:before="0" w:beforeAutospacing="0" w:after="0" w:afterAutospacing="0"/>
              <w:ind w:left="113"/>
              <w:jc w:val="center"/>
              <w:rPr>
                <w:b/>
              </w:rPr>
            </w:pPr>
            <w:r w:rsidRPr="00500C8C">
              <w:rPr>
                <w:b/>
              </w:rPr>
              <w:t>Приём «Аргумент»</w:t>
            </w:r>
          </w:p>
          <w:p w:rsidR="001174E9" w:rsidRDefault="00500C8C" w:rsidP="00500C8C">
            <w:pPr>
              <w:pStyle w:val="a4"/>
              <w:spacing w:before="0" w:beforeAutospacing="0" w:after="0" w:afterAutospacing="0"/>
              <w:ind w:left="113" w:firstLine="338"/>
              <w:jc w:val="both"/>
            </w:pPr>
            <w:r>
              <w:t xml:space="preserve">Вспомним сказку </w:t>
            </w:r>
            <w:r w:rsidR="00502365" w:rsidRPr="003C3CDC">
              <w:t>«По щучьему велению».</w:t>
            </w:r>
            <w:r w:rsidRPr="003C3CDC">
              <w:t xml:space="preserve"> Емеля в сказке «По щучьему велению» был лентяем!?</w:t>
            </w:r>
            <w:r>
              <w:t xml:space="preserve"> Аргументируйте свою позицию. </w:t>
            </w:r>
            <w:r>
              <w:rPr>
                <w:b/>
                <w:bCs/>
              </w:rPr>
              <w:t>Почему «ДА»?</w:t>
            </w:r>
            <w:r>
              <w:t xml:space="preserve"> </w:t>
            </w:r>
            <w:r>
              <w:rPr>
                <w:b/>
                <w:bCs/>
              </w:rPr>
              <w:t>Почему «Н</w:t>
            </w:r>
            <w:r w:rsidR="00502365" w:rsidRPr="003C3CDC">
              <w:rPr>
                <w:b/>
                <w:bCs/>
              </w:rPr>
              <w:t>ет»</w:t>
            </w:r>
            <w:r>
              <w:t>?</w:t>
            </w:r>
          </w:p>
          <w:p w:rsidR="00500C8C" w:rsidRDefault="00500C8C" w:rsidP="00500C8C">
            <w:pPr>
              <w:pStyle w:val="a4"/>
              <w:spacing w:before="0" w:beforeAutospacing="0" w:after="0" w:afterAutospacing="0"/>
              <w:ind w:left="113" w:firstLine="338"/>
              <w:jc w:val="both"/>
            </w:pPr>
            <w:r w:rsidRPr="003C3C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4AEA7D1" wp14:editId="7B68D2CA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160020</wp:posOffset>
                      </wp:positionV>
                      <wp:extent cx="3187700" cy="857250"/>
                      <wp:effectExtent l="0" t="0" r="1270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0" cy="857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2365" w:rsidRPr="00500C8C" w:rsidRDefault="00502365" w:rsidP="00500C8C">
                                  <w:pPr>
                                    <w:jc w:val="both"/>
                                  </w:pPr>
                                  <w:r w:rsidRPr="00500C8C">
                                    <w:rPr>
                                      <w:rFonts w:eastAsia="Times New Roman"/>
                                      <w:bCs/>
                                      <w:sz w:val="24"/>
                                      <w:lang w:eastAsia="ru-RU"/>
                                    </w:rPr>
                                    <w:t>Изучающее</w:t>
                                  </w:r>
                                  <w:r w:rsidRPr="00500C8C">
                                    <w:rPr>
                                      <w:rFonts w:eastAsia="Times New Roman"/>
                                      <w:sz w:val="24"/>
                                      <w:lang w:eastAsia="ru-RU"/>
                                    </w:rPr>
                                    <w:t xml:space="preserve"> — вид смыслового чтения, при котором, в зависимости от цели, происходит пои</w:t>
                                  </w:r>
                                  <w:r w:rsidR="00500C8C" w:rsidRPr="00500C8C">
                                    <w:rPr>
                                      <w:rFonts w:eastAsia="Times New Roman"/>
                                      <w:sz w:val="24"/>
                                      <w:lang w:eastAsia="ru-RU"/>
                                    </w:rPr>
                                    <w:t>ск полной и точной информации и это</w:t>
                                  </w:r>
                                  <w:r w:rsidR="00463276" w:rsidRPr="00500C8C">
                                    <w:rPr>
                                      <w:rFonts w:eastAsia="Times New Roman"/>
                                      <w:sz w:val="36"/>
                                      <w:szCs w:val="36"/>
                                      <w:lang w:eastAsia="ru-RU"/>
                                    </w:rPr>
                                    <w:t xml:space="preserve"> </w:t>
                                  </w:r>
                                  <w:r w:rsidRPr="00500C8C">
                                    <w:rPr>
                                      <w:rFonts w:eastAsia="Times New Roman"/>
                                      <w:sz w:val="24"/>
                                      <w:lang w:eastAsia="ru-RU"/>
                                    </w:rPr>
                                    <w:t>дальнейшая ее интерпретация</w:t>
                                  </w:r>
                                  <w:r w:rsidR="00500C8C" w:rsidRPr="00500C8C">
                                    <w:rPr>
                                      <w:rFonts w:eastAsia="Times New Roman"/>
                                      <w:sz w:val="24"/>
                                      <w:lang w:eastAsia="ru-RU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EA7D1" id="Прямоугольник 3" o:spid="_x0000_s1028" style="position:absolute;left:0;text-align:left;margin-left:11.4pt;margin-top:12.6pt;width:251pt;height:67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33ijwIAAC0FAAAOAAAAZHJzL2Uyb0RvYy54bWysVM1u1DAQviPxDpbvNJttS8uq2WrVqgip&#10;aita1LPXsbsRjsfY3k2WExJXJB6Bh+CC+OkzZN+IsfPTqlQcEBdnJjPfjGfmGx8c1qUiK2FdATqj&#10;6daIEqE55IW+yeibq5Nn+5Q4z3TOFGiR0bVw9HD69MlBZSZiDAtQubAEg2g3qUxGF96bSZI4vhAl&#10;c1tghEajBFsyj6q9SXLLKoxeqmQ8Gj1PKrC5scCFc/j3uDXSaYwvpeD+XEonPFEZxbv5eNp4zsOZ&#10;TA/Y5MYysyh4dw32D7coWaEx6RDqmHlGlrb4I1RZcAsOpN/iUCYgZcFFrAGrSUcPqrlcMCNiLdgc&#10;Z4Y2uf8Xlp+tLiwp8oxuU6JZiSNqvmw+bD43P5vbzcfma3Pb/Nh8an4135rvZDv0qzJugrBLc2E7&#10;zaEYiq+lLcMXyyJ17PF66LGoPeH4czvd39sb4Sg42vZ398a7cQjJHdpY518KKEkQMmpxhrG1bHXq&#10;PGZE194FlXCbNn+U/FqJcAWlXwuJdWHGcURHRokjZcmKIRfyt2moBWNFzwCRhVIDKH0MpHwP6nwD&#10;TESWDcDRY8C7bIN3zAjaD8Cy0GD/Dpatf191W2so29fzOg5x3A9oDvkaB2uhZbwz/KTAdp4y5y+Y&#10;RYrjBHBt/TkeUkGVUegkShZg3z/2P/gj89BKSYUrk1H3bsmsoES90sjJF+nOTtixqOzgaFGx9y3z&#10;+xa9LI8AJ5HiA2F4FIO/V70oLZTXuN2zkBVNTHPMnVHuba8c+XaV8X3gYjaLbrhXhvlTfWl4CB76&#10;HOhyVV8zazpOeWTjGfTrxSYPqNX6BqSG2dKDLCLvQqfbvnYTwJ2MFOrej7D09/XodffKTX8DAAD/&#10;/wMAUEsDBBQABgAIAAAAIQAenFYv3gAAAAkBAAAPAAAAZHJzL2Rvd25yZXYueG1sTI9BT8MwDIXv&#10;SPsPkSdxY+kiVkFpOk2VEBKcKOPALWtMW9E4VZN1Lb8ec4KTZb+n5+/l+9n1YsIxdJ40bDcJCKTa&#10;244aDce3x5s7ECEasqb3hBoWDLAvVle5yay/0CtOVWwEh1DIjIY2xiGTMtQtOhM2fkBi7dOPzkRe&#10;x0ba0Vw43PVSJUkqnemIP7RmwLLF+qs6Ow0vi4zT8T29/57KbrHVR/n0jKXW1+v58AAi4hz/zPCL&#10;z+hQMNPJn8kG0WtQiskjz50CwfpO3fLhxMY0USCLXP5vUPwAAAD//wMAUEsBAi0AFAAGAAgAAAAh&#10;ALaDOJL+AAAA4QEAABMAAAAAAAAAAAAAAAAAAAAAAFtDb250ZW50X1R5cGVzXS54bWxQSwECLQAU&#10;AAYACAAAACEAOP0h/9YAAACUAQAACwAAAAAAAAAAAAAAAAAvAQAAX3JlbHMvLnJlbHNQSwECLQAU&#10;AAYACAAAACEAt3994o8CAAAtBQAADgAAAAAAAAAAAAAAAAAuAgAAZHJzL2Uyb0RvYy54bWxQSwEC&#10;LQAUAAYACAAAACEAHpxWL94AAAAJAQAADwAAAAAAAAAAAAAAAADpBAAAZHJzL2Rvd25yZXYueG1s&#10;UEsFBgAAAAAEAAQA8wAAAPQFAAAAAA==&#10;" fillcolor="white [3201]" strokecolor="black [3200]" strokeweight="2pt">
                      <v:textbox>
                        <w:txbxContent>
                          <w:p w:rsidR="00502365" w:rsidRPr="00500C8C" w:rsidRDefault="00502365" w:rsidP="00500C8C">
                            <w:pPr>
                              <w:jc w:val="both"/>
                            </w:pPr>
                            <w:r w:rsidRPr="00500C8C">
                              <w:rPr>
                                <w:rFonts w:eastAsia="Times New Roman"/>
                                <w:bCs/>
                                <w:sz w:val="24"/>
                                <w:lang w:eastAsia="ru-RU"/>
                              </w:rPr>
                              <w:t>Изучающее</w:t>
                            </w:r>
                            <w:r w:rsidRPr="00500C8C">
                              <w:rPr>
                                <w:rFonts w:eastAsia="Times New Roman"/>
                                <w:sz w:val="24"/>
                                <w:lang w:eastAsia="ru-RU"/>
                              </w:rPr>
                              <w:t xml:space="preserve"> — вид смыслового чтения, при котором, в зависимости от цели, происходит пои</w:t>
                            </w:r>
                            <w:r w:rsidR="00500C8C" w:rsidRPr="00500C8C">
                              <w:rPr>
                                <w:rFonts w:eastAsia="Times New Roman"/>
                                <w:sz w:val="24"/>
                                <w:lang w:eastAsia="ru-RU"/>
                              </w:rPr>
                              <w:t>ск полной и точной информации и это</w:t>
                            </w:r>
                            <w:r w:rsidR="00463276" w:rsidRPr="00500C8C">
                              <w:rPr>
                                <w:rFonts w:eastAsia="Times New Roman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r w:rsidRPr="00500C8C">
                              <w:rPr>
                                <w:rFonts w:eastAsia="Times New Roman"/>
                                <w:sz w:val="24"/>
                                <w:lang w:eastAsia="ru-RU"/>
                              </w:rPr>
                              <w:t>дальнейшая ее интерпретация</w:t>
                            </w:r>
                            <w:r w:rsidR="00500C8C" w:rsidRPr="00500C8C">
                              <w:rPr>
                                <w:rFonts w:eastAsia="Times New Roman"/>
                                <w:sz w:val="24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1B8D" w:rsidRPr="00500C8C" w:rsidRDefault="00502365" w:rsidP="00500C8C">
            <w:pPr>
              <w:pStyle w:val="a4"/>
              <w:spacing w:before="0" w:beforeAutospacing="0" w:after="0" w:afterAutospacing="0"/>
            </w:pPr>
            <w:r w:rsidRPr="00500C8C">
              <w:rPr>
                <w:b/>
              </w:rPr>
              <w:t>3</w:t>
            </w:r>
            <w:r w:rsidRPr="00500C8C">
              <w:t>)</w:t>
            </w:r>
            <w:r w:rsidRPr="00500C8C">
              <w:rPr>
                <w:b/>
                <w:bCs/>
              </w:rPr>
              <w:t xml:space="preserve"> </w:t>
            </w:r>
          </w:p>
          <w:p w:rsidR="00761B8D" w:rsidRPr="003C3CDC" w:rsidRDefault="00761B8D" w:rsidP="003C3CDC">
            <w:pPr>
              <w:pStyle w:val="a4"/>
              <w:spacing w:before="0" w:beforeAutospacing="0" w:after="0" w:afterAutospacing="0"/>
              <w:ind w:left="113"/>
              <w:rPr>
                <w:highlight w:val="lightGray"/>
              </w:rPr>
            </w:pPr>
          </w:p>
          <w:p w:rsidR="00502365" w:rsidRPr="003C3CDC" w:rsidRDefault="00502365" w:rsidP="003C3CDC">
            <w:pPr>
              <w:shd w:val="clear" w:color="auto" w:fill="FFFFFF"/>
              <w:ind w:left="113"/>
              <w:rPr>
                <w:rFonts w:eastAsia="Times New Roman"/>
                <w:b/>
                <w:bCs/>
                <w:lang w:eastAsia="ru-RU"/>
              </w:rPr>
            </w:pPr>
          </w:p>
          <w:p w:rsidR="00C03A04" w:rsidRPr="003C3CDC" w:rsidRDefault="00C03A04" w:rsidP="003C3CDC">
            <w:pPr>
              <w:pStyle w:val="ab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  <w:p w:rsidR="00500C8C" w:rsidRDefault="00500C8C" w:rsidP="00500C8C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  <w:p w:rsidR="00463276" w:rsidRPr="003C3CDC" w:rsidRDefault="00500C8C" w:rsidP="00500C8C">
            <w:pPr>
              <w:pStyle w:val="ab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«Фиш</w:t>
            </w:r>
            <w:r w:rsidR="00A17584" w:rsidRPr="00500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9E583B" w:rsidRPr="00500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A17584" w:rsidRPr="00500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</w:t>
            </w:r>
            <w:r w:rsidR="00463276" w:rsidRPr="00500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463276" w:rsidRDefault="00A31795" w:rsidP="00A31795">
            <w:pPr>
              <w:pStyle w:val="ab"/>
              <w:ind w:left="113" w:firstLine="33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463276" w:rsidRPr="003C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диаграмму называют «диаграммой рыбного скелета» или схема </w:t>
            </w:r>
            <w:r w:rsidR="00463276" w:rsidRPr="00A317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17584" w:rsidRPr="00A317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Фиброин</w:t>
            </w:r>
            <w:r w:rsidR="00463276" w:rsidRPr="00A317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A31795" w:rsidRDefault="00A31795" w:rsidP="002747AB">
            <w:pPr>
              <w:pStyle w:val="ab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9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-1824990</wp:posOffset>
                  </wp:positionH>
                  <wp:positionV relativeFrom="paragraph">
                    <wp:posOffset>26670</wp:posOffset>
                  </wp:positionV>
                  <wp:extent cx="1733550" cy="1217930"/>
                  <wp:effectExtent l="0" t="0" r="0" b="1270"/>
                  <wp:wrapThrough wrapText="bothSides">
                    <wp:wrapPolygon edited="0">
                      <wp:start x="0" y="0"/>
                      <wp:lineTo x="0" y="21285"/>
                      <wp:lineTo x="21363" y="21285"/>
                      <wp:lineTo x="21363" y="0"/>
                      <wp:lineTo x="0" y="0"/>
                    </wp:wrapPolygon>
                  </wp:wrapThrough>
                  <wp:docPr id="6" name="Объект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217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276" w:rsidRPr="003C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работы </w:t>
            </w:r>
            <w:r w:rsidR="00463276" w:rsidRPr="003C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схеме достаточно прост и обусловлен самой графической формой</w:t>
            </w:r>
            <w:r w:rsidR="00463276" w:rsidRPr="003C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463276" w:rsidRPr="003C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27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 </w:t>
            </w:r>
            <w:r w:rsidR="00463276" w:rsidRPr="003C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 треугольнике, «</w:t>
            </w:r>
            <w:r w:rsidR="00A17584" w:rsidRPr="003C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голове» записывают</w:t>
            </w:r>
            <w:r w:rsidR="0027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3276" w:rsidRPr="003C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формулировку проблемы.</w:t>
            </w:r>
            <w:r w:rsidR="00463276" w:rsidRPr="003C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 Рассмотрим </w:t>
            </w:r>
            <w:r w:rsidR="00463276" w:rsidRPr="00A3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 рыбы:</w:t>
            </w:r>
            <w:r w:rsidRPr="00A3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анализа источников </w:t>
            </w:r>
            <w:r w:rsidR="00463276" w:rsidRPr="00A3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выделяют </w:t>
            </w:r>
            <w:r w:rsidR="00A17584" w:rsidRPr="00A3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причины, факты</w:t>
            </w:r>
            <w:r w:rsidR="00463276" w:rsidRPr="003C3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3276" w:rsidRPr="00A3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(аргументы)</w:t>
            </w:r>
            <w:r w:rsidRPr="00A3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3276" w:rsidRPr="00A3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подтверждающие их предположения</w:t>
            </w:r>
            <w:r w:rsidR="0027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(записывают).</w:t>
            </w:r>
          </w:p>
          <w:p w:rsidR="00463276" w:rsidRPr="00A31795" w:rsidRDefault="00A31795" w:rsidP="00A31795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74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463276" w:rsidRPr="00A317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Путем </w:t>
            </w:r>
            <w:r w:rsidR="00A17584" w:rsidRPr="00A317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анализа «</w:t>
            </w:r>
            <w:r w:rsidR="00463276" w:rsidRPr="00A317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причины-аргументы» учащиеся </w:t>
            </w:r>
            <w:r w:rsidR="00A17584" w:rsidRPr="00A317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формулируются выводы</w:t>
            </w:r>
            <w:r w:rsidR="00463276" w:rsidRPr="00A317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который записывается в «хвосте».</w:t>
            </w:r>
          </w:p>
          <w:p w:rsidR="003A3A55" w:rsidRPr="003C3CDC" w:rsidRDefault="003A3A55" w:rsidP="00A31795">
            <w:pPr>
              <w:ind w:left="113" w:firstLine="338"/>
              <w:jc w:val="both"/>
              <w:rPr>
                <w:color w:val="000000"/>
                <w:shd w:val="clear" w:color="auto" w:fill="FFFFFF"/>
              </w:rPr>
            </w:pPr>
            <w:r w:rsidRPr="003C3CDC">
              <w:rPr>
                <w:color w:val="000000"/>
                <w:shd w:val="clear" w:color="auto" w:fill="FFFFFF"/>
              </w:rPr>
              <w:t xml:space="preserve">Вернёмся к сказке «Репка», и </w:t>
            </w:r>
            <w:r w:rsidR="00A17584" w:rsidRPr="003C3CDC">
              <w:rPr>
                <w:color w:val="000000"/>
                <w:shd w:val="clear" w:color="auto" w:fill="FFFFFF"/>
              </w:rPr>
              <w:t>посмотрим,</w:t>
            </w:r>
            <w:r w:rsidRPr="003C3CDC">
              <w:rPr>
                <w:color w:val="000000"/>
                <w:shd w:val="clear" w:color="auto" w:fill="FFFFFF"/>
              </w:rPr>
              <w:t xml:space="preserve"> как работает </w:t>
            </w:r>
            <w:r w:rsidR="00A31795">
              <w:rPr>
                <w:color w:val="000000"/>
                <w:shd w:val="clear" w:color="auto" w:fill="FFFFFF"/>
              </w:rPr>
              <w:t>этот приём.</w:t>
            </w:r>
          </w:p>
          <w:p w:rsidR="002747AB" w:rsidRPr="00A31795" w:rsidRDefault="003A3A55" w:rsidP="00947E81">
            <w:pPr>
              <w:ind w:left="113" w:firstLine="338"/>
              <w:jc w:val="both"/>
              <w:rPr>
                <w:color w:val="000000"/>
                <w:shd w:val="clear" w:color="auto" w:fill="FFFFFF"/>
              </w:rPr>
            </w:pPr>
            <w:r w:rsidRPr="003C3CDC">
              <w:rPr>
                <w:color w:val="000000"/>
                <w:shd w:val="clear" w:color="auto" w:fill="FFFFFF"/>
              </w:rPr>
              <w:t>Благодаря схеме «</w:t>
            </w:r>
            <w:r w:rsidR="00A17584" w:rsidRPr="003C3CDC">
              <w:rPr>
                <w:color w:val="000000"/>
                <w:shd w:val="clear" w:color="auto" w:fill="FFFFFF"/>
              </w:rPr>
              <w:t>Фиброин</w:t>
            </w:r>
            <w:r w:rsidRPr="003C3CDC">
              <w:rPr>
                <w:color w:val="000000"/>
                <w:shd w:val="clear" w:color="auto" w:fill="FFFFFF"/>
              </w:rPr>
              <w:t>» мы получили опорный конспект, научились выделять события и их причины, делать выводы и работать в группе.</w:t>
            </w:r>
          </w:p>
        </w:tc>
        <w:tc>
          <w:tcPr>
            <w:tcW w:w="2551" w:type="dxa"/>
          </w:tcPr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117C25" w:rsidRPr="003C3CDC" w:rsidRDefault="00117C25" w:rsidP="003C3CDC">
            <w:pPr>
              <w:pStyle w:val="a4"/>
              <w:spacing w:before="0" w:beforeAutospacing="0" w:after="0" w:afterAutospacing="0"/>
              <w:ind w:left="113"/>
              <w:jc w:val="center"/>
            </w:pPr>
            <w:r w:rsidRPr="003C3CDC">
              <w:t>участники участвуют в диалоге</w:t>
            </w:r>
          </w:p>
          <w:p w:rsidR="00117C25" w:rsidRPr="003C3CDC" w:rsidRDefault="00117C25" w:rsidP="003C3CDC">
            <w:pPr>
              <w:pStyle w:val="a4"/>
              <w:spacing w:before="0" w:beforeAutospacing="0" w:after="0" w:afterAutospacing="0"/>
              <w:ind w:left="113"/>
            </w:pPr>
            <w:r w:rsidRPr="003C3CDC">
              <w:t xml:space="preserve"> </w:t>
            </w: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DD02B9" w:rsidRDefault="00DD02B9" w:rsidP="003C3CDC">
            <w:pPr>
              <w:tabs>
                <w:tab w:val="left" w:pos="315"/>
              </w:tabs>
              <w:ind w:left="113"/>
              <w:jc w:val="center"/>
            </w:pPr>
          </w:p>
          <w:p w:rsidR="00DD02B9" w:rsidRDefault="00DD02B9" w:rsidP="003C3CDC">
            <w:pPr>
              <w:tabs>
                <w:tab w:val="left" w:pos="315"/>
              </w:tabs>
              <w:ind w:left="113"/>
              <w:jc w:val="center"/>
            </w:pPr>
          </w:p>
          <w:p w:rsidR="00DD02B9" w:rsidRDefault="00DD02B9" w:rsidP="003C3CDC">
            <w:pPr>
              <w:tabs>
                <w:tab w:val="left" w:pos="315"/>
              </w:tabs>
              <w:ind w:left="113"/>
              <w:jc w:val="center"/>
            </w:pPr>
          </w:p>
          <w:p w:rsidR="00DD02B9" w:rsidRDefault="00DD02B9" w:rsidP="003C3CDC">
            <w:pPr>
              <w:tabs>
                <w:tab w:val="left" w:pos="315"/>
              </w:tabs>
              <w:ind w:left="113"/>
              <w:jc w:val="center"/>
            </w:pPr>
          </w:p>
          <w:p w:rsidR="00DD02B9" w:rsidRDefault="00DD02B9" w:rsidP="003C3CDC">
            <w:pPr>
              <w:tabs>
                <w:tab w:val="left" w:pos="315"/>
              </w:tabs>
              <w:ind w:left="113"/>
              <w:jc w:val="center"/>
            </w:pPr>
          </w:p>
          <w:p w:rsidR="00DD02B9" w:rsidRDefault="00DD02B9" w:rsidP="003C3CDC">
            <w:pPr>
              <w:tabs>
                <w:tab w:val="left" w:pos="315"/>
              </w:tabs>
              <w:ind w:left="113"/>
              <w:jc w:val="center"/>
            </w:pPr>
          </w:p>
          <w:p w:rsidR="002A1718" w:rsidRPr="003C3CDC" w:rsidRDefault="00A17584" w:rsidP="003C3CDC">
            <w:pPr>
              <w:tabs>
                <w:tab w:val="left" w:pos="315"/>
              </w:tabs>
              <w:ind w:left="113"/>
              <w:jc w:val="center"/>
            </w:pPr>
            <w:r w:rsidRPr="003C3CDC">
              <w:t>участники решают проблему</w:t>
            </w: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54350" w:rsidP="003C3CDC">
            <w:pPr>
              <w:ind w:left="113"/>
              <w:jc w:val="center"/>
            </w:pPr>
            <w:r w:rsidRPr="003C3CDC">
              <w:t xml:space="preserve"> участники выполняют задания в соответствии с обозначенной задачей, инди</w:t>
            </w:r>
            <w:r w:rsidR="00761B8D" w:rsidRPr="003C3CDC">
              <w:t>видуальное создание задуманного</w:t>
            </w: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5F4662" w:rsidP="003C3CDC">
            <w:pPr>
              <w:ind w:left="113"/>
              <w:jc w:val="center"/>
            </w:pPr>
            <w:r w:rsidRPr="003C3CDC">
              <w:t>инсценировка, ролевая игра</w:t>
            </w: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761B8D" w:rsidRPr="003C3CDC" w:rsidRDefault="00761B8D" w:rsidP="003C3CDC">
            <w:pPr>
              <w:ind w:left="113"/>
              <w:jc w:val="center"/>
            </w:pPr>
            <w:r w:rsidRPr="003C3CDC">
              <w:t xml:space="preserve"> участники выполняют задания в соответствии с обозначенной задачей, индивидуальное создание задуманного</w:t>
            </w:r>
          </w:p>
          <w:p w:rsidR="00761B8D" w:rsidRPr="003C3CDC" w:rsidRDefault="00761B8D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tabs>
                <w:tab w:val="left" w:pos="700"/>
              </w:tabs>
              <w:ind w:left="113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2A1718" w:rsidRPr="003C3CDC" w:rsidRDefault="002A1718" w:rsidP="003C3CDC">
            <w:pPr>
              <w:ind w:left="113"/>
              <w:jc w:val="center"/>
            </w:pPr>
          </w:p>
          <w:p w:rsidR="00A31795" w:rsidRDefault="00A43DF2" w:rsidP="003C3CDC">
            <w:pPr>
              <w:ind w:left="113"/>
              <w:jc w:val="center"/>
            </w:pPr>
            <w:r w:rsidRPr="003C3CDC">
              <w:t>Выполняют задания в соответствии с обозначенной задачей, индивидуальное создание задуманного.</w:t>
            </w:r>
          </w:p>
          <w:p w:rsidR="00A31795" w:rsidRPr="00A31795" w:rsidRDefault="00A31795" w:rsidP="00A31795"/>
          <w:p w:rsidR="00A31795" w:rsidRPr="00A31795" w:rsidRDefault="00A31795" w:rsidP="00A31795"/>
          <w:p w:rsidR="00A31795" w:rsidRPr="00A31795" w:rsidRDefault="00A31795" w:rsidP="00A31795"/>
          <w:p w:rsidR="00A31795" w:rsidRPr="00A31795" w:rsidRDefault="00A31795" w:rsidP="00A31795"/>
          <w:p w:rsidR="00A31795" w:rsidRPr="00A31795" w:rsidRDefault="00A31795" w:rsidP="00A31795"/>
          <w:p w:rsidR="00A31795" w:rsidRPr="00A31795" w:rsidRDefault="00A31795" w:rsidP="00A31795"/>
          <w:p w:rsidR="00A31795" w:rsidRPr="00A31795" w:rsidRDefault="00A31795" w:rsidP="00A31795"/>
          <w:p w:rsidR="00A31795" w:rsidRPr="00A31795" w:rsidRDefault="00A31795" w:rsidP="00A31795"/>
          <w:p w:rsidR="00A31795" w:rsidRPr="00A31795" w:rsidRDefault="00A31795" w:rsidP="00A31795"/>
          <w:p w:rsidR="00A31795" w:rsidRPr="00A31795" w:rsidRDefault="00A31795" w:rsidP="00A31795"/>
          <w:p w:rsidR="00A31795" w:rsidRPr="00A31795" w:rsidRDefault="00A31795" w:rsidP="00A31795"/>
          <w:p w:rsidR="00A31795" w:rsidRPr="00A31795" w:rsidRDefault="00A31795" w:rsidP="00A31795"/>
          <w:p w:rsidR="00A31795" w:rsidRPr="00A31795" w:rsidRDefault="00A31795" w:rsidP="00A31795"/>
          <w:p w:rsidR="00A31795" w:rsidRPr="00A31795" w:rsidRDefault="00A31795" w:rsidP="00A31795"/>
          <w:p w:rsidR="00A31795" w:rsidRPr="00A31795" w:rsidRDefault="00A31795" w:rsidP="00A31795"/>
          <w:p w:rsidR="00A31795" w:rsidRDefault="00A31795" w:rsidP="00A31795"/>
          <w:p w:rsidR="00A31795" w:rsidRDefault="00A31795" w:rsidP="00A31795"/>
          <w:p w:rsidR="00800BE5" w:rsidRPr="00A31795" w:rsidRDefault="00A31795" w:rsidP="00A31795">
            <w:pPr>
              <w:jc w:val="center"/>
            </w:pPr>
            <w:r>
              <w:t>работа со схемой</w:t>
            </w:r>
          </w:p>
        </w:tc>
      </w:tr>
      <w:tr w:rsidR="00A31795" w:rsidRPr="003C3CDC" w:rsidTr="00174DE1">
        <w:tc>
          <w:tcPr>
            <w:tcW w:w="2271" w:type="dxa"/>
            <w:vAlign w:val="center"/>
          </w:tcPr>
          <w:p w:rsidR="00587F24" w:rsidRPr="003C3CDC" w:rsidRDefault="00A31795" w:rsidP="003C3CDC">
            <w:pPr>
              <w:ind w:left="113"/>
            </w:pPr>
            <w:r>
              <w:rPr>
                <w:b/>
                <w:bCs/>
              </w:rPr>
              <w:lastRenderedPageBreak/>
              <w:t>3.</w:t>
            </w:r>
            <w:r w:rsidRPr="003C3CDC">
              <w:rPr>
                <w:b/>
                <w:bCs/>
              </w:rPr>
              <w:t>Афиширование - представление выполненных работ.</w:t>
            </w:r>
          </w:p>
          <w:p w:rsidR="00587F24" w:rsidRPr="003C3CDC" w:rsidRDefault="00A31795" w:rsidP="003C3CDC">
            <w:pPr>
              <w:ind w:left="113"/>
              <w:rPr>
                <w:rFonts w:eastAsia="Times New Roman"/>
              </w:rPr>
            </w:pPr>
            <w:r>
              <w:t xml:space="preserve"> </w:t>
            </w:r>
          </w:p>
          <w:p w:rsidR="00800BE5" w:rsidRPr="003C3CDC" w:rsidRDefault="00800BE5" w:rsidP="003C3CDC">
            <w:pPr>
              <w:ind w:left="113"/>
              <w:rPr>
                <w:rFonts w:eastAsia="Times New Roman"/>
              </w:rPr>
            </w:pPr>
          </w:p>
        </w:tc>
        <w:tc>
          <w:tcPr>
            <w:tcW w:w="5634" w:type="dxa"/>
            <w:vAlign w:val="center"/>
          </w:tcPr>
          <w:p w:rsidR="00587F24" w:rsidRPr="00A31795" w:rsidRDefault="00587F24" w:rsidP="00A31795">
            <w:pPr>
              <w:ind w:left="113"/>
              <w:jc w:val="center"/>
              <w:rPr>
                <w:b/>
              </w:rPr>
            </w:pPr>
            <w:r w:rsidRPr="00A31795">
              <w:rPr>
                <w:b/>
              </w:rPr>
              <w:t>Рефлексия</w:t>
            </w:r>
          </w:p>
          <w:p w:rsidR="000A76B6" w:rsidRPr="00A31795" w:rsidRDefault="00174DE1" w:rsidP="000A6DB6">
            <w:pPr>
              <w:pStyle w:val="a3"/>
              <w:ind w:left="113"/>
              <w:jc w:val="center"/>
              <w:rPr>
                <w:b/>
              </w:rPr>
            </w:pPr>
            <w:r w:rsidRPr="00A31795">
              <w:rPr>
                <w:b/>
              </w:rPr>
              <w:t>Самоанализ педагогом-мастером проведенного мастер-класса</w:t>
            </w:r>
          </w:p>
          <w:p w:rsidR="008441B3" w:rsidRPr="00A31795" w:rsidRDefault="008441B3" w:rsidP="003C3CDC">
            <w:pPr>
              <w:ind w:left="113"/>
              <w:jc w:val="both"/>
              <w:rPr>
                <w:u w:val="single"/>
              </w:rPr>
            </w:pPr>
            <w:r w:rsidRPr="00A31795">
              <w:t>Достоинства метод</w:t>
            </w:r>
            <w:r w:rsidR="0011472E" w:rsidRPr="00A31795">
              <w:t>ов и приёмов</w:t>
            </w:r>
            <w:r w:rsidR="00A31795">
              <w:t>:</w:t>
            </w:r>
          </w:p>
          <w:p w:rsidR="008441B3" w:rsidRPr="003C3CDC" w:rsidRDefault="008441B3" w:rsidP="003C3CDC">
            <w:pPr>
              <w:ind w:left="113"/>
              <w:jc w:val="both"/>
            </w:pPr>
            <w:r w:rsidRPr="003C3CDC">
              <w:t>Наглядность, простота освоения и применения.</w:t>
            </w:r>
          </w:p>
          <w:p w:rsidR="008441B3" w:rsidRPr="003C3CDC" w:rsidRDefault="008441B3" w:rsidP="003C3CDC">
            <w:pPr>
              <w:ind w:left="113"/>
              <w:jc w:val="both"/>
            </w:pPr>
            <w:r w:rsidRPr="003C3CDC">
              <w:t>Умение видеть ситуацию и решение с нескольких точек зрения.</w:t>
            </w:r>
          </w:p>
          <w:p w:rsidR="008441B3" w:rsidRPr="00A31795" w:rsidRDefault="008441B3" w:rsidP="003C3CDC">
            <w:pPr>
              <w:ind w:left="113"/>
            </w:pPr>
            <w:r w:rsidRPr="00A31795">
              <w:t>Недостатки метод</w:t>
            </w:r>
            <w:r w:rsidR="00A31795">
              <w:t>ов</w:t>
            </w:r>
            <w:r w:rsidR="00A31795" w:rsidRPr="00A31795">
              <w:t>:</w:t>
            </w:r>
          </w:p>
          <w:p w:rsidR="008441B3" w:rsidRPr="00A31795" w:rsidRDefault="008441B3" w:rsidP="00A31795">
            <w:pPr>
              <w:ind w:left="113"/>
              <w:jc w:val="both"/>
            </w:pPr>
            <w:r w:rsidRPr="003C3CDC">
              <w:t xml:space="preserve">Для эффективного применения требуется </w:t>
            </w:r>
            <w:r w:rsidR="000A76B6" w:rsidRPr="003C3CDC">
              <w:t>большая подготовка в отборе эффективных способов и методов применения.</w:t>
            </w:r>
          </w:p>
          <w:p w:rsidR="000A76B6" w:rsidRPr="000A6DB6" w:rsidRDefault="000A76B6" w:rsidP="000A6DB6">
            <w:pPr>
              <w:ind w:left="113" w:firstLine="225"/>
              <w:jc w:val="both"/>
              <w:rPr>
                <w:color w:val="383838"/>
                <w:shd w:val="clear" w:color="auto" w:fill="FFFFFF"/>
              </w:rPr>
            </w:pPr>
            <w:r w:rsidRPr="003C3CDC">
              <w:rPr>
                <w:color w:val="383838"/>
                <w:shd w:val="clear" w:color="auto" w:fill="FFFFFF"/>
              </w:rPr>
              <w:t>Таким образом, продуманная и целенаправленная работа с текстом позволяет вычерпывать ребёнку из большого объема информации нужную и полезную, а также приобретать социально – нравственный опыт и заставляет думать, познавая окружающий мир.</w:t>
            </w:r>
          </w:p>
          <w:p w:rsidR="00800BE5" w:rsidRPr="00A31795" w:rsidRDefault="00800BE5" w:rsidP="000A6DB6">
            <w:pPr>
              <w:pStyle w:val="a3"/>
              <w:ind w:left="113"/>
              <w:jc w:val="center"/>
              <w:textAlignment w:val="baseline"/>
              <w:rPr>
                <w:b/>
              </w:rPr>
            </w:pPr>
            <w:r w:rsidRPr="00A31795">
              <w:rPr>
                <w:b/>
              </w:rPr>
              <w:t>Вопросы участников мастер-класса</w:t>
            </w:r>
          </w:p>
          <w:p w:rsidR="008441B3" w:rsidRPr="003C3CDC" w:rsidRDefault="00800BE5" w:rsidP="00A31795">
            <w:pPr>
              <w:ind w:left="113"/>
              <w:jc w:val="center"/>
              <w:textAlignment w:val="baseline"/>
              <w:rPr>
                <w:b/>
              </w:rPr>
            </w:pPr>
            <w:r w:rsidRPr="00A31795">
              <w:rPr>
                <w:b/>
              </w:rPr>
              <w:t xml:space="preserve">к </w:t>
            </w:r>
            <w:r w:rsidR="00A17584" w:rsidRPr="00A31795">
              <w:rPr>
                <w:b/>
              </w:rPr>
              <w:t>педагогам по</w:t>
            </w:r>
            <w:r w:rsidRPr="00A31795">
              <w:rPr>
                <w:b/>
              </w:rPr>
              <w:t xml:space="preserve"> проведенной игре</w:t>
            </w:r>
          </w:p>
          <w:p w:rsidR="00A31795" w:rsidRDefault="00A31795" w:rsidP="003C3CDC">
            <w:pPr>
              <w:pStyle w:val="a3"/>
              <w:ind w:left="113"/>
              <w:jc w:val="center"/>
              <w:rPr>
                <w:b/>
              </w:rPr>
            </w:pPr>
          </w:p>
          <w:p w:rsidR="00587F24" w:rsidRPr="003C3CDC" w:rsidRDefault="000A6DB6" w:rsidP="003C3CDC">
            <w:pPr>
              <w:pStyle w:val="a3"/>
              <w:ind w:left="113"/>
              <w:jc w:val="center"/>
              <w:rPr>
                <w:b/>
              </w:rPr>
            </w:pPr>
            <w:r>
              <w:rPr>
                <w:b/>
              </w:rPr>
              <w:t>Общая дискуссия</w:t>
            </w:r>
          </w:p>
          <w:p w:rsidR="008441B3" w:rsidRPr="00A31795" w:rsidRDefault="00587F24" w:rsidP="00A31795">
            <w:pPr>
              <w:ind w:left="113" w:firstLine="367"/>
              <w:jc w:val="both"/>
            </w:pPr>
            <w:r w:rsidRPr="003C3CDC">
              <w:rPr>
                <w:color w:val="000000"/>
                <w:shd w:val="clear" w:color="auto" w:fill="FFFFFF"/>
              </w:rPr>
              <w:t>Учитывая пожелания слушателей,</w:t>
            </w:r>
            <w:r w:rsidR="008441B3" w:rsidRPr="003C3CDC">
              <w:rPr>
                <w:color w:val="000000"/>
                <w:shd w:val="clear" w:color="auto" w:fill="FFFFFF"/>
              </w:rPr>
              <w:t xml:space="preserve"> рекоменду</w:t>
            </w:r>
            <w:r w:rsidR="000A76B6" w:rsidRPr="003C3CDC">
              <w:rPr>
                <w:color w:val="000000"/>
                <w:shd w:val="clear" w:color="auto" w:fill="FFFFFF"/>
              </w:rPr>
              <w:t>ется литература</w:t>
            </w:r>
            <w:r w:rsidR="008441B3" w:rsidRPr="003C3CDC">
              <w:rPr>
                <w:color w:val="000000"/>
                <w:shd w:val="clear" w:color="auto" w:fill="FFFFFF"/>
              </w:rPr>
              <w:t>, интернет – сайты для получения дополнительной информации по данному вопросу, курсы и семинары для повышения квалификации и п</w:t>
            </w:r>
            <w:r w:rsidR="000A76B6" w:rsidRPr="003C3CDC">
              <w:rPr>
                <w:color w:val="000000"/>
                <w:shd w:val="clear" w:color="auto" w:fill="FFFFFF"/>
              </w:rPr>
              <w:t>риобретения творческого опыта. Памятки.</w:t>
            </w:r>
          </w:p>
          <w:p w:rsidR="00800BE5" w:rsidRPr="003C3CDC" w:rsidRDefault="00800BE5" w:rsidP="003C3CDC">
            <w:pPr>
              <w:ind w:left="113"/>
              <w:jc w:val="center"/>
              <w:rPr>
                <w:highlight w:val="lightGray"/>
              </w:rPr>
            </w:pPr>
            <w:r w:rsidRPr="00A31795">
              <w:rPr>
                <w:b/>
              </w:rPr>
              <w:t>Заключительное слово</w:t>
            </w:r>
          </w:p>
          <w:p w:rsidR="00174DE1" w:rsidRPr="00A31795" w:rsidRDefault="000A76B6" w:rsidP="00A31795">
            <w:pPr>
              <w:ind w:left="113" w:firstLine="367"/>
              <w:jc w:val="both"/>
              <w:rPr>
                <w:color w:val="000000"/>
                <w:shd w:val="clear" w:color="auto" w:fill="FFFFFF"/>
              </w:rPr>
            </w:pPr>
            <w:r w:rsidRPr="003C3CDC">
              <w:rPr>
                <w:color w:val="000000"/>
                <w:shd w:val="clear" w:color="auto" w:fill="FFFFFF"/>
              </w:rPr>
              <w:t xml:space="preserve">Смысловое чтение (методы и приемы) на протяжении многих лет серьезно изучают психологи. Они уверены, что процесс, который направлен на осознание школьниками текста, объединяет внимание и память, мышление и воображение, волю и эмоции, установки и интересы ребенка. Именно поэтому смысловое чтение </w:t>
            </w:r>
            <w:r w:rsidR="00561BDC" w:rsidRPr="003C3CDC">
              <w:rPr>
                <w:color w:val="000000"/>
                <w:shd w:val="clear" w:color="auto" w:fill="FFFFFF"/>
              </w:rPr>
              <w:t xml:space="preserve"> </w:t>
            </w:r>
            <w:r w:rsidRPr="003C3CDC">
              <w:rPr>
                <w:color w:val="000000"/>
                <w:shd w:val="clear" w:color="auto" w:fill="FFFFFF"/>
              </w:rPr>
              <w:t xml:space="preserve"> в начальной школе было включено во ФГОС второго поколения.</w:t>
            </w:r>
          </w:p>
          <w:p w:rsidR="00800BE5" w:rsidRPr="007E489A" w:rsidRDefault="00A17584" w:rsidP="007E489A">
            <w:pPr>
              <w:jc w:val="center"/>
              <w:textAlignment w:val="baseline"/>
              <w:rPr>
                <w:rFonts w:eastAsia="Times New Roman"/>
                <w:color w:val="000000"/>
                <w:highlight w:val="lightGray"/>
                <w:lang w:eastAsia="ru-RU"/>
              </w:rPr>
            </w:pPr>
            <w:r w:rsidRPr="007E489A">
              <w:rPr>
                <w:b/>
              </w:rPr>
              <w:t>Рефлексия участников</w:t>
            </w:r>
            <w:r w:rsidR="00800BE5" w:rsidRPr="007E489A">
              <w:rPr>
                <w:b/>
              </w:rPr>
              <w:t xml:space="preserve"> мастер-класса</w:t>
            </w:r>
            <w:r w:rsidR="008441B3" w:rsidRPr="007E489A">
              <w:rPr>
                <w:b/>
              </w:rPr>
              <w:t xml:space="preserve"> (</w:t>
            </w:r>
            <w:r w:rsidR="00502479" w:rsidRPr="007E489A">
              <w:rPr>
                <w:b/>
              </w:rPr>
              <w:t>составление син</w:t>
            </w:r>
            <w:r w:rsidRPr="007E489A">
              <w:rPr>
                <w:b/>
              </w:rPr>
              <w:t>кв</w:t>
            </w:r>
            <w:r w:rsidR="00561BDC" w:rsidRPr="007E489A">
              <w:rPr>
                <w:b/>
              </w:rPr>
              <w:t>е</w:t>
            </w:r>
            <w:r w:rsidRPr="007E489A">
              <w:rPr>
                <w:b/>
              </w:rPr>
              <w:t>йна</w:t>
            </w:r>
            <w:r w:rsidR="008441B3" w:rsidRPr="007E489A">
              <w:rPr>
                <w:b/>
              </w:rPr>
              <w:t>)</w:t>
            </w:r>
          </w:p>
        </w:tc>
        <w:tc>
          <w:tcPr>
            <w:tcW w:w="2551" w:type="dxa"/>
          </w:tcPr>
          <w:p w:rsidR="00587F24" w:rsidRPr="003C3CDC" w:rsidRDefault="00587F24" w:rsidP="003C3CDC">
            <w:pPr>
              <w:ind w:left="113"/>
              <w:jc w:val="center"/>
            </w:pPr>
          </w:p>
          <w:p w:rsidR="00587F24" w:rsidRPr="003C3CDC" w:rsidRDefault="00587F24" w:rsidP="003C3CDC">
            <w:pPr>
              <w:ind w:left="113"/>
              <w:jc w:val="center"/>
            </w:pPr>
          </w:p>
          <w:p w:rsidR="00587F24" w:rsidRPr="003C3CDC" w:rsidRDefault="00587F24" w:rsidP="003C3CDC">
            <w:pPr>
              <w:ind w:left="113"/>
              <w:jc w:val="center"/>
            </w:pPr>
          </w:p>
          <w:p w:rsidR="00587F24" w:rsidRPr="003C3CDC" w:rsidRDefault="00587F24" w:rsidP="003C3CDC">
            <w:pPr>
              <w:ind w:left="113"/>
              <w:jc w:val="center"/>
            </w:pPr>
          </w:p>
          <w:p w:rsidR="00587F24" w:rsidRPr="003C3CDC" w:rsidRDefault="00587F24" w:rsidP="003C3CDC">
            <w:pPr>
              <w:ind w:left="113"/>
              <w:jc w:val="center"/>
            </w:pPr>
          </w:p>
          <w:p w:rsidR="00587F24" w:rsidRPr="003C3CDC" w:rsidRDefault="00587F24" w:rsidP="003C3CDC">
            <w:pPr>
              <w:ind w:left="113"/>
              <w:jc w:val="center"/>
            </w:pPr>
          </w:p>
          <w:p w:rsidR="00587F24" w:rsidRPr="003C3CDC" w:rsidRDefault="00587F24" w:rsidP="003C3CDC">
            <w:pPr>
              <w:ind w:left="113"/>
              <w:jc w:val="center"/>
            </w:pPr>
          </w:p>
          <w:p w:rsidR="00800BE5" w:rsidRPr="003C3CDC" w:rsidRDefault="00972FDB" w:rsidP="003C3CDC">
            <w:pPr>
              <w:ind w:left="113"/>
              <w:jc w:val="center"/>
            </w:pPr>
            <w:r w:rsidRPr="003C3CDC">
              <w:t xml:space="preserve">Рефлексия – активизация самооценки и самоанализа по поводу деятельности на мастер-классе </w:t>
            </w:r>
          </w:p>
        </w:tc>
      </w:tr>
    </w:tbl>
    <w:p w:rsidR="00947E81" w:rsidRDefault="00947E81" w:rsidP="00E30AAB">
      <w:pPr>
        <w:rPr>
          <w:b/>
          <w:sz w:val="24"/>
        </w:rPr>
      </w:pPr>
    </w:p>
    <w:p w:rsidR="00947E81" w:rsidRDefault="00947E81" w:rsidP="00E30AAB">
      <w:pPr>
        <w:rPr>
          <w:b/>
          <w:sz w:val="24"/>
        </w:rPr>
      </w:pPr>
    </w:p>
    <w:p w:rsidR="00947E81" w:rsidRDefault="00947E81" w:rsidP="00E30AAB">
      <w:pPr>
        <w:rPr>
          <w:b/>
          <w:sz w:val="24"/>
        </w:rPr>
      </w:pPr>
    </w:p>
    <w:p w:rsidR="00947E81" w:rsidRDefault="00947E81" w:rsidP="00E30AAB">
      <w:pPr>
        <w:rPr>
          <w:b/>
          <w:sz w:val="24"/>
        </w:rPr>
      </w:pPr>
    </w:p>
    <w:p w:rsidR="00947E81" w:rsidRDefault="00947E81" w:rsidP="00E30AAB">
      <w:pPr>
        <w:rPr>
          <w:b/>
          <w:sz w:val="24"/>
        </w:rPr>
      </w:pPr>
    </w:p>
    <w:p w:rsidR="00947E81" w:rsidRDefault="00947E81" w:rsidP="00E30AAB">
      <w:pPr>
        <w:rPr>
          <w:b/>
          <w:sz w:val="24"/>
        </w:rPr>
      </w:pPr>
    </w:p>
    <w:p w:rsidR="00947E81" w:rsidRDefault="00947E81" w:rsidP="00E30AAB">
      <w:pPr>
        <w:rPr>
          <w:b/>
          <w:sz w:val="24"/>
        </w:rPr>
      </w:pPr>
    </w:p>
    <w:p w:rsidR="00947E81" w:rsidRDefault="00947E81" w:rsidP="00E30AAB">
      <w:pPr>
        <w:rPr>
          <w:b/>
          <w:sz w:val="24"/>
        </w:rPr>
      </w:pPr>
    </w:p>
    <w:p w:rsidR="00947E81" w:rsidRDefault="00947E81" w:rsidP="00E30AAB">
      <w:pPr>
        <w:rPr>
          <w:b/>
          <w:sz w:val="24"/>
        </w:rPr>
      </w:pPr>
    </w:p>
    <w:p w:rsidR="00947E81" w:rsidRDefault="00947E81" w:rsidP="00E30AAB">
      <w:pPr>
        <w:rPr>
          <w:b/>
          <w:sz w:val="24"/>
        </w:rPr>
      </w:pPr>
    </w:p>
    <w:p w:rsidR="00947E81" w:rsidRDefault="00947E81" w:rsidP="00E30AAB">
      <w:pPr>
        <w:rPr>
          <w:b/>
          <w:sz w:val="24"/>
        </w:rPr>
      </w:pPr>
    </w:p>
    <w:p w:rsidR="00947E81" w:rsidRDefault="00947E81" w:rsidP="00E30AAB">
      <w:pPr>
        <w:rPr>
          <w:b/>
          <w:sz w:val="24"/>
        </w:rPr>
      </w:pPr>
    </w:p>
    <w:p w:rsidR="00947E81" w:rsidRDefault="00947E81" w:rsidP="00E30AAB">
      <w:pPr>
        <w:rPr>
          <w:b/>
          <w:sz w:val="24"/>
        </w:rPr>
      </w:pPr>
    </w:p>
    <w:p w:rsidR="00192444" w:rsidRPr="00E30AAB" w:rsidRDefault="00E30AAB" w:rsidP="00E30AAB">
      <w:pPr>
        <w:rPr>
          <w:b/>
          <w:sz w:val="24"/>
        </w:rPr>
      </w:pPr>
      <w:r>
        <w:rPr>
          <w:b/>
          <w:sz w:val="24"/>
        </w:rPr>
        <w:lastRenderedPageBreak/>
        <w:t xml:space="preserve">  </w:t>
      </w:r>
      <w:r w:rsidR="00192444" w:rsidRPr="00E30AAB">
        <w:rPr>
          <w:b/>
          <w:sz w:val="24"/>
        </w:rPr>
        <w:t>Источники информации:</w:t>
      </w:r>
    </w:p>
    <w:p w:rsidR="005474E8" w:rsidRPr="003C3CDC" w:rsidRDefault="005474E8" w:rsidP="00F371C9">
      <w:pPr>
        <w:pStyle w:val="a3"/>
        <w:numPr>
          <w:ilvl w:val="0"/>
          <w:numId w:val="22"/>
        </w:numPr>
        <w:ind w:left="113"/>
        <w:rPr>
          <w:sz w:val="24"/>
        </w:rPr>
      </w:pPr>
      <w:r w:rsidRPr="003C3CDC">
        <w:rPr>
          <w:sz w:val="24"/>
        </w:rPr>
        <w:t xml:space="preserve">Кларин М. В. Развитие критического и творческого мышления// Школьные </w:t>
      </w:r>
      <w:r w:rsidR="00A17584" w:rsidRPr="003C3CDC">
        <w:rPr>
          <w:sz w:val="24"/>
        </w:rPr>
        <w:t>технологии. -</w:t>
      </w:r>
      <w:r w:rsidRPr="003C3CDC">
        <w:rPr>
          <w:sz w:val="24"/>
        </w:rPr>
        <w:t xml:space="preserve"> 2004.- №2.- С. 7.</w:t>
      </w:r>
    </w:p>
    <w:p w:rsidR="00F371C9" w:rsidRPr="00F371C9" w:rsidRDefault="00A17584" w:rsidP="00F371C9">
      <w:pPr>
        <w:pStyle w:val="a3"/>
        <w:numPr>
          <w:ilvl w:val="0"/>
          <w:numId w:val="22"/>
        </w:numPr>
        <w:ind w:left="113"/>
        <w:rPr>
          <w:sz w:val="24"/>
        </w:rPr>
      </w:pPr>
      <w:r w:rsidRPr="003C3CDC">
        <w:rPr>
          <w:sz w:val="24"/>
          <w:shd w:val="clear" w:color="auto" w:fill="FFFFFF"/>
        </w:rPr>
        <w:t>Курятник</w:t>
      </w:r>
      <w:r w:rsidR="005474E8" w:rsidRPr="003C3CDC">
        <w:rPr>
          <w:sz w:val="24"/>
          <w:shd w:val="clear" w:color="auto" w:fill="FFFFFF"/>
        </w:rPr>
        <w:t xml:space="preserve"> И.В. Чтение как стратегически важная компетентность для молодых людей// Все для учителя. - 2012. - № 6.</w:t>
      </w:r>
    </w:p>
    <w:p w:rsidR="00F371C9" w:rsidRPr="00F371C9" w:rsidRDefault="00F371C9" w:rsidP="00F371C9">
      <w:pPr>
        <w:pStyle w:val="a3"/>
        <w:numPr>
          <w:ilvl w:val="0"/>
          <w:numId w:val="22"/>
        </w:numPr>
        <w:ind w:left="113"/>
        <w:rPr>
          <w:sz w:val="24"/>
        </w:rPr>
      </w:pPr>
      <w:r w:rsidRPr="00F371C9">
        <w:rPr>
          <w:sz w:val="24"/>
        </w:rPr>
        <w:t>Метод "Фишбоун" (Рыбий скелет): что это такое, формы работы на уроке и примеры [Электронный ресурс] </w:t>
      </w:r>
      <w:hyperlink r:id="rId11" w:history="1">
        <w:r w:rsidRPr="00F371C9">
          <w:rPr>
            <w:rStyle w:val="ac"/>
            <w:b/>
            <w:sz w:val="24"/>
          </w:rPr>
          <w:t>https://pedsovet.su/metodika/priemy/5714</w:t>
        </w:r>
      </w:hyperlink>
      <w:r w:rsidRPr="00F371C9">
        <w:rPr>
          <w:b/>
          <w:sz w:val="24"/>
        </w:rPr>
        <w:t xml:space="preserve"> </w:t>
      </w:r>
      <w:r w:rsidRPr="00F371C9">
        <w:rPr>
          <w:sz w:val="24"/>
        </w:rPr>
        <w:t xml:space="preserve">(Дата обращения: 22.01.2021 г.).  </w:t>
      </w:r>
    </w:p>
    <w:p w:rsidR="005474E8" w:rsidRPr="003C3CDC" w:rsidRDefault="00A17584" w:rsidP="00F371C9">
      <w:pPr>
        <w:pStyle w:val="a3"/>
        <w:numPr>
          <w:ilvl w:val="0"/>
          <w:numId w:val="22"/>
        </w:numPr>
        <w:ind w:left="113"/>
        <w:rPr>
          <w:sz w:val="24"/>
        </w:rPr>
      </w:pPr>
      <w:r w:rsidRPr="003C3CDC">
        <w:rPr>
          <w:sz w:val="24"/>
        </w:rPr>
        <w:t>Столбу нова</w:t>
      </w:r>
      <w:r w:rsidR="005474E8" w:rsidRPr="003C3CDC">
        <w:rPr>
          <w:sz w:val="24"/>
        </w:rPr>
        <w:t xml:space="preserve"> С. В. Технология развития критического мышления через чтение и письмо// Русский </w:t>
      </w:r>
      <w:r w:rsidRPr="003C3CDC">
        <w:rPr>
          <w:sz w:val="24"/>
        </w:rPr>
        <w:t>язык.</w:t>
      </w:r>
      <w:r w:rsidR="005474E8" w:rsidRPr="003C3CDC">
        <w:rPr>
          <w:sz w:val="24"/>
        </w:rPr>
        <w:t xml:space="preserve"> газ. </w:t>
      </w:r>
      <w:r w:rsidRPr="003C3CDC">
        <w:rPr>
          <w:sz w:val="24"/>
        </w:rPr>
        <w:t>Издает</w:t>
      </w:r>
      <w:r w:rsidR="005474E8" w:rsidRPr="003C3CDC">
        <w:rPr>
          <w:sz w:val="24"/>
        </w:rPr>
        <w:t>. дома «Первое сентября</w:t>
      </w:r>
      <w:r w:rsidRPr="003C3CDC">
        <w:rPr>
          <w:sz w:val="24"/>
        </w:rPr>
        <w:t>». -</w:t>
      </w:r>
      <w:r w:rsidR="005474E8" w:rsidRPr="003C3CDC">
        <w:rPr>
          <w:sz w:val="24"/>
        </w:rPr>
        <w:t xml:space="preserve"> 2005.- №3.- с. 27-29.</w:t>
      </w:r>
    </w:p>
    <w:p w:rsidR="005474E8" w:rsidRPr="003C3CDC" w:rsidRDefault="005474E8" w:rsidP="00F371C9">
      <w:pPr>
        <w:pStyle w:val="a3"/>
        <w:numPr>
          <w:ilvl w:val="0"/>
          <w:numId w:val="22"/>
        </w:numPr>
        <w:ind w:left="113"/>
        <w:rPr>
          <w:sz w:val="24"/>
        </w:rPr>
      </w:pPr>
      <w:r w:rsidRPr="003C3CDC">
        <w:rPr>
          <w:sz w:val="24"/>
          <w:shd w:val="clear" w:color="auto" w:fill="FFFFFF"/>
        </w:rPr>
        <w:t xml:space="preserve">Формирование универсальных учебных действий в основной школе: от действия к мысли. Система заданий: пособие для учителя / под ред. А.Г. </w:t>
      </w:r>
      <w:r w:rsidR="00A17584" w:rsidRPr="003C3CDC">
        <w:rPr>
          <w:sz w:val="24"/>
          <w:shd w:val="clear" w:color="auto" w:fill="FFFFFF"/>
        </w:rPr>
        <w:t>Самолова.</w:t>
      </w:r>
      <w:r w:rsidRPr="003C3CDC">
        <w:rPr>
          <w:sz w:val="24"/>
          <w:shd w:val="clear" w:color="auto" w:fill="FFFFFF"/>
        </w:rPr>
        <w:t xml:space="preserve"> - 2-е изд. -</w:t>
      </w:r>
      <w:r w:rsidR="00E30AAB">
        <w:rPr>
          <w:sz w:val="24"/>
          <w:shd w:val="clear" w:color="auto" w:fill="FFFFFF"/>
        </w:rPr>
        <w:t xml:space="preserve"> М.: Просвещение, 2011. - 159 с.</w:t>
      </w:r>
      <w:r w:rsidRPr="003C3CDC">
        <w:rPr>
          <w:sz w:val="24"/>
        </w:rPr>
        <w:br/>
      </w:r>
      <w:r w:rsidRPr="003C3CDC">
        <w:rPr>
          <w:color w:val="838D92"/>
          <w:sz w:val="24"/>
        </w:rPr>
        <w:br/>
      </w:r>
    </w:p>
    <w:p w:rsidR="00192444" w:rsidRPr="003C3CDC" w:rsidRDefault="00192444" w:rsidP="003C3CDC">
      <w:pPr>
        <w:ind w:left="113"/>
        <w:rPr>
          <w:b/>
          <w:sz w:val="24"/>
        </w:rPr>
      </w:pPr>
    </w:p>
    <w:p w:rsidR="001006D0" w:rsidRPr="003C3CDC" w:rsidRDefault="001006D0" w:rsidP="003C3CDC">
      <w:pPr>
        <w:ind w:left="113"/>
        <w:jc w:val="center"/>
        <w:rPr>
          <w:sz w:val="24"/>
        </w:rPr>
      </w:pPr>
    </w:p>
    <w:p w:rsidR="001006D0" w:rsidRPr="003C3CDC" w:rsidRDefault="001006D0" w:rsidP="003C3CDC">
      <w:pPr>
        <w:ind w:left="113"/>
        <w:jc w:val="center"/>
        <w:rPr>
          <w:sz w:val="24"/>
          <w:lang w:val="kk-KZ"/>
        </w:rPr>
      </w:pPr>
    </w:p>
    <w:p w:rsidR="000A76B6" w:rsidRPr="003C3CDC" w:rsidRDefault="000A76B6" w:rsidP="003C3CDC">
      <w:pPr>
        <w:ind w:left="113"/>
        <w:jc w:val="center"/>
        <w:rPr>
          <w:b/>
          <w:sz w:val="24"/>
        </w:rPr>
      </w:pPr>
    </w:p>
    <w:p w:rsidR="000A76B6" w:rsidRDefault="000A76B6" w:rsidP="002A1718">
      <w:pPr>
        <w:jc w:val="center"/>
        <w:rPr>
          <w:b/>
          <w:sz w:val="24"/>
        </w:rPr>
      </w:pPr>
    </w:p>
    <w:p w:rsidR="000A76B6" w:rsidRDefault="000A76B6" w:rsidP="002A1718">
      <w:pPr>
        <w:jc w:val="center"/>
        <w:rPr>
          <w:b/>
          <w:sz w:val="24"/>
        </w:rPr>
      </w:pPr>
    </w:p>
    <w:p w:rsidR="000A76B6" w:rsidRDefault="000A76B6" w:rsidP="002A1718">
      <w:pPr>
        <w:jc w:val="center"/>
        <w:rPr>
          <w:b/>
          <w:sz w:val="24"/>
        </w:rPr>
      </w:pPr>
    </w:p>
    <w:p w:rsidR="000A76B6" w:rsidRDefault="000A76B6" w:rsidP="002A1718">
      <w:pPr>
        <w:jc w:val="center"/>
        <w:rPr>
          <w:b/>
          <w:sz w:val="24"/>
        </w:rPr>
      </w:pPr>
    </w:p>
    <w:p w:rsidR="000A76B6" w:rsidRDefault="000A76B6" w:rsidP="002A1718">
      <w:pPr>
        <w:jc w:val="center"/>
        <w:rPr>
          <w:b/>
          <w:sz w:val="24"/>
        </w:rPr>
      </w:pPr>
    </w:p>
    <w:p w:rsidR="000A76B6" w:rsidRDefault="000A76B6" w:rsidP="002A1718">
      <w:pPr>
        <w:jc w:val="center"/>
        <w:rPr>
          <w:b/>
          <w:sz w:val="24"/>
        </w:rPr>
      </w:pPr>
    </w:p>
    <w:p w:rsidR="000A76B6" w:rsidRDefault="000A76B6" w:rsidP="002A1718">
      <w:pPr>
        <w:jc w:val="center"/>
        <w:rPr>
          <w:b/>
          <w:sz w:val="24"/>
        </w:rPr>
      </w:pPr>
    </w:p>
    <w:p w:rsidR="000A76B6" w:rsidRDefault="000A76B6" w:rsidP="002A1718">
      <w:pPr>
        <w:jc w:val="center"/>
        <w:rPr>
          <w:b/>
          <w:sz w:val="24"/>
        </w:rPr>
      </w:pPr>
    </w:p>
    <w:p w:rsidR="000A76B6" w:rsidRDefault="000A76B6" w:rsidP="002A1718">
      <w:pPr>
        <w:jc w:val="center"/>
        <w:rPr>
          <w:b/>
          <w:sz w:val="24"/>
        </w:rPr>
      </w:pPr>
    </w:p>
    <w:p w:rsidR="000A76B6" w:rsidRDefault="000A76B6" w:rsidP="002A1718">
      <w:pPr>
        <w:jc w:val="center"/>
        <w:rPr>
          <w:b/>
          <w:sz w:val="24"/>
        </w:rPr>
      </w:pPr>
    </w:p>
    <w:p w:rsidR="000A76B6" w:rsidRDefault="000A76B6" w:rsidP="002A1718">
      <w:pPr>
        <w:jc w:val="center"/>
        <w:rPr>
          <w:b/>
          <w:sz w:val="24"/>
        </w:rPr>
      </w:pPr>
    </w:p>
    <w:p w:rsidR="000A76B6" w:rsidRDefault="000A76B6" w:rsidP="002A1718">
      <w:pPr>
        <w:jc w:val="center"/>
        <w:rPr>
          <w:b/>
          <w:sz w:val="24"/>
        </w:rPr>
      </w:pPr>
    </w:p>
    <w:p w:rsidR="000A76B6" w:rsidRDefault="000A76B6" w:rsidP="002A1718">
      <w:pPr>
        <w:jc w:val="center"/>
        <w:rPr>
          <w:b/>
          <w:sz w:val="24"/>
        </w:rPr>
      </w:pPr>
    </w:p>
    <w:p w:rsidR="000A76B6" w:rsidRDefault="000A76B6" w:rsidP="002A1718">
      <w:pPr>
        <w:jc w:val="center"/>
        <w:rPr>
          <w:b/>
          <w:sz w:val="24"/>
        </w:rPr>
      </w:pPr>
    </w:p>
    <w:p w:rsidR="000A76B6" w:rsidRDefault="000A76B6" w:rsidP="002A1718">
      <w:pPr>
        <w:jc w:val="center"/>
        <w:rPr>
          <w:b/>
          <w:sz w:val="24"/>
        </w:rPr>
      </w:pPr>
    </w:p>
    <w:p w:rsidR="000A76B6" w:rsidRDefault="000A76B6" w:rsidP="002A1718">
      <w:pPr>
        <w:jc w:val="center"/>
        <w:rPr>
          <w:b/>
          <w:sz w:val="24"/>
        </w:rPr>
      </w:pPr>
    </w:p>
    <w:p w:rsidR="000A76B6" w:rsidRDefault="000A76B6" w:rsidP="002A1718">
      <w:pPr>
        <w:jc w:val="center"/>
        <w:rPr>
          <w:b/>
          <w:sz w:val="24"/>
        </w:rPr>
      </w:pPr>
    </w:p>
    <w:p w:rsidR="000A76B6" w:rsidRDefault="000A76B6" w:rsidP="002A1718">
      <w:pPr>
        <w:jc w:val="center"/>
        <w:rPr>
          <w:b/>
          <w:sz w:val="24"/>
        </w:rPr>
      </w:pPr>
    </w:p>
    <w:p w:rsidR="000A76B6" w:rsidRDefault="000A76B6" w:rsidP="002A1718">
      <w:pPr>
        <w:jc w:val="center"/>
        <w:rPr>
          <w:b/>
          <w:sz w:val="24"/>
        </w:rPr>
      </w:pPr>
    </w:p>
    <w:p w:rsidR="000A76B6" w:rsidRDefault="000A76B6" w:rsidP="002A1718">
      <w:pPr>
        <w:jc w:val="center"/>
        <w:rPr>
          <w:b/>
          <w:sz w:val="24"/>
        </w:rPr>
      </w:pPr>
    </w:p>
    <w:p w:rsidR="000A76B6" w:rsidRDefault="000A76B6" w:rsidP="002A1718">
      <w:pPr>
        <w:jc w:val="center"/>
        <w:rPr>
          <w:b/>
          <w:sz w:val="24"/>
        </w:rPr>
      </w:pPr>
    </w:p>
    <w:p w:rsidR="000A76B6" w:rsidRDefault="000A76B6" w:rsidP="002A1718">
      <w:pPr>
        <w:jc w:val="center"/>
        <w:rPr>
          <w:b/>
          <w:sz w:val="24"/>
        </w:rPr>
      </w:pPr>
    </w:p>
    <w:p w:rsidR="00974CEE" w:rsidRDefault="00974CEE" w:rsidP="002A1718">
      <w:pPr>
        <w:jc w:val="center"/>
        <w:rPr>
          <w:b/>
          <w:sz w:val="24"/>
        </w:rPr>
      </w:pPr>
    </w:p>
    <w:p w:rsidR="00037829" w:rsidRPr="00C45729" w:rsidRDefault="00037829" w:rsidP="00AD5800">
      <w:pPr>
        <w:ind w:firstLine="708"/>
        <w:rPr>
          <w:sz w:val="24"/>
        </w:rPr>
      </w:pPr>
    </w:p>
    <w:sectPr w:rsidR="00037829" w:rsidRPr="00C45729" w:rsidSect="0072614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66D" w:rsidRDefault="00F3666D" w:rsidP="00AB1F4F">
      <w:r>
        <w:separator/>
      </w:r>
    </w:p>
  </w:endnote>
  <w:endnote w:type="continuationSeparator" w:id="0">
    <w:p w:rsidR="00F3666D" w:rsidRDefault="00F3666D" w:rsidP="00AB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66D" w:rsidRDefault="00F3666D" w:rsidP="00AB1F4F">
      <w:r>
        <w:separator/>
      </w:r>
    </w:p>
  </w:footnote>
  <w:footnote w:type="continuationSeparator" w:id="0">
    <w:p w:rsidR="00F3666D" w:rsidRDefault="00F3666D" w:rsidP="00AB1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FCF"/>
    <w:multiLevelType w:val="hybridMultilevel"/>
    <w:tmpl w:val="C524AD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A36D0"/>
    <w:multiLevelType w:val="hybridMultilevel"/>
    <w:tmpl w:val="1722EE74"/>
    <w:lvl w:ilvl="0" w:tplc="72C21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4ED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801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DC4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DA0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25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CE8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2CC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ACB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7501E2"/>
    <w:multiLevelType w:val="hybridMultilevel"/>
    <w:tmpl w:val="D97AD85E"/>
    <w:lvl w:ilvl="0" w:tplc="041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17AB3479"/>
    <w:multiLevelType w:val="hybridMultilevel"/>
    <w:tmpl w:val="2408B02E"/>
    <w:lvl w:ilvl="0" w:tplc="F5348F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4C4125"/>
    <w:multiLevelType w:val="hybridMultilevel"/>
    <w:tmpl w:val="BC6E42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9305B9"/>
    <w:multiLevelType w:val="hybridMultilevel"/>
    <w:tmpl w:val="619E425A"/>
    <w:lvl w:ilvl="0" w:tplc="EE62C31A">
      <w:start w:val="2"/>
      <w:numFmt w:val="decimal"/>
      <w:lvlText w:val="%1."/>
      <w:lvlJc w:val="left"/>
      <w:pPr>
        <w:ind w:left="735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243D7292"/>
    <w:multiLevelType w:val="multilevel"/>
    <w:tmpl w:val="2492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D82DC3"/>
    <w:multiLevelType w:val="hybridMultilevel"/>
    <w:tmpl w:val="805239D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25892792"/>
    <w:multiLevelType w:val="hybridMultilevel"/>
    <w:tmpl w:val="2910A01E"/>
    <w:lvl w:ilvl="0" w:tplc="4C189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77565"/>
    <w:multiLevelType w:val="hybridMultilevel"/>
    <w:tmpl w:val="EE1A0E70"/>
    <w:lvl w:ilvl="0" w:tplc="041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2D236005"/>
    <w:multiLevelType w:val="hybridMultilevel"/>
    <w:tmpl w:val="D1FE93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C7397"/>
    <w:multiLevelType w:val="hybridMultilevel"/>
    <w:tmpl w:val="56C08CA4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2" w15:restartNumberingAfterBreak="0">
    <w:nsid w:val="3882243B"/>
    <w:multiLevelType w:val="hybridMultilevel"/>
    <w:tmpl w:val="AFF4A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F0B8B"/>
    <w:multiLevelType w:val="hybridMultilevel"/>
    <w:tmpl w:val="C82E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C6E1C"/>
    <w:multiLevelType w:val="hybridMultilevel"/>
    <w:tmpl w:val="C0786214"/>
    <w:lvl w:ilvl="0" w:tplc="10DC1C6E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23E4D"/>
    <w:multiLevelType w:val="hybridMultilevel"/>
    <w:tmpl w:val="C82E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B7413"/>
    <w:multiLevelType w:val="hybridMultilevel"/>
    <w:tmpl w:val="06347D4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65D9C"/>
    <w:multiLevelType w:val="multilevel"/>
    <w:tmpl w:val="D8B0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4504B6"/>
    <w:multiLevelType w:val="multilevel"/>
    <w:tmpl w:val="BA4A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631F97"/>
    <w:multiLevelType w:val="hybridMultilevel"/>
    <w:tmpl w:val="34529E7A"/>
    <w:lvl w:ilvl="0" w:tplc="041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0" w15:restartNumberingAfterBreak="0">
    <w:nsid w:val="54A3477B"/>
    <w:multiLevelType w:val="hybridMultilevel"/>
    <w:tmpl w:val="1B4CA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203E9"/>
    <w:multiLevelType w:val="multilevel"/>
    <w:tmpl w:val="7E0E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CE450C"/>
    <w:multiLevelType w:val="hybridMultilevel"/>
    <w:tmpl w:val="CC0458FE"/>
    <w:lvl w:ilvl="0" w:tplc="736A3A9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4C0BD1"/>
    <w:multiLevelType w:val="hybridMultilevel"/>
    <w:tmpl w:val="1960DF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B7D4F"/>
    <w:multiLevelType w:val="multilevel"/>
    <w:tmpl w:val="45B0B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8B5AA2"/>
    <w:multiLevelType w:val="hybridMultilevel"/>
    <w:tmpl w:val="8BC23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873C0"/>
    <w:multiLevelType w:val="hybridMultilevel"/>
    <w:tmpl w:val="EA741DFE"/>
    <w:lvl w:ilvl="0" w:tplc="A8A661F8">
      <w:start w:val="5"/>
      <w:numFmt w:val="decimal"/>
      <w:lvlText w:val="%1."/>
      <w:lvlJc w:val="left"/>
      <w:pPr>
        <w:ind w:left="735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7C8B34B9"/>
    <w:multiLevelType w:val="multilevel"/>
    <w:tmpl w:val="7846A5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7D9F23C3"/>
    <w:multiLevelType w:val="multilevel"/>
    <w:tmpl w:val="63868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0"/>
  </w:num>
  <w:num w:numId="3">
    <w:abstractNumId w:val="17"/>
  </w:num>
  <w:num w:numId="4">
    <w:abstractNumId w:val="4"/>
  </w:num>
  <w:num w:numId="5">
    <w:abstractNumId w:val="8"/>
  </w:num>
  <w:num w:numId="6">
    <w:abstractNumId w:val="24"/>
  </w:num>
  <w:num w:numId="7">
    <w:abstractNumId w:val="2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5"/>
  </w:num>
  <w:num w:numId="11">
    <w:abstractNumId w:val="3"/>
  </w:num>
  <w:num w:numId="12">
    <w:abstractNumId w:val="2"/>
  </w:num>
  <w:num w:numId="13">
    <w:abstractNumId w:val="20"/>
  </w:num>
  <w:num w:numId="14">
    <w:abstractNumId w:val="1"/>
  </w:num>
  <w:num w:numId="15">
    <w:abstractNumId w:val="0"/>
  </w:num>
  <w:num w:numId="16">
    <w:abstractNumId w:val="25"/>
  </w:num>
  <w:num w:numId="17">
    <w:abstractNumId w:val="22"/>
  </w:num>
  <w:num w:numId="18">
    <w:abstractNumId w:val="15"/>
  </w:num>
  <w:num w:numId="19">
    <w:abstractNumId w:val="14"/>
  </w:num>
  <w:num w:numId="20">
    <w:abstractNumId w:val="26"/>
  </w:num>
  <w:num w:numId="21">
    <w:abstractNumId w:val="21"/>
  </w:num>
  <w:num w:numId="22">
    <w:abstractNumId w:val="13"/>
  </w:num>
  <w:num w:numId="23">
    <w:abstractNumId w:val="12"/>
  </w:num>
  <w:num w:numId="24">
    <w:abstractNumId w:val="16"/>
  </w:num>
  <w:num w:numId="25">
    <w:abstractNumId w:val="6"/>
  </w:num>
  <w:num w:numId="26">
    <w:abstractNumId w:val="19"/>
  </w:num>
  <w:num w:numId="27">
    <w:abstractNumId w:val="9"/>
  </w:num>
  <w:num w:numId="28">
    <w:abstractNumId w:val="7"/>
  </w:num>
  <w:num w:numId="29">
    <w:abstractNumId w:val="1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F9"/>
    <w:rsid w:val="00011CAC"/>
    <w:rsid w:val="00037829"/>
    <w:rsid w:val="000537E6"/>
    <w:rsid w:val="00090240"/>
    <w:rsid w:val="000A6DB6"/>
    <w:rsid w:val="000A76B6"/>
    <w:rsid w:val="000E0AFF"/>
    <w:rsid w:val="001006D0"/>
    <w:rsid w:val="001027AA"/>
    <w:rsid w:val="0011472E"/>
    <w:rsid w:val="001174E9"/>
    <w:rsid w:val="00117C25"/>
    <w:rsid w:val="00121EB0"/>
    <w:rsid w:val="00140C3E"/>
    <w:rsid w:val="0015489E"/>
    <w:rsid w:val="00155EFB"/>
    <w:rsid w:val="00174DE1"/>
    <w:rsid w:val="001836C4"/>
    <w:rsid w:val="00184A00"/>
    <w:rsid w:val="00192444"/>
    <w:rsid w:val="001D6CC9"/>
    <w:rsid w:val="001D7324"/>
    <w:rsid w:val="002045C7"/>
    <w:rsid w:val="0020636D"/>
    <w:rsid w:val="00207DD0"/>
    <w:rsid w:val="002121CB"/>
    <w:rsid w:val="00214550"/>
    <w:rsid w:val="00220785"/>
    <w:rsid w:val="00223D57"/>
    <w:rsid w:val="0024022C"/>
    <w:rsid w:val="00254350"/>
    <w:rsid w:val="002747AB"/>
    <w:rsid w:val="002823BC"/>
    <w:rsid w:val="00294254"/>
    <w:rsid w:val="002A1718"/>
    <w:rsid w:val="002A4606"/>
    <w:rsid w:val="002C3D4F"/>
    <w:rsid w:val="002E049C"/>
    <w:rsid w:val="00300B03"/>
    <w:rsid w:val="00302D46"/>
    <w:rsid w:val="003801C9"/>
    <w:rsid w:val="003841E2"/>
    <w:rsid w:val="00391AC5"/>
    <w:rsid w:val="003A3A55"/>
    <w:rsid w:val="003A3CC2"/>
    <w:rsid w:val="003B4C94"/>
    <w:rsid w:val="003C3CDC"/>
    <w:rsid w:val="003D02C1"/>
    <w:rsid w:val="003E31E0"/>
    <w:rsid w:val="003E3404"/>
    <w:rsid w:val="00420984"/>
    <w:rsid w:val="00463276"/>
    <w:rsid w:val="00472FDA"/>
    <w:rsid w:val="00473519"/>
    <w:rsid w:val="004D5F17"/>
    <w:rsid w:val="00500C8C"/>
    <w:rsid w:val="00502365"/>
    <w:rsid w:val="00502479"/>
    <w:rsid w:val="00531B75"/>
    <w:rsid w:val="005474E8"/>
    <w:rsid w:val="00550ECD"/>
    <w:rsid w:val="00561BDC"/>
    <w:rsid w:val="00564513"/>
    <w:rsid w:val="00570D89"/>
    <w:rsid w:val="00586DB9"/>
    <w:rsid w:val="00587F24"/>
    <w:rsid w:val="005B4535"/>
    <w:rsid w:val="005D2ADA"/>
    <w:rsid w:val="005F4662"/>
    <w:rsid w:val="00656B04"/>
    <w:rsid w:val="00691D20"/>
    <w:rsid w:val="00697752"/>
    <w:rsid w:val="006F79B4"/>
    <w:rsid w:val="0070359D"/>
    <w:rsid w:val="00707847"/>
    <w:rsid w:val="0072467C"/>
    <w:rsid w:val="00726142"/>
    <w:rsid w:val="00750156"/>
    <w:rsid w:val="00761B8D"/>
    <w:rsid w:val="007D05C8"/>
    <w:rsid w:val="007E489A"/>
    <w:rsid w:val="007E65D9"/>
    <w:rsid w:val="007F226E"/>
    <w:rsid w:val="00800BE5"/>
    <w:rsid w:val="008237BE"/>
    <w:rsid w:val="00832836"/>
    <w:rsid w:val="00833FA7"/>
    <w:rsid w:val="008441B3"/>
    <w:rsid w:val="00861056"/>
    <w:rsid w:val="0086678E"/>
    <w:rsid w:val="00886780"/>
    <w:rsid w:val="00887B09"/>
    <w:rsid w:val="008C616A"/>
    <w:rsid w:val="008E1617"/>
    <w:rsid w:val="008E3845"/>
    <w:rsid w:val="009346F2"/>
    <w:rsid w:val="00947E81"/>
    <w:rsid w:val="009552F9"/>
    <w:rsid w:val="00972FDB"/>
    <w:rsid w:val="00974CEE"/>
    <w:rsid w:val="009964D6"/>
    <w:rsid w:val="009A02E9"/>
    <w:rsid w:val="009B0E41"/>
    <w:rsid w:val="009B27C5"/>
    <w:rsid w:val="009E583B"/>
    <w:rsid w:val="00A0218B"/>
    <w:rsid w:val="00A06D79"/>
    <w:rsid w:val="00A1601D"/>
    <w:rsid w:val="00A17584"/>
    <w:rsid w:val="00A31795"/>
    <w:rsid w:val="00A33C37"/>
    <w:rsid w:val="00A355E1"/>
    <w:rsid w:val="00A43DF2"/>
    <w:rsid w:val="00A50C2A"/>
    <w:rsid w:val="00A821E1"/>
    <w:rsid w:val="00A91DBD"/>
    <w:rsid w:val="00AB1F4F"/>
    <w:rsid w:val="00AC2D8E"/>
    <w:rsid w:val="00AD2727"/>
    <w:rsid w:val="00AD5800"/>
    <w:rsid w:val="00AF7980"/>
    <w:rsid w:val="00B569A6"/>
    <w:rsid w:val="00C01215"/>
    <w:rsid w:val="00C03A04"/>
    <w:rsid w:val="00C35685"/>
    <w:rsid w:val="00C438D0"/>
    <w:rsid w:val="00C45729"/>
    <w:rsid w:val="00C604EC"/>
    <w:rsid w:val="00C84A22"/>
    <w:rsid w:val="00C95FDA"/>
    <w:rsid w:val="00CA24C5"/>
    <w:rsid w:val="00CB605C"/>
    <w:rsid w:val="00CF3CD5"/>
    <w:rsid w:val="00D412B3"/>
    <w:rsid w:val="00DD02B9"/>
    <w:rsid w:val="00DE4467"/>
    <w:rsid w:val="00E30AAB"/>
    <w:rsid w:val="00E314AC"/>
    <w:rsid w:val="00E6186D"/>
    <w:rsid w:val="00E83E7F"/>
    <w:rsid w:val="00EA7846"/>
    <w:rsid w:val="00ED4B96"/>
    <w:rsid w:val="00EF30F4"/>
    <w:rsid w:val="00EF73BE"/>
    <w:rsid w:val="00EF7C04"/>
    <w:rsid w:val="00F02DF1"/>
    <w:rsid w:val="00F07B03"/>
    <w:rsid w:val="00F146F5"/>
    <w:rsid w:val="00F3666D"/>
    <w:rsid w:val="00F371C9"/>
    <w:rsid w:val="00F76758"/>
    <w:rsid w:val="00F77DAF"/>
    <w:rsid w:val="00F8227F"/>
    <w:rsid w:val="00F877E4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1111B-1435-4316-B658-157308EC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1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140C3E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14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55EFB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5">
    <w:name w:val="Emphasis"/>
    <w:basedOn w:val="a0"/>
    <w:uiPriority w:val="20"/>
    <w:qFormat/>
    <w:rsid w:val="0024022C"/>
    <w:rPr>
      <w:rFonts w:cs="Times New Roman"/>
      <w:i/>
      <w:iCs/>
    </w:rPr>
  </w:style>
  <w:style w:type="paragraph" w:styleId="a6">
    <w:name w:val="header"/>
    <w:basedOn w:val="a"/>
    <w:link w:val="a7"/>
    <w:uiPriority w:val="99"/>
    <w:unhideWhenUsed/>
    <w:rsid w:val="00AB1F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1F4F"/>
  </w:style>
  <w:style w:type="paragraph" w:styleId="a8">
    <w:name w:val="footer"/>
    <w:basedOn w:val="a"/>
    <w:link w:val="a9"/>
    <w:uiPriority w:val="99"/>
    <w:unhideWhenUsed/>
    <w:rsid w:val="00AB1F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1F4F"/>
  </w:style>
  <w:style w:type="table" w:styleId="aa">
    <w:name w:val="Table Grid"/>
    <w:basedOn w:val="a1"/>
    <w:uiPriority w:val="59"/>
    <w:rsid w:val="00AB1F4F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63276"/>
    <w:rPr>
      <w:rFonts w:asciiTheme="minorHAnsi" w:hAnsiTheme="minorHAnsi" w:cstheme="minorBidi"/>
      <w:sz w:val="22"/>
      <w:szCs w:val="22"/>
    </w:rPr>
  </w:style>
  <w:style w:type="character" w:styleId="ac">
    <w:name w:val="Hyperlink"/>
    <w:basedOn w:val="a0"/>
    <w:uiPriority w:val="99"/>
    <w:unhideWhenUsed/>
    <w:rsid w:val="005474E8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140C3E"/>
    <w:rPr>
      <w:rFonts w:eastAsia="Times New Roman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40C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371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58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0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3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9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1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dsovet.su/metodika/priemy/571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4530C-5D31-45BF-B61A-3439C6CC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6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Учетная запись Майкрософт</cp:lastModifiedBy>
  <cp:revision>122</cp:revision>
  <dcterms:created xsi:type="dcterms:W3CDTF">2016-03-13T12:04:00Z</dcterms:created>
  <dcterms:modified xsi:type="dcterms:W3CDTF">2021-11-02T05:00:00Z</dcterms:modified>
</cp:coreProperties>
</file>