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190FF8" w14:textId="0FAC3240" w:rsidR="0084675B" w:rsidRDefault="04D15295" w:rsidP="00AF5D75">
      <w:pPr>
        <w:autoSpaceDE w:val="0"/>
        <w:spacing w:line="36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4D15295">
        <w:rPr>
          <w:rFonts w:eastAsia="Times New Roman" w:cs="Times New Roman"/>
          <w:color w:val="000000" w:themeColor="text1"/>
          <w:sz w:val="28"/>
          <w:szCs w:val="28"/>
        </w:rPr>
        <w:t>Муниципальное общеобразовательное учреждение</w:t>
      </w:r>
    </w:p>
    <w:p w14:paraId="26667543" w14:textId="401A5C5A" w:rsidR="0084675B" w:rsidRDefault="04D15295" w:rsidP="00AF5D75">
      <w:pPr>
        <w:autoSpaceDE w:val="0"/>
        <w:spacing w:line="36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4D15295">
        <w:rPr>
          <w:rFonts w:eastAsia="Times New Roman" w:cs="Times New Roman"/>
          <w:color w:val="000000" w:themeColor="text1"/>
          <w:sz w:val="28"/>
          <w:szCs w:val="28"/>
        </w:rPr>
        <w:t>«Средняя общеобразовательная школа №50»</w:t>
      </w:r>
    </w:p>
    <w:p w14:paraId="0C3580CF" w14:textId="598A2C55" w:rsidR="0084675B" w:rsidRDefault="00793400" w:rsidP="00AF5D75">
      <w:pPr>
        <w:autoSpaceDE w:val="0"/>
        <w:spacing w:line="360" w:lineRule="auto"/>
        <w:rPr>
          <w:rFonts w:eastAsia="Times New Roman" w:cs="Times New Roman"/>
          <w:color w:val="000000" w:themeColor="text1"/>
          <w:sz w:val="28"/>
          <w:szCs w:val="28"/>
        </w:rPr>
      </w:pPr>
      <w:r>
        <w:br/>
      </w:r>
    </w:p>
    <w:p w14:paraId="37AA297A" w14:textId="1CA39E46" w:rsidR="73C9282B" w:rsidRPr="00CD08D7" w:rsidRDefault="00CD08D7" w:rsidP="00AF5D75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</w:rPr>
      </w:pPr>
      <w:r w:rsidRPr="00CD08D7">
        <w:rPr>
          <w:rFonts w:eastAsia="Times New Roman" w:cs="Times New Roman"/>
          <w:color w:val="000000" w:themeColor="text1"/>
          <w:sz w:val="28"/>
          <w:szCs w:val="28"/>
        </w:rPr>
        <w:t>Исследовательская работа</w:t>
      </w:r>
    </w:p>
    <w:p w14:paraId="66FC1AF6" w14:textId="77777777" w:rsidR="00CD08D7" w:rsidRDefault="00CD08D7" w:rsidP="00AF5D75">
      <w:pPr>
        <w:autoSpaceDE w:val="0"/>
        <w:spacing w:after="160" w:line="360" w:lineRule="auto"/>
        <w:rPr>
          <w:rFonts w:cs="Times New Roman"/>
          <w:b/>
          <w:bCs/>
          <w:sz w:val="28"/>
          <w:szCs w:val="28"/>
        </w:rPr>
      </w:pPr>
    </w:p>
    <w:p w14:paraId="0EE60506" w14:textId="77777777" w:rsidR="00CD08D7" w:rsidRPr="003E18D6" w:rsidRDefault="00CD08D7" w:rsidP="00AF5D75">
      <w:pPr>
        <w:autoSpaceDE w:val="0"/>
        <w:spacing w:after="160" w:line="360" w:lineRule="auto"/>
        <w:rPr>
          <w:rFonts w:cs="Times New Roman"/>
          <w:b/>
          <w:bCs/>
          <w:sz w:val="28"/>
          <w:szCs w:val="28"/>
        </w:rPr>
      </w:pPr>
      <w:r w:rsidRPr="003E18D6">
        <w:rPr>
          <w:rFonts w:cs="Times New Roman"/>
          <w:b/>
          <w:bCs/>
          <w:sz w:val="28"/>
          <w:szCs w:val="28"/>
        </w:rPr>
        <w:t xml:space="preserve">«Оценка физической нагрузки </w:t>
      </w:r>
    </w:p>
    <w:p w14:paraId="295B5F91" w14:textId="77777777" w:rsidR="00CD08D7" w:rsidRPr="003E18D6" w:rsidRDefault="00CD08D7" w:rsidP="00AF5D75">
      <w:pPr>
        <w:autoSpaceDE w:val="0"/>
        <w:spacing w:after="160" w:line="360" w:lineRule="auto"/>
        <w:rPr>
          <w:rFonts w:cs="Times New Roman"/>
          <w:b/>
          <w:bCs/>
          <w:sz w:val="28"/>
          <w:szCs w:val="28"/>
        </w:rPr>
      </w:pPr>
      <w:r w:rsidRPr="003E18D6">
        <w:rPr>
          <w:rFonts w:cs="Times New Roman"/>
          <w:b/>
          <w:bCs/>
          <w:sz w:val="28"/>
          <w:szCs w:val="28"/>
        </w:rPr>
        <w:t xml:space="preserve">учителей МОУ СОШ №50 </w:t>
      </w:r>
    </w:p>
    <w:p w14:paraId="316E13D8" w14:textId="77777777" w:rsidR="00CD08D7" w:rsidRPr="008E5339" w:rsidRDefault="00CD08D7" w:rsidP="00AF5D75">
      <w:pPr>
        <w:autoSpaceDE w:val="0"/>
        <w:spacing w:after="160" w:line="360" w:lineRule="auto"/>
        <w:rPr>
          <w:rFonts w:eastAsia="Times New Roman" w:cs="Times New Roman"/>
          <w:b/>
          <w:bCs/>
          <w:color w:val="000000"/>
          <w:sz w:val="28"/>
          <w:szCs w:val="28"/>
        </w:rPr>
      </w:pPr>
      <w:proofErr w:type="gramStart"/>
      <w:r w:rsidRPr="003E18D6">
        <w:rPr>
          <w:rFonts w:cs="Times New Roman"/>
          <w:b/>
          <w:bCs/>
          <w:sz w:val="28"/>
          <w:szCs w:val="28"/>
        </w:rPr>
        <w:t>в</w:t>
      </w:r>
      <w:proofErr w:type="gramEnd"/>
      <w:r w:rsidRPr="003E18D6">
        <w:rPr>
          <w:rFonts w:cs="Times New Roman"/>
          <w:b/>
          <w:bCs/>
          <w:sz w:val="28"/>
          <w:szCs w:val="28"/>
        </w:rPr>
        <w:t xml:space="preserve"> условиях пандемии коронавирусной инфекции»</w:t>
      </w:r>
    </w:p>
    <w:p w14:paraId="5B27549D" w14:textId="77777777" w:rsidR="00CD08D7" w:rsidRDefault="00CD08D7" w:rsidP="00AF5D75">
      <w:pPr>
        <w:spacing w:line="360" w:lineRule="auto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1F44BAE4" w14:textId="5B372F75" w:rsidR="0084675B" w:rsidRDefault="0084675B" w:rsidP="00AF5D75">
      <w:pPr>
        <w:autoSpaceDE w:val="0"/>
        <w:spacing w:line="360" w:lineRule="auto"/>
        <w:rPr>
          <w:rFonts w:eastAsia="Times New Roman" w:cs="Times New Roman"/>
          <w:color w:val="000000" w:themeColor="text1"/>
          <w:sz w:val="28"/>
          <w:szCs w:val="28"/>
        </w:rPr>
      </w:pPr>
    </w:p>
    <w:p w14:paraId="3948C213" w14:textId="1D7E01E8" w:rsidR="0084675B" w:rsidRDefault="0084675B" w:rsidP="00AF5D75">
      <w:pPr>
        <w:autoSpaceDE w:val="0"/>
        <w:spacing w:line="360" w:lineRule="auto"/>
        <w:rPr>
          <w:rFonts w:eastAsia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4725" w:type="dxa"/>
        <w:tblInd w:w="4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725"/>
      </w:tblGrid>
      <w:tr w:rsidR="248A2EF4" w14:paraId="36BB2CCF" w14:textId="77777777" w:rsidTr="00CD08D7">
        <w:tc>
          <w:tcPr>
            <w:tcW w:w="4725" w:type="dxa"/>
            <w:vAlign w:val="center"/>
          </w:tcPr>
          <w:p w14:paraId="048C8656" w14:textId="0BCCA877" w:rsidR="248A2EF4" w:rsidRDefault="04D15295" w:rsidP="00AF5D75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4D15295">
              <w:rPr>
                <w:rFonts w:eastAsia="Times New Roman" w:cs="Times New Roman"/>
                <w:sz w:val="28"/>
                <w:szCs w:val="28"/>
              </w:rPr>
              <w:t xml:space="preserve">Выполнили: </w:t>
            </w:r>
          </w:p>
          <w:p w14:paraId="05477A89" w14:textId="06642619" w:rsidR="248A2EF4" w:rsidRDefault="00AF5D75" w:rsidP="00AF5D75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4D15295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Понкратова Ульяна Александровна</w:t>
            </w:r>
            <w:r w:rsidRPr="04D1529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4D15295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Соболева Вероника Вадимовна</w:t>
            </w:r>
            <w:r w:rsidRPr="04D1529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4D15295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Ефимова Лилия Антоновна</w:t>
            </w:r>
            <w:r w:rsidRPr="04D15295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                   Егоров Александр Николаевич</w:t>
            </w:r>
          </w:p>
          <w:p w14:paraId="5ACED0BA" w14:textId="4B163192" w:rsidR="248A2EF4" w:rsidRDefault="00AF5D75" w:rsidP="00AF5D75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4D15295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 xml:space="preserve">Трофимов Павел Дмитриевич Никитин Степан Максимович </w:t>
            </w:r>
            <w:r w:rsidR="04D15295" w:rsidRPr="04D15295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Никитин Даниил Денисович</w:t>
            </w:r>
          </w:p>
          <w:p w14:paraId="11953C35" w14:textId="234F2DB0" w:rsidR="248A2EF4" w:rsidRDefault="248A2EF4" w:rsidP="00AF5D75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</w:rPr>
            </w:pPr>
          </w:p>
          <w:p w14:paraId="58AC781A" w14:textId="77777777" w:rsidR="00AF5D75" w:rsidRDefault="00AF5D75" w:rsidP="00AF5D75">
            <w:pPr>
              <w:spacing w:line="360" w:lineRule="auto"/>
              <w:jc w:val="right"/>
              <w:rPr>
                <w:rFonts w:eastAsia="Times New Roman" w:cs="Times New Roman"/>
                <w:sz w:val="28"/>
                <w:szCs w:val="28"/>
              </w:rPr>
            </w:pPr>
            <w:r w:rsidRPr="04D15295">
              <w:rPr>
                <w:rFonts w:eastAsia="Times New Roman" w:cs="Times New Roman"/>
                <w:sz w:val="28"/>
                <w:szCs w:val="28"/>
              </w:rPr>
              <w:t xml:space="preserve">Руководитель: </w:t>
            </w:r>
          </w:p>
          <w:p w14:paraId="2EA39269" w14:textId="6AF64141" w:rsidR="248A2EF4" w:rsidRDefault="00AF5D75" w:rsidP="00AF5D75">
            <w:pPr>
              <w:spacing w:line="360" w:lineRule="auto"/>
              <w:jc w:val="righ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 w:rsidRPr="04D15295">
              <w:rPr>
                <w:rFonts w:eastAsia="Times New Roman" w:cs="Times New Roman"/>
                <w:sz w:val="28"/>
                <w:szCs w:val="28"/>
              </w:rPr>
              <w:t>Шишигина Елена Робертовна</w:t>
            </w:r>
          </w:p>
        </w:tc>
      </w:tr>
    </w:tbl>
    <w:p w14:paraId="209505E6" w14:textId="734F7E30" w:rsidR="0E135F3B" w:rsidRDefault="0E135F3B" w:rsidP="00AF5D75">
      <w:pPr>
        <w:spacing w:line="360" w:lineRule="auto"/>
        <w:rPr>
          <w:rFonts w:eastAsia="Times New Roman" w:cs="Times New Roman"/>
          <w:sz w:val="28"/>
          <w:szCs w:val="28"/>
        </w:rPr>
      </w:pPr>
    </w:p>
    <w:p w14:paraId="38620954" w14:textId="08AE7F33" w:rsidR="0084675B" w:rsidRDefault="0084675B" w:rsidP="00AF5D75">
      <w:pPr>
        <w:autoSpaceDE w:val="0"/>
        <w:spacing w:line="360" w:lineRule="auto"/>
        <w:rPr>
          <w:rFonts w:eastAsia="Times New Roman" w:cs="Times New Roman"/>
          <w:color w:val="000000" w:themeColor="text1"/>
          <w:sz w:val="28"/>
          <w:szCs w:val="28"/>
        </w:rPr>
      </w:pPr>
    </w:p>
    <w:p w14:paraId="69A66893" w14:textId="72A42AEF" w:rsidR="0084675B" w:rsidRDefault="0084675B" w:rsidP="00AF5D75">
      <w:pPr>
        <w:autoSpaceDE w:val="0"/>
        <w:spacing w:line="360" w:lineRule="auto"/>
        <w:rPr>
          <w:rFonts w:eastAsia="Times New Roman" w:cs="Times New Roman"/>
          <w:color w:val="000000" w:themeColor="text1"/>
          <w:sz w:val="28"/>
          <w:szCs w:val="28"/>
        </w:rPr>
      </w:pPr>
    </w:p>
    <w:p w14:paraId="464D5265" w14:textId="75C4E409" w:rsidR="06D0700D" w:rsidRDefault="06D0700D" w:rsidP="00AF5D75">
      <w:pPr>
        <w:spacing w:line="360" w:lineRule="auto"/>
        <w:rPr>
          <w:color w:val="000000" w:themeColor="text1"/>
          <w:sz w:val="28"/>
          <w:szCs w:val="28"/>
        </w:rPr>
      </w:pPr>
    </w:p>
    <w:p w14:paraId="4E66B9DD" w14:textId="4A556D0B" w:rsidR="06D0700D" w:rsidRDefault="06D0700D" w:rsidP="00AF5D75">
      <w:pPr>
        <w:spacing w:line="360" w:lineRule="auto"/>
        <w:rPr>
          <w:color w:val="000000" w:themeColor="text1"/>
          <w:sz w:val="28"/>
          <w:szCs w:val="28"/>
        </w:rPr>
      </w:pPr>
    </w:p>
    <w:p w14:paraId="57B64E6B" w14:textId="70A332DF" w:rsidR="73F52E47" w:rsidRDefault="3F66A2CC" w:rsidP="00AF5D75">
      <w:pPr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 w:rsidRPr="3F66A2CC">
        <w:rPr>
          <w:rFonts w:eastAsia="Times New Roman" w:cs="Times New Roman"/>
          <w:color w:val="000000" w:themeColor="text1"/>
          <w:sz w:val="28"/>
          <w:szCs w:val="28"/>
        </w:rPr>
        <w:t>Тверь, 2022</w:t>
      </w:r>
    </w:p>
    <w:p w14:paraId="43E21F84" w14:textId="33962064" w:rsidR="0084675B" w:rsidRPr="00CD08D7" w:rsidRDefault="04D15295" w:rsidP="04D15295">
      <w:pPr>
        <w:autoSpaceDE w:val="0"/>
        <w:spacing w:line="360" w:lineRule="auto"/>
        <w:jc w:val="center"/>
        <w:rPr>
          <w:rFonts w:eastAsia="Times New Roman" w:cs="Times New Roman"/>
          <w:color w:val="000000"/>
          <w:sz w:val="28"/>
          <w:szCs w:val="28"/>
        </w:rPr>
      </w:pPr>
      <w:r w:rsidRPr="04D15295">
        <w:rPr>
          <w:rFonts w:eastAsia="Times New Roman" w:cs="Times New Roman"/>
          <w:b/>
          <w:bCs/>
          <w:sz w:val="28"/>
          <w:szCs w:val="28"/>
        </w:rPr>
        <w:lastRenderedPageBreak/>
        <w:t>Оглавление</w:t>
      </w:r>
    </w:p>
    <w:p w14:paraId="672A6659" w14:textId="77777777" w:rsidR="0084675B" w:rsidRPr="00CD08D7" w:rsidRDefault="0084675B" w:rsidP="00AF5D7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1A8D2E12" w14:textId="014DB4CE" w:rsidR="0084675B" w:rsidRDefault="04D15295" w:rsidP="002265B0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Введение</w:t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CD08D7">
        <w:t xml:space="preserve">    </w:t>
      </w:r>
      <w:r w:rsidR="002265B0">
        <w:rPr>
          <w:rFonts w:eastAsia="Times New Roman" w:cs="Times New Roman"/>
          <w:sz w:val="28"/>
          <w:szCs w:val="28"/>
        </w:rPr>
        <w:t>3</w:t>
      </w:r>
    </w:p>
    <w:p w14:paraId="2CC16F30" w14:textId="466F4147" w:rsidR="0084675B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Теоретическая часть</w:t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CD08D7">
        <w:t xml:space="preserve">    </w:t>
      </w:r>
      <w:r w:rsidR="002265B0">
        <w:rPr>
          <w:rFonts w:eastAsia="Times New Roman" w:cs="Times New Roman"/>
          <w:sz w:val="28"/>
          <w:szCs w:val="28"/>
        </w:rPr>
        <w:t>5</w:t>
      </w:r>
    </w:p>
    <w:p w14:paraId="0073A4FF" w14:textId="56C87F48" w:rsidR="0084675B" w:rsidRDefault="00CD08D7" w:rsidP="00AF5D7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Глава 1. Физическая нагрузка</w:t>
      </w:r>
      <w:r w:rsidR="00793400">
        <w:tab/>
      </w:r>
      <w:r w:rsidR="00793400">
        <w:tab/>
      </w:r>
      <w:r>
        <w:t xml:space="preserve">                   </w:t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>
        <w:t xml:space="preserve">    </w:t>
      </w:r>
      <w:r w:rsidR="04D15295" w:rsidRPr="04D15295">
        <w:rPr>
          <w:rFonts w:eastAsia="Times New Roman" w:cs="Times New Roman"/>
          <w:sz w:val="28"/>
          <w:szCs w:val="28"/>
        </w:rPr>
        <w:t>5</w:t>
      </w:r>
    </w:p>
    <w:p w14:paraId="66364296" w14:textId="252D5326" w:rsidR="0084675B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Глава 2. СанПиН (Р 2</w:t>
      </w:r>
      <w:r w:rsidR="00CD08D7">
        <w:rPr>
          <w:rFonts w:eastAsia="Times New Roman" w:cs="Times New Roman"/>
          <w:sz w:val="28"/>
          <w:szCs w:val="28"/>
        </w:rPr>
        <w:t>.2.2006-05. 2.2. Гигиена труда)</w:t>
      </w:r>
      <w:r w:rsidR="00AF5D75">
        <w:rPr>
          <w:rFonts w:eastAsia="Times New Roman" w:cs="Times New Roman"/>
          <w:sz w:val="28"/>
          <w:szCs w:val="28"/>
        </w:rPr>
        <w:t xml:space="preserve"> </w:t>
      </w:r>
      <w:r w:rsidR="00793400">
        <w:tab/>
      </w:r>
      <w:r w:rsidR="00793400">
        <w:tab/>
      </w:r>
      <w:r w:rsidR="00793400">
        <w:tab/>
      </w:r>
      <w:r w:rsidR="00CD08D7">
        <w:t xml:space="preserve">            </w:t>
      </w:r>
      <w:r w:rsidR="00793400">
        <w:tab/>
      </w:r>
      <w:r w:rsidR="00CD08D7">
        <w:t xml:space="preserve">    </w:t>
      </w:r>
      <w:r w:rsidRPr="04D15295">
        <w:rPr>
          <w:rFonts w:eastAsia="Times New Roman" w:cs="Times New Roman"/>
          <w:sz w:val="28"/>
          <w:szCs w:val="28"/>
        </w:rPr>
        <w:t>5</w:t>
      </w:r>
    </w:p>
    <w:p w14:paraId="2F6CA8BD" w14:textId="5FD66E8C" w:rsidR="0084675B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Глава 3. Пок</w:t>
      </w:r>
      <w:r w:rsidR="00CD08D7">
        <w:rPr>
          <w:rFonts w:eastAsia="Times New Roman" w:cs="Times New Roman"/>
          <w:sz w:val="28"/>
          <w:szCs w:val="28"/>
        </w:rPr>
        <w:t>азатели, с которыми мы работаем</w:t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CD08D7">
        <w:t xml:space="preserve">    </w:t>
      </w:r>
      <w:r w:rsidRPr="04D15295">
        <w:rPr>
          <w:rFonts w:eastAsia="Times New Roman" w:cs="Times New Roman"/>
          <w:sz w:val="28"/>
          <w:szCs w:val="28"/>
        </w:rPr>
        <w:t>6</w:t>
      </w:r>
    </w:p>
    <w:p w14:paraId="42CBFEDF" w14:textId="405BDF87" w:rsidR="0084675B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Глава 4. Пед</w:t>
      </w:r>
      <w:r w:rsidR="00CD08D7">
        <w:rPr>
          <w:rFonts w:eastAsia="Times New Roman" w:cs="Times New Roman"/>
          <w:sz w:val="28"/>
          <w:szCs w:val="28"/>
        </w:rPr>
        <w:t>агоги и их расположение в школе</w:t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CD08D7">
        <w:t xml:space="preserve">    </w:t>
      </w:r>
      <w:r w:rsidRPr="04D15295">
        <w:rPr>
          <w:rFonts w:eastAsia="Times New Roman" w:cs="Times New Roman"/>
          <w:sz w:val="28"/>
          <w:szCs w:val="28"/>
        </w:rPr>
        <w:t>6</w:t>
      </w:r>
    </w:p>
    <w:p w14:paraId="3FA6B0CB" w14:textId="65B594AB" w:rsidR="0084675B" w:rsidRPr="004F63EE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Практическая часть</w:t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CD08D7">
        <w:t xml:space="preserve">   </w:t>
      </w:r>
      <w:r w:rsidR="002265B0">
        <w:rPr>
          <w:rFonts w:eastAsia="Times New Roman" w:cs="Times New Roman"/>
          <w:sz w:val="28"/>
          <w:szCs w:val="28"/>
        </w:rPr>
        <w:t xml:space="preserve"> 7</w:t>
      </w:r>
    </w:p>
    <w:p w14:paraId="0A37501D" w14:textId="48A382F6" w:rsidR="0084675B" w:rsidRPr="004F63EE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4F63EE">
        <w:rPr>
          <w:rFonts w:eastAsia="Times New Roman" w:cs="Times New Roman"/>
          <w:color w:val="000000" w:themeColor="text1"/>
          <w:sz w:val="28"/>
          <w:szCs w:val="28"/>
        </w:rPr>
        <w:t>Заключение</w:t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793400">
        <w:tab/>
      </w:r>
      <w:r w:rsidR="00CD08D7">
        <w:t xml:space="preserve">                                                                         </w:t>
      </w:r>
      <w:r w:rsidR="002265B0">
        <w:rPr>
          <w:rFonts w:eastAsia="Times New Roman" w:cs="Times New Roman"/>
          <w:color w:val="000000" w:themeColor="text1"/>
          <w:sz w:val="28"/>
          <w:szCs w:val="28"/>
        </w:rPr>
        <w:t>11</w:t>
      </w:r>
    </w:p>
    <w:p w14:paraId="31C58273" w14:textId="215D684A" w:rsidR="0E135F3B" w:rsidRDefault="04D15295" w:rsidP="00AF5D75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4F63EE">
        <w:rPr>
          <w:rFonts w:eastAsia="Times New Roman" w:cs="Times New Roman"/>
          <w:color w:val="000000" w:themeColor="text1"/>
          <w:sz w:val="28"/>
          <w:szCs w:val="28"/>
        </w:rPr>
        <w:t>Список литературы</w:t>
      </w:r>
      <w:r w:rsidR="0E135F3B">
        <w:tab/>
      </w:r>
      <w:r w:rsidR="0E135F3B">
        <w:tab/>
      </w:r>
      <w:r w:rsidR="0E135F3B">
        <w:tab/>
      </w:r>
      <w:r w:rsidR="0E135F3B">
        <w:tab/>
      </w:r>
      <w:r w:rsidR="0E135F3B">
        <w:tab/>
      </w:r>
      <w:r w:rsidR="0E135F3B">
        <w:tab/>
      </w:r>
      <w:r w:rsidR="0E135F3B">
        <w:tab/>
      </w:r>
      <w:r w:rsidR="0E135F3B">
        <w:tab/>
      </w:r>
      <w:r w:rsidR="0E135F3B">
        <w:tab/>
      </w:r>
      <w:r w:rsidRPr="004F63EE">
        <w:rPr>
          <w:rFonts w:eastAsia="Times New Roman" w:cs="Times New Roman"/>
          <w:color w:val="000000" w:themeColor="text1"/>
          <w:sz w:val="28"/>
          <w:szCs w:val="28"/>
        </w:rPr>
        <w:t xml:space="preserve">      </w:t>
      </w:r>
      <w:r w:rsidR="00CD08D7">
        <w:rPr>
          <w:rFonts w:eastAsia="Times New Roman" w:cs="Times New Roman"/>
          <w:color w:val="000000" w:themeColor="text1"/>
          <w:sz w:val="28"/>
          <w:szCs w:val="28"/>
        </w:rPr>
        <w:t xml:space="preserve">    </w:t>
      </w:r>
      <w:r w:rsidR="002265B0">
        <w:rPr>
          <w:rFonts w:eastAsia="Times New Roman" w:cs="Times New Roman"/>
          <w:color w:val="000000" w:themeColor="text1"/>
          <w:sz w:val="28"/>
          <w:szCs w:val="28"/>
        </w:rPr>
        <w:t xml:space="preserve">  12</w:t>
      </w:r>
    </w:p>
    <w:p w14:paraId="1776B008" w14:textId="5F8B2FCF" w:rsidR="002265B0" w:rsidRPr="004F63EE" w:rsidRDefault="002265B0" w:rsidP="00AF5D75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>Приложения                                                                                                                13</w:t>
      </w:r>
    </w:p>
    <w:p w14:paraId="5DAB6C7B" w14:textId="77777777" w:rsidR="0084675B" w:rsidRPr="004F63EE" w:rsidRDefault="0084675B" w:rsidP="00AF5D7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02EB378F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6A05A809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5A39BBE3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41C8F396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72A3D3EC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14:paraId="0D0B940D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0E27B00A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60061E4C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44EAFD9C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4B94D5A5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3DEEC669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3656B9AB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45FB0818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049F31CB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53128261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62486C05" w14:textId="77777777" w:rsidR="0084675B" w:rsidRPr="004F63EE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67655A27" w14:textId="6C8A346D" w:rsidR="73F52E47" w:rsidRPr="004F63EE" w:rsidRDefault="73F52E47" w:rsidP="04D15295">
      <w:pPr>
        <w:spacing w:line="360" w:lineRule="auto"/>
        <w:jc w:val="both"/>
        <w:rPr>
          <w:sz w:val="28"/>
          <w:szCs w:val="28"/>
        </w:rPr>
      </w:pPr>
    </w:p>
    <w:p w14:paraId="64AAB056" w14:textId="77777777" w:rsidR="0084675B" w:rsidRPr="004F63EE" w:rsidRDefault="04D15295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 w:rsidRPr="04D15295">
        <w:rPr>
          <w:rFonts w:eastAsia="Times New Roman" w:cs="Times New Roman"/>
          <w:b/>
          <w:bCs/>
          <w:sz w:val="28"/>
          <w:szCs w:val="28"/>
        </w:rPr>
        <w:lastRenderedPageBreak/>
        <w:t>Введение</w:t>
      </w:r>
    </w:p>
    <w:p w14:paraId="4B99056E" w14:textId="77777777" w:rsidR="0084675B" w:rsidRPr="004F63EE" w:rsidRDefault="0084675B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4DA2E992" w14:textId="77777777" w:rsidR="0084675B" w:rsidRPr="004F63EE" w:rsidRDefault="04D15295" w:rsidP="00AF5D75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Физическая нагрузка - это двигательная активность, мышечная работа, величина и интенсивность, которая зависит от сферы деятельности человека, в том числе и от перемещения в пространстве. Наш объект (школа) также связан с физической нагрузкой, ведь учителя находятся в постоянном движении. Норматив допустимой нагрузки представлен в правовых актах - СанПиН, откуда мы возьмём информацию для лучших рекомендаций по передвижению.</w:t>
      </w:r>
    </w:p>
    <w:p w14:paraId="4DDBEF00" w14:textId="113E8B21" w:rsidR="0084675B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b/>
          <w:bCs/>
          <w:sz w:val="28"/>
          <w:szCs w:val="28"/>
          <w:lang w:val="en-US"/>
        </w:rPr>
      </w:pPr>
      <w:r w:rsidRPr="04D15295">
        <w:rPr>
          <w:rFonts w:eastAsia="Times New Roman" w:cs="Times New Roman"/>
          <w:b/>
          <w:bCs/>
          <w:sz w:val="28"/>
          <w:szCs w:val="28"/>
        </w:rPr>
        <w:t>Актуальность:</w:t>
      </w:r>
    </w:p>
    <w:p w14:paraId="7D605CE4" w14:textId="37CADCC7" w:rsidR="0084675B" w:rsidRDefault="04D15295" w:rsidP="00AF5D75">
      <w:pPr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" w:cs="Times New Roman"/>
          <w:b/>
          <w:bCs/>
          <w:sz w:val="28"/>
          <w:szCs w:val="28"/>
        </w:rPr>
      </w:pPr>
      <w:proofErr w:type="gramStart"/>
      <w:r w:rsidRPr="04D15295">
        <w:rPr>
          <w:rFonts w:eastAsia="Times New Roman" w:cs="Times New Roman"/>
          <w:color w:val="000000" w:themeColor="text1"/>
          <w:sz w:val="28"/>
          <w:szCs w:val="28"/>
        </w:rPr>
        <w:t>во</w:t>
      </w:r>
      <w:proofErr w:type="gramEnd"/>
      <w:r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времена пандемии учителя тратят много сил и времени на перемещение по школе. Два крайних года мы учимся в классной системе обучения: к нам в кабинет приходят учителя (в прежние времена была кабинетная система - мы приходили в специализированный кабинет, например, географии). Мы заметили, что повышенная физическая деятельность влияет на состояние учителей. Они больше устают, приходят на урок не в духе, что плохо влияет на продуктивность занятия.</w:t>
      </w:r>
    </w:p>
    <w:p w14:paraId="48F7B4E0" w14:textId="77777777" w:rsidR="0084675B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4D15295">
        <w:rPr>
          <w:rFonts w:eastAsia="Times New Roman" w:cs="Times New Roman"/>
          <w:b/>
          <w:bCs/>
          <w:sz w:val="28"/>
          <w:szCs w:val="28"/>
        </w:rPr>
        <w:t xml:space="preserve">Цель: </w:t>
      </w:r>
    </w:p>
    <w:p w14:paraId="15C7AE11" w14:textId="3C433953" w:rsidR="0084675B" w:rsidRDefault="04D15295" w:rsidP="00AF5D75">
      <w:pPr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" w:cs="Times New Roman"/>
          <w:b/>
          <w:bCs/>
          <w:sz w:val="28"/>
          <w:szCs w:val="28"/>
        </w:rPr>
      </w:pPr>
      <w:proofErr w:type="gramStart"/>
      <w:r w:rsidRPr="04D15295">
        <w:rPr>
          <w:rFonts w:eastAsia="Times New Roman" w:cs="Times New Roman"/>
          <w:color w:val="000000" w:themeColor="text1"/>
          <w:sz w:val="28"/>
          <w:szCs w:val="28"/>
        </w:rPr>
        <w:t>оценить</w:t>
      </w:r>
      <w:proofErr w:type="gramEnd"/>
      <w:r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соответствие ежедневной фактической и нормативной физической нагрузки учителей МОУ СОШ №</w:t>
      </w:r>
      <w:r w:rsidRPr="004F63EE">
        <w:rPr>
          <w:rFonts w:eastAsia="Times New Roman" w:cs="Times New Roman"/>
          <w:color w:val="000000" w:themeColor="text1"/>
          <w:sz w:val="28"/>
          <w:szCs w:val="28"/>
        </w:rPr>
        <w:t xml:space="preserve">50 </w:t>
      </w:r>
      <w:r w:rsidRPr="04D15295">
        <w:rPr>
          <w:rFonts w:eastAsia="Times New Roman" w:cs="Times New Roman"/>
          <w:color w:val="000000" w:themeColor="text1"/>
          <w:sz w:val="28"/>
          <w:szCs w:val="28"/>
        </w:rPr>
        <w:t>с помощью измерений путей и наблюдений за активностью.</w:t>
      </w:r>
    </w:p>
    <w:p w14:paraId="5218742D" w14:textId="77777777" w:rsidR="0084675B" w:rsidRDefault="04D15295" w:rsidP="00AF5D7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b/>
          <w:bCs/>
          <w:sz w:val="28"/>
          <w:szCs w:val="28"/>
        </w:rPr>
        <w:t>Задачи:</w:t>
      </w:r>
    </w:p>
    <w:p w14:paraId="01B9E415" w14:textId="7469D8B8" w:rsidR="0084675B" w:rsidRDefault="00AF5D75" w:rsidP="00AF5D75">
      <w:pPr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rFonts w:eastAsia="Times New Roman" w:cs="Times New Roman"/>
          <w:sz w:val="28"/>
          <w:szCs w:val="28"/>
        </w:rPr>
        <w:t>определить</w:t>
      </w:r>
      <w:proofErr w:type="gramEnd"/>
      <w:r>
        <w:rPr>
          <w:rFonts w:eastAsia="Times New Roman" w:cs="Times New Roman"/>
          <w:sz w:val="28"/>
          <w:szCs w:val="28"/>
        </w:rPr>
        <w:t xml:space="preserve"> </w:t>
      </w:r>
      <w:r w:rsidR="04D15295" w:rsidRPr="04D15295">
        <w:rPr>
          <w:rFonts w:eastAsia="Times New Roman" w:cs="Times New Roman"/>
          <w:sz w:val="28"/>
          <w:szCs w:val="28"/>
        </w:rPr>
        <w:t>расстояни</w:t>
      </w:r>
      <w:r>
        <w:rPr>
          <w:rFonts w:eastAsia="Times New Roman" w:cs="Times New Roman"/>
          <w:sz w:val="28"/>
          <w:szCs w:val="28"/>
        </w:rPr>
        <w:t>я, проходимые</w:t>
      </w:r>
      <w:r w:rsidR="04D15295" w:rsidRPr="04D15295">
        <w:rPr>
          <w:rFonts w:eastAsia="Times New Roman" w:cs="Times New Roman"/>
          <w:sz w:val="28"/>
          <w:szCs w:val="28"/>
        </w:rPr>
        <w:t xml:space="preserve"> учителями сначала в шагах, потом перев</w:t>
      </w:r>
      <w:r>
        <w:rPr>
          <w:rFonts w:eastAsia="Times New Roman" w:cs="Times New Roman"/>
          <w:sz w:val="28"/>
          <w:szCs w:val="28"/>
        </w:rPr>
        <w:t>ести</w:t>
      </w:r>
      <w:r w:rsidR="04D15295" w:rsidRPr="04D15295">
        <w:rPr>
          <w:rFonts w:eastAsia="Times New Roman" w:cs="Times New Roman"/>
          <w:sz w:val="28"/>
          <w:szCs w:val="28"/>
        </w:rPr>
        <w:t xml:space="preserve"> в километры</w:t>
      </w:r>
      <w:r>
        <w:rPr>
          <w:rFonts w:eastAsia="Times New Roman" w:cs="Times New Roman"/>
          <w:sz w:val="28"/>
          <w:szCs w:val="28"/>
        </w:rPr>
        <w:t>;</w:t>
      </w:r>
    </w:p>
    <w:p w14:paraId="73A624AB" w14:textId="52C255F5" w:rsidR="0084675B" w:rsidRDefault="00AF5D75" w:rsidP="00AF5D75">
      <w:pPr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rFonts w:eastAsia="Times New Roman" w:cs="Times New Roman"/>
          <w:sz w:val="28"/>
          <w:szCs w:val="28"/>
        </w:rPr>
        <w:t>сравнить</w:t>
      </w:r>
      <w:proofErr w:type="gramEnd"/>
      <w:r w:rsidR="04D15295" w:rsidRPr="04D15295">
        <w:rPr>
          <w:rFonts w:eastAsia="Times New Roman" w:cs="Times New Roman"/>
          <w:sz w:val="28"/>
          <w:szCs w:val="28"/>
        </w:rPr>
        <w:t xml:space="preserve"> полученн</w:t>
      </w:r>
      <w:r>
        <w:rPr>
          <w:rFonts w:eastAsia="Times New Roman" w:cs="Times New Roman"/>
          <w:sz w:val="28"/>
          <w:szCs w:val="28"/>
        </w:rPr>
        <w:t>ые</w:t>
      </w:r>
      <w:r w:rsidR="04D15295" w:rsidRPr="04D15295">
        <w:rPr>
          <w:rFonts w:eastAsia="Times New Roman" w:cs="Times New Roman"/>
          <w:sz w:val="28"/>
          <w:szCs w:val="28"/>
        </w:rPr>
        <w:t xml:space="preserve"> результат</w:t>
      </w:r>
      <w:r>
        <w:rPr>
          <w:rFonts w:eastAsia="Times New Roman" w:cs="Times New Roman"/>
          <w:sz w:val="28"/>
          <w:szCs w:val="28"/>
        </w:rPr>
        <w:t>ы</w:t>
      </w:r>
      <w:r w:rsidR="04D15295" w:rsidRPr="04D15295">
        <w:rPr>
          <w:rFonts w:eastAsia="Times New Roman" w:cs="Times New Roman"/>
          <w:sz w:val="28"/>
          <w:szCs w:val="28"/>
        </w:rPr>
        <w:t xml:space="preserve"> с нормами С</w:t>
      </w:r>
      <w:r>
        <w:rPr>
          <w:rFonts w:eastAsia="Times New Roman" w:cs="Times New Roman"/>
          <w:sz w:val="28"/>
          <w:szCs w:val="28"/>
        </w:rPr>
        <w:t>АНПиН</w:t>
      </w:r>
      <w:r w:rsidR="04D15295" w:rsidRPr="04D15295">
        <w:rPr>
          <w:rFonts w:eastAsia="Times New Roman" w:cs="Times New Roman"/>
          <w:sz w:val="28"/>
          <w:szCs w:val="28"/>
        </w:rPr>
        <w:t xml:space="preserve"> (Р 2.2.2006-05. 2.2. Гигиена труда)</w:t>
      </w:r>
      <w:r>
        <w:rPr>
          <w:rFonts w:eastAsia="Times New Roman" w:cs="Times New Roman"/>
          <w:sz w:val="28"/>
          <w:szCs w:val="28"/>
        </w:rPr>
        <w:t>;</w:t>
      </w:r>
    </w:p>
    <w:p w14:paraId="11F553B9" w14:textId="3E52F8E4" w:rsidR="0084675B" w:rsidRPr="004F63EE" w:rsidRDefault="04D15295" w:rsidP="00AF5D75">
      <w:pPr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proofErr w:type="gramStart"/>
      <w:r w:rsidRPr="04D15295">
        <w:rPr>
          <w:rFonts w:eastAsia="Times New Roman" w:cs="Times New Roman"/>
          <w:sz w:val="28"/>
          <w:szCs w:val="28"/>
        </w:rPr>
        <w:t>систематизирова</w:t>
      </w:r>
      <w:r w:rsidR="00AF5D75">
        <w:rPr>
          <w:rFonts w:eastAsia="Times New Roman" w:cs="Times New Roman"/>
          <w:sz w:val="28"/>
          <w:szCs w:val="28"/>
        </w:rPr>
        <w:t>ть</w:t>
      </w:r>
      <w:proofErr w:type="gramEnd"/>
      <w:r w:rsidRPr="04D15295">
        <w:rPr>
          <w:rFonts w:eastAsia="Times New Roman" w:cs="Times New Roman"/>
          <w:sz w:val="28"/>
          <w:szCs w:val="28"/>
        </w:rPr>
        <w:t xml:space="preserve"> собранны</w:t>
      </w:r>
      <w:r w:rsidR="00AF5D75">
        <w:rPr>
          <w:rFonts w:eastAsia="Times New Roman" w:cs="Times New Roman"/>
          <w:sz w:val="28"/>
          <w:szCs w:val="28"/>
        </w:rPr>
        <w:t>е</w:t>
      </w:r>
      <w:r w:rsidRPr="04D15295">
        <w:rPr>
          <w:rFonts w:eastAsia="Times New Roman" w:cs="Times New Roman"/>
          <w:sz w:val="28"/>
          <w:szCs w:val="28"/>
        </w:rPr>
        <w:t xml:space="preserve"> данны</w:t>
      </w:r>
      <w:r w:rsidR="00AF5D75">
        <w:rPr>
          <w:rFonts w:eastAsia="Times New Roman" w:cs="Times New Roman"/>
          <w:sz w:val="28"/>
          <w:szCs w:val="28"/>
        </w:rPr>
        <w:t>е</w:t>
      </w:r>
      <w:r w:rsidRPr="04D15295">
        <w:rPr>
          <w:rFonts w:eastAsia="Times New Roman" w:cs="Times New Roman"/>
          <w:sz w:val="28"/>
          <w:szCs w:val="28"/>
        </w:rPr>
        <w:t xml:space="preserve"> для всей школы</w:t>
      </w:r>
      <w:r w:rsidR="00AF5D75">
        <w:rPr>
          <w:rFonts w:eastAsia="Times New Roman" w:cs="Times New Roman"/>
          <w:sz w:val="28"/>
          <w:szCs w:val="28"/>
        </w:rPr>
        <w:t>;</w:t>
      </w:r>
    </w:p>
    <w:p w14:paraId="3461D779" w14:textId="10F5460D" w:rsidR="0084675B" w:rsidRDefault="04D15295" w:rsidP="00AF5D75">
      <w:pPr>
        <w:numPr>
          <w:ilvl w:val="0"/>
          <w:numId w:val="1"/>
        </w:numPr>
        <w:tabs>
          <w:tab w:val="left" w:pos="720"/>
        </w:tabs>
        <w:autoSpaceDE w:val="0"/>
        <w:spacing w:line="360" w:lineRule="auto"/>
        <w:jc w:val="both"/>
        <w:rPr>
          <w:rFonts w:eastAsia="Times New Roman" w:cs="Times New Roman"/>
          <w:color w:val="000000"/>
          <w:sz w:val="28"/>
          <w:szCs w:val="28"/>
          <w:lang w:val="en-US"/>
        </w:rPr>
      </w:pPr>
      <w:proofErr w:type="gramStart"/>
      <w:r w:rsidRPr="04D15295">
        <w:rPr>
          <w:rFonts w:eastAsia="Times New Roman" w:cs="Times New Roman"/>
          <w:sz w:val="28"/>
          <w:szCs w:val="28"/>
        </w:rPr>
        <w:t>подготов</w:t>
      </w:r>
      <w:r w:rsidR="00AF5D75">
        <w:rPr>
          <w:rFonts w:eastAsia="Times New Roman" w:cs="Times New Roman"/>
          <w:sz w:val="28"/>
          <w:szCs w:val="28"/>
        </w:rPr>
        <w:t>ить</w:t>
      </w:r>
      <w:proofErr w:type="gramEnd"/>
      <w:r w:rsidR="00AF5D75">
        <w:rPr>
          <w:rFonts w:eastAsia="Times New Roman" w:cs="Times New Roman"/>
          <w:sz w:val="28"/>
          <w:szCs w:val="28"/>
        </w:rPr>
        <w:t xml:space="preserve"> рекомендации</w:t>
      </w:r>
      <w:r w:rsidRPr="04D15295">
        <w:rPr>
          <w:rFonts w:eastAsia="Times New Roman" w:cs="Times New Roman"/>
          <w:sz w:val="28"/>
          <w:szCs w:val="28"/>
        </w:rPr>
        <w:t xml:space="preserve"> для учителей</w:t>
      </w:r>
      <w:r w:rsidR="00AF5D75">
        <w:rPr>
          <w:rFonts w:eastAsia="Times New Roman" w:cs="Times New Roman"/>
          <w:sz w:val="28"/>
          <w:szCs w:val="28"/>
        </w:rPr>
        <w:t>.</w:t>
      </w:r>
    </w:p>
    <w:p w14:paraId="04686F60" w14:textId="77777777" w:rsidR="00AF5D75" w:rsidRDefault="00AF5D75" w:rsidP="00AF5D75">
      <w:pPr>
        <w:autoSpaceDE w:val="0"/>
        <w:spacing w:line="360" w:lineRule="auto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35856169" w14:textId="77777777" w:rsidR="00AF5D75" w:rsidRDefault="00AF5D75" w:rsidP="04D15295">
      <w:pPr>
        <w:autoSpaceDE w:val="0"/>
        <w:spacing w:line="360" w:lineRule="auto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58F6C113" w14:textId="77777777" w:rsidR="00AF5D75" w:rsidRDefault="00AF5D75" w:rsidP="04D15295">
      <w:pPr>
        <w:autoSpaceDE w:val="0"/>
        <w:spacing w:line="360" w:lineRule="auto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08439107" w14:textId="187D3FE5" w:rsidR="0084675B" w:rsidRDefault="04D15295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b/>
          <w:bCs/>
          <w:color w:val="000000" w:themeColor="text1"/>
          <w:sz w:val="28"/>
          <w:szCs w:val="28"/>
        </w:rPr>
        <w:lastRenderedPageBreak/>
        <w:t>Методы иссле</w:t>
      </w:r>
      <w:r w:rsidR="00AF5D75">
        <w:rPr>
          <w:rFonts w:eastAsia="Times New Roman" w:cs="Times New Roman"/>
          <w:b/>
          <w:bCs/>
          <w:color w:val="000000" w:themeColor="text1"/>
          <w:sz w:val="28"/>
          <w:szCs w:val="28"/>
        </w:rPr>
        <w:t>дования</w:t>
      </w:r>
      <w:r w:rsidRPr="04D15295">
        <w:rPr>
          <w:rFonts w:eastAsia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0B626883" w14:textId="3421F0FA" w:rsidR="0084675B" w:rsidRDefault="00793400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>
        <w:br/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Наблюдение</w:t>
      </w:r>
      <w:r>
        <w:br/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Анализ</w:t>
      </w:r>
    </w:p>
    <w:p w14:paraId="75E062AE" w14:textId="1ACFDA7F" w:rsidR="0084675B" w:rsidRDefault="04D15295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color w:val="000000" w:themeColor="text1"/>
          <w:sz w:val="28"/>
          <w:szCs w:val="28"/>
        </w:rPr>
        <w:t>Сравнение</w:t>
      </w:r>
    </w:p>
    <w:p w14:paraId="6438FEC6" w14:textId="506506B2" w:rsidR="0084675B" w:rsidRDefault="04D15295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color w:val="000000" w:themeColor="text1"/>
          <w:sz w:val="28"/>
          <w:szCs w:val="28"/>
        </w:rPr>
        <w:t>Систематизация</w:t>
      </w:r>
    </w:p>
    <w:p w14:paraId="5333722C" w14:textId="3B0BCBBF" w:rsidR="0084675B" w:rsidRDefault="00793400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>
        <w:br/>
      </w:r>
      <w:r w:rsidR="04D15295" w:rsidRPr="04D15295">
        <w:rPr>
          <w:rFonts w:eastAsia="Times New Roman" w:cs="Times New Roman"/>
          <w:b/>
          <w:bCs/>
          <w:color w:val="000000" w:themeColor="text1"/>
          <w:sz w:val="28"/>
          <w:szCs w:val="28"/>
        </w:rPr>
        <w:t>Объекты исследования:</w:t>
      </w:r>
    </w:p>
    <w:p w14:paraId="436EB37E" w14:textId="37436B6D" w:rsidR="0084675B" w:rsidRDefault="00793400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>
        <w:br/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Школа, учителя</w:t>
      </w:r>
    </w:p>
    <w:p w14:paraId="4EBE1AF6" w14:textId="4B4438FF" w:rsidR="0084675B" w:rsidRDefault="00793400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>
        <w:br/>
      </w:r>
      <w:r w:rsidR="04D15295" w:rsidRPr="04D15295">
        <w:rPr>
          <w:rFonts w:eastAsia="Times New Roman" w:cs="Times New Roman"/>
          <w:b/>
          <w:bCs/>
          <w:color w:val="000000" w:themeColor="text1"/>
          <w:sz w:val="28"/>
          <w:szCs w:val="28"/>
        </w:rPr>
        <w:t>Предмет исследования:</w:t>
      </w:r>
    </w:p>
    <w:p w14:paraId="1FC39945" w14:textId="7A864633" w:rsidR="0084675B" w:rsidRDefault="00793400" w:rsidP="00AF5D75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>
        <w:br/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Перемещение учителей по школе</w:t>
      </w:r>
    </w:p>
    <w:p w14:paraId="614D21AC" w14:textId="6257A042" w:rsidR="06D0700D" w:rsidRDefault="06D0700D" w:rsidP="04D15295">
      <w:pPr>
        <w:spacing w:line="360" w:lineRule="auto"/>
        <w:rPr>
          <w:color w:val="000000" w:themeColor="text1"/>
          <w:sz w:val="28"/>
          <w:szCs w:val="28"/>
        </w:rPr>
      </w:pPr>
    </w:p>
    <w:p w14:paraId="6901A403" w14:textId="3CA795B8" w:rsidR="34E7B576" w:rsidRDefault="34E7B576" w:rsidP="04D15295">
      <w:pPr>
        <w:spacing w:line="360" w:lineRule="auto"/>
        <w:rPr>
          <w:color w:val="000000" w:themeColor="text1"/>
          <w:sz w:val="28"/>
          <w:szCs w:val="28"/>
        </w:rPr>
      </w:pPr>
    </w:p>
    <w:p w14:paraId="3B08C281" w14:textId="7ECD5DD5" w:rsidR="3F66A2CC" w:rsidRDefault="3F66A2CC" w:rsidP="3F66A2CC">
      <w:pPr>
        <w:spacing w:line="360" w:lineRule="auto"/>
        <w:rPr>
          <w:color w:val="000000" w:themeColor="text1"/>
        </w:rPr>
      </w:pPr>
    </w:p>
    <w:p w14:paraId="76983EAC" w14:textId="02653253" w:rsidR="3F66A2CC" w:rsidRDefault="3F66A2CC" w:rsidP="3F66A2CC">
      <w:pPr>
        <w:spacing w:line="360" w:lineRule="auto"/>
        <w:rPr>
          <w:color w:val="000000" w:themeColor="text1"/>
        </w:rPr>
      </w:pPr>
    </w:p>
    <w:p w14:paraId="083C765C" w14:textId="424A5A14" w:rsidR="3F66A2CC" w:rsidRDefault="3F66A2CC" w:rsidP="3F66A2CC">
      <w:pPr>
        <w:spacing w:line="360" w:lineRule="auto"/>
        <w:rPr>
          <w:color w:val="000000" w:themeColor="text1"/>
        </w:rPr>
      </w:pPr>
    </w:p>
    <w:p w14:paraId="1E65F82B" w14:textId="00B80C0B" w:rsidR="25CADE0D" w:rsidRDefault="25CADE0D" w:rsidP="25CADE0D">
      <w:pPr>
        <w:spacing w:line="360" w:lineRule="auto"/>
        <w:rPr>
          <w:color w:val="000000" w:themeColor="text1"/>
        </w:rPr>
      </w:pPr>
    </w:p>
    <w:p w14:paraId="4FDDC26D" w14:textId="67AAFFAF" w:rsidR="25CADE0D" w:rsidRDefault="25CADE0D" w:rsidP="25CADE0D">
      <w:pPr>
        <w:spacing w:line="360" w:lineRule="auto"/>
        <w:rPr>
          <w:color w:val="000000" w:themeColor="text1"/>
        </w:rPr>
      </w:pPr>
    </w:p>
    <w:p w14:paraId="4DC67D21" w14:textId="7EA3231D" w:rsidR="25CADE0D" w:rsidRDefault="25CADE0D" w:rsidP="25CADE0D">
      <w:pPr>
        <w:spacing w:line="360" w:lineRule="auto"/>
        <w:rPr>
          <w:color w:val="000000" w:themeColor="text1"/>
        </w:rPr>
      </w:pPr>
    </w:p>
    <w:p w14:paraId="1808E9EB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290298EA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63B119DB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1C39C007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6E887B5F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04F1D983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4D321C94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167F3721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2972ACE7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2F5FF170" w14:textId="77777777" w:rsidR="00AF5D75" w:rsidRDefault="00AF5D75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654D875D" w14:textId="3723095E" w:rsidR="0084675B" w:rsidRDefault="6AAFF133" w:rsidP="6AAFF133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  <w:r w:rsidRPr="6AAFF133">
        <w:rPr>
          <w:rFonts w:eastAsia="Times New Roman" w:cs="Times New Roman"/>
          <w:b/>
          <w:bCs/>
          <w:sz w:val="28"/>
          <w:szCs w:val="28"/>
        </w:rPr>
        <w:lastRenderedPageBreak/>
        <w:t>Теоретическая часть</w:t>
      </w:r>
    </w:p>
    <w:p w14:paraId="0562CB0E" w14:textId="77777777" w:rsidR="0084675B" w:rsidRDefault="0084675B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sz w:val="28"/>
          <w:szCs w:val="28"/>
        </w:rPr>
      </w:pPr>
    </w:p>
    <w:p w14:paraId="65AFCD74" w14:textId="2C585796" w:rsidR="0084675B" w:rsidRPr="00CD08D7" w:rsidRDefault="00AF5D75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bCs/>
          <w:sz w:val="28"/>
          <w:szCs w:val="28"/>
        </w:rPr>
        <w:t>Глава 1. Физическая нагрузка</w:t>
      </w:r>
    </w:p>
    <w:p w14:paraId="4A08B2F4" w14:textId="77777777" w:rsidR="007E1AC9" w:rsidRDefault="00793400" w:rsidP="007E1AC9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br/>
      </w:r>
      <w:r w:rsidR="00AF5D75">
        <w:rPr>
          <w:rFonts w:eastAsia="Times New Roman" w:cs="Times New Roman"/>
          <w:sz w:val="28"/>
          <w:szCs w:val="28"/>
        </w:rPr>
        <w:t xml:space="preserve">         </w:t>
      </w:r>
      <w:r w:rsidR="04D15295" w:rsidRPr="04D15295">
        <w:rPr>
          <w:rFonts w:eastAsia="Times New Roman" w:cs="Times New Roman"/>
          <w:sz w:val="28"/>
          <w:szCs w:val="28"/>
        </w:rPr>
        <w:t>Физическая нагрузка — это определенная величина воздействия физических сил на организм занимающихся. Она б</w:t>
      </w:r>
      <w:r w:rsidR="00AF5D75">
        <w:rPr>
          <w:rFonts w:eastAsia="Times New Roman" w:cs="Times New Roman"/>
          <w:sz w:val="28"/>
          <w:szCs w:val="28"/>
        </w:rPr>
        <w:t xml:space="preserve">ывает разной: легкая, средняя и </w:t>
      </w:r>
      <w:r w:rsidR="04D15295" w:rsidRPr="04D15295">
        <w:rPr>
          <w:rFonts w:eastAsia="Times New Roman" w:cs="Times New Roman"/>
          <w:sz w:val="28"/>
          <w:szCs w:val="28"/>
        </w:rPr>
        <w:t>тяжелая.</w:t>
      </w:r>
      <w:r w:rsidR="007E1AC9">
        <w:rPr>
          <w:rFonts w:eastAsia="Times New Roman" w:cs="Times New Roman"/>
          <w:sz w:val="28"/>
          <w:szCs w:val="28"/>
        </w:rPr>
        <w:t xml:space="preserve"> </w:t>
      </w:r>
    </w:p>
    <w:p w14:paraId="2DEC8EC2" w14:textId="77777777" w:rsidR="007E1AC9" w:rsidRDefault="04D15295" w:rsidP="007E1AC9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Легкая - нагрузка, при которых сохраняется здоровье работника и создаются предпосылки для поддержания высокого уровня работоспособности.</w:t>
      </w:r>
      <w:r w:rsidR="007E1AC9">
        <w:rPr>
          <w:rFonts w:eastAsia="Times New Roman" w:cs="Times New Roman"/>
          <w:sz w:val="28"/>
          <w:szCs w:val="28"/>
        </w:rPr>
        <w:t xml:space="preserve"> </w:t>
      </w:r>
    </w:p>
    <w:p w14:paraId="58350BDD" w14:textId="77777777" w:rsidR="007E1AC9" w:rsidRDefault="04D15295" w:rsidP="007E1AC9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Средняя - условия, которые не превышают установленных гигиенических нормативов для рабочих мест и не оказывают неблагоприятного действия в ближайшем и отдаленном периоде на состояние здоровья работников и их потомство. Допустимые условия труда условно относят к безопасным.</w:t>
      </w:r>
      <w:r w:rsidR="007E1AC9">
        <w:rPr>
          <w:rFonts w:eastAsia="Times New Roman" w:cs="Times New Roman"/>
          <w:sz w:val="28"/>
          <w:szCs w:val="28"/>
        </w:rPr>
        <w:t xml:space="preserve"> </w:t>
      </w:r>
    </w:p>
    <w:p w14:paraId="35D98263" w14:textId="7C848732" w:rsidR="007E1AC9" w:rsidRDefault="04D15295" w:rsidP="007E1AC9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Тяжёлая</w:t>
      </w:r>
      <w:r w:rsidR="00511FF2">
        <w:rPr>
          <w:rFonts w:eastAsia="Times New Roman" w:cs="Times New Roman"/>
          <w:sz w:val="28"/>
          <w:szCs w:val="28"/>
        </w:rPr>
        <w:t xml:space="preserve"> </w:t>
      </w:r>
      <w:r w:rsidRPr="04D15295">
        <w:rPr>
          <w:rFonts w:eastAsia="Times New Roman" w:cs="Times New Roman"/>
          <w:sz w:val="28"/>
          <w:szCs w:val="28"/>
        </w:rPr>
        <w:t>- уровни вредных факторов, вызывающие стойкие функциональные изменения, приводящие в большинстве случаев к увеличению профессионально обусловленной заболеваемости, появлению начальных признаков или легких форм профессиональных заболеваний.</w:t>
      </w:r>
      <w:r w:rsidR="007E1AC9">
        <w:rPr>
          <w:rFonts w:eastAsia="Times New Roman" w:cs="Times New Roman"/>
          <w:sz w:val="28"/>
          <w:szCs w:val="28"/>
        </w:rPr>
        <w:t xml:space="preserve"> </w:t>
      </w:r>
    </w:p>
    <w:p w14:paraId="0627FAEF" w14:textId="746BE5FB" w:rsidR="0084675B" w:rsidRPr="004F63EE" w:rsidRDefault="007E1AC9" w:rsidP="007E1AC9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В зависимости от обстоятельств </w:t>
      </w:r>
      <w:r w:rsidR="04D15295" w:rsidRPr="04D15295">
        <w:rPr>
          <w:rFonts w:eastAsia="Times New Roman" w:cs="Times New Roman"/>
          <w:sz w:val="28"/>
          <w:szCs w:val="28"/>
        </w:rPr>
        <w:t>нагрузка меняется. Во время пандемии у сотрудников появились ограничения по передвижению в учебных учреждениях.</w:t>
      </w:r>
    </w:p>
    <w:p w14:paraId="5F9DF18B" w14:textId="6A7E6CCB" w:rsidR="0084675B" w:rsidRDefault="00793400" w:rsidP="00AF5D75">
      <w:pPr>
        <w:autoSpaceDE w:val="0"/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br/>
      </w:r>
      <w:r w:rsidR="04D15295" w:rsidRPr="04D15295">
        <w:rPr>
          <w:rFonts w:eastAsia="Times New Roman" w:cs="Times New Roman"/>
          <w:b/>
          <w:bCs/>
          <w:color w:val="000000" w:themeColor="text1"/>
          <w:sz w:val="28"/>
          <w:szCs w:val="28"/>
        </w:rPr>
        <w:t>Глава 2. САНПиН (Р 2.2.2006-05. 2.2. Гигиена труда).</w:t>
      </w:r>
    </w:p>
    <w:p w14:paraId="6BCFEA3A" w14:textId="7FC00E3C" w:rsidR="0084675B" w:rsidRDefault="00793400" w:rsidP="007E1AC9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br/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 xml:space="preserve">        </w:t>
      </w:r>
      <w:r w:rsidR="3F66A2CC" w:rsidRPr="3F66A2CC">
        <w:rPr>
          <w:rFonts w:eastAsia="Times New Roman" w:cs="Times New Roman"/>
          <w:color w:val="000000" w:themeColor="text1"/>
          <w:sz w:val="28"/>
          <w:szCs w:val="28"/>
        </w:rPr>
        <w:t>Существуют правила, которые показывают определенную норму передвиже</w:t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 xml:space="preserve">ния по кабинетам. Это выглядит </w:t>
      </w:r>
      <w:r w:rsidR="3F66A2CC" w:rsidRPr="3F66A2CC">
        <w:rPr>
          <w:rFonts w:eastAsia="Times New Roman" w:cs="Times New Roman"/>
          <w:color w:val="000000" w:themeColor="text1"/>
          <w:sz w:val="28"/>
          <w:szCs w:val="28"/>
        </w:rPr>
        <w:t xml:space="preserve">как допустимые значения в километрах, как указано в </w:t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>САНПиН</w:t>
      </w:r>
      <w:r w:rsidR="3F66A2CC" w:rsidRPr="3F66A2CC">
        <w:rPr>
          <w:rFonts w:eastAsia="Times New Roman" w:cs="Times New Roman"/>
          <w:color w:val="000000" w:themeColor="text1"/>
          <w:sz w:val="28"/>
          <w:szCs w:val="28"/>
        </w:rPr>
        <w:t xml:space="preserve">. Раздел, с которым мы работаем </w:t>
      </w:r>
      <w:r w:rsidR="3F66A2CC" w:rsidRPr="004F63EE">
        <w:rPr>
          <w:rFonts w:eastAsia="Times New Roman" w:cs="Times New Roman"/>
          <w:color w:val="000000" w:themeColor="text1"/>
          <w:sz w:val="28"/>
          <w:szCs w:val="28"/>
        </w:rPr>
        <w:t>«</w:t>
      </w:r>
      <w:r w:rsidR="3F66A2CC" w:rsidRPr="3F66A2CC">
        <w:rPr>
          <w:rFonts w:eastAsia="Times New Roman" w:cs="Times New Roman"/>
          <w:color w:val="000000" w:themeColor="text1"/>
          <w:sz w:val="28"/>
          <w:szCs w:val="28"/>
        </w:rPr>
        <w:t>Р 2.2.2006-05. 2.2. Гигиена труда. Руководство по гигиенической оценке факторов рабочей среды и трудового процесса. Критерии и классификация условий труда</w:t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>».</w:t>
      </w:r>
      <w:r w:rsidR="007E1AC9">
        <w:t xml:space="preserve"> </w:t>
      </w:r>
      <w:r w:rsidR="3F66A2CC" w:rsidRPr="3F66A2CC">
        <w:rPr>
          <w:rFonts w:eastAsia="Times New Roman" w:cs="Times New Roman"/>
          <w:color w:val="000000" w:themeColor="text1"/>
          <w:sz w:val="28"/>
          <w:szCs w:val="28"/>
        </w:rPr>
        <w:t>Они утверждены государственным санитарным врачом Российской Федерации Г.Г. Онищенко 29 июля 2005 г.</w:t>
      </w:r>
    </w:p>
    <w:p w14:paraId="74F34732" w14:textId="3EA3FFED" w:rsidR="3F66A2CC" w:rsidRDefault="3F66A2CC" w:rsidP="3F66A2CC">
      <w:pPr>
        <w:spacing w:line="360" w:lineRule="auto"/>
      </w:pPr>
    </w:p>
    <w:p w14:paraId="12E098ED" w14:textId="68C0D6B3" w:rsidR="3F66A2CC" w:rsidRDefault="3F66A2CC" w:rsidP="3F66A2CC">
      <w:pPr>
        <w:spacing w:line="360" w:lineRule="auto"/>
      </w:pPr>
    </w:p>
    <w:p w14:paraId="6E072CBA" w14:textId="076FFFC3" w:rsidR="0084675B" w:rsidRDefault="25CADE0D" w:rsidP="007E1AC9">
      <w:pPr>
        <w:autoSpaceDE w:val="0"/>
        <w:spacing w:line="360" w:lineRule="auto"/>
        <w:rPr>
          <w:rFonts w:eastAsia="Times New Roman" w:cs="Times New Roman"/>
          <w:sz w:val="28"/>
          <w:szCs w:val="28"/>
        </w:rPr>
      </w:pPr>
      <w:r w:rsidRPr="25CADE0D">
        <w:rPr>
          <w:rFonts w:eastAsia="Times New Roman" w:cs="Times New Roman"/>
          <w:b/>
          <w:bCs/>
          <w:color w:val="000000" w:themeColor="text1"/>
          <w:sz w:val="28"/>
          <w:szCs w:val="28"/>
        </w:rPr>
        <w:lastRenderedPageBreak/>
        <w:t>Глава 3. Показатели</w:t>
      </w:r>
      <w:r w:rsidR="007E1AC9">
        <w:rPr>
          <w:rFonts w:eastAsia="Times New Roman" w:cs="Times New Roman"/>
          <w:b/>
          <w:bCs/>
          <w:color w:val="000000" w:themeColor="text1"/>
          <w:sz w:val="28"/>
          <w:szCs w:val="28"/>
        </w:rPr>
        <w:t xml:space="preserve"> для работы</w:t>
      </w:r>
    </w:p>
    <w:p w14:paraId="280B1A1E" w14:textId="6D5496D8" w:rsidR="0084675B" w:rsidRPr="004F63EE" w:rsidRDefault="00793400" w:rsidP="00511FF2">
      <w:pPr>
        <w:autoSpaceDE w:val="0"/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br/>
      </w:r>
      <w:r w:rsidR="00511FF2">
        <w:rPr>
          <w:rFonts w:eastAsia="Times New Roman" w:cs="Times New Roman"/>
          <w:color w:val="000000" w:themeColor="text1"/>
          <w:sz w:val="28"/>
          <w:szCs w:val="28"/>
        </w:rPr>
        <w:t xml:space="preserve">      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Объект нашего исследования - МОУ СОШ 50 - наша школа. В ней находится 35 кабинетов, также есть учительская и столовая, именно расстоян</w:t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 xml:space="preserve">ие между ними мы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изучаем.</w:t>
      </w:r>
      <w:r w:rsidR="007E1AC9">
        <w:t xml:space="preserve">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Для исследования мы используем нормы </w:t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>САНПиН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(Р 2.2.2006-05. 2.2. Гиги</w:t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 xml:space="preserve">ена труда), специально разработанной формой-таблицей.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Она содержит такие столбцы: </w:t>
      </w:r>
      <w:r w:rsidR="007E1AC9">
        <w:rPr>
          <w:rFonts w:eastAsia="Times New Roman" w:cs="Times New Roman"/>
          <w:color w:val="000000" w:themeColor="text1"/>
          <w:sz w:val="28"/>
          <w:szCs w:val="28"/>
        </w:rPr>
        <w:t>ФИО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учителя, время передвижения (перемены, которые длятся 15 минут), шаги (от кабинета к кабинету), день недели, кабинет (в который идёт педагог).</w:t>
      </w:r>
    </w:p>
    <w:tbl>
      <w:tblPr>
        <w:tblStyle w:val="a7"/>
        <w:tblpPr w:leftFromText="180" w:rightFromText="180" w:vertAnchor="text" w:horzAnchor="margin" w:tblpY="1627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12BB2" w14:paraId="6F87AF2B" w14:textId="77777777" w:rsidTr="00612121">
        <w:trPr>
          <w:trHeight w:hRule="exact" w:val="340"/>
        </w:trPr>
        <w:tc>
          <w:tcPr>
            <w:tcW w:w="4814" w:type="dxa"/>
          </w:tcPr>
          <w:p w14:paraId="0B500EE7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sz w:val="28"/>
                <w:szCs w:val="28"/>
              </w:rPr>
              <w:t>1. Учитель №1</w:t>
            </w:r>
          </w:p>
        </w:tc>
        <w:tc>
          <w:tcPr>
            <w:tcW w:w="4814" w:type="dxa"/>
          </w:tcPr>
          <w:p w14:paraId="19586782" w14:textId="6A9AFE18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26. Учитель №26, </w:t>
            </w:r>
            <w:r w:rsidRPr="00612121">
              <w:rPr>
                <w:rFonts w:eastAsia="Times New Roman" w:cs="Times New Roman"/>
                <w:color w:val="000000"/>
              </w:rPr>
              <w:t>30 кабинет, 3 этаж</w:t>
            </w:r>
          </w:p>
        </w:tc>
      </w:tr>
      <w:tr w:rsidR="00312BB2" w14:paraId="042FEE05" w14:textId="77777777" w:rsidTr="00612121">
        <w:trPr>
          <w:trHeight w:hRule="exact" w:val="340"/>
        </w:trPr>
        <w:tc>
          <w:tcPr>
            <w:tcW w:w="4814" w:type="dxa"/>
          </w:tcPr>
          <w:p w14:paraId="4357EB03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2. Учитель №2, </w:t>
            </w:r>
            <w:r w:rsidRPr="00612121">
              <w:rPr>
                <w:rFonts w:eastAsia="Times New Roman" w:cs="Times New Roman"/>
                <w:color w:val="000000"/>
              </w:rPr>
              <w:t>12 кабинет, 2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1EDFA0FE" w14:textId="55E473AF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27. Учитель №27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50219A21" w14:textId="77777777" w:rsidTr="00612121">
        <w:trPr>
          <w:trHeight w:hRule="exact" w:val="340"/>
        </w:trPr>
        <w:tc>
          <w:tcPr>
            <w:tcW w:w="4814" w:type="dxa"/>
          </w:tcPr>
          <w:p w14:paraId="3DCADCB4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3. Учитель №3, </w:t>
            </w:r>
            <w:r w:rsidRPr="00612121">
              <w:rPr>
                <w:rFonts w:eastAsia="Times New Roman" w:cs="Times New Roman"/>
                <w:color w:val="000000"/>
              </w:rPr>
              <w:t>кабинет 32, 3 этаж</w:t>
            </w:r>
          </w:p>
        </w:tc>
        <w:tc>
          <w:tcPr>
            <w:tcW w:w="4814" w:type="dxa"/>
          </w:tcPr>
          <w:p w14:paraId="2A81C9A5" w14:textId="3D5B5F10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28. Учитель №28, </w:t>
            </w:r>
            <w:r w:rsidRPr="00612121">
              <w:rPr>
                <w:rFonts w:eastAsia="Times New Roman" w:cs="Times New Roman"/>
                <w:color w:val="000000"/>
              </w:rPr>
              <w:t>4 кабинет, 1 этаж</w:t>
            </w:r>
          </w:p>
        </w:tc>
      </w:tr>
      <w:tr w:rsidR="00312BB2" w14:paraId="2E671B28" w14:textId="77777777" w:rsidTr="00612121">
        <w:trPr>
          <w:trHeight w:hRule="exact" w:val="340"/>
        </w:trPr>
        <w:tc>
          <w:tcPr>
            <w:tcW w:w="4814" w:type="dxa"/>
          </w:tcPr>
          <w:p w14:paraId="3422C000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>4. Учитель №4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342C9BF0" w14:textId="31AAA734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29. Учитель №29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329AF68F" w14:textId="77777777" w:rsidTr="00612121">
        <w:trPr>
          <w:trHeight w:hRule="exact" w:val="340"/>
        </w:trPr>
        <w:tc>
          <w:tcPr>
            <w:tcW w:w="4814" w:type="dxa"/>
          </w:tcPr>
          <w:p w14:paraId="4489A69F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5. Учитель №5, </w:t>
            </w:r>
            <w:r w:rsidRPr="00612121">
              <w:rPr>
                <w:rFonts w:eastAsia="Times New Roman" w:cs="Times New Roman"/>
                <w:color w:val="000000"/>
              </w:rPr>
              <w:t>кабинет 13, 2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6FC9FA79" w14:textId="0F7931A1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30. Учитель №30, </w:t>
            </w:r>
            <w:r w:rsidRPr="00612121">
              <w:rPr>
                <w:rFonts w:eastAsia="Times New Roman" w:cs="Times New Roman"/>
                <w:color w:val="000000"/>
              </w:rPr>
              <w:t>5 кабинет, 2 этаж</w:t>
            </w:r>
            <w:r w:rsidRPr="00612121">
              <w:rPr>
                <w:rFonts w:cs="Times New Roman"/>
              </w:rPr>
              <w:br/>
            </w:r>
          </w:p>
        </w:tc>
      </w:tr>
      <w:tr w:rsidR="00312BB2" w14:paraId="638F78EE" w14:textId="77777777" w:rsidTr="00612121">
        <w:trPr>
          <w:trHeight w:hRule="exact" w:val="340"/>
        </w:trPr>
        <w:tc>
          <w:tcPr>
            <w:tcW w:w="4814" w:type="dxa"/>
          </w:tcPr>
          <w:p w14:paraId="7DF19680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6. Учитель №6, </w:t>
            </w:r>
            <w:r w:rsidRPr="00612121">
              <w:rPr>
                <w:rFonts w:eastAsia="Times New Roman" w:cs="Times New Roman"/>
                <w:color w:val="000000"/>
              </w:rPr>
              <w:t>кабинет 31, 2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3827A270" w14:textId="3D9E057C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31. Учитель №31, </w:t>
            </w:r>
            <w:r w:rsidRPr="00612121">
              <w:rPr>
                <w:rFonts w:eastAsia="Times New Roman" w:cs="Times New Roman"/>
                <w:color w:val="000000"/>
              </w:rPr>
              <w:t>15 кабинет, 2 этаж</w:t>
            </w:r>
          </w:p>
        </w:tc>
      </w:tr>
      <w:tr w:rsidR="00312BB2" w14:paraId="3A3A1881" w14:textId="77777777" w:rsidTr="00612121">
        <w:trPr>
          <w:trHeight w:hRule="exact" w:val="340"/>
        </w:trPr>
        <w:tc>
          <w:tcPr>
            <w:tcW w:w="4814" w:type="dxa"/>
          </w:tcPr>
          <w:p w14:paraId="121F1EED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7. Учитель №7, </w:t>
            </w:r>
            <w:r w:rsidRPr="00612121">
              <w:rPr>
                <w:rFonts w:eastAsia="Times New Roman" w:cs="Times New Roman"/>
                <w:color w:val="000000"/>
              </w:rPr>
              <w:t>кабинет 23, 3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4EF2231E" w14:textId="0FF9AFD4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32. Учитель №32</w:t>
            </w:r>
          </w:p>
        </w:tc>
      </w:tr>
      <w:tr w:rsidR="00312BB2" w14:paraId="2C42DA04" w14:textId="77777777" w:rsidTr="00612121">
        <w:trPr>
          <w:trHeight w:hRule="exact" w:val="340"/>
        </w:trPr>
        <w:tc>
          <w:tcPr>
            <w:tcW w:w="4814" w:type="dxa"/>
          </w:tcPr>
          <w:p w14:paraId="61CAE833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8. Учитель №8, </w:t>
            </w:r>
            <w:r w:rsidRPr="00612121">
              <w:rPr>
                <w:rFonts w:eastAsia="Times New Roman" w:cs="Times New Roman"/>
                <w:color w:val="000000"/>
              </w:rPr>
              <w:t>кабинет 14, 2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403AD67A" w14:textId="7E11B312" w:rsidR="00312BB2" w:rsidRPr="00A73616" w:rsidRDefault="00312BB2" w:rsidP="00612121">
            <w:pPr>
              <w:autoSpaceDE w:val="0"/>
              <w:spacing w:after="160" w:line="360" w:lineRule="auto"/>
              <w:rPr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33. Учитель №33, </w:t>
            </w:r>
            <w:r w:rsidRPr="00612121">
              <w:rPr>
                <w:rFonts w:eastAsia="Times New Roman" w:cs="Times New Roman"/>
                <w:color w:val="000000"/>
              </w:rPr>
              <w:t>33 кабинет, 3 этаж</w:t>
            </w:r>
            <w:r w:rsidRPr="00612121">
              <w:rPr>
                <w:rFonts w:cs="Times New Roman"/>
              </w:rPr>
              <w:br/>
            </w: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32. Учитель №32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11F4F3C7" w14:textId="77777777" w:rsidTr="00612121">
        <w:trPr>
          <w:trHeight w:hRule="exact" w:val="340"/>
        </w:trPr>
        <w:tc>
          <w:tcPr>
            <w:tcW w:w="4814" w:type="dxa"/>
          </w:tcPr>
          <w:p w14:paraId="1BB2A12C" w14:textId="2920979F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9. Учитель №9, </w:t>
            </w:r>
            <w:r w:rsidR="00612121">
              <w:rPr>
                <w:rFonts w:eastAsia="Times New Roman" w:cs="Times New Roman"/>
                <w:color w:val="000000"/>
              </w:rPr>
              <w:t>25 кабинет, 3 этаж</w:t>
            </w: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кабинет, 1 этаж</w:t>
            </w:r>
          </w:p>
        </w:tc>
        <w:tc>
          <w:tcPr>
            <w:tcW w:w="4814" w:type="dxa"/>
          </w:tcPr>
          <w:p w14:paraId="2EDDE708" w14:textId="080FAFB4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35. Учитель №35, </w:t>
            </w:r>
            <w:r w:rsidRPr="00612121">
              <w:rPr>
                <w:rFonts w:eastAsia="Times New Roman" w:cs="Times New Roman"/>
                <w:color w:val="000000"/>
              </w:rPr>
              <w:t>11 кабинет, 2 этаж</w:t>
            </w:r>
            <w:r w:rsidRPr="00612121">
              <w:rPr>
                <w:rFonts w:cs="Times New Roman"/>
              </w:rPr>
              <w:br/>
            </w:r>
            <w:r w:rsidRPr="003E18D6">
              <w:rPr>
                <w:rFonts w:cs="Times New Roman"/>
                <w:sz w:val="28"/>
                <w:szCs w:val="28"/>
              </w:rPr>
              <w:br/>
            </w: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34. Учитель №34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0923AF96" w14:textId="77777777" w:rsidTr="00612121">
        <w:trPr>
          <w:trHeight w:hRule="exact" w:val="340"/>
        </w:trPr>
        <w:tc>
          <w:tcPr>
            <w:tcW w:w="4814" w:type="dxa"/>
          </w:tcPr>
          <w:p w14:paraId="7D38D2E9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10. Учитель №10, </w:t>
            </w:r>
            <w:r w:rsidRPr="00612121">
              <w:rPr>
                <w:rFonts w:eastAsia="Times New Roman" w:cs="Times New Roman"/>
                <w:color w:val="000000"/>
              </w:rPr>
              <w:t>10 кабинет, 2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080028A3" w14:textId="5CD45119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36. Учитель №36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64F9A1B6" w14:textId="77777777" w:rsidTr="00612121">
        <w:trPr>
          <w:trHeight w:hRule="exact" w:val="340"/>
        </w:trPr>
        <w:tc>
          <w:tcPr>
            <w:tcW w:w="4814" w:type="dxa"/>
          </w:tcPr>
          <w:p w14:paraId="3913D413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11. Учитель №11, </w:t>
            </w:r>
            <w:r w:rsidRPr="00612121">
              <w:rPr>
                <w:rFonts w:eastAsia="Times New Roman" w:cs="Times New Roman"/>
                <w:color w:val="000000"/>
              </w:rPr>
              <w:t>16 кабинет, 2 этаж</w:t>
            </w:r>
          </w:p>
        </w:tc>
        <w:tc>
          <w:tcPr>
            <w:tcW w:w="4814" w:type="dxa"/>
          </w:tcPr>
          <w:p w14:paraId="48BBBACA" w14:textId="58381B93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37. Учитель №37, </w:t>
            </w:r>
            <w:r w:rsidRPr="00612121">
              <w:rPr>
                <w:rFonts w:eastAsia="Times New Roman" w:cs="Times New Roman"/>
                <w:color w:val="000000"/>
              </w:rPr>
              <w:t>27 кабинет, 3 этаж</w:t>
            </w:r>
          </w:p>
        </w:tc>
      </w:tr>
      <w:tr w:rsidR="00312BB2" w14:paraId="74C85FBD" w14:textId="77777777" w:rsidTr="00612121">
        <w:trPr>
          <w:trHeight w:hRule="exact" w:val="340"/>
        </w:trPr>
        <w:tc>
          <w:tcPr>
            <w:tcW w:w="4814" w:type="dxa"/>
          </w:tcPr>
          <w:p w14:paraId="57BDA426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12. Учитель №12, </w:t>
            </w:r>
            <w:r w:rsidRPr="00612121">
              <w:rPr>
                <w:rFonts w:eastAsia="Times New Roman" w:cs="Times New Roman"/>
                <w:color w:val="000000"/>
              </w:rPr>
              <w:t>17 кабинет, 2 этаж</w:t>
            </w:r>
            <w:r w:rsidRPr="00612121">
              <w:rPr>
                <w:rFonts w:cs="Times New Roman"/>
              </w:rPr>
              <w:br/>
            </w:r>
          </w:p>
        </w:tc>
        <w:tc>
          <w:tcPr>
            <w:tcW w:w="4814" w:type="dxa"/>
          </w:tcPr>
          <w:p w14:paraId="214F2843" w14:textId="7B86BB0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39. Учитель №39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38. Учитель №38, 6 кабинет, 2 этаж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610946D6" w14:textId="77777777" w:rsidTr="00612121">
        <w:trPr>
          <w:trHeight w:hRule="exact" w:val="340"/>
        </w:trPr>
        <w:tc>
          <w:tcPr>
            <w:tcW w:w="4814" w:type="dxa"/>
          </w:tcPr>
          <w:p w14:paraId="460DC7DA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13. Учитель №13, </w:t>
            </w:r>
            <w:r w:rsidRPr="00612121">
              <w:rPr>
                <w:rFonts w:eastAsia="Times New Roman" w:cs="Times New Roman"/>
                <w:color w:val="000000"/>
              </w:rPr>
              <w:t>22 кабинет, 3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19B8C925" w14:textId="7AC1F992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40. Учитель №40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77BC5F18" w14:textId="77777777" w:rsidTr="00612121">
        <w:trPr>
          <w:trHeight w:hRule="exact" w:val="340"/>
        </w:trPr>
        <w:tc>
          <w:tcPr>
            <w:tcW w:w="4814" w:type="dxa"/>
          </w:tcPr>
          <w:p w14:paraId="3BEF7B00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14. Учитель №14, </w:t>
            </w:r>
            <w:r w:rsidRPr="00612121">
              <w:rPr>
                <w:rFonts w:eastAsia="Times New Roman" w:cs="Times New Roman"/>
                <w:color w:val="000000"/>
              </w:rPr>
              <w:t>7 кабинет, 2 этаж</w:t>
            </w:r>
          </w:p>
        </w:tc>
        <w:tc>
          <w:tcPr>
            <w:tcW w:w="4814" w:type="dxa"/>
          </w:tcPr>
          <w:p w14:paraId="6D4E811E" w14:textId="7E9043F5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41. Учитель №41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687329FA" w14:textId="77777777" w:rsidTr="00612121">
        <w:trPr>
          <w:trHeight w:hRule="exact" w:val="340"/>
        </w:trPr>
        <w:tc>
          <w:tcPr>
            <w:tcW w:w="4814" w:type="dxa"/>
          </w:tcPr>
          <w:p w14:paraId="10991E06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15. Учитель №15, </w:t>
            </w:r>
            <w:r w:rsidRPr="00612121">
              <w:rPr>
                <w:rFonts w:eastAsia="Times New Roman" w:cs="Times New Roman"/>
                <w:color w:val="000000"/>
              </w:rPr>
              <w:t>21 кабинет, 3 этаж</w:t>
            </w:r>
            <w:r w:rsidRPr="00A7361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5D217ADC" w14:textId="7F8BF9D2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43. Учитель №43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  <w:r w:rsidRPr="003E18D6">
              <w:rPr>
                <w:rFonts w:cs="Times New Roman"/>
                <w:sz w:val="28"/>
                <w:szCs w:val="28"/>
              </w:rPr>
              <w:br/>
            </w: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42. Учитель №42, 2 кабинет, 1 этаж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03D4473E" w14:textId="77777777" w:rsidTr="00612121">
        <w:trPr>
          <w:trHeight w:hRule="exact" w:val="340"/>
        </w:trPr>
        <w:tc>
          <w:tcPr>
            <w:tcW w:w="4814" w:type="dxa"/>
          </w:tcPr>
          <w:p w14:paraId="251E56C8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A73616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16. Учитель №16, </w:t>
            </w:r>
            <w:r w:rsidRPr="00612121">
              <w:rPr>
                <w:rFonts w:eastAsia="Times New Roman" w:cs="Times New Roman"/>
                <w:color w:val="000000"/>
              </w:rPr>
              <w:t>19 кабинет, 3 этаж</w:t>
            </w:r>
          </w:p>
        </w:tc>
        <w:tc>
          <w:tcPr>
            <w:tcW w:w="4814" w:type="dxa"/>
          </w:tcPr>
          <w:p w14:paraId="17F3ECE8" w14:textId="37FBFC2E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44. Учитель №44, </w:t>
            </w:r>
            <w:r w:rsidRPr="00612121">
              <w:rPr>
                <w:rFonts w:eastAsia="Times New Roman" w:cs="Times New Roman"/>
                <w:color w:val="000000"/>
              </w:rPr>
              <w:t>24 кабинет, 3 этаж</w:t>
            </w:r>
          </w:p>
        </w:tc>
      </w:tr>
      <w:tr w:rsidR="00312BB2" w14:paraId="4C29431C" w14:textId="77777777" w:rsidTr="00612121">
        <w:trPr>
          <w:trHeight w:hRule="exact" w:val="340"/>
        </w:trPr>
        <w:tc>
          <w:tcPr>
            <w:tcW w:w="4814" w:type="dxa"/>
          </w:tcPr>
          <w:p w14:paraId="01BDC987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17. Учитель №17</w:t>
            </w:r>
            <w:r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                                                                                                                  </w:t>
            </w:r>
          </w:p>
        </w:tc>
        <w:tc>
          <w:tcPr>
            <w:tcW w:w="4814" w:type="dxa"/>
          </w:tcPr>
          <w:p w14:paraId="68E8F5C4" w14:textId="5906332C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45. Учитель №45</w:t>
            </w:r>
          </w:p>
        </w:tc>
      </w:tr>
      <w:tr w:rsidR="00312BB2" w14:paraId="30E7DAC9" w14:textId="77777777" w:rsidTr="00612121">
        <w:trPr>
          <w:trHeight w:hRule="exact" w:val="340"/>
        </w:trPr>
        <w:tc>
          <w:tcPr>
            <w:tcW w:w="4814" w:type="dxa"/>
          </w:tcPr>
          <w:p w14:paraId="66007105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18. Учитель №18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39FCC394" w14:textId="5DE5FD3E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46. Учитель №46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48C1E7A6" w14:textId="77777777" w:rsidTr="00612121">
        <w:trPr>
          <w:trHeight w:hRule="exact" w:val="340"/>
        </w:trPr>
        <w:tc>
          <w:tcPr>
            <w:tcW w:w="4814" w:type="dxa"/>
          </w:tcPr>
          <w:p w14:paraId="6BCFCCBA" w14:textId="1F5389BE" w:rsidR="00312BB2" w:rsidRPr="008E5339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19. Учитель №19</w:t>
            </w:r>
          </w:p>
        </w:tc>
        <w:tc>
          <w:tcPr>
            <w:tcW w:w="4814" w:type="dxa"/>
          </w:tcPr>
          <w:p w14:paraId="1DEDD99C" w14:textId="5B3120B1" w:rsidR="00312BB2" w:rsidRPr="008E5339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47. Учитель №47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062AB24A" w14:textId="77777777" w:rsidTr="00612121">
        <w:trPr>
          <w:trHeight w:hRule="exact" w:val="340"/>
        </w:trPr>
        <w:tc>
          <w:tcPr>
            <w:tcW w:w="4814" w:type="dxa"/>
          </w:tcPr>
          <w:p w14:paraId="49C11893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20. Учитель №20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  <w:r w:rsidRPr="003E18D6">
              <w:rPr>
                <w:rFonts w:cs="Times New Roman"/>
                <w:sz w:val="28"/>
                <w:szCs w:val="28"/>
              </w:rPr>
              <w:br/>
            </w: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19. Учитель №19, кабинет информатики, 3 этаж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0FD8AB27" w14:textId="530A8143" w:rsidR="00312BB2" w:rsidRPr="00A73616" w:rsidRDefault="00612121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48. Учитель №48</w:t>
            </w:r>
          </w:p>
        </w:tc>
      </w:tr>
      <w:tr w:rsidR="00312BB2" w14:paraId="436E5DA7" w14:textId="77777777" w:rsidTr="00612121">
        <w:trPr>
          <w:trHeight w:hRule="exact" w:val="340"/>
        </w:trPr>
        <w:tc>
          <w:tcPr>
            <w:tcW w:w="4814" w:type="dxa"/>
          </w:tcPr>
          <w:p w14:paraId="67D29A17" w14:textId="65E0187E" w:rsidR="00312BB2" w:rsidRPr="008E5339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21. Учитель №21</w:t>
            </w:r>
          </w:p>
        </w:tc>
        <w:tc>
          <w:tcPr>
            <w:tcW w:w="4814" w:type="dxa"/>
          </w:tcPr>
          <w:p w14:paraId="156E4C36" w14:textId="7012907E" w:rsidR="00312BB2" w:rsidRPr="008E5339" w:rsidRDefault="00612121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49. Учитель №49, </w:t>
            </w:r>
            <w:r w:rsidRPr="00612121">
              <w:rPr>
                <w:rFonts w:eastAsia="Times New Roman" w:cs="Times New Roman"/>
                <w:color w:val="000000"/>
              </w:rPr>
              <w:t>кабинет технологии</w:t>
            </w:r>
          </w:p>
        </w:tc>
      </w:tr>
      <w:tr w:rsidR="00312BB2" w14:paraId="7CBA6D80" w14:textId="77777777" w:rsidTr="00612121">
        <w:trPr>
          <w:trHeight w:hRule="exact" w:val="340"/>
        </w:trPr>
        <w:tc>
          <w:tcPr>
            <w:tcW w:w="4814" w:type="dxa"/>
          </w:tcPr>
          <w:p w14:paraId="2F06806C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22. Учитель №22, </w:t>
            </w:r>
            <w:r w:rsidRPr="00612121">
              <w:rPr>
                <w:rFonts w:eastAsia="Times New Roman" w:cs="Times New Roman"/>
                <w:color w:val="000000"/>
              </w:rPr>
              <w:t>35 кабинет, 2 этаж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21. Учитель №21, 28 кабинет, 3 этаж, 19 кабинет, 3 этаж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27798A46" w14:textId="5F5B4EEB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50. Учитель №50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1EA431FD" w14:textId="77777777" w:rsidTr="00612121">
        <w:trPr>
          <w:trHeight w:hRule="exact" w:val="340"/>
        </w:trPr>
        <w:tc>
          <w:tcPr>
            <w:tcW w:w="4814" w:type="dxa"/>
          </w:tcPr>
          <w:p w14:paraId="1707D20C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23. Учитель №23, </w:t>
            </w:r>
            <w:r w:rsidRPr="00612121">
              <w:rPr>
                <w:rFonts w:eastAsia="Times New Roman" w:cs="Times New Roman"/>
                <w:color w:val="000000"/>
              </w:rPr>
              <w:t>8 кабинет, 2 этаж</w:t>
            </w:r>
          </w:p>
        </w:tc>
        <w:tc>
          <w:tcPr>
            <w:tcW w:w="4814" w:type="dxa"/>
          </w:tcPr>
          <w:p w14:paraId="2211C44B" w14:textId="3C09EADD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51. Учитель №51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</w:tr>
      <w:tr w:rsidR="00312BB2" w14:paraId="6450EF1A" w14:textId="77777777" w:rsidTr="00612121">
        <w:trPr>
          <w:trHeight w:hRule="exact" w:val="340"/>
        </w:trPr>
        <w:tc>
          <w:tcPr>
            <w:tcW w:w="4814" w:type="dxa"/>
          </w:tcPr>
          <w:p w14:paraId="1C1E67FE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24. Учитель №24, </w:t>
            </w:r>
            <w:r w:rsidRPr="00612121">
              <w:rPr>
                <w:rFonts w:eastAsia="Times New Roman" w:cs="Times New Roman"/>
                <w:color w:val="000000"/>
              </w:rPr>
              <w:t>7 кабинет, 2 этаж</w:t>
            </w:r>
            <w:r w:rsidRPr="003E18D6">
              <w:rPr>
                <w:rFonts w:cs="Times New Roman"/>
                <w:sz w:val="28"/>
                <w:szCs w:val="28"/>
              </w:rPr>
              <w:br/>
            </w:r>
          </w:p>
        </w:tc>
        <w:tc>
          <w:tcPr>
            <w:tcW w:w="4814" w:type="dxa"/>
          </w:tcPr>
          <w:p w14:paraId="694E8C61" w14:textId="77777777" w:rsidR="00312BB2" w:rsidRPr="003E18D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>52. Учитель №52</w:t>
            </w:r>
          </w:p>
          <w:p w14:paraId="55882DC6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  <w:tr w:rsidR="00312BB2" w14:paraId="35CDD6FD" w14:textId="77777777" w:rsidTr="00612121">
        <w:trPr>
          <w:trHeight w:hRule="exact" w:val="340"/>
        </w:trPr>
        <w:tc>
          <w:tcPr>
            <w:tcW w:w="4814" w:type="dxa"/>
          </w:tcPr>
          <w:p w14:paraId="2126C9A7" w14:textId="3A433282" w:rsidR="00312BB2" w:rsidRPr="008E5339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 w:rsidRPr="008E5339">
              <w:rPr>
                <w:rFonts w:eastAsia="Times New Roman" w:cs="Times New Roman"/>
                <w:color w:val="000000"/>
                <w:sz w:val="28"/>
                <w:szCs w:val="28"/>
              </w:rPr>
              <w:t xml:space="preserve">25. Учитель №25, </w:t>
            </w:r>
            <w:r w:rsidRPr="00612121">
              <w:rPr>
                <w:rFonts w:eastAsia="Times New Roman" w:cs="Times New Roman"/>
                <w:color w:val="000000"/>
              </w:rPr>
              <w:t>29 кабинет, 3 этаж</w:t>
            </w:r>
          </w:p>
        </w:tc>
        <w:tc>
          <w:tcPr>
            <w:tcW w:w="4814" w:type="dxa"/>
          </w:tcPr>
          <w:p w14:paraId="6812D6F8" w14:textId="77777777" w:rsidR="00312BB2" w:rsidRPr="00A73616" w:rsidRDefault="00312BB2" w:rsidP="00612121">
            <w:pPr>
              <w:autoSpaceDE w:val="0"/>
              <w:spacing w:after="160" w:line="360" w:lineRule="auto"/>
              <w:rPr>
                <w:rFonts w:eastAsia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38156A04" w14:textId="77777777" w:rsidR="00612121" w:rsidRDefault="00612121" w:rsidP="00612121">
      <w:pPr>
        <w:autoSpaceDE w:val="0"/>
        <w:spacing w:after="160" w:line="360" w:lineRule="auto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389847E9" w14:textId="0A5D0309" w:rsidR="00A73616" w:rsidRDefault="04D15295" w:rsidP="00612121">
      <w:pPr>
        <w:autoSpaceDE w:val="0"/>
        <w:spacing w:after="160" w:line="360" w:lineRule="auto"/>
      </w:pPr>
      <w:r w:rsidRPr="04D15295">
        <w:rPr>
          <w:rFonts w:eastAsia="Times New Roman" w:cs="Times New Roman"/>
          <w:b/>
          <w:bCs/>
          <w:color w:val="000000" w:themeColor="text1"/>
          <w:sz w:val="28"/>
          <w:szCs w:val="28"/>
        </w:rPr>
        <w:t xml:space="preserve">Глава 4. Педагоги </w:t>
      </w:r>
      <w:r w:rsidR="007E1AC9">
        <w:rPr>
          <w:rFonts w:eastAsia="Times New Roman" w:cs="Times New Roman"/>
          <w:b/>
          <w:bCs/>
          <w:color w:val="000000" w:themeColor="text1"/>
          <w:sz w:val="28"/>
          <w:szCs w:val="28"/>
        </w:rPr>
        <w:t>и закреплённые за ними кабинеты</w:t>
      </w:r>
    </w:p>
    <w:p w14:paraId="701EECEA" w14:textId="3B9334E9" w:rsidR="0084675B" w:rsidRPr="004F63EE" w:rsidRDefault="00793400" w:rsidP="00612121">
      <w:pPr>
        <w:autoSpaceDE w:val="0"/>
        <w:spacing w:after="160" w:line="360" w:lineRule="auto"/>
        <w:rPr>
          <w:rFonts w:eastAsia="Times New Roman" w:cs="Times New Roman"/>
          <w:sz w:val="28"/>
          <w:szCs w:val="28"/>
        </w:rPr>
      </w:pPr>
      <w:r>
        <w:br/>
      </w:r>
      <w:r w:rsidR="3F66A2CC" w:rsidRPr="3F66A2CC">
        <w:rPr>
          <w:rFonts w:eastAsia="Times New Roman" w:cs="Times New Roman"/>
          <w:b/>
          <w:bCs/>
          <w:sz w:val="28"/>
          <w:szCs w:val="28"/>
        </w:rPr>
        <w:lastRenderedPageBreak/>
        <w:t>Практическая часть</w:t>
      </w:r>
    </w:p>
    <w:p w14:paraId="0CDFFBB0" w14:textId="77777777" w:rsidR="00DF2717" w:rsidRDefault="0E135F3B" w:rsidP="00DF2717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br/>
      </w:r>
      <w:r w:rsidR="007E1AC9">
        <w:rPr>
          <w:rFonts w:eastAsia="Times New Roman" w:cs="Times New Roman"/>
          <w:sz w:val="28"/>
          <w:szCs w:val="28"/>
        </w:rPr>
        <w:t xml:space="preserve">        </w:t>
      </w:r>
      <w:r w:rsidR="04D15295" w:rsidRPr="04D15295">
        <w:rPr>
          <w:rFonts w:eastAsia="Times New Roman" w:cs="Times New Roman"/>
          <w:sz w:val="28"/>
          <w:szCs w:val="28"/>
        </w:rPr>
        <w:t>Отправная точка для работы — САНПиН (Р 2.2.2006-05. 2.2. Гигиена труда. Руководство по гигиенической оценке факторов рабочей среды и трудового процесса. Критерии и классификация условий труда.) и его реквизиты, также мы использовали расписание уроков педагогов; данные, какой учитель и когда изменяет</w:t>
      </w:r>
      <w:r w:rsidR="00DF2717">
        <w:rPr>
          <w:rFonts w:eastAsia="Times New Roman" w:cs="Times New Roman"/>
          <w:sz w:val="28"/>
          <w:szCs w:val="28"/>
        </w:rPr>
        <w:t xml:space="preserve"> температуру при входе в школу   </w:t>
      </w:r>
      <w:r w:rsidR="04D15295" w:rsidRPr="04D15295">
        <w:rPr>
          <w:rFonts w:eastAsia="Times New Roman" w:cs="Times New Roman"/>
          <w:sz w:val="28"/>
          <w:szCs w:val="28"/>
        </w:rPr>
        <w:t>расписание звонк</w:t>
      </w:r>
      <w:r w:rsidR="007E1AC9">
        <w:rPr>
          <w:rFonts w:eastAsia="Times New Roman" w:cs="Times New Roman"/>
          <w:sz w:val="28"/>
          <w:szCs w:val="28"/>
        </w:rPr>
        <w:t>ов, распределение классного</w:t>
      </w:r>
      <w:r w:rsidR="00DF2717">
        <w:rPr>
          <w:rFonts w:eastAsia="Times New Roman" w:cs="Times New Roman"/>
          <w:sz w:val="28"/>
          <w:szCs w:val="28"/>
        </w:rPr>
        <w:t xml:space="preserve"> </w:t>
      </w:r>
      <w:r w:rsidR="04D15295" w:rsidRPr="04D15295">
        <w:rPr>
          <w:rFonts w:eastAsia="Times New Roman" w:cs="Times New Roman"/>
          <w:sz w:val="28"/>
          <w:szCs w:val="28"/>
        </w:rPr>
        <w:t>руководства.</w:t>
      </w:r>
      <w:r w:rsidR="007E1AC9">
        <w:rPr>
          <w:rFonts w:eastAsia="Times New Roman" w:cs="Times New Roman"/>
          <w:sz w:val="28"/>
          <w:szCs w:val="28"/>
        </w:rPr>
        <w:t xml:space="preserve">       </w:t>
      </w:r>
      <w:r w:rsidR="00DF2717">
        <w:rPr>
          <w:rFonts w:eastAsia="Times New Roman" w:cs="Times New Roman"/>
          <w:sz w:val="28"/>
          <w:szCs w:val="28"/>
        </w:rPr>
        <w:t xml:space="preserve"> </w:t>
      </w:r>
      <w:r w:rsidR="007E1AC9">
        <w:rPr>
          <w:rFonts w:eastAsia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14:paraId="6EF40EB7" w14:textId="77777777" w:rsidR="00DF2717" w:rsidRDefault="04D15295" w:rsidP="00DF2717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Чтобы узнать какой вид нагру</w:t>
      </w:r>
      <w:r w:rsidR="007E1AC9">
        <w:rPr>
          <w:rFonts w:eastAsia="Times New Roman" w:cs="Times New Roman"/>
          <w:sz w:val="28"/>
          <w:szCs w:val="28"/>
        </w:rPr>
        <w:t>зки у наших учителей, мы решали</w:t>
      </w:r>
      <w:r w:rsidR="00DF2717">
        <w:rPr>
          <w:rFonts w:eastAsia="Times New Roman" w:cs="Times New Roman"/>
          <w:sz w:val="28"/>
          <w:szCs w:val="28"/>
        </w:rPr>
        <w:t xml:space="preserve"> </w:t>
      </w:r>
      <w:r w:rsidR="007E1AC9">
        <w:rPr>
          <w:rFonts w:eastAsia="Times New Roman" w:cs="Times New Roman"/>
          <w:sz w:val="28"/>
          <w:szCs w:val="28"/>
        </w:rPr>
        <w:t>следующие</w:t>
      </w:r>
      <w:r w:rsidR="00DF2717">
        <w:rPr>
          <w:rFonts w:eastAsia="Times New Roman" w:cs="Times New Roman"/>
          <w:sz w:val="28"/>
          <w:szCs w:val="28"/>
        </w:rPr>
        <w:t xml:space="preserve"> </w:t>
      </w:r>
      <w:r w:rsidRPr="04D15295">
        <w:rPr>
          <w:rFonts w:eastAsia="Times New Roman" w:cs="Times New Roman"/>
          <w:sz w:val="28"/>
          <w:szCs w:val="28"/>
        </w:rPr>
        <w:t>задачи:</w:t>
      </w:r>
      <w:r w:rsidR="00DF2717">
        <w:rPr>
          <w:rFonts w:eastAsia="Times New Roman" w:cs="Times New Roman"/>
          <w:sz w:val="28"/>
          <w:szCs w:val="28"/>
        </w:rPr>
        <w:t xml:space="preserve"> </w:t>
      </w:r>
    </w:p>
    <w:p w14:paraId="235240C1" w14:textId="1D74C7FD" w:rsidR="00DF2717" w:rsidRDefault="00DF2717" w:rsidP="00DF2717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1.</w:t>
      </w:r>
      <w:r w:rsidR="04D15295" w:rsidRPr="04D15295">
        <w:rPr>
          <w:rFonts w:eastAsia="Times New Roman" w:cs="Times New Roman"/>
          <w:sz w:val="28"/>
          <w:szCs w:val="28"/>
        </w:rPr>
        <w:t xml:space="preserve">Определение расстояния </w:t>
      </w:r>
      <w:r>
        <w:rPr>
          <w:rFonts w:eastAsia="Times New Roman" w:cs="Times New Roman"/>
          <w:sz w:val="28"/>
          <w:szCs w:val="28"/>
        </w:rPr>
        <w:t>проходимого учителями сначала в шагах</w:t>
      </w:r>
    </w:p>
    <w:p w14:paraId="356D7DE2" w14:textId="5167C420" w:rsidR="00DF2717" w:rsidRDefault="00DF2717" w:rsidP="00DF2717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2.Перевод данных в </w:t>
      </w:r>
      <w:r w:rsidR="04D15295" w:rsidRPr="04D15295">
        <w:rPr>
          <w:rFonts w:eastAsia="Times New Roman" w:cs="Times New Roman"/>
          <w:sz w:val="28"/>
          <w:szCs w:val="28"/>
        </w:rPr>
        <w:t>километры</w:t>
      </w:r>
      <w:r>
        <w:rPr>
          <w:rFonts w:eastAsia="Times New Roman" w:cs="Times New Roman"/>
          <w:sz w:val="28"/>
          <w:szCs w:val="28"/>
        </w:rPr>
        <w:t xml:space="preserve">;  </w:t>
      </w:r>
    </w:p>
    <w:p w14:paraId="76068A0C" w14:textId="53A7FF94" w:rsidR="00DF2717" w:rsidRDefault="00DF2717" w:rsidP="00DF2717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3.</w:t>
      </w:r>
      <w:r w:rsidR="04D15295" w:rsidRPr="04D15295">
        <w:rPr>
          <w:rFonts w:eastAsia="Times New Roman" w:cs="Times New Roman"/>
          <w:sz w:val="28"/>
          <w:szCs w:val="28"/>
        </w:rPr>
        <w:t>Сравнение полученного результата с нормами САНПиН (Р 2.2.2006-05. 2.2. Гигиена труда)</w:t>
      </w:r>
      <w:r>
        <w:rPr>
          <w:rFonts w:eastAsia="Times New Roman" w:cs="Times New Roman"/>
          <w:sz w:val="28"/>
          <w:szCs w:val="28"/>
        </w:rPr>
        <w:t xml:space="preserve"> </w:t>
      </w:r>
    </w:p>
    <w:p w14:paraId="1D66FD36" w14:textId="23BB0F55" w:rsidR="00DF2717" w:rsidRDefault="00DF2717" w:rsidP="00DF2717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4.Систематизирование собранных </w:t>
      </w:r>
      <w:r w:rsidR="04D15295" w:rsidRPr="04D15295">
        <w:rPr>
          <w:rFonts w:eastAsia="Times New Roman" w:cs="Times New Roman"/>
          <w:sz w:val="28"/>
          <w:szCs w:val="28"/>
        </w:rPr>
        <w:t>данных</w:t>
      </w:r>
      <w:r>
        <w:rPr>
          <w:rFonts w:eastAsia="Times New Roman" w:cs="Times New Roman"/>
          <w:sz w:val="28"/>
          <w:szCs w:val="28"/>
        </w:rPr>
        <w:t xml:space="preserve"> для всей школы и </w:t>
      </w:r>
      <w:r w:rsidR="007E1AC9">
        <w:rPr>
          <w:rFonts w:eastAsia="Times New Roman" w:cs="Times New Roman"/>
          <w:sz w:val="28"/>
          <w:szCs w:val="28"/>
        </w:rPr>
        <w:t>п</w:t>
      </w:r>
      <w:r>
        <w:rPr>
          <w:rFonts w:eastAsia="Times New Roman" w:cs="Times New Roman"/>
          <w:sz w:val="28"/>
          <w:szCs w:val="28"/>
        </w:rPr>
        <w:t xml:space="preserve">одготовка </w:t>
      </w:r>
      <w:r w:rsidR="007E1AC9">
        <w:rPr>
          <w:rFonts w:eastAsia="Times New Roman" w:cs="Times New Roman"/>
          <w:sz w:val="28"/>
          <w:szCs w:val="28"/>
        </w:rPr>
        <w:t>рекомендаций</w:t>
      </w:r>
      <w:r>
        <w:rPr>
          <w:rFonts w:eastAsia="Times New Roman" w:cs="Times New Roman"/>
          <w:sz w:val="28"/>
          <w:szCs w:val="28"/>
        </w:rPr>
        <w:t xml:space="preserve"> для учителей. </w:t>
      </w:r>
    </w:p>
    <w:p w14:paraId="1E846B1B" w14:textId="77777777" w:rsidR="0081415D" w:rsidRDefault="0081415D" w:rsidP="00A44DAB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</w:p>
    <w:p w14:paraId="52CAA78E" w14:textId="0C4BB827" w:rsidR="00A44DAB" w:rsidRDefault="04D15295" w:rsidP="00A44DAB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t>Чтобы определить расстояние проходимое учителем в шагах, мы использовали расписание каждого учителя, распределили учителей между участниками проекта, после чего каждый проходил и считал ежедневный путь учителя с помощью шагомера. После сбора информации мы перенесли данные в таблицу, которая будет представлена ниже. Благодаря учителям физической культуры мы перевели</w:t>
      </w:r>
      <w:r w:rsidR="00DF2717">
        <w:rPr>
          <w:rFonts w:eastAsia="Times New Roman" w:cs="Times New Roman"/>
          <w:sz w:val="28"/>
          <w:szCs w:val="28"/>
        </w:rPr>
        <w:t xml:space="preserve"> шаги в километры. Для этого </w:t>
      </w:r>
      <w:r w:rsidRPr="04D15295">
        <w:rPr>
          <w:rFonts w:eastAsia="Times New Roman" w:cs="Times New Roman"/>
          <w:sz w:val="28"/>
          <w:szCs w:val="28"/>
        </w:rPr>
        <w:t>узнали длину своего шага</w:t>
      </w:r>
      <w:r w:rsidR="00A44DAB">
        <w:rPr>
          <w:rFonts w:eastAsia="Times New Roman" w:cs="Times New Roman"/>
          <w:sz w:val="28"/>
          <w:szCs w:val="28"/>
        </w:rPr>
        <w:t xml:space="preserve"> и умножили ее на суммарное количество</w:t>
      </w:r>
      <w:r w:rsidRPr="04D15295">
        <w:rPr>
          <w:rFonts w:eastAsia="Times New Roman" w:cs="Times New Roman"/>
          <w:sz w:val="28"/>
          <w:szCs w:val="28"/>
        </w:rPr>
        <w:t xml:space="preserve"> шагов за неделю. После всех подсчетов мы узнали какой вид нагрузки у каждого учителя. </w:t>
      </w:r>
      <w:r w:rsidR="00DF2717">
        <w:rPr>
          <w:rFonts w:eastAsia="Times New Roman" w:cs="Times New Roman"/>
          <w:sz w:val="28"/>
          <w:szCs w:val="28"/>
        </w:rPr>
        <w:t xml:space="preserve">Эти данные мы систематизировали в </w:t>
      </w:r>
      <w:r w:rsidR="0081415D">
        <w:rPr>
          <w:rFonts w:eastAsia="Times New Roman" w:cs="Times New Roman"/>
          <w:sz w:val="28"/>
          <w:szCs w:val="28"/>
        </w:rPr>
        <w:t>диаграмму [Рис. 1].</w:t>
      </w:r>
    </w:p>
    <w:p w14:paraId="71D30B0D" w14:textId="77777777" w:rsidR="00A44DAB" w:rsidRDefault="04D15295" w:rsidP="00A44DAB">
      <w:pPr>
        <w:spacing w:line="360" w:lineRule="auto"/>
        <w:ind w:firstLine="567"/>
        <w:jc w:val="both"/>
      </w:pPr>
      <w:r w:rsidRPr="04D15295">
        <w:rPr>
          <w:rFonts w:eastAsia="Times New Roman" w:cs="Times New Roman"/>
          <w:sz w:val="28"/>
          <w:szCs w:val="28"/>
        </w:rPr>
        <w:t>Первая часть нашей работы была посвящена оптимальному варианту, но мы поняли, что на самом деле педагоги ходят совсем по-другому, ведь свои перемены о</w:t>
      </w:r>
      <w:r w:rsidR="00A44DAB">
        <w:rPr>
          <w:rFonts w:eastAsia="Times New Roman" w:cs="Times New Roman"/>
          <w:sz w:val="28"/>
          <w:szCs w:val="28"/>
        </w:rPr>
        <w:t>ни могут посвящать другим делам</w:t>
      </w:r>
      <w:r w:rsidR="00A44DAB">
        <w:t xml:space="preserve">. </w:t>
      </w:r>
    </w:p>
    <w:p w14:paraId="590DB73C" w14:textId="77777777" w:rsidR="0081415D" w:rsidRDefault="0081415D" w:rsidP="00A44DAB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</w:p>
    <w:p w14:paraId="66CCC7D1" w14:textId="77777777" w:rsidR="00A44DAB" w:rsidRDefault="04D15295" w:rsidP="00A44DAB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04D15295">
        <w:rPr>
          <w:rFonts w:eastAsia="Times New Roman" w:cs="Times New Roman"/>
          <w:sz w:val="28"/>
          <w:szCs w:val="28"/>
        </w:rPr>
        <w:lastRenderedPageBreak/>
        <w:t xml:space="preserve">Нам стало интересно узнать, на самом ли деле они проходят свой километраж и далее сравнить результаты, поэтому мы решили выбрать педагогов по определенным критериям: максимальная и минимальная допустимая нагрузка, оптимальная нагрузка на границе с допустимой, </w:t>
      </w:r>
      <w:r w:rsidR="00A44DAB">
        <w:rPr>
          <w:rFonts w:eastAsia="Times New Roman" w:cs="Times New Roman"/>
          <w:sz w:val="28"/>
          <w:szCs w:val="28"/>
        </w:rPr>
        <w:t xml:space="preserve">2-ая </w:t>
      </w:r>
      <w:r w:rsidRPr="04D15295">
        <w:rPr>
          <w:rFonts w:eastAsia="Times New Roman" w:cs="Times New Roman"/>
          <w:sz w:val="28"/>
          <w:szCs w:val="28"/>
        </w:rPr>
        <w:t>нагрузка</w:t>
      </w:r>
      <w:r w:rsidR="00A44DAB">
        <w:rPr>
          <w:rFonts w:eastAsia="Times New Roman" w:cs="Times New Roman"/>
          <w:sz w:val="28"/>
          <w:szCs w:val="28"/>
        </w:rPr>
        <w:t xml:space="preserve"> классным руководством</w:t>
      </w:r>
      <w:r w:rsidRPr="04D15295">
        <w:rPr>
          <w:rFonts w:eastAsia="Times New Roman" w:cs="Times New Roman"/>
          <w:sz w:val="28"/>
          <w:szCs w:val="28"/>
        </w:rPr>
        <w:t>.</w:t>
      </w:r>
      <w:r w:rsidR="00A44DAB">
        <w:t xml:space="preserve"> </w:t>
      </w:r>
      <w:r w:rsidRPr="04D15295">
        <w:rPr>
          <w:rFonts w:eastAsia="Times New Roman" w:cs="Times New Roman"/>
          <w:sz w:val="28"/>
          <w:szCs w:val="28"/>
        </w:rPr>
        <w:t>Для этого мы выбрали 3 учител</w:t>
      </w:r>
      <w:r w:rsidR="00A44DAB">
        <w:rPr>
          <w:rFonts w:eastAsia="Times New Roman" w:cs="Times New Roman"/>
          <w:sz w:val="28"/>
          <w:szCs w:val="28"/>
        </w:rPr>
        <w:t>ей</w:t>
      </w:r>
      <w:r w:rsidRPr="04D15295">
        <w:rPr>
          <w:rFonts w:eastAsia="Times New Roman" w:cs="Times New Roman"/>
          <w:sz w:val="28"/>
          <w:szCs w:val="28"/>
        </w:rPr>
        <w:t xml:space="preserve"> с оптимальной нагрузкой, которые проходят самый маленький километраж; 1 учителя с самой максимальной допустимой нагрузкой; 2 учителя, которые находятся на границе оптимальной нагрузки с допустимой; 2 учителя с </w:t>
      </w:r>
      <w:r w:rsidR="00A44DAB">
        <w:rPr>
          <w:rFonts w:eastAsia="Times New Roman" w:cs="Times New Roman"/>
          <w:sz w:val="28"/>
          <w:szCs w:val="28"/>
        </w:rPr>
        <w:t xml:space="preserve">2-ым </w:t>
      </w:r>
      <w:r w:rsidRPr="04D15295">
        <w:rPr>
          <w:rFonts w:eastAsia="Times New Roman" w:cs="Times New Roman"/>
          <w:sz w:val="28"/>
          <w:szCs w:val="28"/>
        </w:rPr>
        <w:t>классным руководством.</w:t>
      </w:r>
      <w:r w:rsidR="0E135F3B">
        <w:br/>
      </w:r>
      <w:r w:rsidR="00A44DAB">
        <w:rPr>
          <w:rFonts w:eastAsia="Times New Roman" w:cs="Times New Roman"/>
          <w:sz w:val="28"/>
          <w:szCs w:val="28"/>
        </w:rPr>
        <w:t>Э</w:t>
      </w:r>
      <w:r w:rsidRPr="04D15295">
        <w:rPr>
          <w:rFonts w:eastAsia="Times New Roman" w:cs="Times New Roman"/>
          <w:sz w:val="28"/>
          <w:szCs w:val="28"/>
        </w:rPr>
        <w:t>ти учителя стали нам интересны, потому что мы смогли понять, какие пути они</w:t>
      </w:r>
      <w:r w:rsidR="00A44DAB">
        <w:rPr>
          <w:rFonts w:eastAsia="Times New Roman" w:cs="Times New Roman"/>
          <w:sz w:val="28"/>
          <w:szCs w:val="28"/>
        </w:rPr>
        <w:t xml:space="preserve">    проходят на самом </w:t>
      </w:r>
      <w:r w:rsidRPr="04D15295">
        <w:rPr>
          <w:rFonts w:eastAsia="Times New Roman" w:cs="Times New Roman"/>
          <w:sz w:val="28"/>
          <w:szCs w:val="28"/>
        </w:rPr>
        <w:t>деле.</w:t>
      </w:r>
      <w:r w:rsidR="00A44DAB">
        <w:rPr>
          <w:rFonts w:eastAsia="Times New Roman" w:cs="Times New Roman"/>
          <w:sz w:val="28"/>
          <w:szCs w:val="28"/>
        </w:rPr>
        <w:t xml:space="preserve"> </w:t>
      </w:r>
    </w:p>
    <w:p w14:paraId="2722EAF2" w14:textId="59E04A4C" w:rsidR="00A44DAB" w:rsidRDefault="00A44DAB" w:rsidP="00A44DAB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Список учителей:</w:t>
      </w:r>
    </w:p>
    <w:p w14:paraId="37A7228E" w14:textId="41B99237" w:rsidR="00A44DAB" w:rsidRDefault="00A44DAB" w:rsidP="00F61055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Учитель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№1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1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 </w:t>
      </w:r>
    </w:p>
    <w:p w14:paraId="7A6F6545" w14:textId="1AE8BC0B" w:rsidR="00A44DAB" w:rsidRDefault="00A44DAB" w:rsidP="00F61055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Учитель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№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6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p w14:paraId="20587549" w14:textId="4AEFE3A7" w:rsidR="00A44DAB" w:rsidRDefault="00A44DAB" w:rsidP="00F61055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>Учитель №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26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p w14:paraId="76795DA8" w14:textId="62C2C28A" w:rsidR="00A44DAB" w:rsidRDefault="00A44DAB" w:rsidP="00F61055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color w:val="000000" w:themeColor="text1"/>
          <w:sz w:val="28"/>
          <w:szCs w:val="28"/>
        </w:rPr>
        <w:t xml:space="preserve">Учитель </w:t>
      </w:r>
      <w:r w:rsidR="3F66A2CC" w:rsidRPr="3F66A2CC">
        <w:rPr>
          <w:rFonts w:eastAsia="Times New Roman" w:cs="Times New Roman"/>
          <w:color w:val="000000" w:themeColor="text1"/>
          <w:sz w:val="28"/>
          <w:szCs w:val="28"/>
        </w:rPr>
        <w:t>№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30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p w14:paraId="21E34C96" w14:textId="033AF760" w:rsidR="00A44DAB" w:rsidRDefault="00A44DAB" w:rsidP="00F61055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</w:t>
      </w:r>
      <w:r>
        <w:rPr>
          <w:rFonts w:eastAsia="Times New Roman" w:cs="Times New Roman"/>
          <w:color w:val="000000" w:themeColor="text1"/>
          <w:sz w:val="28"/>
          <w:szCs w:val="28"/>
        </w:rPr>
        <w:t>читель</w:t>
      </w:r>
      <w:r w:rsidR="3F66A2CC" w:rsidRPr="3F66A2CC">
        <w:rPr>
          <w:rFonts w:eastAsia="Times New Roman" w:cs="Times New Roman"/>
          <w:color w:val="000000" w:themeColor="text1"/>
          <w:sz w:val="28"/>
          <w:szCs w:val="28"/>
        </w:rPr>
        <w:t>№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29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p w14:paraId="44263AE2" w14:textId="57BD1F7E" w:rsidR="00A44DAB" w:rsidRPr="00F61055" w:rsidRDefault="00A44DAB" w:rsidP="00F61055">
      <w:pPr>
        <w:spacing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Учитель</w:t>
      </w:r>
      <w:r w:rsidR="3F66A2CC" w:rsidRPr="3F66A2CC">
        <w:rPr>
          <w:rFonts w:eastAsia="Times New Roman" w:cs="Times New Roman"/>
          <w:sz w:val="28"/>
          <w:szCs w:val="28"/>
        </w:rPr>
        <w:t>№</w:t>
      </w:r>
      <w:r w:rsidR="00F61055">
        <w:rPr>
          <w:rFonts w:eastAsia="Times New Roman" w:cs="Times New Roman"/>
          <w:sz w:val="28"/>
          <w:szCs w:val="28"/>
        </w:rPr>
        <w:t>36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p w14:paraId="798F01D0" w14:textId="77777777" w:rsidR="0081415D" w:rsidRDefault="3F66A2CC" w:rsidP="0081415D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3F66A2CC">
        <w:rPr>
          <w:rFonts w:eastAsia="Times New Roman" w:cs="Times New Roman"/>
          <w:sz w:val="28"/>
          <w:szCs w:val="28"/>
        </w:rPr>
        <w:t>Вышеперечисленным педагог</w:t>
      </w:r>
      <w:r w:rsidR="0081415D">
        <w:rPr>
          <w:rFonts w:eastAsia="Times New Roman" w:cs="Times New Roman"/>
          <w:sz w:val="28"/>
          <w:szCs w:val="28"/>
        </w:rPr>
        <w:t xml:space="preserve">ам мы раздали маршрутные листы [Приложение 1]. </w:t>
      </w:r>
      <w:r w:rsidRPr="3F66A2CC">
        <w:rPr>
          <w:rFonts w:eastAsia="Times New Roman" w:cs="Times New Roman"/>
          <w:sz w:val="28"/>
          <w:szCs w:val="28"/>
        </w:rPr>
        <w:t>Каждый день они заполняли этот бланк: писали, какие места он</w:t>
      </w:r>
      <w:r w:rsidR="0081415D">
        <w:rPr>
          <w:rFonts w:eastAsia="Times New Roman" w:cs="Times New Roman"/>
          <w:sz w:val="28"/>
          <w:szCs w:val="28"/>
        </w:rPr>
        <w:t xml:space="preserve">и посещают на переменах и какой маршрут </w:t>
      </w:r>
      <w:r w:rsidRPr="3F66A2CC">
        <w:rPr>
          <w:rFonts w:eastAsia="Times New Roman" w:cs="Times New Roman"/>
          <w:sz w:val="28"/>
          <w:szCs w:val="28"/>
        </w:rPr>
        <w:t>выбирают.</w:t>
      </w:r>
      <w:r w:rsidR="0081415D">
        <w:rPr>
          <w:rFonts w:eastAsia="Times New Roman" w:cs="Times New Roman"/>
          <w:sz w:val="28"/>
          <w:szCs w:val="28"/>
        </w:rPr>
        <w:t xml:space="preserve"> </w:t>
      </w:r>
    </w:p>
    <w:p w14:paraId="668BB7AC" w14:textId="2913E685" w:rsidR="0E135F3B" w:rsidRDefault="3F66A2CC" w:rsidP="00A73616">
      <w:pPr>
        <w:spacing w:line="360" w:lineRule="auto"/>
        <w:ind w:firstLine="567"/>
        <w:jc w:val="both"/>
        <w:rPr>
          <w:rFonts w:eastAsia="Times New Roman" w:cs="Times New Roman"/>
          <w:sz w:val="28"/>
          <w:szCs w:val="28"/>
        </w:rPr>
      </w:pPr>
      <w:r w:rsidRPr="3F66A2CC">
        <w:rPr>
          <w:rFonts w:eastAsia="Times New Roman" w:cs="Times New Roman"/>
          <w:sz w:val="28"/>
          <w:szCs w:val="28"/>
        </w:rPr>
        <w:t>Все эти данные м</w:t>
      </w:r>
      <w:r w:rsidR="00741BC8">
        <w:rPr>
          <w:rFonts w:eastAsia="Times New Roman" w:cs="Times New Roman"/>
          <w:sz w:val="28"/>
          <w:szCs w:val="28"/>
        </w:rPr>
        <w:t>ы систематизировали в диаграмму [Рис. 2].</w:t>
      </w:r>
      <w:r w:rsidR="0E135F3B">
        <w:br/>
      </w:r>
      <w:r w:rsidR="0E135F3B">
        <w:br/>
      </w:r>
      <w:r w:rsidR="0081415D">
        <w:rPr>
          <w:rFonts w:eastAsia="Times New Roman" w:cs="Times New Roman"/>
          <w:sz w:val="28"/>
          <w:szCs w:val="28"/>
        </w:rPr>
        <w:t xml:space="preserve">        </w:t>
      </w:r>
      <w:r w:rsidRPr="3F66A2CC">
        <w:rPr>
          <w:rFonts w:eastAsia="Times New Roman" w:cs="Times New Roman"/>
          <w:sz w:val="28"/>
          <w:szCs w:val="28"/>
        </w:rPr>
        <w:t>Чтобы более наглядно увидеть перемещения выбранных нами педагогов, мы взяли школьные планы эвакуации, написали условные знаки и о</w:t>
      </w:r>
      <w:r w:rsidR="00741BC8">
        <w:rPr>
          <w:rFonts w:eastAsia="Times New Roman" w:cs="Times New Roman"/>
          <w:sz w:val="28"/>
          <w:szCs w:val="28"/>
        </w:rPr>
        <w:t>тметили все пути наших учителей [</w:t>
      </w:r>
      <w:r w:rsidR="00A73616">
        <w:rPr>
          <w:rFonts w:eastAsia="Times New Roman" w:cs="Times New Roman"/>
          <w:sz w:val="28"/>
          <w:szCs w:val="28"/>
        </w:rPr>
        <w:t>Приложение 2</w:t>
      </w:r>
      <w:r w:rsidR="00741BC8">
        <w:rPr>
          <w:rFonts w:eastAsia="Times New Roman" w:cs="Times New Roman"/>
          <w:sz w:val="28"/>
          <w:szCs w:val="28"/>
        </w:rPr>
        <w:t>].</w:t>
      </w:r>
    </w:p>
    <w:p w14:paraId="20DF668D" w14:textId="787CE904" w:rsidR="3F66A2CC" w:rsidRDefault="3F66A2CC" w:rsidP="3F66A2CC">
      <w:pPr>
        <w:spacing w:line="360" w:lineRule="auto"/>
      </w:pPr>
    </w:p>
    <w:p w14:paraId="1487239F" w14:textId="0C969DDB" w:rsidR="3F66A2CC" w:rsidRDefault="3F66A2CC" w:rsidP="3F66A2CC">
      <w:pPr>
        <w:spacing w:line="360" w:lineRule="auto"/>
        <w:jc w:val="both"/>
      </w:pPr>
      <w:r>
        <w:rPr>
          <w:noProof/>
          <w:lang w:eastAsia="zh-TW" w:bidi="ar-SA"/>
        </w:rPr>
        <w:lastRenderedPageBreak/>
        <w:drawing>
          <wp:inline distT="0" distB="0" distL="0" distR="0" wp14:anchorId="2B8B77EC" wp14:editId="3118B507">
            <wp:extent cx="6114294" cy="3342640"/>
            <wp:effectExtent l="19050" t="19050" r="20320" b="10160"/>
            <wp:docPr id="81730527" name="Рисунок 8173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6"/>
                    <a:stretch/>
                  </pic:blipFill>
                  <pic:spPr bwMode="auto">
                    <a:xfrm>
                      <a:off x="0" y="0"/>
                      <a:ext cx="6124408" cy="3348169"/>
                    </a:xfrm>
                    <a:prstGeom prst="rect">
                      <a:avLst/>
                    </a:prstGeom>
                    <a:ln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569E1" w14:textId="74E3FEDA" w:rsidR="0084675B" w:rsidRDefault="0081415D" w:rsidP="04D15295">
      <w:pPr>
        <w:autoSpaceDE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1. Нагрузка согласно основному расписанию</w:t>
      </w:r>
    </w:p>
    <w:p w14:paraId="62EBF3C5" w14:textId="6E942ABB" w:rsidR="0084675B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7DF9FEA3" w14:textId="364385CD" w:rsidR="6AAFF133" w:rsidRDefault="6AAFF133" w:rsidP="0081415D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6AAFF133">
        <w:rPr>
          <w:rFonts w:eastAsia="Times New Roman" w:cs="Times New Roman"/>
          <w:color w:val="000000" w:themeColor="text1"/>
          <w:sz w:val="28"/>
          <w:szCs w:val="28"/>
        </w:rPr>
        <w:t>Систематизировав теоретические данные в столбчатую диаграмму, мы видим, что нагрузка всех учителе</w:t>
      </w:r>
      <w:r w:rsidR="0081415D">
        <w:rPr>
          <w:rFonts w:eastAsia="Times New Roman" w:cs="Times New Roman"/>
          <w:color w:val="000000" w:themeColor="text1"/>
          <w:sz w:val="28"/>
          <w:szCs w:val="28"/>
        </w:rPr>
        <w:t xml:space="preserve">й оптимальна, это значит, что </w:t>
      </w:r>
      <w:r w:rsidRPr="6AAFF133">
        <w:rPr>
          <w:rFonts w:eastAsia="Times New Roman" w:cs="Times New Roman"/>
          <w:color w:val="000000" w:themeColor="text1"/>
          <w:sz w:val="28"/>
          <w:szCs w:val="28"/>
        </w:rPr>
        <w:t>педагог</w:t>
      </w:r>
      <w:r w:rsidR="0081415D">
        <w:rPr>
          <w:rFonts w:eastAsia="Times New Roman" w:cs="Times New Roman"/>
          <w:color w:val="000000" w:themeColor="text1"/>
          <w:sz w:val="28"/>
          <w:szCs w:val="28"/>
        </w:rPr>
        <w:t xml:space="preserve">и работают в условиях, </w:t>
      </w:r>
      <w:r w:rsidRPr="6AAFF133">
        <w:rPr>
          <w:rFonts w:eastAsia="Times New Roman" w:cs="Times New Roman"/>
          <w:color w:val="000000" w:themeColor="text1"/>
          <w:sz w:val="28"/>
          <w:szCs w:val="28"/>
        </w:rPr>
        <w:t>не превышающи</w:t>
      </w:r>
      <w:r w:rsidR="0081415D">
        <w:rPr>
          <w:rFonts w:eastAsia="Times New Roman" w:cs="Times New Roman"/>
          <w:color w:val="000000" w:themeColor="text1"/>
          <w:sz w:val="28"/>
          <w:szCs w:val="28"/>
        </w:rPr>
        <w:t>х</w:t>
      </w:r>
      <w:r w:rsidRPr="6AAFF133">
        <w:rPr>
          <w:rFonts w:eastAsia="Times New Roman" w:cs="Times New Roman"/>
          <w:color w:val="000000" w:themeColor="text1"/>
          <w:sz w:val="28"/>
          <w:szCs w:val="28"/>
        </w:rPr>
        <w:t xml:space="preserve"> установленны</w:t>
      </w:r>
      <w:r w:rsidR="0081415D">
        <w:rPr>
          <w:rFonts w:eastAsia="Times New Roman" w:cs="Times New Roman"/>
          <w:color w:val="000000" w:themeColor="text1"/>
          <w:sz w:val="28"/>
          <w:szCs w:val="28"/>
        </w:rPr>
        <w:t>е гигиенические</w:t>
      </w:r>
      <w:r w:rsidRPr="6AAFF133">
        <w:rPr>
          <w:rFonts w:eastAsia="Times New Roman" w:cs="Times New Roman"/>
          <w:color w:val="000000" w:themeColor="text1"/>
          <w:sz w:val="28"/>
          <w:szCs w:val="28"/>
        </w:rPr>
        <w:t xml:space="preserve"> норматив</w:t>
      </w:r>
      <w:r w:rsidR="0081415D">
        <w:rPr>
          <w:rFonts w:eastAsia="Times New Roman" w:cs="Times New Roman"/>
          <w:color w:val="000000" w:themeColor="text1"/>
          <w:sz w:val="28"/>
          <w:szCs w:val="28"/>
        </w:rPr>
        <w:t>ы</w:t>
      </w:r>
      <w:r w:rsidRPr="6AAFF133">
        <w:rPr>
          <w:rFonts w:eastAsia="Times New Roman" w:cs="Times New Roman"/>
          <w:color w:val="000000" w:themeColor="text1"/>
          <w:sz w:val="28"/>
          <w:szCs w:val="28"/>
        </w:rPr>
        <w:t xml:space="preserve"> для рабочих мест и не оказывающи</w:t>
      </w:r>
      <w:r w:rsidR="0081415D">
        <w:rPr>
          <w:rFonts w:eastAsia="Times New Roman" w:cs="Times New Roman"/>
          <w:color w:val="000000" w:themeColor="text1"/>
          <w:sz w:val="28"/>
          <w:szCs w:val="28"/>
        </w:rPr>
        <w:t>х</w:t>
      </w:r>
      <w:r w:rsidRPr="6AAFF133">
        <w:rPr>
          <w:rFonts w:eastAsia="Times New Roman" w:cs="Times New Roman"/>
          <w:color w:val="000000" w:themeColor="text1"/>
          <w:sz w:val="28"/>
          <w:szCs w:val="28"/>
        </w:rPr>
        <w:t xml:space="preserve"> неблагоприятного действия в ближайшем и отдаленном периоде на состояние здоровья.</w:t>
      </w:r>
    </w:p>
    <w:p w14:paraId="6FE08B4A" w14:textId="5770DFDD" w:rsidR="0084675B" w:rsidRDefault="0081415D" w:rsidP="04D15295">
      <w:pPr>
        <w:autoSpaceDE w:val="0"/>
        <w:spacing w:line="360" w:lineRule="auto"/>
        <w:jc w:val="both"/>
        <w:rPr>
          <w:sz w:val="28"/>
          <w:szCs w:val="28"/>
        </w:rPr>
      </w:pPr>
      <w:r>
        <w:rPr>
          <w:noProof/>
          <w:lang w:eastAsia="zh-TW" w:bidi="ar-SA"/>
        </w:rPr>
        <w:drawing>
          <wp:anchor distT="0" distB="0" distL="114300" distR="114300" simplePos="0" relativeHeight="251658240" behindDoc="0" locked="0" layoutInCell="1" allowOverlap="1" wp14:anchorId="7C5D9901" wp14:editId="0E1BA576">
            <wp:simplePos x="0" y="0"/>
            <wp:positionH relativeFrom="column">
              <wp:posOffset>3810</wp:posOffset>
            </wp:positionH>
            <wp:positionV relativeFrom="paragraph">
              <wp:posOffset>274955</wp:posOffset>
            </wp:positionV>
            <wp:extent cx="6113780" cy="2295525"/>
            <wp:effectExtent l="19050" t="19050" r="20320" b="28575"/>
            <wp:wrapSquare wrapText="bothSides"/>
            <wp:docPr id="1483427030" name="Рисунок 1483427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2"/>
                    <a:stretch/>
                  </pic:blipFill>
                  <pic:spPr bwMode="auto">
                    <a:xfrm>
                      <a:off x="0" y="0"/>
                      <a:ext cx="6113780" cy="22955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E1539" w14:textId="55A7507F" w:rsidR="0084675B" w:rsidRDefault="0081415D" w:rsidP="04D15295">
      <w:pPr>
        <w:autoSpaceDE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2. Нагрузка по маршрутным листам</w:t>
      </w:r>
    </w:p>
    <w:p w14:paraId="504D2889" w14:textId="77777777" w:rsidR="00741BC8" w:rsidRDefault="00741BC8" w:rsidP="213D1960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3B18F213" w14:textId="77777777" w:rsidR="00741BC8" w:rsidRDefault="00741BC8" w:rsidP="213D1960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7E1DCF37" w14:textId="51E1F08A" w:rsidR="00741BC8" w:rsidRDefault="213D1960" w:rsidP="00741BC8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color w:val="000000" w:themeColor="text1"/>
          <w:sz w:val="28"/>
          <w:szCs w:val="28"/>
        </w:rPr>
        <w:lastRenderedPageBreak/>
        <w:t>Систематизировав практические данные в столбчатую диаграмму, мы также видим, что нагрузка всех учителей оптимальна, это значит, что у педагогов условия, не превышающие установленных гигиенических нормативов для рабочих мест и не оказыв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 xml:space="preserve">ающие неблагоприятного действия в 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>ближайшем и отдаленном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>периоде на состояние здоровья.</w:t>
      </w:r>
      <w:r w:rsidR="6AAFF133">
        <w:br/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 xml:space="preserve">        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>Сравнив вторую диаграмму с первой, мы вид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>им различия нагрузки педагогов:</w:t>
      </w:r>
    </w:p>
    <w:p w14:paraId="1042B4F2" w14:textId="076537F3" w:rsidR="00741BC8" w:rsidRDefault="213D1960" w:rsidP="00F61055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У 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Учителя №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>1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1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 практическая нагрузка превысила теоретическую на 0,07 км в день (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теор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0,16км, 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практ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0,23км). </w:t>
      </w:r>
    </w:p>
    <w:p w14:paraId="122BA1F9" w14:textId="593FA051" w:rsidR="00741BC8" w:rsidRDefault="213D1960" w:rsidP="00741BC8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Нагрузка 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Учителя №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>6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 увеличилась в 2,5 раза по практическим данным (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теор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0,9км, 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практ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0,24км). </w:t>
      </w:r>
    </w:p>
    <w:p w14:paraId="05029EEF" w14:textId="15B38108" w:rsidR="00741BC8" w:rsidRDefault="213D1960" w:rsidP="00F61055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Теоретическая нагрузка 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Учителя №26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 оказалась меньше практической на 0,07 км (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теор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0,3км, 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практ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0,37км). </w:t>
      </w:r>
    </w:p>
    <w:p w14:paraId="7196A007" w14:textId="2269D2AB" w:rsidR="00741BC8" w:rsidRDefault="213D1960" w:rsidP="00F61055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У 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Учителя №30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 практическая нагрузка превысила теоретическую в 1,5 раза (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теор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0,28км, 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практ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0,42км). </w:t>
      </w:r>
    </w:p>
    <w:p w14:paraId="44EBB5B0" w14:textId="0058B085" w:rsidR="00741BC8" w:rsidRDefault="213D1960" w:rsidP="00F61055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Нагрузка </w:t>
      </w:r>
      <w:r w:rsidR="00E80338">
        <w:rPr>
          <w:rFonts w:eastAsia="Times New Roman" w:cs="Times New Roman"/>
          <w:color w:val="000000" w:themeColor="text1"/>
          <w:sz w:val="28"/>
          <w:szCs w:val="28"/>
        </w:rPr>
        <w:t>Учителя №2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9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 по практическим данным оказалась на 0,2 км больше теоретической (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теор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0,27км, 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практ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0,46км). </w:t>
      </w:r>
    </w:p>
    <w:p w14:paraId="357F4A9F" w14:textId="2781C37F" w:rsidR="6AAFF133" w:rsidRDefault="213D1960" w:rsidP="00F61055">
      <w:pPr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Практическая нагрузка </w:t>
      </w:r>
      <w:r w:rsidR="00F61055">
        <w:rPr>
          <w:rFonts w:eastAsia="Times New Roman" w:cs="Times New Roman"/>
          <w:color w:val="000000" w:themeColor="text1"/>
          <w:sz w:val="28"/>
          <w:szCs w:val="28"/>
        </w:rPr>
        <w:t>Учителя №36</w:t>
      </w:r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 оказалась меньше теоретической на 0,11 км (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теор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 xml:space="preserve">= 0,38км, </w:t>
      </w:r>
      <w:proofErr w:type="spellStart"/>
      <w:r w:rsidRPr="213D1960">
        <w:rPr>
          <w:rFonts w:eastAsia="Times New Roman" w:cs="Times New Roman"/>
          <w:color w:val="000000" w:themeColor="text1"/>
          <w:sz w:val="28"/>
          <w:szCs w:val="28"/>
        </w:rPr>
        <w:t>практ</w:t>
      </w:r>
      <w:proofErr w:type="spellEnd"/>
      <w:r w:rsidRPr="213D1960">
        <w:rPr>
          <w:rFonts w:eastAsia="Times New Roman" w:cs="Times New Roman"/>
          <w:color w:val="000000" w:themeColor="text1"/>
          <w:sz w:val="28"/>
          <w:szCs w:val="28"/>
        </w:rPr>
        <w:t>= 0,27км).</w:t>
      </w:r>
    </w:p>
    <w:p w14:paraId="2946DB82" w14:textId="3B97C985" w:rsidR="0084675B" w:rsidRPr="00741BC8" w:rsidRDefault="0084675B" w:rsidP="04D15295">
      <w:pPr>
        <w:autoSpaceDE w:val="0"/>
        <w:spacing w:line="360" w:lineRule="auto"/>
        <w:jc w:val="both"/>
        <w:rPr>
          <w:rFonts w:eastAsia="Times New Roman" w:cs="Times New Roman"/>
          <w:sz w:val="28"/>
          <w:szCs w:val="28"/>
        </w:rPr>
      </w:pPr>
    </w:p>
    <w:p w14:paraId="56DB5381" w14:textId="359A2EDB" w:rsidR="213D1960" w:rsidRDefault="213D1960" w:rsidP="213D1960">
      <w:pPr>
        <w:spacing w:line="360" w:lineRule="auto"/>
        <w:jc w:val="both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776D17A5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2F30FD8B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057B86DB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6EF12C5D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353FDD74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6E1F73BE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47A8409A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1CC32219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04FFDDDF" w14:textId="77777777" w:rsidR="00741BC8" w:rsidRDefault="00741BC8" w:rsidP="04D15295">
      <w:pPr>
        <w:autoSpaceDE w:val="0"/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64C39EBB" w14:textId="3530AF21" w:rsidR="0084675B" w:rsidRPr="004F63EE" w:rsidRDefault="213D1960" w:rsidP="04D15295">
      <w:pPr>
        <w:autoSpaceDE w:val="0"/>
        <w:spacing w:line="360" w:lineRule="auto"/>
        <w:jc w:val="center"/>
        <w:rPr>
          <w:rFonts w:eastAsia="Times New Roman" w:cs="Times New Roman"/>
          <w:sz w:val="28"/>
          <w:szCs w:val="28"/>
        </w:rPr>
      </w:pPr>
      <w:bookmarkStart w:id="0" w:name="_GoBack"/>
      <w:bookmarkEnd w:id="0"/>
      <w:r w:rsidRPr="213D1960">
        <w:rPr>
          <w:rFonts w:eastAsia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</w:p>
    <w:p w14:paraId="61FC2ECD" w14:textId="77777777" w:rsidR="00DC2372" w:rsidRDefault="00793400" w:rsidP="00DC2372">
      <w:pPr>
        <w:autoSpaceDE w:val="0"/>
        <w:spacing w:line="360" w:lineRule="auto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br/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       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Узнав, какая нагрузка у наших учителей, мы можем сдела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ть вывод, что эта нагрузка не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влияет негативно на их здоровье.</w:t>
      </w:r>
      <w:r>
        <w:br/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Мы решили все поставленные задачи и достигли поставленной цели. Мы оценили соответствие ежедневной фактической и нормативной физической нагрузки учителей МОУ СОШ №</w:t>
      </w:r>
      <w:r w:rsidR="04D15295" w:rsidRPr="004F63EE">
        <w:rPr>
          <w:rFonts w:eastAsia="Times New Roman" w:cs="Times New Roman"/>
          <w:color w:val="000000" w:themeColor="text1"/>
          <w:sz w:val="28"/>
          <w:szCs w:val="28"/>
        </w:rPr>
        <w:t>50.</w:t>
      </w:r>
      <w:r>
        <w:br/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       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Наиболее интересной работой для нас показался сбор данных, а именно подсчёт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 xml:space="preserve"> шагов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>наших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педа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 xml:space="preserve">гогов.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Благодаря нашему проекту мы научились работать в команде, грамотно распределять обязанности, выполнять поставленные задачи в срок; анализировать собранные данные; взаимодействовать с учителями; работать на компьютере, а именно: выстраивать диаграммы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 xml:space="preserve">, создавать таблицы в </w:t>
      </w:r>
      <w:proofErr w:type="spellStart"/>
      <w:r w:rsidR="00741BC8">
        <w:rPr>
          <w:rFonts w:eastAsia="Times New Roman" w:cs="Times New Roman"/>
          <w:color w:val="000000" w:themeColor="text1"/>
          <w:sz w:val="28"/>
          <w:szCs w:val="28"/>
        </w:rPr>
        <w:t>Microsoft</w:t>
      </w:r>
      <w:proofErr w:type="spellEnd"/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Excel.</w:t>
      </w:r>
      <w:r w:rsidR="00741BC8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</w:p>
    <w:p w14:paraId="6154D027" w14:textId="50786874" w:rsidR="0084675B" w:rsidRDefault="04D15295" w:rsidP="00DC2372">
      <w:pPr>
        <w:autoSpaceDE w:val="0"/>
        <w:spacing w:line="360" w:lineRule="auto"/>
        <w:ind w:firstLine="567"/>
        <w:jc w:val="both"/>
        <w:rPr>
          <w:rFonts w:eastAsia="Times New Roman" w:cs="Times New Roman"/>
          <w:b/>
          <w:bCs/>
          <w:color w:val="000000"/>
          <w:sz w:val="28"/>
          <w:szCs w:val="28"/>
        </w:rPr>
      </w:pPr>
      <w:r w:rsidRPr="04D15295">
        <w:rPr>
          <w:rFonts w:eastAsia="Times New Roman" w:cs="Times New Roman"/>
          <w:color w:val="000000" w:themeColor="text1"/>
          <w:sz w:val="28"/>
          <w:szCs w:val="28"/>
        </w:rPr>
        <w:t>Всё, что мы задумывал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>и, у нас получилось, поэтому эта</w:t>
      </w:r>
      <w:r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исследовательск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>ая</w:t>
      </w:r>
      <w:r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>работа</w:t>
      </w:r>
      <w:r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прин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>есла</w:t>
      </w:r>
      <w:r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нам удовольствие и множество положительных эмоций.</w:t>
      </w:r>
    </w:p>
    <w:p w14:paraId="77CDC69A" w14:textId="7663F4BB" w:rsidR="0E135F3B" w:rsidRDefault="0E135F3B" w:rsidP="00741BC8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EA3DB8C" w14:textId="7A50B2BD" w:rsidR="0E135F3B" w:rsidRDefault="0E135F3B" w:rsidP="04D15295">
      <w:pPr>
        <w:spacing w:line="360" w:lineRule="auto"/>
        <w:rPr>
          <w:rFonts w:eastAsia="Times New Roman" w:cs="Times New Roman"/>
          <w:color w:val="000000" w:themeColor="text1"/>
          <w:sz w:val="28"/>
          <w:szCs w:val="28"/>
        </w:rPr>
      </w:pPr>
    </w:p>
    <w:p w14:paraId="593C9D66" w14:textId="7E53F2F5" w:rsidR="25CADE0D" w:rsidRDefault="25CADE0D" w:rsidP="25CADE0D">
      <w:pPr>
        <w:spacing w:line="360" w:lineRule="auto"/>
        <w:rPr>
          <w:color w:val="000000" w:themeColor="text1"/>
        </w:rPr>
      </w:pPr>
    </w:p>
    <w:p w14:paraId="364C1703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201BA502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5F960C2D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1A5DFB02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22733B58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39B85A9D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707902FD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6D748876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2AA40E14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72BCEECD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552230FF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1BBE90AA" w14:textId="77777777" w:rsidR="00DC2372" w:rsidRDefault="00DC2372" w:rsidP="213D1960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8"/>
          <w:szCs w:val="28"/>
        </w:rPr>
      </w:pPr>
    </w:p>
    <w:p w14:paraId="64DAD66D" w14:textId="7B061984" w:rsidR="0E135F3B" w:rsidRDefault="213D1960" w:rsidP="213D1960">
      <w:pPr>
        <w:spacing w:line="36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213D1960">
        <w:rPr>
          <w:rFonts w:eastAsia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</w:p>
    <w:p w14:paraId="60C0BB26" w14:textId="22CC42CF" w:rsidR="00DC2372" w:rsidRDefault="0E135F3B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br/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1. Словарь справочник / под ред. А.П. </w:t>
      </w:r>
      <w:proofErr w:type="spellStart"/>
      <w:r w:rsidR="00DC2372">
        <w:rPr>
          <w:rFonts w:eastAsia="Times New Roman" w:cs="Times New Roman"/>
          <w:color w:val="000000" w:themeColor="text1"/>
          <w:sz w:val="28"/>
          <w:szCs w:val="28"/>
        </w:rPr>
        <w:t>Горкин</w:t>
      </w:r>
      <w:proofErr w:type="spellEnd"/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. – Смоленск: </w:t>
      </w:r>
      <w:proofErr w:type="gramStart"/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Ойкумена, 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2013</w:t>
      </w:r>
      <w:proofErr w:type="gramEnd"/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. – 328с.</w:t>
      </w:r>
      <w:r>
        <w:br/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2. 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Марков К.К. Пространство </w:t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>и время в географии // Природа. – 1965. - №5. –С.138-</w:t>
      </w:r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147.</w:t>
      </w:r>
      <w:r>
        <w:br/>
      </w:r>
      <w:r w:rsidR="00DC2372">
        <w:rPr>
          <w:rFonts w:eastAsia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>Максаковский</w:t>
      </w:r>
      <w:proofErr w:type="spellEnd"/>
      <w:r w:rsidR="04D15295" w:rsidRPr="04D15295">
        <w:rPr>
          <w:rFonts w:eastAsia="Times New Roman" w:cs="Times New Roman"/>
          <w:color w:val="000000" w:themeColor="text1"/>
          <w:sz w:val="28"/>
          <w:szCs w:val="28"/>
        </w:rPr>
        <w:t xml:space="preserve"> В.П. Географическая картина мира. В 2 кн. Кн. 1: Общая характеристика мира. – М.: Дрофа, 2003. – 496 с.</w:t>
      </w:r>
    </w:p>
    <w:p w14:paraId="70DD0BA3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6B146C31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098776EF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CEA6E4A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3895E0F4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68E3C2D6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04B66F8D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65E22599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FC95352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598E4A7A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42CC146B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A382E81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485CD857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CE45467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4E86C23E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2D6A1A9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1F04A1C5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0FBEC016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23DBC457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410807DC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6C225CFC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7D56161F" w14:textId="77777777" w:rsidR="002265B0" w:rsidRDefault="002265B0" w:rsidP="00895FD6">
      <w:pPr>
        <w:spacing w:line="360" w:lineRule="auto"/>
        <w:jc w:val="both"/>
        <w:rPr>
          <w:rFonts w:eastAsia="Times New Roman" w:cs="Times New Roman"/>
          <w:color w:val="000000" w:themeColor="text1"/>
          <w:sz w:val="28"/>
          <w:szCs w:val="28"/>
        </w:rPr>
      </w:pPr>
    </w:p>
    <w:p w14:paraId="0711B5BF" w14:textId="77777777" w:rsidR="002265B0" w:rsidRDefault="002265B0" w:rsidP="002265B0">
      <w:pPr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Приложение 1.</w:t>
      </w:r>
    </w:p>
    <w:p w14:paraId="58592351" w14:textId="764F5B0C" w:rsidR="002265B0" w:rsidRPr="002265B0" w:rsidRDefault="002265B0" w:rsidP="002265B0">
      <w:pPr>
        <w:jc w:val="right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Маршрутный лист</w:t>
      </w:r>
    </w:p>
    <w:p w14:paraId="3554523E" w14:textId="7EE3EB10" w:rsidR="002265B0" w:rsidRDefault="002265B0" w:rsidP="002265B0">
      <w:pPr>
        <w:jc w:val="right"/>
      </w:pPr>
      <w:r>
        <w:rPr>
          <w:rFonts w:eastAsia="Calibri" w:cs="Calibr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8BDBD27" wp14:editId="720E29DA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6120130" cy="8186420"/>
            <wp:effectExtent l="19050" t="19050" r="13970" b="2413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"/>
                    <a:stretch/>
                  </pic:blipFill>
                  <pic:spPr bwMode="auto">
                    <a:xfrm>
                      <a:off x="0" y="0"/>
                      <a:ext cx="6120130" cy="8186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62732" w14:textId="77777777" w:rsidR="002265B0" w:rsidRDefault="002265B0" w:rsidP="002265B0">
      <w:pPr>
        <w:jc w:val="right"/>
      </w:pPr>
    </w:p>
    <w:p w14:paraId="1A0E0630" w14:textId="77777777" w:rsidR="002265B0" w:rsidRDefault="002265B0" w:rsidP="002265B0">
      <w:pPr>
        <w:spacing w:line="360" w:lineRule="auto"/>
        <w:jc w:val="right"/>
        <w:rPr>
          <w:rFonts w:eastAsia="Times New Roman" w:cs="Times New Roman"/>
          <w:sz w:val="28"/>
          <w:szCs w:val="28"/>
        </w:rPr>
      </w:pPr>
      <w:r w:rsidRPr="004949F7">
        <w:rPr>
          <w:rFonts w:eastAsia="Times New Roman" w:cs="Times New Roman"/>
          <w:sz w:val="28"/>
          <w:szCs w:val="28"/>
        </w:rPr>
        <w:lastRenderedPageBreak/>
        <w:t xml:space="preserve"> </w:t>
      </w:r>
      <w:r>
        <w:rPr>
          <w:rFonts w:eastAsia="Times New Roman" w:cs="Times New Roman"/>
          <w:sz w:val="28"/>
          <w:szCs w:val="28"/>
        </w:rPr>
        <w:t>Приложение 2.</w:t>
      </w:r>
    </w:p>
    <w:p w14:paraId="27101B3B" w14:textId="77777777" w:rsidR="002265B0" w:rsidRDefault="002265B0" w:rsidP="002265B0">
      <w:pPr>
        <w:spacing w:line="360" w:lineRule="auto"/>
        <w:jc w:val="right"/>
        <w:rPr>
          <w:rFonts w:eastAsia="Times New Roman" w:cs="Times New Roman"/>
          <w:sz w:val="28"/>
          <w:szCs w:val="28"/>
        </w:rPr>
      </w:pPr>
      <w:r w:rsidRPr="00A73616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FF17E53" wp14:editId="5E881276">
            <wp:simplePos x="0" y="0"/>
            <wp:positionH relativeFrom="column">
              <wp:posOffset>-1121410</wp:posOffset>
            </wp:positionH>
            <wp:positionV relativeFrom="paragraph">
              <wp:posOffset>1348740</wp:posOffset>
            </wp:positionV>
            <wp:extent cx="8081645" cy="6058535"/>
            <wp:effectExtent l="20955" t="17145" r="16510" b="16510"/>
            <wp:wrapSquare wrapText="bothSides"/>
            <wp:docPr id="1" name="Рисунок 1" descr="C:\Users\Elena16102013\Desktop\164709027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16102013\Desktop\1647090273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1645" cy="6058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sz w:val="28"/>
          <w:szCs w:val="28"/>
        </w:rPr>
        <w:t>Фрагмент. 1 этаж</w:t>
      </w:r>
    </w:p>
    <w:sectPr w:rsidR="002265B0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ゴシック Light">
    <w:altName w:val="Yu Mincho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游明朝">
    <w:altName w:val="Yu Mincho"/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F1424C9"/>
    <w:multiLevelType w:val="hybridMultilevel"/>
    <w:tmpl w:val="C2085496"/>
    <w:lvl w:ilvl="0" w:tplc="8966B240">
      <w:start w:val="1"/>
      <w:numFmt w:val="decimal"/>
      <w:lvlText w:val="·"/>
      <w:lvlJc w:val="left"/>
      <w:pPr>
        <w:ind w:left="720" w:hanging="360"/>
      </w:pPr>
    </w:lvl>
    <w:lvl w:ilvl="1" w:tplc="DD885A58">
      <w:start w:val="1"/>
      <w:numFmt w:val="lowerLetter"/>
      <w:lvlText w:val="%2."/>
      <w:lvlJc w:val="left"/>
      <w:pPr>
        <w:ind w:left="1440" w:hanging="360"/>
      </w:pPr>
    </w:lvl>
    <w:lvl w:ilvl="2" w:tplc="747426B8">
      <w:start w:val="1"/>
      <w:numFmt w:val="lowerRoman"/>
      <w:lvlText w:val="%3."/>
      <w:lvlJc w:val="right"/>
      <w:pPr>
        <w:ind w:left="2160" w:hanging="180"/>
      </w:pPr>
    </w:lvl>
    <w:lvl w:ilvl="3" w:tplc="C2E66D62">
      <w:start w:val="1"/>
      <w:numFmt w:val="decimal"/>
      <w:lvlText w:val="%4."/>
      <w:lvlJc w:val="left"/>
      <w:pPr>
        <w:ind w:left="2880" w:hanging="360"/>
      </w:pPr>
    </w:lvl>
    <w:lvl w:ilvl="4" w:tplc="AC5231DA">
      <w:start w:val="1"/>
      <w:numFmt w:val="lowerLetter"/>
      <w:lvlText w:val="%5."/>
      <w:lvlJc w:val="left"/>
      <w:pPr>
        <w:ind w:left="3600" w:hanging="360"/>
      </w:pPr>
    </w:lvl>
    <w:lvl w:ilvl="5" w:tplc="FFC85490">
      <w:start w:val="1"/>
      <w:numFmt w:val="lowerRoman"/>
      <w:lvlText w:val="%6."/>
      <w:lvlJc w:val="right"/>
      <w:pPr>
        <w:ind w:left="4320" w:hanging="180"/>
      </w:pPr>
    </w:lvl>
    <w:lvl w:ilvl="6" w:tplc="9E20E2E6">
      <w:start w:val="1"/>
      <w:numFmt w:val="decimal"/>
      <w:lvlText w:val="%7."/>
      <w:lvlJc w:val="left"/>
      <w:pPr>
        <w:ind w:left="5040" w:hanging="360"/>
      </w:pPr>
    </w:lvl>
    <w:lvl w:ilvl="7" w:tplc="3BA218F6">
      <w:start w:val="1"/>
      <w:numFmt w:val="lowerLetter"/>
      <w:lvlText w:val="%8."/>
      <w:lvlJc w:val="left"/>
      <w:pPr>
        <w:ind w:left="5760" w:hanging="360"/>
      </w:pPr>
    </w:lvl>
    <w:lvl w:ilvl="8" w:tplc="145C7E24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00"/>
    <w:rsid w:val="002265B0"/>
    <w:rsid w:val="00312BB2"/>
    <w:rsid w:val="004F63EE"/>
    <w:rsid w:val="00511FF2"/>
    <w:rsid w:val="00612121"/>
    <w:rsid w:val="00741BC8"/>
    <w:rsid w:val="00793400"/>
    <w:rsid w:val="007E1AC9"/>
    <w:rsid w:val="007E70CE"/>
    <w:rsid w:val="0081415D"/>
    <w:rsid w:val="0084675B"/>
    <w:rsid w:val="00895FD6"/>
    <w:rsid w:val="00915E4E"/>
    <w:rsid w:val="00A44DAB"/>
    <w:rsid w:val="00A73616"/>
    <w:rsid w:val="00AF5D75"/>
    <w:rsid w:val="00CD08D7"/>
    <w:rsid w:val="00DC2372"/>
    <w:rsid w:val="00DF2717"/>
    <w:rsid w:val="00E80338"/>
    <w:rsid w:val="00F61055"/>
    <w:rsid w:val="04D15295"/>
    <w:rsid w:val="06D0700D"/>
    <w:rsid w:val="0E135F3B"/>
    <w:rsid w:val="213D1960"/>
    <w:rsid w:val="248A2EF4"/>
    <w:rsid w:val="25CADE0D"/>
    <w:rsid w:val="34E7B576"/>
    <w:rsid w:val="3F66A2CC"/>
    <w:rsid w:val="51BACF75"/>
    <w:rsid w:val="6AAFF133"/>
    <w:rsid w:val="6F6DA928"/>
    <w:rsid w:val="73C9282B"/>
    <w:rsid w:val="73F5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894AF9F"/>
  <w15:chartTrackingRefBased/>
  <w15:docId w15:val="{74F63842-FF3B-43C3-84CA-99B2A667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SimSun" w:cs="Ari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TFNum21">
    <w:name w:val="RTF_Num 2 1"/>
    <w:rPr>
      <w:rFonts w:ascii="Symbol" w:hAnsi="Symbol"/>
    </w:rPr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paragraph" w:customStyle="1" w:styleId="1">
    <w:name w:val="Название1"/>
    <w:basedOn w:val="a"/>
    <w:next w:val="a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2">
    <w:name w:val="Название2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table" w:styleId="a7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Elena16102013</dc:creator>
  <cp:keywords/>
  <cp:lastModifiedBy>Elena16102013</cp:lastModifiedBy>
  <cp:revision>5</cp:revision>
  <cp:lastPrinted>1899-12-31T21:00:00Z</cp:lastPrinted>
  <dcterms:created xsi:type="dcterms:W3CDTF">2022-03-12T16:43:00Z</dcterms:created>
  <dcterms:modified xsi:type="dcterms:W3CDTF">2022-03-14T20:54:00Z</dcterms:modified>
</cp:coreProperties>
</file>