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F1" w:rsidRPr="00FC06E6" w:rsidRDefault="00C528F1" w:rsidP="0031532E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6E4B8A">
        <w:rPr>
          <w:b/>
          <w:caps/>
          <w:sz w:val="28"/>
          <w:szCs w:val="28"/>
        </w:rPr>
        <w:t xml:space="preserve">Технология визуализации в работе с детьми с </w:t>
      </w:r>
      <w:r w:rsidR="00390111" w:rsidRPr="00390111">
        <w:rPr>
          <w:b/>
          <w:caps/>
          <w:sz w:val="28"/>
          <w:szCs w:val="28"/>
        </w:rPr>
        <w:t>особенностями психофизического развития</w:t>
      </w:r>
    </w:p>
    <w:p w:rsidR="006E4B8A" w:rsidRDefault="006E4B8A" w:rsidP="006E4B8A">
      <w:pPr>
        <w:jc w:val="right"/>
        <w:rPr>
          <w:b/>
          <w:sz w:val="28"/>
          <w:szCs w:val="28"/>
        </w:rPr>
      </w:pPr>
      <w:r w:rsidRPr="006E4B8A">
        <w:rPr>
          <w:b/>
          <w:sz w:val="28"/>
          <w:szCs w:val="28"/>
        </w:rPr>
        <w:t>Калацкая Людмила Николаевна</w:t>
      </w:r>
    </w:p>
    <w:p w:rsidR="006E4B8A" w:rsidRPr="006E4B8A" w:rsidRDefault="006E4B8A" w:rsidP="006E4B8A">
      <w:pPr>
        <w:jc w:val="right"/>
        <w:rPr>
          <w:sz w:val="28"/>
          <w:szCs w:val="28"/>
        </w:rPr>
      </w:pPr>
      <w:r w:rsidRPr="006E4B8A">
        <w:rPr>
          <w:sz w:val="28"/>
          <w:szCs w:val="28"/>
        </w:rPr>
        <w:t>Учитель-дефектолог</w:t>
      </w:r>
    </w:p>
    <w:p w:rsidR="006E4B8A" w:rsidRDefault="006E4B8A" w:rsidP="006E4B8A">
      <w:pPr>
        <w:jc w:val="right"/>
        <w:rPr>
          <w:sz w:val="28"/>
          <w:szCs w:val="28"/>
        </w:rPr>
      </w:pPr>
      <w:r w:rsidRPr="006E4B8A">
        <w:rPr>
          <w:sz w:val="28"/>
          <w:szCs w:val="28"/>
        </w:rPr>
        <w:t xml:space="preserve">ГУО «Средняя школа №2 </w:t>
      </w:r>
      <w:proofErr w:type="spellStart"/>
      <w:r w:rsidRPr="006E4B8A">
        <w:rPr>
          <w:sz w:val="28"/>
          <w:szCs w:val="28"/>
        </w:rPr>
        <w:t>г.п</w:t>
      </w:r>
      <w:proofErr w:type="gramStart"/>
      <w:r w:rsidRPr="006E4B8A">
        <w:rPr>
          <w:sz w:val="28"/>
          <w:szCs w:val="28"/>
        </w:rPr>
        <w:t>.Г</w:t>
      </w:r>
      <w:proofErr w:type="gramEnd"/>
      <w:r w:rsidRPr="006E4B8A">
        <w:rPr>
          <w:sz w:val="28"/>
          <w:szCs w:val="28"/>
        </w:rPr>
        <w:t>луска</w:t>
      </w:r>
      <w:proofErr w:type="spellEnd"/>
      <w:r w:rsidRPr="006E4B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4B8A">
        <w:rPr>
          <w:sz w:val="28"/>
          <w:szCs w:val="28"/>
        </w:rPr>
        <w:t>Беларус</w:t>
      </w:r>
      <w:r>
        <w:rPr>
          <w:sz w:val="28"/>
          <w:szCs w:val="28"/>
        </w:rPr>
        <w:t>ь</w:t>
      </w:r>
    </w:p>
    <w:p w:rsidR="00645CE3" w:rsidRDefault="006E4B8A" w:rsidP="00622408">
      <w:pPr>
        <w:spacing w:after="0" w:line="360" w:lineRule="auto"/>
        <w:ind w:firstLine="567"/>
        <w:jc w:val="both"/>
        <w:rPr>
          <w:sz w:val="28"/>
          <w:szCs w:val="28"/>
        </w:rPr>
      </w:pPr>
      <w:r w:rsidRPr="00622408">
        <w:rPr>
          <w:b/>
          <w:sz w:val="28"/>
          <w:szCs w:val="28"/>
        </w:rPr>
        <w:t>Аннотация</w:t>
      </w:r>
      <w:r w:rsidR="004E25D5">
        <w:rPr>
          <w:sz w:val="28"/>
          <w:szCs w:val="28"/>
        </w:rPr>
        <w:t xml:space="preserve">: </w:t>
      </w:r>
      <w:r w:rsidR="00A56482">
        <w:rPr>
          <w:sz w:val="28"/>
          <w:szCs w:val="28"/>
        </w:rPr>
        <w:t xml:space="preserve">в данной статье представлены материалы по использованию технологии визуализации в </w:t>
      </w:r>
      <w:r w:rsidR="00356A4C">
        <w:rPr>
          <w:sz w:val="28"/>
          <w:szCs w:val="28"/>
        </w:rPr>
        <w:t>работе учителя-дефектолога с учащимися с особенностями психофизического развития в учреждении общего среднего образования в условиях пункта коррекционно-педагогической помощи и класс</w:t>
      </w:r>
      <w:r w:rsidR="00FC06E6">
        <w:rPr>
          <w:sz w:val="28"/>
          <w:szCs w:val="28"/>
        </w:rPr>
        <w:t>ов</w:t>
      </w:r>
      <w:r w:rsidR="00356A4C">
        <w:rPr>
          <w:sz w:val="28"/>
          <w:szCs w:val="28"/>
        </w:rPr>
        <w:t xml:space="preserve"> </w:t>
      </w:r>
      <w:r w:rsidR="00C714AF">
        <w:rPr>
          <w:sz w:val="28"/>
          <w:szCs w:val="28"/>
        </w:rPr>
        <w:t>интегрированного обучения и воспитания</w:t>
      </w:r>
      <w:r w:rsidR="00356A4C">
        <w:rPr>
          <w:sz w:val="28"/>
          <w:szCs w:val="28"/>
        </w:rPr>
        <w:t xml:space="preserve">. </w:t>
      </w:r>
      <w:r w:rsidR="00C714AF">
        <w:rPr>
          <w:sz w:val="28"/>
          <w:szCs w:val="28"/>
        </w:rPr>
        <w:t xml:space="preserve">Автором </w:t>
      </w:r>
      <w:r w:rsidR="00645CE3">
        <w:rPr>
          <w:sz w:val="28"/>
          <w:szCs w:val="28"/>
        </w:rPr>
        <w:t xml:space="preserve">представлен </w:t>
      </w:r>
      <w:r w:rsidR="00C714AF">
        <w:rPr>
          <w:sz w:val="28"/>
          <w:szCs w:val="28"/>
        </w:rPr>
        <w:t xml:space="preserve">перечень возможных </w:t>
      </w:r>
      <w:r w:rsidR="00C714AF" w:rsidRPr="0012363F">
        <w:rPr>
          <w:sz w:val="28"/>
          <w:szCs w:val="28"/>
        </w:rPr>
        <w:t>электронны</w:t>
      </w:r>
      <w:r w:rsidR="00C714AF">
        <w:rPr>
          <w:sz w:val="28"/>
          <w:szCs w:val="28"/>
        </w:rPr>
        <w:t>х</w:t>
      </w:r>
      <w:r w:rsidR="00C714AF" w:rsidRPr="0012363F">
        <w:rPr>
          <w:sz w:val="28"/>
          <w:szCs w:val="28"/>
        </w:rPr>
        <w:t xml:space="preserve"> средств обучения</w:t>
      </w:r>
      <w:r w:rsidR="00C714AF">
        <w:rPr>
          <w:sz w:val="28"/>
          <w:szCs w:val="28"/>
        </w:rPr>
        <w:t>,</w:t>
      </w:r>
      <w:r w:rsidR="00C714AF" w:rsidRPr="00C714AF">
        <w:rPr>
          <w:sz w:val="28"/>
          <w:szCs w:val="28"/>
        </w:rPr>
        <w:t xml:space="preserve"> </w:t>
      </w:r>
      <w:r w:rsidR="00645CE3">
        <w:rPr>
          <w:sz w:val="28"/>
          <w:szCs w:val="28"/>
        </w:rPr>
        <w:t xml:space="preserve">приводятся </w:t>
      </w:r>
      <w:r w:rsidR="00C714AF">
        <w:rPr>
          <w:sz w:val="28"/>
          <w:szCs w:val="28"/>
        </w:rPr>
        <w:t>примеры использования новейших техник и средств визуализации из опыта работы.</w:t>
      </w:r>
    </w:p>
    <w:p w:rsidR="00C714AF" w:rsidRDefault="006E4B8A" w:rsidP="00622408">
      <w:pPr>
        <w:spacing w:after="0" w:line="360" w:lineRule="auto"/>
        <w:ind w:firstLine="567"/>
        <w:jc w:val="both"/>
        <w:rPr>
          <w:sz w:val="28"/>
          <w:szCs w:val="28"/>
          <w:lang w:val="be-BY"/>
        </w:rPr>
      </w:pPr>
      <w:r w:rsidRPr="00622408">
        <w:rPr>
          <w:b/>
          <w:sz w:val="28"/>
          <w:szCs w:val="28"/>
        </w:rPr>
        <w:t>Ключевые слова</w:t>
      </w:r>
      <w:r w:rsidR="004E25D5">
        <w:rPr>
          <w:sz w:val="28"/>
          <w:szCs w:val="28"/>
        </w:rPr>
        <w:t>: технология, визуализация, коррекция, учитель-дефектолог</w:t>
      </w:r>
      <w:r w:rsidR="00356A4C">
        <w:rPr>
          <w:sz w:val="28"/>
          <w:szCs w:val="28"/>
        </w:rPr>
        <w:t>, учащиеся с особенностями психофизического развития</w:t>
      </w:r>
      <w:r w:rsidR="00FC06E6">
        <w:rPr>
          <w:sz w:val="28"/>
          <w:szCs w:val="28"/>
        </w:rPr>
        <w:t xml:space="preserve"> (ОПФР)</w:t>
      </w:r>
      <w:r w:rsidR="004E25D5">
        <w:rPr>
          <w:sz w:val="28"/>
          <w:szCs w:val="28"/>
        </w:rPr>
        <w:t>,</w:t>
      </w:r>
      <w:r w:rsidR="004E25D5" w:rsidRPr="004E25D5">
        <w:rPr>
          <w:sz w:val="28"/>
          <w:szCs w:val="28"/>
        </w:rPr>
        <w:t xml:space="preserve"> </w:t>
      </w:r>
      <w:r w:rsidR="004E25D5">
        <w:rPr>
          <w:sz w:val="28"/>
          <w:szCs w:val="28"/>
        </w:rPr>
        <w:t>обучение</w:t>
      </w:r>
      <w:r w:rsidR="00C714AF">
        <w:rPr>
          <w:sz w:val="28"/>
          <w:szCs w:val="28"/>
        </w:rPr>
        <w:t>.</w:t>
      </w:r>
    </w:p>
    <w:p w:rsidR="00390111" w:rsidRPr="00390111" w:rsidRDefault="00390111" w:rsidP="00622408">
      <w:pPr>
        <w:spacing w:after="0" w:line="360" w:lineRule="auto"/>
        <w:jc w:val="center"/>
        <w:rPr>
          <w:b/>
          <w:sz w:val="28"/>
          <w:szCs w:val="28"/>
          <w:lang w:val="be-BY"/>
        </w:rPr>
      </w:pPr>
      <w:r w:rsidRPr="00390111">
        <w:rPr>
          <w:b/>
          <w:sz w:val="28"/>
          <w:szCs w:val="28"/>
          <w:lang w:val="be-BY"/>
        </w:rPr>
        <w:t>VISUALIZATION TECHNOLOGY IN WORKING WITH CHILDREN WITH SPECIAL NEEDS OF PSYCHOPHYSICAL DEVELOPMENT</w:t>
      </w:r>
    </w:p>
    <w:p w:rsidR="00DC7BDA" w:rsidRDefault="00DC7BDA" w:rsidP="00622408">
      <w:pPr>
        <w:spacing w:after="0" w:line="360" w:lineRule="auto"/>
        <w:ind w:firstLine="567"/>
        <w:jc w:val="right"/>
        <w:rPr>
          <w:b/>
          <w:sz w:val="28"/>
          <w:szCs w:val="28"/>
          <w:lang w:val="be-BY"/>
        </w:rPr>
      </w:pPr>
      <w:proofErr w:type="spellStart"/>
      <w:r w:rsidRPr="00DC7BDA">
        <w:rPr>
          <w:b/>
          <w:sz w:val="28"/>
          <w:szCs w:val="28"/>
          <w:lang w:val="en-US"/>
        </w:rPr>
        <w:t>Kalatskaya</w:t>
      </w:r>
      <w:proofErr w:type="spellEnd"/>
      <w:r w:rsidRPr="00DC7BDA">
        <w:rPr>
          <w:b/>
          <w:sz w:val="28"/>
          <w:szCs w:val="28"/>
          <w:lang w:val="en-US"/>
        </w:rPr>
        <w:t xml:space="preserve"> Lyudmila </w:t>
      </w:r>
      <w:proofErr w:type="spellStart"/>
      <w:r w:rsidRPr="00DC7BDA">
        <w:rPr>
          <w:b/>
          <w:sz w:val="28"/>
          <w:szCs w:val="28"/>
          <w:lang w:val="en-US"/>
        </w:rPr>
        <w:t>Nikolaevna</w:t>
      </w:r>
      <w:proofErr w:type="spellEnd"/>
    </w:p>
    <w:p w:rsidR="00390111" w:rsidRPr="000F17E0" w:rsidRDefault="00390111" w:rsidP="00622408">
      <w:pPr>
        <w:spacing w:after="0" w:line="360" w:lineRule="auto"/>
        <w:ind w:firstLine="567"/>
        <w:jc w:val="both"/>
        <w:rPr>
          <w:sz w:val="28"/>
          <w:szCs w:val="28"/>
          <w:lang w:val="be-BY"/>
        </w:rPr>
      </w:pPr>
      <w:r w:rsidRPr="00622408">
        <w:rPr>
          <w:b/>
          <w:sz w:val="28"/>
          <w:szCs w:val="28"/>
          <w:lang w:val="be-BY"/>
        </w:rPr>
        <w:t>Abstract</w:t>
      </w:r>
      <w:r w:rsidRPr="00390111">
        <w:rPr>
          <w:sz w:val="28"/>
          <w:szCs w:val="28"/>
          <w:lang w:val="be-BY"/>
        </w:rPr>
        <w:t>: this article presents materials on the use of visualization technology in the work of a defectologist teacher with students with special psychophysical development in a general secondary education institution in the conditions of correctional and pedagogical assistance and classes of integrated education and upbringing. The author presents a list of possible electronic learning tools, provides examples of using the latest techniques and visualization tools from work experience.</w:t>
      </w:r>
    </w:p>
    <w:p w:rsidR="00390111" w:rsidRDefault="00390111" w:rsidP="00622408">
      <w:pPr>
        <w:spacing w:after="0" w:line="360" w:lineRule="auto"/>
        <w:ind w:firstLine="567"/>
        <w:jc w:val="both"/>
        <w:rPr>
          <w:sz w:val="28"/>
          <w:szCs w:val="28"/>
          <w:lang w:val="be-BY"/>
        </w:rPr>
      </w:pPr>
      <w:r w:rsidRPr="00622408">
        <w:rPr>
          <w:b/>
          <w:sz w:val="28"/>
          <w:szCs w:val="28"/>
          <w:lang w:val="be-BY"/>
        </w:rPr>
        <w:t>Keywords</w:t>
      </w:r>
      <w:r w:rsidRPr="00390111">
        <w:rPr>
          <w:sz w:val="28"/>
          <w:szCs w:val="28"/>
          <w:lang w:val="be-BY"/>
        </w:rPr>
        <w:t>: technology, visualization, correction, teacher-defectologist, students with special features</w:t>
      </w:r>
      <w:r w:rsidR="007A20E9">
        <w:rPr>
          <w:sz w:val="28"/>
          <w:szCs w:val="28"/>
          <w:lang w:val="be-BY"/>
        </w:rPr>
        <w:t xml:space="preserve"> of psychophysical development</w:t>
      </w:r>
      <w:r w:rsidRPr="00390111">
        <w:rPr>
          <w:sz w:val="28"/>
          <w:szCs w:val="28"/>
          <w:lang w:val="be-BY"/>
        </w:rPr>
        <w:t>, training.</w:t>
      </w:r>
    </w:p>
    <w:p w:rsidR="00390111" w:rsidRPr="000F17E0" w:rsidRDefault="00390111" w:rsidP="000F17E0">
      <w:pPr>
        <w:spacing w:after="0" w:line="360" w:lineRule="auto"/>
        <w:jc w:val="both"/>
        <w:rPr>
          <w:sz w:val="28"/>
          <w:szCs w:val="28"/>
          <w:lang w:val="be-BY"/>
        </w:rPr>
      </w:pPr>
    </w:p>
    <w:p w:rsidR="001B4B49" w:rsidRPr="0012363F" w:rsidRDefault="00486A16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Научно установленный факт:</w:t>
      </w:r>
      <w:r w:rsidR="00C528F1" w:rsidRPr="0012363F">
        <w:rPr>
          <w:sz w:val="28"/>
          <w:szCs w:val="28"/>
        </w:rPr>
        <w:t xml:space="preserve"> </w:t>
      </w:r>
      <w:r w:rsidR="009503BB" w:rsidRPr="0012363F">
        <w:rPr>
          <w:sz w:val="28"/>
          <w:szCs w:val="28"/>
        </w:rPr>
        <w:t>глаза – самый информативный орган чувств Посредством зрения мы получаем около 90% информации об окружающем нас мире.</w:t>
      </w:r>
      <w:r w:rsidR="00C528F1" w:rsidRPr="0012363F">
        <w:rPr>
          <w:sz w:val="28"/>
          <w:szCs w:val="28"/>
        </w:rPr>
        <w:t xml:space="preserve"> </w:t>
      </w:r>
      <w:r w:rsidR="009503BB" w:rsidRPr="0012363F">
        <w:rPr>
          <w:sz w:val="28"/>
          <w:szCs w:val="28"/>
        </w:rPr>
        <w:t>Учащиеся с</w:t>
      </w:r>
      <w:r w:rsidR="00C528F1" w:rsidRPr="0012363F">
        <w:rPr>
          <w:sz w:val="28"/>
          <w:szCs w:val="28"/>
        </w:rPr>
        <w:t xml:space="preserve"> </w:t>
      </w:r>
      <w:r w:rsidR="00FC06E6">
        <w:rPr>
          <w:sz w:val="28"/>
          <w:szCs w:val="28"/>
        </w:rPr>
        <w:t>особенностями психофизического развития (</w:t>
      </w:r>
      <w:r w:rsidR="00C528F1" w:rsidRPr="0012363F">
        <w:rPr>
          <w:sz w:val="28"/>
          <w:szCs w:val="28"/>
        </w:rPr>
        <w:t>ОПФР</w:t>
      </w:r>
      <w:r w:rsidR="00FC06E6">
        <w:rPr>
          <w:sz w:val="28"/>
          <w:szCs w:val="28"/>
        </w:rPr>
        <w:t>)</w:t>
      </w:r>
      <w:r w:rsidR="00C528F1" w:rsidRPr="0012363F">
        <w:rPr>
          <w:sz w:val="28"/>
          <w:szCs w:val="28"/>
        </w:rPr>
        <w:t xml:space="preserve"> </w:t>
      </w:r>
      <w:r w:rsidR="009503BB" w:rsidRPr="0012363F">
        <w:rPr>
          <w:sz w:val="28"/>
          <w:szCs w:val="28"/>
        </w:rPr>
        <w:t xml:space="preserve">не </w:t>
      </w:r>
      <w:r w:rsidR="009503BB" w:rsidRPr="0012363F">
        <w:rPr>
          <w:sz w:val="28"/>
          <w:szCs w:val="28"/>
        </w:rPr>
        <w:lastRenderedPageBreak/>
        <w:t xml:space="preserve">исключение, </w:t>
      </w:r>
      <w:r w:rsidR="00C528F1" w:rsidRPr="0012363F">
        <w:rPr>
          <w:sz w:val="28"/>
          <w:szCs w:val="28"/>
        </w:rPr>
        <w:t>если, конечно, у ребенка нет нарушений зрения</w:t>
      </w:r>
      <w:r w:rsidR="001B4B49" w:rsidRPr="0012363F">
        <w:rPr>
          <w:sz w:val="28"/>
          <w:szCs w:val="28"/>
        </w:rPr>
        <w:t xml:space="preserve">. Кроме того, школьники с </w:t>
      </w:r>
      <w:r w:rsidR="009503BB" w:rsidRPr="0012363F">
        <w:rPr>
          <w:sz w:val="28"/>
          <w:szCs w:val="28"/>
        </w:rPr>
        <w:t>особенностями развития</w:t>
      </w:r>
      <w:r w:rsidR="001B4B49" w:rsidRPr="0012363F">
        <w:rPr>
          <w:sz w:val="28"/>
          <w:szCs w:val="28"/>
        </w:rPr>
        <w:t xml:space="preserve"> часто имеют наглядно-действенное, наглядно-образное мышление</w:t>
      </w:r>
      <w:r w:rsidR="007C40B4" w:rsidRPr="0012363F">
        <w:rPr>
          <w:sz w:val="28"/>
          <w:szCs w:val="28"/>
        </w:rPr>
        <w:t xml:space="preserve"> (</w:t>
      </w:r>
      <w:r w:rsidR="00C400EB" w:rsidRPr="0012363F">
        <w:rPr>
          <w:sz w:val="28"/>
          <w:szCs w:val="28"/>
        </w:rPr>
        <w:t xml:space="preserve">и </w:t>
      </w:r>
      <w:r w:rsidR="007C40B4" w:rsidRPr="0012363F">
        <w:rPr>
          <w:sz w:val="28"/>
          <w:szCs w:val="28"/>
        </w:rPr>
        <w:t>не только в начальных классах)</w:t>
      </w:r>
      <w:r w:rsidR="001B4B49" w:rsidRPr="0012363F">
        <w:rPr>
          <w:sz w:val="28"/>
          <w:szCs w:val="28"/>
        </w:rPr>
        <w:t xml:space="preserve">, поэтому при их обучении следует как можно больше опираться на </w:t>
      </w:r>
      <w:r w:rsidR="008E0FF0" w:rsidRPr="0012363F">
        <w:rPr>
          <w:sz w:val="28"/>
          <w:szCs w:val="28"/>
        </w:rPr>
        <w:t>сохранные анализаторы</w:t>
      </w:r>
      <w:r w:rsidR="007C40B4" w:rsidRPr="0012363F">
        <w:rPr>
          <w:sz w:val="28"/>
          <w:szCs w:val="28"/>
        </w:rPr>
        <w:t>, один из которых - зрительный</w:t>
      </w:r>
      <w:r w:rsidR="001B4B49" w:rsidRPr="0012363F">
        <w:rPr>
          <w:sz w:val="28"/>
          <w:szCs w:val="28"/>
        </w:rPr>
        <w:t>.</w:t>
      </w:r>
    </w:p>
    <w:p w:rsidR="007A0A1D" w:rsidRPr="0012363F" w:rsidRDefault="001B4B49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Современный быстро меняющийся мир требует от педагога внедрения новых технологий. В частности, в работе учителя-дефектолога находит свое применение технология </w:t>
      </w:r>
      <w:r w:rsidRPr="0012363F">
        <w:rPr>
          <w:bCs/>
          <w:sz w:val="28"/>
          <w:szCs w:val="28"/>
        </w:rPr>
        <w:t>визуализации учебной</w:t>
      </w:r>
      <w:r w:rsidRPr="0012363F">
        <w:rPr>
          <w:sz w:val="28"/>
          <w:szCs w:val="28"/>
        </w:rPr>
        <w:t xml:space="preserve"> информации. </w:t>
      </w:r>
    </w:p>
    <w:p w:rsidR="007C40B4" w:rsidRPr="0012363F" w:rsidRDefault="001B4B49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 xml:space="preserve">Слово «визуализация» происходит от латинского </w:t>
      </w:r>
      <w:proofErr w:type="spellStart"/>
      <w:r w:rsidRPr="0012363F">
        <w:rPr>
          <w:sz w:val="28"/>
          <w:szCs w:val="28"/>
          <w:lang w:val="en-US"/>
        </w:rPr>
        <w:t>visualis</w:t>
      </w:r>
      <w:proofErr w:type="spellEnd"/>
      <w:r w:rsidRPr="0012363F">
        <w:rPr>
          <w:sz w:val="28"/>
          <w:szCs w:val="28"/>
        </w:rPr>
        <w:t xml:space="preserve"> – </w:t>
      </w:r>
      <w:proofErr w:type="gramStart"/>
      <w:r w:rsidRPr="0012363F">
        <w:rPr>
          <w:sz w:val="28"/>
          <w:szCs w:val="28"/>
        </w:rPr>
        <w:t>воспринимаемый</w:t>
      </w:r>
      <w:proofErr w:type="gramEnd"/>
      <w:r w:rsidRPr="0012363F">
        <w:rPr>
          <w:sz w:val="28"/>
          <w:szCs w:val="28"/>
        </w:rPr>
        <w:t xml:space="preserve"> зрительно, наглядный. </w:t>
      </w:r>
      <w:r w:rsidR="007C40B4" w:rsidRPr="0012363F">
        <w:rPr>
          <w:sz w:val="28"/>
          <w:szCs w:val="28"/>
        </w:rPr>
        <w:t>Визуализация – преподнесение абстрактной, объемной, трудной в усвоении информации в образной, легко запоминающейся форме, которая позволяет связать понятия из разных областей учебной программы. Визуализация учебной информации – это система, включающая в себя комплекс знаний, визуальные способы их представления, визуально-технические средства передачи информации, набор психологических приемов использования и развития визуального мышления в процессе обучения.</w:t>
      </w:r>
    </w:p>
    <w:p w:rsidR="000C2182" w:rsidRPr="0012363F" w:rsidRDefault="007C40B4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 xml:space="preserve"> </w:t>
      </w:r>
      <w:r w:rsidR="001B4B49" w:rsidRPr="0012363F">
        <w:rPr>
          <w:sz w:val="28"/>
          <w:szCs w:val="28"/>
        </w:rPr>
        <w:t>«Лучше один раз увидеть, чем сто раз услыша</w:t>
      </w:r>
      <w:r w:rsidR="006D713E" w:rsidRPr="0012363F">
        <w:rPr>
          <w:sz w:val="28"/>
          <w:szCs w:val="28"/>
        </w:rPr>
        <w:t>ть» – гласит известная</w:t>
      </w:r>
      <w:r w:rsidR="000C2182" w:rsidRPr="0012363F">
        <w:rPr>
          <w:sz w:val="28"/>
          <w:szCs w:val="28"/>
        </w:rPr>
        <w:t xml:space="preserve"> </w:t>
      </w:r>
      <w:r w:rsidR="001B4B49" w:rsidRPr="0012363F">
        <w:rPr>
          <w:sz w:val="28"/>
          <w:szCs w:val="28"/>
        </w:rPr>
        <w:t xml:space="preserve">поговорка. Визуализация подразумевает наглядность изучаемого материала и возможность показать действия на примере. Умелое использование средства визуализации информации позволят эффективно решать </w:t>
      </w:r>
      <w:r w:rsidR="000C2182" w:rsidRPr="0012363F">
        <w:rPr>
          <w:sz w:val="28"/>
          <w:szCs w:val="28"/>
        </w:rPr>
        <w:t xml:space="preserve">учебные, коррекционные </w:t>
      </w:r>
      <w:r w:rsidR="001B4B49" w:rsidRPr="0012363F">
        <w:rPr>
          <w:sz w:val="28"/>
          <w:szCs w:val="28"/>
        </w:rPr>
        <w:t>задачи.</w:t>
      </w:r>
    </w:p>
    <w:p w:rsidR="007A0A1D" w:rsidRPr="0012363F" w:rsidRDefault="007A0A1D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Учащиеся с ОПФР лучше воспринимают информацию через короткие яркие образы, используя различные каналы восприятия: зрительный, слуховой, двигательный. Задача учителя-дефектолога включить каждого реб</w:t>
      </w:r>
      <w:r w:rsidR="006D713E" w:rsidRPr="0012363F">
        <w:rPr>
          <w:sz w:val="28"/>
          <w:szCs w:val="28"/>
        </w:rPr>
        <w:t>енка в деятельность</w:t>
      </w:r>
      <w:r w:rsidRPr="0012363F">
        <w:rPr>
          <w:sz w:val="28"/>
          <w:szCs w:val="28"/>
        </w:rPr>
        <w:t>. Помогает решить данную задачу использование в коррекционно-педагогическом процессе различных средств визуализации.</w:t>
      </w:r>
    </w:p>
    <w:p w:rsidR="007A0A1D" w:rsidRPr="0012363F" w:rsidRDefault="007A0A1D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 xml:space="preserve"> </w:t>
      </w:r>
      <w:proofErr w:type="gramStart"/>
      <w:r w:rsidRPr="0012363F">
        <w:rPr>
          <w:sz w:val="28"/>
          <w:szCs w:val="28"/>
        </w:rPr>
        <w:t>В арсенале учителя-дефектолога  большое ра</w:t>
      </w:r>
      <w:r w:rsidR="007A20E9">
        <w:rPr>
          <w:sz w:val="28"/>
          <w:szCs w:val="28"/>
        </w:rPr>
        <w:t>знообразие традиционных средств:</w:t>
      </w:r>
      <w:r w:rsidRPr="0012363F">
        <w:rPr>
          <w:sz w:val="28"/>
          <w:szCs w:val="28"/>
        </w:rPr>
        <w:t xml:space="preserve"> опорные схемы, </w:t>
      </w:r>
      <w:r w:rsidR="002B43B8" w:rsidRPr="0012363F">
        <w:rPr>
          <w:sz w:val="28"/>
          <w:szCs w:val="28"/>
        </w:rPr>
        <w:t xml:space="preserve">конспекты, </w:t>
      </w:r>
      <w:r w:rsidRPr="0012363F">
        <w:rPr>
          <w:sz w:val="28"/>
          <w:szCs w:val="28"/>
        </w:rPr>
        <w:t>планы,</w:t>
      </w:r>
      <w:r w:rsidR="009D67EA" w:rsidRPr="009D67EA">
        <w:rPr>
          <w:sz w:val="28"/>
          <w:szCs w:val="28"/>
        </w:rPr>
        <w:t xml:space="preserve"> таблицы,</w:t>
      </w:r>
      <w:r w:rsidR="007A20E9">
        <w:rPr>
          <w:sz w:val="28"/>
          <w:szCs w:val="28"/>
        </w:rPr>
        <w:t xml:space="preserve"> презентации, видеоролики, и т. п. И</w:t>
      </w:r>
      <w:r w:rsidR="001B4B49" w:rsidRPr="0012363F">
        <w:rPr>
          <w:sz w:val="28"/>
          <w:szCs w:val="28"/>
        </w:rPr>
        <w:t xml:space="preserve">спользуется разнообразный наглядный материал: </w:t>
      </w:r>
      <w:r w:rsidR="001B4B49" w:rsidRPr="0012363F">
        <w:rPr>
          <w:sz w:val="28"/>
          <w:szCs w:val="28"/>
        </w:rPr>
        <w:lastRenderedPageBreak/>
        <w:t xml:space="preserve">дидактические картины (предметные и сюжетные картинки), репродукции картин, фотографии, </w:t>
      </w:r>
      <w:r w:rsidR="009D67EA" w:rsidRPr="009D67EA">
        <w:rPr>
          <w:sz w:val="28"/>
          <w:szCs w:val="28"/>
        </w:rPr>
        <w:t>муляжи,</w:t>
      </w:r>
      <w:r w:rsidR="009D67EA">
        <w:rPr>
          <w:sz w:val="28"/>
          <w:szCs w:val="28"/>
        </w:rPr>
        <w:t xml:space="preserve"> </w:t>
      </w:r>
      <w:r w:rsidR="001B4B49" w:rsidRPr="0012363F">
        <w:rPr>
          <w:sz w:val="28"/>
          <w:szCs w:val="28"/>
        </w:rPr>
        <w:t>модели, предметы-заменители, игрушки и др. Иллюстративно-наглядный материал помогает детям усвоить новый материал, закрепить и систематизировать уже имеющ</w:t>
      </w:r>
      <w:r w:rsidRPr="0012363F">
        <w:rPr>
          <w:sz w:val="28"/>
          <w:szCs w:val="28"/>
        </w:rPr>
        <w:t>иеся знания и представления</w:t>
      </w:r>
      <w:r w:rsidR="001B4B49" w:rsidRPr="0012363F">
        <w:rPr>
          <w:sz w:val="28"/>
          <w:szCs w:val="28"/>
        </w:rPr>
        <w:t>.</w:t>
      </w:r>
      <w:proofErr w:type="gramEnd"/>
      <w:r w:rsidR="001B4B49" w:rsidRPr="0012363F">
        <w:rPr>
          <w:sz w:val="28"/>
          <w:szCs w:val="28"/>
        </w:rPr>
        <w:t xml:space="preserve"> Наглядные пособия применяются практически на всех видах </w:t>
      </w:r>
      <w:r w:rsidR="000C2182" w:rsidRPr="0012363F">
        <w:rPr>
          <w:sz w:val="28"/>
          <w:szCs w:val="28"/>
        </w:rPr>
        <w:t xml:space="preserve">уроков, </w:t>
      </w:r>
      <w:r w:rsidRPr="0012363F">
        <w:rPr>
          <w:sz w:val="28"/>
          <w:szCs w:val="28"/>
        </w:rPr>
        <w:t xml:space="preserve">коррекционных </w:t>
      </w:r>
      <w:r w:rsidR="00227B9D">
        <w:rPr>
          <w:sz w:val="28"/>
          <w:szCs w:val="28"/>
        </w:rPr>
        <w:t>занят</w:t>
      </w:r>
      <w:r w:rsidR="009D67EA">
        <w:rPr>
          <w:sz w:val="28"/>
          <w:szCs w:val="28"/>
        </w:rPr>
        <w:t>и</w:t>
      </w:r>
      <w:r w:rsidR="00227B9D">
        <w:rPr>
          <w:sz w:val="28"/>
          <w:szCs w:val="28"/>
        </w:rPr>
        <w:t>ях</w:t>
      </w:r>
      <w:r w:rsidR="001B4B49" w:rsidRPr="0012363F">
        <w:rPr>
          <w:sz w:val="28"/>
          <w:szCs w:val="28"/>
        </w:rPr>
        <w:t>.</w:t>
      </w:r>
      <w:r w:rsidR="00227B9D">
        <w:rPr>
          <w:sz w:val="28"/>
          <w:szCs w:val="28"/>
        </w:rPr>
        <w:t xml:space="preserve"> </w:t>
      </w:r>
      <w:r w:rsidR="001B4B49" w:rsidRPr="0012363F">
        <w:rPr>
          <w:sz w:val="28"/>
          <w:szCs w:val="28"/>
        </w:rPr>
        <w:t xml:space="preserve">При отборе наглядного материала для работы с детьми </w:t>
      </w:r>
      <w:r w:rsidR="000C2182" w:rsidRPr="0012363F">
        <w:rPr>
          <w:sz w:val="28"/>
          <w:szCs w:val="28"/>
        </w:rPr>
        <w:t xml:space="preserve">с ОПФР </w:t>
      </w:r>
      <w:r w:rsidR="001B4B49" w:rsidRPr="0012363F">
        <w:rPr>
          <w:sz w:val="28"/>
          <w:szCs w:val="28"/>
        </w:rPr>
        <w:t>учитывается ряд требований, основными из которых являются реалистичность изображенных объектов, художественная выразительность материала, познавательная содержательность</w:t>
      </w:r>
      <w:r w:rsidR="007A20E9">
        <w:rPr>
          <w:sz w:val="28"/>
          <w:szCs w:val="28"/>
        </w:rPr>
        <w:t>, со</w:t>
      </w:r>
      <w:r w:rsidR="00F218E1">
        <w:rPr>
          <w:sz w:val="28"/>
          <w:szCs w:val="28"/>
        </w:rPr>
        <w:t xml:space="preserve">ответствие требованиям санитарных </w:t>
      </w:r>
      <w:r w:rsidR="007A20E9">
        <w:rPr>
          <w:sz w:val="28"/>
          <w:szCs w:val="28"/>
        </w:rPr>
        <w:t>норм</w:t>
      </w:r>
      <w:r w:rsidR="00F218E1">
        <w:rPr>
          <w:sz w:val="28"/>
          <w:szCs w:val="28"/>
        </w:rPr>
        <w:t xml:space="preserve"> и правил. </w:t>
      </w:r>
      <w:r w:rsidR="001B4B49" w:rsidRPr="0012363F">
        <w:rPr>
          <w:sz w:val="28"/>
          <w:szCs w:val="28"/>
        </w:rPr>
        <w:t xml:space="preserve">В работе с учащимися с ОПФР также учитываются </w:t>
      </w:r>
      <w:r w:rsidR="00285BA4">
        <w:rPr>
          <w:sz w:val="28"/>
          <w:szCs w:val="28"/>
        </w:rPr>
        <w:t>и возможности восприятия детей.</w:t>
      </w:r>
    </w:p>
    <w:p w:rsidR="00391380" w:rsidRDefault="001B4B49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Современные технические возможности позволяют в качестве средств</w:t>
      </w:r>
      <w:r w:rsidR="00D64CC5" w:rsidRPr="0012363F">
        <w:rPr>
          <w:sz w:val="28"/>
          <w:szCs w:val="28"/>
        </w:rPr>
        <w:t xml:space="preserve"> </w:t>
      </w:r>
      <w:r w:rsidRPr="0012363F">
        <w:rPr>
          <w:sz w:val="28"/>
          <w:szCs w:val="28"/>
        </w:rPr>
        <w:t>визуализации использовать и информационно-коммуникационные технологии.</w:t>
      </w:r>
      <w:r w:rsidR="007A0A1D" w:rsidRPr="0012363F">
        <w:rPr>
          <w:sz w:val="28"/>
          <w:szCs w:val="28"/>
        </w:rPr>
        <w:t xml:space="preserve"> </w:t>
      </w:r>
      <w:r w:rsidRPr="0012363F">
        <w:rPr>
          <w:sz w:val="28"/>
          <w:szCs w:val="28"/>
        </w:rPr>
        <w:t xml:space="preserve">Возможности </w:t>
      </w:r>
      <w:r w:rsidR="00E236AC" w:rsidRPr="0012363F">
        <w:rPr>
          <w:sz w:val="28"/>
          <w:szCs w:val="28"/>
        </w:rPr>
        <w:t>Интернет-ресурсов</w:t>
      </w:r>
      <w:r w:rsidRPr="0012363F">
        <w:rPr>
          <w:sz w:val="28"/>
          <w:szCs w:val="28"/>
        </w:rPr>
        <w:t xml:space="preserve"> позволяют достаточно просто найти интересующую информацию. В нашей школе есть возможность использоват</w:t>
      </w:r>
      <w:r w:rsidR="00486A16" w:rsidRPr="0012363F">
        <w:rPr>
          <w:sz w:val="28"/>
          <w:szCs w:val="28"/>
        </w:rPr>
        <w:t xml:space="preserve">ь в коррекционно-педагогическом </w:t>
      </w:r>
      <w:r w:rsidRPr="0012363F">
        <w:rPr>
          <w:sz w:val="28"/>
          <w:szCs w:val="28"/>
        </w:rPr>
        <w:t>про</w:t>
      </w:r>
      <w:r w:rsidR="00486A16" w:rsidRPr="0012363F">
        <w:rPr>
          <w:sz w:val="28"/>
          <w:szCs w:val="28"/>
        </w:rPr>
        <w:t>цессе</w:t>
      </w:r>
      <w:r w:rsidRPr="0012363F">
        <w:rPr>
          <w:sz w:val="28"/>
          <w:szCs w:val="28"/>
        </w:rPr>
        <w:t xml:space="preserve"> и ноутбук,</w:t>
      </w:r>
      <w:r w:rsidR="00070EB6" w:rsidRPr="0012363F">
        <w:rPr>
          <w:sz w:val="28"/>
          <w:szCs w:val="28"/>
        </w:rPr>
        <w:t xml:space="preserve"> и интерактивную доску, </w:t>
      </w:r>
      <w:r w:rsidRPr="0012363F">
        <w:rPr>
          <w:sz w:val="28"/>
          <w:szCs w:val="28"/>
        </w:rPr>
        <w:t>и компьютер</w:t>
      </w:r>
      <w:r w:rsidR="006D713E" w:rsidRPr="0012363F">
        <w:rPr>
          <w:sz w:val="28"/>
          <w:szCs w:val="28"/>
        </w:rPr>
        <w:t xml:space="preserve"> с подключением к сети интернет</w:t>
      </w:r>
      <w:r w:rsidRPr="0012363F">
        <w:rPr>
          <w:sz w:val="28"/>
          <w:szCs w:val="28"/>
        </w:rPr>
        <w:t xml:space="preserve">. Мультимедийные технологии позволяют воздействовать одновременно на важнейшие органы чувств </w:t>
      </w:r>
      <w:r w:rsidR="00DC7BDA">
        <w:rPr>
          <w:sz w:val="28"/>
          <w:szCs w:val="28"/>
          <w:lang w:val="be-BY"/>
        </w:rPr>
        <w:t>ребенк</w:t>
      </w:r>
      <w:r w:rsidRPr="0012363F">
        <w:rPr>
          <w:sz w:val="28"/>
          <w:szCs w:val="28"/>
        </w:rPr>
        <w:t xml:space="preserve">а. Сопровождая динамический визуальный ряд звуком, мы можем рассчитывать </w:t>
      </w:r>
      <w:r w:rsidR="007E0C21">
        <w:rPr>
          <w:sz w:val="28"/>
          <w:szCs w:val="28"/>
        </w:rPr>
        <w:t>на</w:t>
      </w:r>
      <w:r w:rsidR="00F218E1">
        <w:rPr>
          <w:sz w:val="28"/>
          <w:szCs w:val="28"/>
        </w:rPr>
        <w:t xml:space="preserve"> большее внимание со стороны учеников</w:t>
      </w:r>
      <w:r w:rsidR="00F218E1">
        <w:rPr>
          <w:sz w:val="28"/>
          <w:szCs w:val="28"/>
          <w:lang w:val="be-BY"/>
        </w:rPr>
        <w:t xml:space="preserve"> </w:t>
      </w:r>
      <w:r w:rsidR="00F218E1" w:rsidRPr="0012363F">
        <w:rPr>
          <w:sz w:val="28"/>
          <w:szCs w:val="28"/>
        </w:rPr>
        <w:t>[1</w:t>
      </w:r>
      <w:r w:rsidR="00F218E1">
        <w:rPr>
          <w:sz w:val="28"/>
          <w:szCs w:val="28"/>
        </w:rPr>
        <w:t>, с.198</w:t>
      </w:r>
      <w:r w:rsidR="00F218E1" w:rsidRPr="0012363F">
        <w:rPr>
          <w:sz w:val="28"/>
          <w:szCs w:val="28"/>
        </w:rPr>
        <w:t>].</w:t>
      </w:r>
      <w:r w:rsidR="00B11113">
        <w:rPr>
          <w:sz w:val="28"/>
          <w:szCs w:val="28"/>
        </w:rPr>
        <w:t xml:space="preserve"> В интернете </w:t>
      </w:r>
      <w:r w:rsidR="00227B9D">
        <w:rPr>
          <w:sz w:val="28"/>
          <w:szCs w:val="28"/>
        </w:rPr>
        <w:t>м</w:t>
      </w:r>
      <w:r w:rsidR="00B11113">
        <w:rPr>
          <w:sz w:val="28"/>
          <w:szCs w:val="28"/>
        </w:rPr>
        <w:t>но</w:t>
      </w:r>
      <w:r w:rsidR="00227B9D">
        <w:rPr>
          <w:sz w:val="28"/>
          <w:szCs w:val="28"/>
        </w:rPr>
        <w:t>го готовых</w:t>
      </w:r>
      <w:r w:rsidR="00B11113">
        <w:rPr>
          <w:sz w:val="28"/>
          <w:szCs w:val="28"/>
        </w:rPr>
        <w:t xml:space="preserve"> </w:t>
      </w:r>
      <w:r w:rsidR="00B11113" w:rsidRPr="00B11113">
        <w:rPr>
          <w:bCs/>
          <w:iCs/>
          <w:sz w:val="28"/>
          <w:szCs w:val="28"/>
          <w:lang w:eastAsia="ar-SA"/>
        </w:rPr>
        <w:t>мультимедийных</w:t>
      </w:r>
      <w:r w:rsidR="00B11113">
        <w:rPr>
          <w:bCs/>
          <w:iCs/>
          <w:sz w:val="28"/>
          <w:szCs w:val="28"/>
          <w:lang w:eastAsia="ar-SA"/>
        </w:rPr>
        <w:t xml:space="preserve"> презентаций</w:t>
      </w:r>
      <w:r w:rsidR="00B11113">
        <w:rPr>
          <w:sz w:val="28"/>
          <w:szCs w:val="28"/>
        </w:rPr>
        <w:t xml:space="preserve">, однако, если они не соответствуют нашим запросам, можно создавать мультимедийные презентации и самостоятельно. </w:t>
      </w:r>
      <w:r w:rsidRPr="0012363F">
        <w:rPr>
          <w:sz w:val="28"/>
          <w:szCs w:val="28"/>
        </w:rPr>
        <w:t xml:space="preserve">С помощью презентации можно удобно, быстро, технологично и качественно подготовить наглядный материал к конкретному занятию, создать анимированный </w:t>
      </w:r>
      <w:r w:rsidR="00394E15" w:rsidRPr="0012363F">
        <w:rPr>
          <w:sz w:val="28"/>
          <w:szCs w:val="28"/>
        </w:rPr>
        <w:t>слайд, оказывающий</w:t>
      </w:r>
      <w:r w:rsidRPr="0012363F">
        <w:rPr>
          <w:sz w:val="28"/>
          <w:szCs w:val="28"/>
        </w:rPr>
        <w:t xml:space="preserve"> воздействие на эмоциональное восприятие, способствующие более глубоко</w:t>
      </w:r>
      <w:r w:rsidR="004B0CC6" w:rsidRPr="0012363F">
        <w:rPr>
          <w:sz w:val="28"/>
          <w:szCs w:val="28"/>
        </w:rPr>
        <w:t>му усвоению материала</w:t>
      </w:r>
      <w:r w:rsidRPr="0012363F">
        <w:rPr>
          <w:sz w:val="28"/>
          <w:szCs w:val="28"/>
        </w:rPr>
        <w:t>.</w:t>
      </w:r>
    </w:p>
    <w:p w:rsidR="00FF2FC3" w:rsidRPr="0012363F" w:rsidRDefault="00285BA4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2363F">
        <w:rPr>
          <w:sz w:val="28"/>
          <w:szCs w:val="28"/>
        </w:rPr>
        <w:t xml:space="preserve">лектронные образовательные ресурсы </w:t>
      </w:r>
      <w:r>
        <w:rPr>
          <w:sz w:val="28"/>
          <w:szCs w:val="28"/>
        </w:rPr>
        <w:t>п</w:t>
      </w:r>
      <w:r w:rsidR="00FF2FC3" w:rsidRPr="0012363F">
        <w:rPr>
          <w:sz w:val="28"/>
          <w:szCs w:val="28"/>
        </w:rPr>
        <w:t>озволяют визуализировать информацию, м</w:t>
      </w:r>
      <w:r>
        <w:rPr>
          <w:sz w:val="28"/>
          <w:szCs w:val="28"/>
        </w:rPr>
        <w:t>отивировать учащихся на занятие</w:t>
      </w:r>
      <w:r w:rsidR="00FF2FC3" w:rsidRPr="0012363F">
        <w:rPr>
          <w:sz w:val="28"/>
          <w:szCs w:val="28"/>
        </w:rPr>
        <w:t>. На помощь учителю-дефектологу при</w:t>
      </w:r>
      <w:r w:rsidR="00F14BD3">
        <w:rPr>
          <w:sz w:val="28"/>
          <w:szCs w:val="28"/>
        </w:rPr>
        <w:t>ходят</w:t>
      </w:r>
      <w:r w:rsidR="00FF2FC3" w:rsidRPr="0012363F">
        <w:rPr>
          <w:sz w:val="28"/>
        </w:rPr>
        <w:t xml:space="preserve"> </w:t>
      </w:r>
      <w:r w:rsidR="00712CF5" w:rsidRPr="0012363F">
        <w:rPr>
          <w:sz w:val="28"/>
          <w:szCs w:val="28"/>
        </w:rPr>
        <w:t>электронные средства обучения</w:t>
      </w:r>
      <w:r w:rsidR="00644E6D">
        <w:rPr>
          <w:sz w:val="28"/>
          <w:szCs w:val="28"/>
        </w:rPr>
        <w:t>, созданные в Беларуси</w:t>
      </w:r>
      <w:r w:rsidR="00F14BD3">
        <w:rPr>
          <w:sz w:val="28"/>
          <w:szCs w:val="28"/>
        </w:rPr>
        <w:t>:</w:t>
      </w:r>
      <w:r w:rsidR="00FF2FC3" w:rsidRPr="0012363F">
        <w:rPr>
          <w:sz w:val="28"/>
          <w:szCs w:val="28"/>
        </w:rPr>
        <w:t xml:space="preserve"> «Специальное образование. Математика 1-5 классы»</w:t>
      </w:r>
      <w:r w:rsidR="00712CF5" w:rsidRPr="0012363F">
        <w:rPr>
          <w:sz w:val="28"/>
          <w:szCs w:val="28"/>
        </w:rPr>
        <w:t xml:space="preserve">, «Предметно-практическая </w:t>
      </w:r>
      <w:r w:rsidR="00712CF5" w:rsidRPr="0012363F">
        <w:rPr>
          <w:sz w:val="28"/>
          <w:szCs w:val="28"/>
        </w:rPr>
        <w:lastRenderedPageBreak/>
        <w:t>деятельность</w:t>
      </w:r>
      <w:r w:rsidR="00712CF5" w:rsidRPr="0012363F">
        <w:rPr>
          <w:smallCaps/>
          <w:sz w:val="28"/>
          <w:szCs w:val="28"/>
        </w:rPr>
        <w:t xml:space="preserve"> 1-</w:t>
      </w:r>
      <w:r w:rsidR="00C5196C" w:rsidRPr="0012363F">
        <w:rPr>
          <w:smallCaps/>
          <w:sz w:val="28"/>
          <w:szCs w:val="28"/>
        </w:rPr>
        <w:t xml:space="preserve">4 </w:t>
      </w:r>
      <w:r w:rsidR="00712CF5" w:rsidRPr="0012363F">
        <w:rPr>
          <w:sz w:val="28"/>
          <w:szCs w:val="28"/>
        </w:rPr>
        <w:t xml:space="preserve">классы. Мир вокруг меня». </w:t>
      </w:r>
      <w:proofErr w:type="gramStart"/>
      <w:r w:rsidR="00FF2FC3" w:rsidRPr="0012363F">
        <w:rPr>
          <w:sz w:val="28"/>
          <w:szCs w:val="28"/>
        </w:rPr>
        <w:t xml:space="preserve">В нашей </w:t>
      </w:r>
      <w:proofErr w:type="spellStart"/>
      <w:r w:rsidR="00FF2FC3" w:rsidRPr="0012363F">
        <w:rPr>
          <w:sz w:val="28"/>
          <w:szCs w:val="28"/>
        </w:rPr>
        <w:t>медиатеке</w:t>
      </w:r>
      <w:proofErr w:type="spellEnd"/>
      <w:r w:rsidR="001A0412" w:rsidRPr="0012363F">
        <w:rPr>
          <w:sz w:val="28"/>
          <w:szCs w:val="28"/>
        </w:rPr>
        <w:t xml:space="preserve"> имею</w:t>
      </w:r>
      <w:r w:rsidR="00FF2FC3" w:rsidRPr="0012363F">
        <w:rPr>
          <w:sz w:val="28"/>
          <w:szCs w:val="28"/>
        </w:rPr>
        <w:t>тся</w:t>
      </w:r>
      <w:r w:rsidR="001A0412" w:rsidRPr="0012363F">
        <w:rPr>
          <w:sz w:val="28"/>
          <w:szCs w:val="28"/>
        </w:rPr>
        <w:t xml:space="preserve"> специализированные компьютерные программы</w:t>
      </w:r>
      <w:r w:rsidR="00394E15" w:rsidRPr="0012363F">
        <w:rPr>
          <w:sz w:val="28"/>
          <w:szCs w:val="28"/>
        </w:rPr>
        <w:t>:</w:t>
      </w:r>
      <w:proofErr w:type="gramEnd"/>
      <w:r w:rsidR="00712CF5" w:rsidRPr="0012363F">
        <w:rPr>
          <w:sz w:val="28"/>
          <w:szCs w:val="28"/>
        </w:rPr>
        <w:t xml:space="preserve"> «Состав числа»,</w:t>
      </w:r>
      <w:r w:rsidR="001A0412" w:rsidRPr="0012363F">
        <w:rPr>
          <w:sz w:val="28"/>
          <w:szCs w:val="28"/>
        </w:rPr>
        <w:t xml:space="preserve"> «Лента времени»</w:t>
      </w:r>
      <w:r w:rsidR="00FF2FC3" w:rsidRPr="0012363F">
        <w:rPr>
          <w:sz w:val="28"/>
          <w:szCs w:val="28"/>
        </w:rPr>
        <w:t>,</w:t>
      </w:r>
      <w:r w:rsidR="001A0412" w:rsidRPr="0012363F">
        <w:rPr>
          <w:sz w:val="28"/>
          <w:szCs w:val="28"/>
        </w:rPr>
        <w:t xml:space="preserve"> «Городской двор», </w:t>
      </w:r>
      <w:r w:rsidR="00FF2FC3" w:rsidRPr="0012363F">
        <w:rPr>
          <w:sz w:val="28"/>
          <w:szCs w:val="28"/>
        </w:rPr>
        <w:t xml:space="preserve"> позволяющ</w:t>
      </w:r>
      <w:r w:rsidR="001A0412" w:rsidRPr="0012363F">
        <w:rPr>
          <w:sz w:val="28"/>
          <w:szCs w:val="28"/>
        </w:rPr>
        <w:t>ие</w:t>
      </w:r>
      <w:r w:rsidR="00FF2FC3" w:rsidRPr="0012363F">
        <w:rPr>
          <w:sz w:val="28"/>
          <w:szCs w:val="28"/>
        </w:rPr>
        <w:t xml:space="preserve"> помочь выявить накопленный опыт ребенка с ОПФР и оценить его осмысленность, а такж</w:t>
      </w:r>
      <w:r w:rsidR="00394E15" w:rsidRPr="0012363F">
        <w:rPr>
          <w:sz w:val="28"/>
          <w:szCs w:val="28"/>
        </w:rPr>
        <w:t>е проводить коррекцию</w:t>
      </w:r>
      <w:r w:rsidR="001A0412" w:rsidRPr="0012363F">
        <w:rPr>
          <w:sz w:val="28"/>
          <w:szCs w:val="28"/>
        </w:rPr>
        <w:t>.</w:t>
      </w:r>
      <w:r w:rsidR="00FF2FC3" w:rsidRPr="0012363F">
        <w:rPr>
          <w:sz w:val="28"/>
          <w:szCs w:val="28"/>
        </w:rPr>
        <w:t xml:space="preserve"> </w:t>
      </w:r>
      <w:r w:rsidR="00C44C2A" w:rsidRPr="0012363F">
        <w:rPr>
          <w:sz w:val="28"/>
          <w:szCs w:val="28"/>
        </w:rPr>
        <w:t>Помощниками в коррекционной</w:t>
      </w:r>
      <w:r w:rsidR="00712CF5" w:rsidRPr="0012363F">
        <w:rPr>
          <w:sz w:val="28"/>
          <w:szCs w:val="28"/>
        </w:rPr>
        <w:t xml:space="preserve"> </w:t>
      </w:r>
      <w:r w:rsidR="00FF2FC3" w:rsidRPr="0012363F">
        <w:rPr>
          <w:sz w:val="28"/>
          <w:szCs w:val="28"/>
        </w:rPr>
        <w:t>работе учител</w:t>
      </w:r>
      <w:r w:rsidR="00C5196C" w:rsidRPr="0012363F">
        <w:rPr>
          <w:sz w:val="28"/>
          <w:szCs w:val="28"/>
        </w:rPr>
        <w:t>ей-</w:t>
      </w:r>
      <w:r w:rsidR="00FF2FC3" w:rsidRPr="0012363F">
        <w:rPr>
          <w:sz w:val="28"/>
          <w:szCs w:val="28"/>
        </w:rPr>
        <w:t>дефектолог</w:t>
      </w:r>
      <w:r w:rsidR="00C5196C" w:rsidRPr="0012363F">
        <w:rPr>
          <w:sz w:val="28"/>
          <w:szCs w:val="28"/>
        </w:rPr>
        <w:t>ов</w:t>
      </w:r>
      <w:r w:rsidR="00BE5D66" w:rsidRPr="0012363F">
        <w:rPr>
          <w:sz w:val="28"/>
          <w:szCs w:val="28"/>
        </w:rPr>
        <w:t xml:space="preserve"> </w:t>
      </w:r>
      <w:r w:rsidR="00C44C2A" w:rsidRPr="0012363F">
        <w:rPr>
          <w:sz w:val="28"/>
          <w:szCs w:val="28"/>
        </w:rPr>
        <w:t xml:space="preserve">выступают, к примеру, </w:t>
      </w:r>
      <w:r w:rsidR="001A0412" w:rsidRPr="0012363F">
        <w:rPr>
          <w:sz w:val="28"/>
          <w:szCs w:val="28"/>
        </w:rPr>
        <w:t xml:space="preserve">электронно-развивающий практикум «Мир сказки», </w:t>
      </w:r>
      <w:r w:rsidR="00644E6D">
        <w:rPr>
          <w:sz w:val="28"/>
          <w:szCs w:val="28"/>
        </w:rPr>
        <w:t>интерактивные программы с использованием 3</w:t>
      </w:r>
      <w:r w:rsidR="00644E6D">
        <w:rPr>
          <w:sz w:val="28"/>
          <w:szCs w:val="28"/>
          <w:lang w:val="en-US"/>
        </w:rPr>
        <w:t>D</w:t>
      </w:r>
      <w:r w:rsidR="00644E6D" w:rsidRPr="00644E6D">
        <w:rPr>
          <w:sz w:val="28"/>
          <w:szCs w:val="28"/>
        </w:rPr>
        <w:t>-</w:t>
      </w:r>
      <w:r w:rsidR="00644E6D">
        <w:rPr>
          <w:sz w:val="28"/>
          <w:szCs w:val="28"/>
        </w:rPr>
        <w:t xml:space="preserve">технологий </w:t>
      </w:r>
      <w:r w:rsidR="001A0412" w:rsidRPr="0012363F">
        <w:rPr>
          <w:sz w:val="28"/>
          <w:szCs w:val="28"/>
        </w:rPr>
        <w:t xml:space="preserve">для детей разной возрастной категории </w:t>
      </w:r>
      <w:r w:rsidR="00F44ECD">
        <w:rPr>
          <w:sz w:val="28"/>
          <w:szCs w:val="28"/>
        </w:rPr>
        <w:t>психологического центра «АДАЛИН»</w:t>
      </w:r>
      <w:r w:rsidR="00C44C2A" w:rsidRPr="0012363F">
        <w:rPr>
          <w:sz w:val="28"/>
          <w:szCs w:val="28"/>
        </w:rPr>
        <w:t>. В</w:t>
      </w:r>
      <w:r w:rsidR="001A0412" w:rsidRPr="0012363F">
        <w:rPr>
          <w:sz w:val="28"/>
          <w:szCs w:val="28"/>
        </w:rPr>
        <w:t xml:space="preserve"> изучении букв учащимся</w:t>
      </w:r>
      <w:r w:rsidR="00C5196C" w:rsidRPr="0012363F">
        <w:rPr>
          <w:sz w:val="28"/>
          <w:szCs w:val="28"/>
        </w:rPr>
        <w:t xml:space="preserve"> </w:t>
      </w:r>
      <w:r w:rsidR="001A0412" w:rsidRPr="0012363F">
        <w:rPr>
          <w:sz w:val="28"/>
          <w:szCs w:val="28"/>
        </w:rPr>
        <w:t xml:space="preserve"> с ОПФР </w:t>
      </w:r>
      <w:r w:rsidR="00C5196C" w:rsidRPr="0012363F">
        <w:rPr>
          <w:sz w:val="28"/>
          <w:szCs w:val="28"/>
        </w:rPr>
        <w:t xml:space="preserve">первого  класса </w:t>
      </w:r>
      <w:r w:rsidR="001A0412" w:rsidRPr="0012363F">
        <w:rPr>
          <w:sz w:val="28"/>
          <w:szCs w:val="28"/>
        </w:rPr>
        <w:t>помогает «</w:t>
      </w:r>
      <w:proofErr w:type="spellStart"/>
      <w:r w:rsidR="00C5196C" w:rsidRPr="0012363F">
        <w:rPr>
          <w:sz w:val="28"/>
          <w:szCs w:val="28"/>
          <w:lang w:val="en-US"/>
        </w:rPr>
        <w:t>Bukva</w:t>
      </w:r>
      <w:proofErr w:type="spellEnd"/>
      <w:r w:rsidR="001A0412" w:rsidRPr="0012363F">
        <w:rPr>
          <w:sz w:val="28"/>
          <w:szCs w:val="28"/>
        </w:rPr>
        <w:t>»</w:t>
      </w:r>
      <w:r w:rsidR="00C5196C" w:rsidRPr="0012363F">
        <w:rPr>
          <w:sz w:val="28"/>
          <w:szCs w:val="28"/>
        </w:rPr>
        <w:t>, а в дальнейшем изучение русского языка стимулируют задания</w:t>
      </w:r>
      <w:r w:rsidR="001A0412" w:rsidRPr="0012363F">
        <w:rPr>
          <w:sz w:val="28"/>
          <w:szCs w:val="28"/>
        </w:rPr>
        <w:t xml:space="preserve"> «</w:t>
      </w:r>
      <w:r w:rsidR="001A0412" w:rsidRPr="0012363F">
        <w:rPr>
          <w:sz w:val="28"/>
          <w:szCs w:val="28"/>
          <w:lang w:val="en-US"/>
        </w:rPr>
        <w:t>RUSLAN</w:t>
      </w:r>
      <w:r w:rsidR="001A0412" w:rsidRPr="0012363F">
        <w:rPr>
          <w:sz w:val="28"/>
          <w:szCs w:val="28"/>
        </w:rPr>
        <w:t>1</w:t>
      </w:r>
      <w:r w:rsidR="00BE5D66" w:rsidRPr="0012363F">
        <w:rPr>
          <w:sz w:val="28"/>
          <w:szCs w:val="28"/>
        </w:rPr>
        <w:t>-</w:t>
      </w:r>
      <w:r w:rsidR="001A0412" w:rsidRPr="0012363F">
        <w:rPr>
          <w:sz w:val="28"/>
          <w:szCs w:val="28"/>
        </w:rPr>
        <w:t>4»</w:t>
      </w:r>
      <w:r w:rsidR="00C5196C" w:rsidRPr="0012363F">
        <w:rPr>
          <w:sz w:val="28"/>
          <w:szCs w:val="28"/>
        </w:rPr>
        <w:t xml:space="preserve">. Для </w:t>
      </w:r>
      <w:r w:rsidR="00394E15" w:rsidRPr="0012363F">
        <w:rPr>
          <w:sz w:val="28"/>
          <w:szCs w:val="28"/>
        </w:rPr>
        <w:t xml:space="preserve">коррекции </w:t>
      </w:r>
      <w:r w:rsidR="00C5196C" w:rsidRPr="0012363F">
        <w:rPr>
          <w:sz w:val="28"/>
          <w:szCs w:val="28"/>
        </w:rPr>
        <w:t xml:space="preserve">речи имеется </w:t>
      </w:r>
      <w:r w:rsidR="00215B37">
        <w:rPr>
          <w:sz w:val="28"/>
          <w:szCs w:val="28"/>
        </w:rPr>
        <w:t xml:space="preserve">компьютерные программы </w:t>
      </w:r>
      <w:r w:rsidR="00C5196C" w:rsidRPr="0012363F">
        <w:rPr>
          <w:sz w:val="28"/>
          <w:szCs w:val="28"/>
        </w:rPr>
        <w:t>«Домашний логопед</w:t>
      </w:r>
      <w:r w:rsidR="00215B37">
        <w:rPr>
          <w:sz w:val="28"/>
          <w:szCs w:val="28"/>
        </w:rPr>
        <w:t>. Практический курс</w:t>
      </w:r>
      <w:r w:rsidR="00C5196C" w:rsidRPr="0012363F">
        <w:rPr>
          <w:sz w:val="28"/>
          <w:szCs w:val="28"/>
        </w:rPr>
        <w:t>», «Логопед. Альбом по автоматизации звуков»,</w:t>
      </w:r>
      <w:r w:rsidR="00712CF5" w:rsidRPr="0012363F">
        <w:rPr>
          <w:sz w:val="28"/>
          <w:szCs w:val="28"/>
        </w:rPr>
        <w:t xml:space="preserve"> «</w:t>
      </w:r>
      <w:r w:rsidR="00215B37">
        <w:rPr>
          <w:sz w:val="28"/>
          <w:szCs w:val="28"/>
        </w:rPr>
        <w:t xml:space="preserve">Развитие речи. </w:t>
      </w:r>
      <w:r w:rsidR="00712CF5" w:rsidRPr="0012363F">
        <w:rPr>
          <w:sz w:val="28"/>
          <w:szCs w:val="28"/>
        </w:rPr>
        <w:t>Учимся говорить правильно»</w:t>
      </w:r>
      <w:r w:rsidR="00C5196C" w:rsidRPr="0012363F">
        <w:rPr>
          <w:sz w:val="28"/>
          <w:szCs w:val="28"/>
        </w:rPr>
        <w:t>. Развитие памяти</w:t>
      </w:r>
      <w:r w:rsidR="00BE5D66" w:rsidRPr="0012363F">
        <w:rPr>
          <w:sz w:val="28"/>
          <w:szCs w:val="28"/>
        </w:rPr>
        <w:t xml:space="preserve"> и закрепление </w:t>
      </w:r>
      <w:r w:rsidR="00394E15" w:rsidRPr="0012363F">
        <w:rPr>
          <w:sz w:val="28"/>
          <w:szCs w:val="28"/>
        </w:rPr>
        <w:t xml:space="preserve">названий </w:t>
      </w:r>
      <w:r w:rsidR="00BE5D66" w:rsidRPr="0012363F">
        <w:rPr>
          <w:sz w:val="28"/>
          <w:szCs w:val="28"/>
        </w:rPr>
        <w:t>цветов</w:t>
      </w:r>
      <w:r w:rsidR="00712CF5" w:rsidRPr="0012363F">
        <w:rPr>
          <w:sz w:val="28"/>
          <w:szCs w:val="28"/>
        </w:rPr>
        <w:t xml:space="preserve"> </w:t>
      </w:r>
      <w:r w:rsidR="00C5196C" w:rsidRPr="0012363F">
        <w:rPr>
          <w:sz w:val="28"/>
          <w:szCs w:val="28"/>
        </w:rPr>
        <w:t>стимулирует</w:t>
      </w:r>
      <w:r w:rsidR="00394E15" w:rsidRPr="0012363F">
        <w:rPr>
          <w:sz w:val="28"/>
          <w:szCs w:val="28"/>
        </w:rPr>
        <w:t xml:space="preserve"> компьютерная</w:t>
      </w:r>
      <w:r w:rsidR="00BE5D66" w:rsidRPr="0012363F">
        <w:rPr>
          <w:sz w:val="28"/>
          <w:szCs w:val="28"/>
        </w:rPr>
        <w:t xml:space="preserve"> </w:t>
      </w:r>
      <w:r w:rsidR="00394E15" w:rsidRPr="0012363F">
        <w:rPr>
          <w:sz w:val="28"/>
          <w:szCs w:val="28"/>
        </w:rPr>
        <w:t xml:space="preserve">программа </w:t>
      </w:r>
      <w:r w:rsidR="00C5196C" w:rsidRPr="0012363F">
        <w:rPr>
          <w:sz w:val="28"/>
          <w:szCs w:val="28"/>
        </w:rPr>
        <w:t>«</w:t>
      </w:r>
      <w:r w:rsidR="00BE5D66" w:rsidRPr="0012363F">
        <w:rPr>
          <w:sz w:val="28"/>
          <w:szCs w:val="28"/>
        </w:rPr>
        <w:t>Память</w:t>
      </w:r>
      <w:r w:rsidR="00C5196C" w:rsidRPr="0012363F">
        <w:rPr>
          <w:sz w:val="28"/>
          <w:szCs w:val="28"/>
        </w:rPr>
        <w:t>»</w:t>
      </w:r>
      <w:r w:rsidR="00BE5D66" w:rsidRPr="0012363F">
        <w:rPr>
          <w:sz w:val="28"/>
          <w:szCs w:val="28"/>
        </w:rPr>
        <w:t xml:space="preserve">. </w:t>
      </w:r>
      <w:r w:rsidR="00712CF5" w:rsidRPr="0012363F">
        <w:rPr>
          <w:sz w:val="28"/>
          <w:szCs w:val="28"/>
        </w:rPr>
        <w:t>«Учимся рассуждать», «Учимся мыслить логически»</w:t>
      </w:r>
      <w:r w:rsidR="00BE5D66" w:rsidRPr="0012363F">
        <w:rPr>
          <w:sz w:val="28"/>
          <w:szCs w:val="28"/>
        </w:rPr>
        <w:t xml:space="preserve"> - компьютерные программы для развития мыслительных операций.  Э</w:t>
      </w:r>
      <w:r w:rsidR="00712CF5" w:rsidRPr="0012363F">
        <w:rPr>
          <w:sz w:val="28"/>
          <w:szCs w:val="28"/>
        </w:rPr>
        <w:t xml:space="preserve">лектронные «Таблицы </w:t>
      </w:r>
      <w:proofErr w:type="spellStart"/>
      <w:r w:rsidR="00712CF5" w:rsidRPr="0012363F">
        <w:rPr>
          <w:sz w:val="28"/>
          <w:szCs w:val="28"/>
        </w:rPr>
        <w:t>Шульте</w:t>
      </w:r>
      <w:proofErr w:type="spellEnd"/>
      <w:r w:rsidR="00712CF5" w:rsidRPr="0012363F">
        <w:rPr>
          <w:sz w:val="28"/>
          <w:szCs w:val="28"/>
        </w:rPr>
        <w:t>»</w:t>
      </w:r>
      <w:r w:rsidR="00C5196C" w:rsidRPr="0012363F">
        <w:rPr>
          <w:sz w:val="28"/>
          <w:szCs w:val="28"/>
        </w:rPr>
        <w:t xml:space="preserve"> </w:t>
      </w:r>
      <w:r w:rsidR="00391380">
        <w:rPr>
          <w:sz w:val="28"/>
          <w:szCs w:val="28"/>
        </w:rPr>
        <w:t>развивают внимание</w:t>
      </w:r>
      <w:r w:rsidR="00BE5D66" w:rsidRPr="0012363F">
        <w:rPr>
          <w:sz w:val="28"/>
          <w:szCs w:val="28"/>
        </w:rPr>
        <w:t xml:space="preserve"> учащихся и т.д. </w:t>
      </w:r>
    </w:p>
    <w:p w:rsidR="007A0A1D" w:rsidRPr="0012363F" w:rsidRDefault="007A0A1D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Компьютерные технологии дают возможность</w:t>
      </w:r>
      <w:r w:rsidR="0012363F">
        <w:rPr>
          <w:sz w:val="28"/>
          <w:szCs w:val="28"/>
        </w:rPr>
        <w:t xml:space="preserve"> учителям</w:t>
      </w:r>
      <w:r w:rsidR="00215B37">
        <w:rPr>
          <w:sz w:val="28"/>
          <w:szCs w:val="28"/>
        </w:rPr>
        <w:t xml:space="preserve"> применять и новые техники</w:t>
      </w:r>
      <w:r w:rsidRPr="0012363F">
        <w:rPr>
          <w:sz w:val="28"/>
          <w:szCs w:val="28"/>
        </w:rPr>
        <w:t xml:space="preserve"> визуализации. </w:t>
      </w:r>
      <w:r w:rsidR="00C44C2A" w:rsidRPr="0012363F">
        <w:rPr>
          <w:sz w:val="28"/>
          <w:szCs w:val="28"/>
        </w:rPr>
        <w:t xml:space="preserve">К ним </w:t>
      </w:r>
      <w:r w:rsidRPr="0012363F">
        <w:rPr>
          <w:sz w:val="28"/>
          <w:szCs w:val="28"/>
        </w:rPr>
        <w:t>о</w:t>
      </w:r>
      <w:r w:rsidR="00C44C2A" w:rsidRPr="0012363F">
        <w:rPr>
          <w:sz w:val="28"/>
          <w:szCs w:val="28"/>
        </w:rPr>
        <w:t>тносятся:</w:t>
      </w:r>
      <w:r w:rsidR="006C4C25">
        <w:rPr>
          <w:sz w:val="28"/>
          <w:szCs w:val="28"/>
        </w:rPr>
        <w:t xml:space="preserve"> </w:t>
      </w:r>
      <w:proofErr w:type="spellStart"/>
      <w:r w:rsidR="008609D4" w:rsidRPr="0012363F">
        <w:rPr>
          <w:sz w:val="28"/>
          <w:szCs w:val="28"/>
        </w:rPr>
        <w:t>таймлайн</w:t>
      </w:r>
      <w:proofErr w:type="spellEnd"/>
      <w:r w:rsidR="008609D4" w:rsidRPr="0012363F">
        <w:rPr>
          <w:sz w:val="28"/>
          <w:szCs w:val="28"/>
        </w:rPr>
        <w:t xml:space="preserve"> (</w:t>
      </w:r>
      <w:r w:rsidRPr="0012363F">
        <w:rPr>
          <w:sz w:val="28"/>
          <w:szCs w:val="28"/>
        </w:rPr>
        <w:t>лента времени</w:t>
      </w:r>
      <w:r w:rsidR="008609D4" w:rsidRPr="0012363F">
        <w:rPr>
          <w:sz w:val="28"/>
          <w:szCs w:val="28"/>
        </w:rPr>
        <w:t>)</w:t>
      </w:r>
      <w:r w:rsidRPr="0012363F">
        <w:rPr>
          <w:sz w:val="28"/>
          <w:szCs w:val="28"/>
        </w:rPr>
        <w:t>,</w:t>
      </w:r>
      <w:r w:rsidR="008609D4" w:rsidRPr="0012363F">
        <w:rPr>
          <w:sz w:val="28"/>
          <w:szCs w:val="28"/>
        </w:rPr>
        <w:t xml:space="preserve"> интеллект-карта</w:t>
      </w:r>
      <w:r w:rsidR="00570759" w:rsidRPr="0012363F">
        <w:rPr>
          <w:sz w:val="28"/>
          <w:szCs w:val="28"/>
        </w:rPr>
        <w:t xml:space="preserve">, </w:t>
      </w:r>
      <w:r w:rsidRPr="0012363F">
        <w:rPr>
          <w:sz w:val="28"/>
          <w:szCs w:val="28"/>
        </w:rPr>
        <w:t>коллаж,</w:t>
      </w:r>
      <w:r w:rsidR="00570759" w:rsidRPr="0012363F">
        <w:rPr>
          <w:sz w:val="28"/>
          <w:szCs w:val="28"/>
        </w:rPr>
        <w:t xml:space="preserve"> </w:t>
      </w:r>
      <w:proofErr w:type="spellStart"/>
      <w:r w:rsidR="00570759" w:rsidRPr="0012363F">
        <w:rPr>
          <w:sz w:val="28"/>
          <w:szCs w:val="28"/>
        </w:rPr>
        <w:t>скрайбинг</w:t>
      </w:r>
      <w:proofErr w:type="spellEnd"/>
      <w:r w:rsidR="00570759" w:rsidRPr="0012363F">
        <w:rPr>
          <w:sz w:val="28"/>
          <w:szCs w:val="28"/>
        </w:rPr>
        <w:t xml:space="preserve">, </w:t>
      </w:r>
      <w:proofErr w:type="spellStart"/>
      <w:r w:rsidR="00570759" w:rsidRPr="0012363F">
        <w:rPr>
          <w:sz w:val="28"/>
          <w:szCs w:val="28"/>
        </w:rPr>
        <w:t>инфографика</w:t>
      </w:r>
      <w:proofErr w:type="spellEnd"/>
      <w:r w:rsidR="00570759" w:rsidRPr="0012363F">
        <w:rPr>
          <w:sz w:val="28"/>
          <w:szCs w:val="28"/>
        </w:rPr>
        <w:t xml:space="preserve">, </w:t>
      </w:r>
      <w:r w:rsidR="008609D4" w:rsidRPr="0012363F">
        <w:rPr>
          <w:sz w:val="28"/>
          <w:szCs w:val="28"/>
        </w:rPr>
        <w:t>облако слов,</w:t>
      </w:r>
      <w:r w:rsidR="00570759" w:rsidRPr="0012363F">
        <w:rPr>
          <w:b/>
          <w:sz w:val="28"/>
          <w:szCs w:val="28"/>
        </w:rPr>
        <w:t xml:space="preserve"> </w:t>
      </w:r>
      <w:r w:rsidR="00570759" w:rsidRPr="0012363F">
        <w:rPr>
          <w:sz w:val="28"/>
          <w:szCs w:val="28"/>
        </w:rPr>
        <w:t>кластер,</w:t>
      </w:r>
      <w:r w:rsidR="008609D4" w:rsidRPr="0012363F">
        <w:rPr>
          <w:sz w:val="28"/>
          <w:szCs w:val="28"/>
        </w:rPr>
        <w:t xml:space="preserve"> </w:t>
      </w:r>
      <w:r w:rsidRPr="0012363F">
        <w:rPr>
          <w:sz w:val="28"/>
          <w:szCs w:val="28"/>
        </w:rPr>
        <w:t>различные интерактивные задания.</w:t>
      </w:r>
    </w:p>
    <w:p w:rsidR="00C02838" w:rsidRPr="0012363F" w:rsidRDefault="00C02838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Приведем несколько примеров использования новейших техник визуализации в работе учителя-дефектолога.</w:t>
      </w:r>
    </w:p>
    <w:p w:rsidR="008609D4" w:rsidRPr="0012363F" w:rsidRDefault="008609D4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12363F">
        <w:rPr>
          <w:sz w:val="28"/>
          <w:szCs w:val="28"/>
        </w:rPr>
        <w:t>Таймлайн</w:t>
      </w:r>
      <w:proofErr w:type="spellEnd"/>
      <w:r w:rsidRPr="0012363F">
        <w:rPr>
          <w:sz w:val="28"/>
          <w:szCs w:val="28"/>
        </w:rPr>
        <w:t xml:space="preserve"> (от англ. </w:t>
      </w:r>
      <w:r w:rsidRPr="0012363F">
        <w:rPr>
          <w:sz w:val="28"/>
          <w:szCs w:val="28"/>
          <w:lang w:val="en-US"/>
        </w:rPr>
        <w:t>timeline</w:t>
      </w:r>
      <w:r w:rsidR="000F7AFE">
        <w:rPr>
          <w:sz w:val="28"/>
          <w:szCs w:val="28"/>
        </w:rPr>
        <w:t xml:space="preserve"> -</w:t>
      </w:r>
      <w:r w:rsidR="00F14BD3">
        <w:rPr>
          <w:sz w:val="28"/>
          <w:szCs w:val="28"/>
        </w:rPr>
        <w:t xml:space="preserve"> буквально</w:t>
      </w:r>
      <w:r w:rsidRPr="0012363F">
        <w:rPr>
          <w:sz w:val="28"/>
          <w:szCs w:val="28"/>
        </w:rPr>
        <w:t xml:space="preserve"> «линия времени») – это шкала времени, представленная прямым отрезком</w:t>
      </w:r>
      <w:r w:rsidR="00D64CC5" w:rsidRPr="0012363F">
        <w:rPr>
          <w:sz w:val="28"/>
          <w:szCs w:val="28"/>
        </w:rPr>
        <w:t>, на котором</w:t>
      </w:r>
      <w:r w:rsidRPr="0012363F">
        <w:rPr>
          <w:sz w:val="28"/>
          <w:szCs w:val="28"/>
        </w:rPr>
        <w:t xml:space="preserve"> в хронологическом порядке отмечаются произошедшие события.</w:t>
      </w:r>
      <w:r w:rsidR="00070EB6" w:rsidRPr="0012363F">
        <w:rPr>
          <w:sz w:val="28"/>
          <w:szCs w:val="28"/>
        </w:rPr>
        <w:t xml:space="preserve"> Чаще всего такую временную шкалу используют на уроках истории</w:t>
      </w:r>
      <w:r w:rsidR="00976D61" w:rsidRPr="0012363F">
        <w:rPr>
          <w:sz w:val="28"/>
          <w:szCs w:val="28"/>
        </w:rPr>
        <w:t>, литературы, где учащиеся (в том числе и с</w:t>
      </w:r>
      <w:r w:rsidR="00C44C2A" w:rsidRPr="0012363F">
        <w:rPr>
          <w:sz w:val="28"/>
          <w:szCs w:val="28"/>
        </w:rPr>
        <w:t xml:space="preserve"> ОПФР</w:t>
      </w:r>
      <w:r w:rsidR="00976D61" w:rsidRPr="0012363F">
        <w:rPr>
          <w:sz w:val="28"/>
          <w:szCs w:val="28"/>
        </w:rPr>
        <w:t>)</w:t>
      </w:r>
      <w:r w:rsidR="00C44C2A" w:rsidRPr="0012363F">
        <w:rPr>
          <w:sz w:val="28"/>
          <w:szCs w:val="28"/>
        </w:rPr>
        <w:t xml:space="preserve"> могут визуально представить в хронологическом порядке смену исторических событий</w:t>
      </w:r>
      <w:r w:rsidR="00CD031A" w:rsidRPr="0012363F">
        <w:rPr>
          <w:sz w:val="28"/>
          <w:szCs w:val="28"/>
        </w:rPr>
        <w:t>.</w:t>
      </w:r>
      <w:r w:rsidR="00E236AC" w:rsidRPr="0012363F">
        <w:rPr>
          <w:sz w:val="28"/>
          <w:szCs w:val="28"/>
        </w:rPr>
        <w:t xml:space="preserve"> </w:t>
      </w:r>
    </w:p>
    <w:p w:rsidR="008609D4" w:rsidRPr="0012363F" w:rsidRDefault="0045400B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12363F">
        <w:rPr>
          <w:bCs/>
          <w:sz w:val="28"/>
          <w:szCs w:val="28"/>
        </w:rPr>
        <w:lastRenderedPageBreak/>
        <w:t>Интеллект-карты</w:t>
      </w:r>
      <w:proofErr w:type="gramEnd"/>
      <w:r w:rsidR="006C4C25">
        <w:rPr>
          <w:bCs/>
          <w:sz w:val="28"/>
          <w:szCs w:val="28"/>
        </w:rPr>
        <w:t xml:space="preserve"> </w:t>
      </w:r>
      <w:r w:rsidRPr="0012363F">
        <w:rPr>
          <w:sz w:val="28"/>
          <w:szCs w:val="28"/>
        </w:rPr>
        <w:t>(в оригинале </w:t>
      </w:r>
      <w:proofErr w:type="spellStart"/>
      <w:r w:rsidRPr="0012363F">
        <w:rPr>
          <w:bCs/>
          <w:sz w:val="28"/>
          <w:szCs w:val="28"/>
        </w:rPr>
        <w:t>Mind</w:t>
      </w:r>
      <w:proofErr w:type="spellEnd"/>
      <w:r w:rsidRPr="0012363F">
        <w:rPr>
          <w:bCs/>
          <w:sz w:val="28"/>
          <w:szCs w:val="28"/>
        </w:rPr>
        <w:t xml:space="preserve"> </w:t>
      </w:r>
      <w:proofErr w:type="spellStart"/>
      <w:r w:rsidRPr="0012363F">
        <w:rPr>
          <w:bCs/>
          <w:sz w:val="28"/>
          <w:szCs w:val="28"/>
        </w:rPr>
        <w:t>maps</w:t>
      </w:r>
      <w:proofErr w:type="spellEnd"/>
      <w:r w:rsidR="000F7AFE">
        <w:rPr>
          <w:sz w:val="28"/>
          <w:szCs w:val="28"/>
        </w:rPr>
        <w:t>)  -</w:t>
      </w:r>
      <w:r w:rsidRPr="0012363F">
        <w:rPr>
          <w:sz w:val="28"/>
          <w:szCs w:val="28"/>
        </w:rPr>
        <w:t xml:space="preserve"> это инструмент визуального отображения информации, позволяющий эффективно структурировать и обрабатывать ее. Англоязычное словосочетание </w:t>
      </w:r>
      <w:proofErr w:type="spellStart"/>
      <w:r w:rsidRPr="0012363F">
        <w:rPr>
          <w:bCs/>
          <w:sz w:val="28"/>
          <w:szCs w:val="28"/>
        </w:rPr>
        <w:t>Mind</w:t>
      </w:r>
      <w:proofErr w:type="spellEnd"/>
      <w:r w:rsidRPr="0012363F">
        <w:rPr>
          <w:bCs/>
          <w:sz w:val="28"/>
          <w:szCs w:val="28"/>
        </w:rPr>
        <w:t xml:space="preserve"> </w:t>
      </w:r>
      <w:proofErr w:type="spellStart"/>
      <w:r w:rsidRPr="0012363F">
        <w:rPr>
          <w:bCs/>
          <w:sz w:val="28"/>
          <w:szCs w:val="28"/>
        </w:rPr>
        <w:t>map</w:t>
      </w:r>
      <w:proofErr w:type="spellEnd"/>
      <w:r w:rsidRPr="0012363F">
        <w:rPr>
          <w:sz w:val="28"/>
          <w:szCs w:val="28"/>
        </w:rPr>
        <w:t xml:space="preserve"> дословно переводится как «карта ума». Встречаются и другие варианты перевода этого понятия: ментальная карта, карта мыслей, диаграмма </w:t>
      </w:r>
      <w:r w:rsidR="0079111B" w:rsidRPr="0012363F">
        <w:rPr>
          <w:sz w:val="28"/>
          <w:szCs w:val="28"/>
        </w:rPr>
        <w:t xml:space="preserve">связей или ассоциативная карта </w:t>
      </w:r>
      <w:r w:rsidR="004A6FE9">
        <w:rPr>
          <w:sz w:val="28"/>
          <w:szCs w:val="28"/>
        </w:rPr>
        <w:t>[2</w:t>
      </w:r>
      <w:r w:rsidRPr="0012363F">
        <w:rPr>
          <w:sz w:val="28"/>
          <w:szCs w:val="28"/>
        </w:rPr>
        <w:t>].</w:t>
      </w:r>
      <w:r w:rsidR="008609D4" w:rsidRPr="0012363F">
        <w:rPr>
          <w:sz w:val="28"/>
          <w:szCs w:val="28"/>
        </w:rPr>
        <w:t xml:space="preserve"> </w:t>
      </w:r>
      <w:r w:rsidR="00093431" w:rsidRPr="0012363F">
        <w:rPr>
          <w:sz w:val="28"/>
          <w:szCs w:val="28"/>
        </w:rPr>
        <w:t xml:space="preserve">Интеллект-карта легко запоминается благодаря работе обоих полушарий мозга, использованию образов, ассоциаций и цвета. </w:t>
      </w:r>
      <w:proofErr w:type="gramStart"/>
      <w:r w:rsidR="008609D4" w:rsidRPr="0012363F">
        <w:rPr>
          <w:sz w:val="28"/>
          <w:szCs w:val="28"/>
        </w:rPr>
        <w:t>Например, при работе над звукопроизношением</w:t>
      </w:r>
      <w:r w:rsidR="00486A16" w:rsidRPr="0012363F">
        <w:rPr>
          <w:sz w:val="28"/>
          <w:szCs w:val="28"/>
        </w:rPr>
        <w:t xml:space="preserve"> на коррекционных занятиях</w:t>
      </w:r>
      <w:r w:rsidR="009D67EA">
        <w:rPr>
          <w:sz w:val="28"/>
          <w:szCs w:val="28"/>
        </w:rPr>
        <w:t>,</w:t>
      </w:r>
      <w:r w:rsidR="008609D4" w:rsidRPr="0012363F">
        <w:rPr>
          <w:sz w:val="28"/>
          <w:szCs w:val="28"/>
        </w:rPr>
        <w:t xml:space="preserve"> в центре карты размещаем </w:t>
      </w:r>
      <w:r w:rsidR="00836F96" w:rsidRPr="0012363F">
        <w:rPr>
          <w:sz w:val="28"/>
          <w:szCs w:val="28"/>
        </w:rPr>
        <w:t>графический символ изучаемого</w:t>
      </w:r>
      <w:r w:rsidR="008609D4" w:rsidRPr="0012363F">
        <w:rPr>
          <w:sz w:val="28"/>
          <w:szCs w:val="28"/>
        </w:rPr>
        <w:t xml:space="preserve"> звука (букву)</w:t>
      </w:r>
      <w:r w:rsidR="0012363F">
        <w:rPr>
          <w:sz w:val="28"/>
          <w:szCs w:val="28"/>
        </w:rPr>
        <w:t>,</w:t>
      </w:r>
      <w:r w:rsidR="008609D4" w:rsidRPr="0012363F">
        <w:rPr>
          <w:sz w:val="28"/>
          <w:szCs w:val="28"/>
        </w:rPr>
        <w:t xml:space="preserve"> </w:t>
      </w:r>
      <w:r w:rsidR="0012363F">
        <w:rPr>
          <w:sz w:val="28"/>
          <w:szCs w:val="28"/>
        </w:rPr>
        <w:t xml:space="preserve">а </w:t>
      </w:r>
      <w:r w:rsidR="008609D4" w:rsidRPr="0012363F">
        <w:rPr>
          <w:sz w:val="28"/>
          <w:szCs w:val="28"/>
        </w:rPr>
        <w:t xml:space="preserve">далее </w:t>
      </w:r>
      <w:r w:rsidR="00570759" w:rsidRPr="0012363F">
        <w:rPr>
          <w:sz w:val="28"/>
          <w:szCs w:val="28"/>
        </w:rPr>
        <w:t xml:space="preserve">размещаются </w:t>
      </w:r>
      <w:r w:rsidR="0067783B" w:rsidRPr="0012363F">
        <w:rPr>
          <w:sz w:val="28"/>
          <w:szCs w:val="28"/>
        </w:rPr>
        <w:t xml:space="preserve">его </w:t>
      </w:r>
      <w:r w:rsidR="00570759" w:rsidRPr="0012363F">
        <w:rPr>
          <w:sz w:val="28"/>
          <w:szCs w:val="28"/>
        </w:rPr>
        <w:t>характеристики (гласный</w:t>
      </w:r>
      <w:r w:rsidR="008879DD" w:rsidRPr="0012363F">
        <w:rPr>
          <w:sz w:val="28"/>
          <w:szCs w:val="28"/>
        </w:rPr>
        <w:t xml:space="preserve"> или</w:t>
      </w:r>
      <w:r w:rsidR="00570759" w:rsidRPr="0012363F">
        <w:rPr>
          <w:sz w:val="28"/>
          <w:szCs w:val="28"/>
        </w:rPr>
        <w:t xml:space="preserve"> согласный</w:t>
      </w:r>
      <w:r w:rsidR="008879DD" w:rsidRPr="0012363F">
        <w:rPr>
          <w:sz w:val="28"/>
          <w:szCs w:val="28"/>
        </w:rPr>
        <w:t xml:space="preserve"> звук; если согласный - </w:t>
      </w:r>
      <w:r w:rsidR="00570759" w:rsidRPr="0012363F">
        <w:rPr>
          <w:sz w:val="28"/>
          <w:szCs w:val="28"/>
        </w:rPr>
        <w:t>то звонкий или глухой; твердый или мягкий, с обозначением соответствующим цветом</w:t>
      </w:r>
      <w:r w:rsidR="0012363F">
        <w:rPr>
          <w:sz w:val="28"/>
          <w:szCs w:val="28"/>
        </w:rPr>
        <w:t>)</w:t>
      </w:r>
      <w:r w:rsidR="00033B1F">
        <w:rPr>
          <w:sz w:val="28"/>
          <w:szCs w:val="28"/>
        </w:rPr>
        <w:t>;</w:t>
      </w:r>
      <w:r w:rsidR="0012363F">
        <w:rPr>
          <w:sz w:val="28"/>
          <w:szCs w:val="28"/>
        </w:rPr>
        <w:t xml:space="preserve"> подбор</w:t>
      </w:r>
      <w:r w:rsidR="00570759" w:rsidRPr="0012363F">
        <w:rPr>
          <w:sz w:val="28"/>
          <w:szCs w:val="28"/>
        </w:rPr>
        <w:t xml:space="preserve"> картинок, где бы данный звук находился в разных позициях в слове: в начале, в середине и в конце слова</w:t>
      </w:r>
      <w:r w:rsidR="00D64CC5" w:rsidRPr="0012363F">
        <w:rPr>
          <w:sz w:val="28"/>
          <w:szCs w:val="28"/>
        </w:rPr>
        <w:t>;</w:t>
      </w:r>
      <w:proofErr w:type="gramEnd"/>
      <w:r w:rsidR="00D64CC5" w:rsidRPr="0012363F">
        <w:rPr>
          <w:sz w:val="28"/>
          <w:szCs w:val="28"/>
        </w:rPr>
        <w:t xml:space="preserve"> указываем положение органов артикуляции: губ, языка</w:t>
      </w:r>
      <w:r w:rsidR="00570759" w:rsidRPr="0012363F">
        <w:rPr>
          <w:sz w:val="28"/>
          <w:szCs w:val="28"/>
        </w:rPr>
        <w:t>.</w:t>
      </w:r>
    </w:p>
    <w:p w:rsidR="00A445E9" w:rsidRPr="0012363F" w:rsidRDefault="00A445E9" w:rsidP="001710E4">
      <w:pPr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12363F">
        <w:rPr>
          <w:sz w:val="28"/>
          <w:szCs w:val="28"/>
        </w:rPr>
        <w:t>Скрайбинг</w:t>
      </w:r>
      <w:proofErr w:type="spellEnd"/>
      <w:r w:rsidRPr="0012363F">
        <w:rPr>
          <w:sz w:val="28"/>
          <w:szCs w:val="28"/>
        </w:rPr>
        <w:t xml:space="preserve"> (в переводе с английского «</w:t>
      </w:r>
      <w:r w:rsidRPr="0012363F">
        <w:rPr>
          <w:sz w:val="28"/>
          <w:szCs w:val="28"/>
          <w:lang w:val="en-US"/>
        </w:rPr>
        <w:t>scribe</w:t>
      </w:r>
      <w:r w:rsidR="000F7AFE">
        <w:rPr>
          <w:sz w:val="28"/>
          <w:szCs w:val="28"/>
        </w:rPr>
        <w:t>» -</w:t>
      </w:r>
      <w:r w:rsidRPr="0012363F">
        <w:rPr>
          <w:sz w:val="28"/>
          <w:szCs w:val="28"/>
        </w:rPr>
        <w:t xml:space="preserve"> делать наброски или эскизы) – это один из способов иллюстрации сообщения путем использования графических символов, при котором </w:t>
      </w:r>
      <w:r w:rsidR="006C4C25">
        <w:rPr>
          <w:sz w:val="28"/>
          <w:szCs w:val="28"/>
        </w:rPr>
        <w:t xml:space="preserve">создание графических </w:t>
      </w:r>
      <w:r w:rsidRPr="0012363F">
        <w:rPr>
          <w:sz w:val="28"/>
          <w:szCs w:val="28"/>
        </w:rPr>
        <w:t>образов проис</w:t>
      </w:r>
      <w:r w:rsidR="006C4C25">
        <w:rPr>
          <w:sz w:val="28"/>
          <w:szCs w:val="28"/>
        </w:rPr>
        <w:t>ходит в процессе объяс</w:t>
      </w:r>
      <w:r w:rsidRPr="0012363F">
        <w:rPr>
          <w:sz w:val="28"/>
          <w:szCs w:val="28"/>
        </w:rPr>
        <w:t xml:space="preserve">нения информации. В работе учителя-дефектолога эффективно использование аппликационного, магнитного </w:t>
      </w:r>
      <w:proofErr w:type="spellStart"/>
      <w:r w:rsidRPr="0012363F">
        <w:rPr>
          <w:sz w:val="28"/>
          <w:szCs w:val="28"/>
        </w:rPr>
        <w:t>скрайбинга</w:t>
      </w:r>
      <w:proofErr w:type="spellEnd"/>
      <w:r w:rsidRPr="0012363F">
        <w:rPr>
          <w:sz w:val="28"/>
          <w:szCs w:val="28"/>
        </w:rPr>
        <w:t>, где есть заготовки, необходимые для создания</w:t>
      </w:r>
      <w:r w:rsidR="00D64CC5" w:rsidRPr="0012363F">
        <w:rPr>
          <w:sz w:val="28"/>
          <w:szCs w:val="28"/>
        </w:rPr>
        <w:t xml:space="preserve"> определенных эскизов. </w:t>
      </w:r>
      <w:r w:rsidRPr="0012363F">
        <w:rPr>
          <w:sz w:val="28"/>
          <w:szCs w:val="28"/>
        </w:rPr>
        <w:t>И</w:t>
      </w:r>
      <w:r w:rsidR="00414631" w:rsidRPr="0012363F">
        <w:rPr>
          <w:sz w:val="28"/>
          <w:szCs w:val="28"/>
        </w:rPr>
        <w:t>спользовать</w:t>
      </w:r>
      <w:r w:rsidRPr="0012363F">
        <w:rPr>
          <w:sz w:val="28"/>
          <w:szCs w:val="28"/>
        </w:rPr>
        <w:t xml:space="preserve">ся такой </w:t>
      </w:r>
      <w:proofErr w:type="spellStart"/>
      <w:r w:rsidRPr="0012363F">
        <w:rPr>
          <w:sz w:val="28"/>
          <w:szCs w:val="28"/>
        </w:rPr>
        <w:t>скрайбинг</w:t>
      </w:r>
      <w:proofErr w:type="spellEnd"/>
      <w:r w:rsidR="00414631" w:rsidRPr="0012363F">
        <w:rPr>
          <w:sz w:val="28"/>
          <w:szCs w:val="28"/>
        </w:rPr>
        <w:t xml:space="preserve"> может</w:t>
      </w:r>
      <w:r w:rsidR="00394E15" w:rsidRPr="0012363F">
        <w:rPr>
          <w:sz w:val="28"/>
          <w:szCs w:val="28"/>
        </w:rPr>
        <w:t>, к примеру,</w:t>
      </w:r>
      <w:r w:rsidR="00C44C2A" w:rsidRPr="0012363F">
        <w:rPr>
          <w:sz w:val="28"/>
          <w:szCs w:val="28"/>
        </w:rPr>
        <w:t xml:space="preserve"> для</w:t>
      </w:r>
      <w:r w:rsidRPr="0012363F">
        <w:rPr>
          <w:sz w:val="28"/>
          <w:szCs w:val="28"/>
        </w:rPr>
        <w:t xml:space="preserve"> </w:t>
      </w:r>
      <w:r w:rsidR="00D64CC5" w:rsidRPr="0012363F">
        <w:rPr>
          <w:sz w:val="28"/>
          <w:szCs w:val="28"/>
        </w:rPr>
        <w:t xml:space="preserve">пересказа </w:t>
      </w:r>
      <w:r w:rsidR="000F7AFE">
        <w:rPr>
          <w:sz w:val="28"/>
          <w:szCs w:val="28"/>
        </w:rPr>
        <w:t>текстов,</w:t>
      </w:r>
      <w:r w:rsidR="00414631" w:rsidRPr="0012363F">
        <w:rPr>
          <w:sz w:val="28"/>
          <w:szCs w:val="28"/>
        </w:rPr>
        <w:t xml:space="preserve"> </w:t>
      </w:r>
      <w:r w:rsidR="000F7AFE">
        <w:rPr>
          <w:sz w:val="28"/>
          <w:szCs w:val="28"/>
        </w:rPr>
        <w:t>и</w:t>
      </w:r>
      <w:r w:rsidR="00D54A4B" w:rsidRPr="0012363F">
        <w:rPr>
          <w:sz w:val="28"/>
          <w:szCs w:val="28"/>
        </w:rPr>
        <w:t>ли</w:t>
      </w:r>
      <w:r w:rsidR="00414631" w:rsidRPr="0012363F">
        <w:rPr>
          <w:sz w:val="28"/>
          <w:szCs w:val="28"/>
        </w:rPr>
        <w:t xml:space="preserve"> </w:t>
      </w:r>
      <w:r w:rsidR="000F7AFE">
        <w:rPr>
          <w:sz w:val="28"/>
          <w:szCs w:val="28"/>
        </w:rPr>
        <w:t xml:space="preserve">служить </w:t>
      </w:r>
      <w:r w:rsidR="00414631" w:rsidRPr="0012363F">
        <w:rPr>
          <w:sz w:val="28"/>
          <w:szCs w:val="28"/>
        </w:rPr>
        <w:t>«помощником» для понимания смысла задач (рисуем задачу).</w:t>
      </w:r>
    </w:p>
    <w:p w:rsidR="00A56D38" w:rsidRDefault="00AA5A31" w:rsidP="001710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C34FB" w:rsidRPr="0012363F">
        <w:rPr>
          <w:color w:val="000000"/>
          <w:sz w:val="28"/>
          <w:szCs w:val="28"/>
        </w:rPr>
        <w:t>ще одн</w:t>
      </w:r>
      <w:r w:rsidR="00705BCF" w:rsidRPr="0012363F">
        <w:rPr>
          <w:color w:val="000000"/>
          <w:sz w:val="28"/>
          <w:szCs w:val="28"/>
        </w:rPr>
        <w:t>о из средств визуализации, которое доступно не только в работе с детьми с ОПФР, но и в работе с их родителями, особенно в условиях неблагоприятной эпидемиологической ситуации – это технология QR-кодов.</w:t>
      </w:r>
      <w:r w:rsidR="00A56D38" w:rsidRPr="0012363F">
        <w:rPr>
          <w:color w:val="000000"/>
          <w:sz w:val="28"/>
          <w:szCs w:val="28"/>
        </w:rPr>
        <w:t xml:space="preserve"> </w:t>
      </w:r>
      <w:proofErr w:type="gramStart"/>
      <w:r w:rsidR="009C34FB" w:rsidRPr="0012363F"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 xml:space="preserve">-код </w:t>
      </w:r>
      <w:r w:rsidR="009C34FB" w:rsidRPr="0012363F">
        <w:rPr>
          <w:color w:val="000000"/>
          <w:sz w:val="28"/>
          <w:szCs w:val="28"/>
        </w:rPr>
        <w:t>- это двухмерный штрих-код, предоставляющий информацию для быстрого ее распознавания с помощью камеры на мобильном телефоне.</w:t>
      </w:r>
      <w:proofErr w:type="gramEnd"/>
      <w:r w:rsidR="00705BCF" w:rsidRPr="0012363F">
        <w:rPr>
          <w:color w:val="000000"/>
          <w:sz w:val="28"/>
          <w:szCs w:val="28"/>
        </w:rPr>
        <w:t xml:space="preserve"> </w:t>
      </w:r>
      <w:r w:rsidR="00A56D38" w:rsidRPr="0012363F">
        <w:rPr>
          <w:color w:val="000000"/>
          <w:sz w:val="28"/>
          <w:szCs w:val="28"/>
        </w:rPr>
        <w:t>Например, при подведении итогов занятия ребенку будет интересно узнать, что он…</w:t>
      </w:r>
      <w:r w:rsidR="00645CE3">
        <w:rPr>
          <w:color w:val="000000"/>
          <w:sz w:val="28"/>
          <w:szCs w:val="28"/>
        </w:rPr>
        <w:t>(рис.1)</w:t>
      </w:r>
      <w:r w:rsidR="00CA06FB">
        <w:rPr>
          <w:color w:val="000000"/>
          <w:sz w:val="28"/>
          <w:szCs w:val="28"/>
        </w:rPr>
        <w:t>.</w:t>
      </w:r>
    </w:p>
    <w:p w:rsidR="00645CE3" w:rsidRPr="00645CE3" w:rsidRDefault="00645CE3" w:rsidP="001710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645CE3" w:rsidRDefault="001710E4" w:rsidP="00645CE3">
      <w:pPr>
        <w:spacing w:after="0" w:line="360" w:lineRule="auto"/>
        <w:ind w:firstLine="567"/>
        <w:jc w:val="center"/>
        <w:rPr>
          <w:color w:val="000000"/>
          <w:sz w:val="28"/>
          <w:szCs w:val="28"/>
        </w:rPr>
      </w:pPr>
      <w:r w:rsidRPr="0012363F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80B3A4F" wp14:editId="51C8B546">
            <wp:extent cx="1257300" cy="125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CE3" w:rsidRDefault="00645CE3" w:rsidP="00645CE3">
      <w:pPr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645CE3">
        <w:rPr>
          <w:b/>
          <w:color w:val="000000"/>
          <w:sz w:val="28"/>
          <w:szCs w:val="28"/>
        </w:rPr>
        <w:t>Рис.</w:t>
      </w:r>
      <w:r w:rsidR="00622408">
        <w:rPr>
          <w:b/>
          <w:color w:val="000000"/>
          <w:sz w:val="28"/>
          <w:szCs w:val="28"/>
        </w:rPr>
        <w:t xml:space="preserve"> </w:t>
      </w:r>
      <w:r w:rsidRPr="00645CE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Pr="00645CE3">
        <w:rPr>
          <w:b/>
          <w:color w:val="000000"/>
          <w:sz w:val="28"/>
          <w:szCs w:val="28"/>
          <w:lang w:val="en-US"/>
        </w:rPr>
        <w:t>QR</w:t>
      </w:r>
      <w:r w:rsidRPr="00645CE3">
        <w:rPr>
          <w:b/>
          <w:color w:val="000000"/>
          <w:sz w:val="28"/>
          <w:szCs w:val="28"/>
        </w:rPr>
        <w:t>-код</w:t>
      </w:r>
      <w:r>
        <w:rPr>
          <w:b/>
          <w:color w:val="000000"/>
          <w:sz w:val="28"/>
          <w:szCs w:val="28"/>
        </w:rPr>
        <w:t xml:space="preserve"> для рефлексии на коррекционном занятии</w:t>
      </w:r>
    </w:p>
    <w:p w:rsidR="00645CE3" w:rsidRDefault="00645CE3" w:rsidP="00645CE3">
      <w:pPr>
        <w:spacing w:after="0" w:line="360" w:lineRule="auto"/>
        <w:ind w:firstLine="567"/>
        <w:jc w:val="center"/>
        <w:rPr>
          <w:color w:val="000000"/>
          <w:sz w:val="28"/>
          <w:szCs w:val="28"/>
        </w:rPr>
      </w:pPr>
    </w:p>
    <w:p w:rsidR="00D06EB7" w:rsidRDefault="007E0C21" w:rsidP="00645CE3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56D38" w:rsidRPr="0012363F">
        <w:rPr>
          <w:color w:val="000000"/>
          <w:sz w:val="28"/>
          <w:szCs w:val="28"/>
        </w:rPr>
        <w:t>одители</w:t>
      </w:r>
      <w:r>
        <w:rPr>
          <w:color w:val="000000"/>
          <w:sz w:val="28"/>
          <w:szCs w:val="28"/>
        </w:rPr>
        <w:t xml:space="preserve"> же учащихся с особенностями развития</w:t>
      </w:r>
      <w:r w:rsidR="00A56D38" w:rsidRPr="0012363F">
        <w:rPr>
          <w:color w:val="000000"/>
          <w:sz w:val="28"/>
          <w:szCs w:val="28"/>
        </w:rPr>
        <w:t xml:space="preserve"> могут получить рекомендации специ</w:t>
      </w:r>
      <w:r w:rsidR="0031532E" w:rsidRPr="0012363F">
        <w:rPr>
          <w:color w:val="000000"/>
          <w:sz w:val="28"/>
          <w:szCs w:val="28"/>
        </w:rPr>
        <w:t>алиста без личной встречи с ним (это могут быть и инструкции по выполнению определенных артикуляционных упражнений, и перечень слов</w:t>
      </w:r>
      <w:r w:rsidR="0012363F" w:rsidRPr="0012363F">
        <w:rPr>
          <w:color w:val="000000"/>
          <w:sz w:val="28"/>
          <w:szCs w:val="28"/>
        </w:rPr>
        <w:t>,</w:t>
      </w:r>
      <w:r w:rsidR="0031532E" w:rsidRPr="0012363F">
        <w:rPr>
          <w:color w:val="000000"/>
          <w:sz w:val="28"/>
          <w:szCs w:val="28"/>
        </w:rPr>
        <w:t xml:space="preserve"> необходимых для отработки определенных звуков, и фрагменты занятий с ребенком, и др.)</w:t>
      </w:r>
      <w:r w:rsidR="00A56D38" w:rsidRPr="0012363F">
        <w:rPr>
          <w:color w:val="000000"/>
          <w:sz w:val="28"/>
          <w:szCs w:val="28"/>
        </w:rPr>
        <w:t xml:space="preserve">  </w:t>
      </w:r>
    </w:p>
    <w:p w:rsidR="001176EC" w:rsidRPr="00FC06E6" w:rsidRDefault="00AA5A31" w:rsidP="00645CE3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В число новых форм интерактивной организации учебной деятельности</w:t>
      </w:r>
      <w:r>
        <w:rPr>
          <w:sz w:val="28"/>
          <w:szCs w:val="28"/>
        </w:rPr>
        <w:t>, позволяющей визуализировать учебный материал,</w:t>
      </w:r>
      <w:r w:rsidRPr="0012363F">
        <w:rPr>
          <w:sz w:val="28"/>
          <w:szCs w:val="28"/>
        </w:rPr>
        <w:t xml:space="preserve"> входит технология «шестиугольного» обучения (</w:t>
      </w:r>
      <w:proofErr w:type="spellStart"/>
      <w:r w:rsidRPr="0012363F">
        <w:rPr>
          <w:sz w:val="28"/>
          <w:szCs w:val="28"/>
        </w:rPr>
        <w:t>Гексагон</w:t>
      </w:r>
      <w:proofErr w:type="spellEnd"/>
      <w:r w:rsidRPr="0012363F">
        <w:rPr>
          <w:sz w:val="28"/>
          <w:szCs w:val="28"/>
        </w:rPr>
        <w:t>-метод или гексагональное обучение). Обращение к технологии «шестиугольного» обучения, как одной из форм работы, позволит актуализировать процесс формирования и развития языковой компетенции</w:t>
      </w:r>
      <w:r w:rsidR="009D67EA">
        <w:rPr>
          <w:sz w:val="28"/>
          <w:szCs w:val="28"/>
        </w:rPr>
        <w:t xml:space="preserve"> учащихся с ОПФР</w:t>
      </w:r>
      <w:r w:rsidRPr="0012363F">
        <w:rPr>
          <w:sz w:val="28"/>
          <w:szCs w:val="28"/>
        </w:rPr>
        <w:t xml:space="preserve">. </w:t>
      </w:r>
      <w:proofErr w:type="spellStart"/>
      <w:r w:rsidRPr="0012363F">
        <w:rPr>
          <w:sz w:val="28"/>
          <w:szCs w:val="28"/>
        </w:rPr>
        <w:t>Гексагон</w:t>
      </w:r>
      <w:proofErr w:type="spellEnd"/>
      <w:r w:rsidRPr="0012363F">
        <w:rPr>
          <w:sz w:val="28"/>
          <w:szCs w:val="28"/>
        </w:rPr>
        <w:t xml:space="preserve">-метод является одним из вариантов организации интерактивных занятий, поскольку в ходе работы предполагается тесное </w:t>
      </w:r>
      <w:proofErr w:type="gramStart"/>
      <w:r w:rsidRPr="0012363F">
        <w:rPr>
          <w:sz w:val="28"/>
          <w:szCs w:val="28"/>
        </w:rPr>
        <w:t>взаимодействие</w:t>
      </w:r>
      <w:proofErr w:type="gramEnd"/>
      <w:r w:rsidRPr="0012363F">
        <w:rPr>
          <w:sz w:val="28"/>
          <w:szCs w:val="28"/>
        </w:rPr>
        <w:t xml:space="preserve"> как между учениками, та</w:t>
      </w:r>
      <w:r w:rsidR="004A6FE9">
        <w:rPr>
          <w:sz w:val="28"/>
          <w:szCs w:val="28"/>
        </w:rPr>
        <w:t>к и между учителем и учениками [3</w:t>
      </w:r>
      <w:r w:rsidRPr="0012363F">
        <w:rPr>
          <w:sz w:val="28"/>
          <w:szCs w:val="28"/>
        </w:rPr>
        <w:t>].</w:t>
      </w:r>
    </w:p>
    <w:p w:rsidR="001710E4" w:rsidRDefault="00AA5A31" w:rsidP="001710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12363F">
        <w:rPr>
          <w:sz w:val="28"/>
          <w:szCs w:val="28"/>
        </w:rPr>
        <w:t>Примером применения</w:t>
      </w:r>
      <w:r w:rsidR="00D62B42">
        <w:rPr>
          <w:sz w:val="28"/>
          <w:szCs w:val="28"/>
        </w:rPr>
        <w:t xml:space="preserve"> на коррекционных</w:t>
      </w:r>
      <w:r w:rsidR="00D06EB7">
        <w:rPr>
          <w:sz w:val="28"/>
          <w:szCs w:val="28"/>
        </w:rPr>
        <w:t xml:space="preserve"> </w:t>
      </w:r>
      <w:r w:rsidR="00D62B42">
        <w:rPr>
          <w:sz w:val="28"/>
          <w:szCs w:val="28"/>
        </w:rPr>
        <w:t>занятиях</w:t>
      </w:r>
      <w:r w:rsidRPr="0012363F">
        <w:rPr>
          <w:sz w:val="28"/>
          <w:szCs w:val="28"/>
        </w:rPr>
        <w:t xml:space="preserve"> может быть у</w:t>
      </w:r>
      <w:r w:rsidR="009D67EA">
        <w:rPr>
          <w:color w:val="000000"/>
          <w:sz w:val="28"/>
          <w:szCs w:val="28"/>
        </w:rPr>
        <w:t>пражнение «</w:t>
      </w:r>
      <w:proofErr w:type="spellStart"/>
      <w:r w:rsidR="009D67EA">
        <w:rPr>
          <w:color w:val="000000"/>
          <w:sz w:val="28"/>
          <w:szCs w:val="28"/>
        </w:rPr>
        <w:t>Словодел</w:t>
      </w:r>
      <w:proofErr w:type="spellEnd"/>
      <w:r w:rsidRPr="0012363F">
        <w:rPr>
          <w:color w:val="000000"/>
          <w:sz w:val="28"/>
          <w:szCs w:val="28"/>
        </w:rPr>
        <w:t>»</w:t>
      </w:r>
      <w:r w:rsidR="00295D6A">
        <w:rPr>
          <w:color w:val="000000"/>
          <w:sz w:val="28"/>
          <w:szCs w:val="28"/>
        </w:rPr>
        <w:t xml:space="preserve"> для отработки навыка словообразования и закрепления темы «Однокоренные слова».  В центре кладем картинку «ДОМ». Учащимся предлагается выбрать из </w:t>
      </w:r>
      <w:r w:rsidR="00D62B42">
        <w:rPr>
          <w:color w:val="000000"/>
          <w:sz w:val="28"/>
          <w:szCs w:val="28"/>
        </w:rPr>
        <w:t xml:space="preserve">предложенных </w:t>
      </w:r>
      <w:proofErr w:type="spellStart"/>
      <w:r w:rsidR="00D62B42">
        <w:rPr>
          <w:color w:val="000000"/>
          <w:sz w:val="28"/>
          <w:szCs w:val="28"/>
        </w:rPr>
        <w:t>гексов</w:t>
      </w:r>
      <w:proofErr w:type="spellEnd"/>
      <w:r w:rsidR="00D62B42">
        <w:rPr>
          <w:color w:val="000000"/>
          <w:sz w:val="28"/>
          <w:szCs w:val="28"/>
        </w:rPr>
        <w:t xml:space="preserve"> те, с помощью которых появляются новые слова (домашний, домище, домовой, домик,</w:t>
      </w:r>
      <w:r w:rsidR="00D06EB7">
        <w:rPr>
          <w:color w:val="000000"/>
          <w:sz w:val="28"/>
          <w:szCs w:val="28"/>
        </w:rPr>
        <w:t xml:space="preserve"> </w:t>
      </w:r>
      <w:r w:rsidR="00D62B42">
        <w:rPr>
          <w:color w:val="000000"/>
          <w:sz w:val="28"/>
          <w:szCs w:val="28"/>
        </w:rPr>
        <w:t xml:space="preserve">дома, </w:t>
      </w:r>
      <w:proofErr w:type="gramStart"/>
      <w:r w:rsidR="00D62B42">
        <w:rPr>
          <w:color w:val="000000"/>
          <w:sz w:val="28"/>
          <w:szCs w:val="28"/>
        </w:rPr>
        <w:t>домиш</w:t>
      </w:r>
      <w:r w:rsidR="00F50C22">
        <w:rPr>
          <w:color w:val="000000"/>
          <w:sz w:val="28"/>
          <w:szCs w:val="28"/>
        </w:rPr>
        <w:t>ко</w:t>
      </w:r>
      <w:proofErr w:type="gramEnd"/>
      <w:r w:rsidR="00F50C22">
        <w:rPr>
          <w:color w:val="000000"/>
          <w:sz w:val="28"/>
          <w:szCs w:val="28"/>
        </w:rPr>
        <w:t>) (рис.2).</w:t>
      </w:r>
    </w:p>
    <w:p w:rsidR="00F50C22" w:rsidRDefault="00F50C22" w:rsidP="001710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1176EC" w:rsidRDefault="001710E4" w:rsidP="001710E4">
      <w:pPr>
        <w:spacing w:after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5D1E32" wp14:editId="065C58D5">
            <wp:extent cx="1871059" cy="1925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775" cy="193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22" w:rsidRPr="001536E0" w:rsidRDefault="00F50C22" w:rsidP="001710E4">
      <w:pPr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F50C22">
        <w:rPr>
          <w:b/>
          <w:color w:val="000000"/>
          <w:sz w:val="28"/>
          <w:szCs w:val="28"/>
        </w:rPr>
        <w:t>Рис.</w:t>
      </w:r>
      <w:r w:rsidR="00622408">
        <w:rPr>
          <w:b/>
          <w:color w:val="000000"/>
          <w:sz w:val="28"/>
          <w:szCs w:val="28"/>
        </w:rPr>
        <w:t xml:space="preserve"> </w:t>
      </w:r>
      <w:r w:rsidRPr="00F50C22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Визуализация при словообразовании</w:t>
      </w:r>
      <w:r w:rsidR="001536E0" w:rsidRPr="001536E0">
        <w:rPr>
          <w:b/>
          <w:color w:val="000000"/>
          <w:sz w:val="28"/>
          <w:szCs w:val="28"/>
        </w:rPr>
        <w:t xml:space="preserve"> </w:t>
      </w:r>
      <w:r w:rsidR="001536E0">
        <w:rPr>
          <w:b/>
          <w:color w:val="000000"/>
          <w:sz w:val="28"/>
          <w:szCs w:val="28"/>
        </w:rPr>
        <w:t xml:space="preserve">с использованием </w:t>
      </w:r>
      <w:proofErr w:type="spellStart"/>
      <w:r w:rsidR="001536E0">
        <w:rPr>
          <w:b/>
          <w:color w:val="000000"/>
          <w:sz w:val="28"/>
          <w:szCs w:val="28"/>
        </w:rPr>
        <w:t>гексов</w:t>
      </w:r>
      <w:proofErr w:type="spellEnd"/>
    </w:p>
    <w:p w:rsidR="001710E4" w:rsidRPr="00B34178" w:rsidRDefault="001710E4" w:rsidP="001710E4">
      <w:pPr>
        <w:spacing w:after="0" w:line="360" w:lineRule="auto"/>
        <w:ind w:firstLine="567"/>
        <w:jc w:val="center"/>
        <w:rPr>
          <w:color w:val="000000"/>
          <w:sz w:val="28"/>
          <w:szCs w:val="28"/>
        </w:rPr>
      </w:pPr>
    </w:p>
    <w:p w:rsidR="00F50C22" w:rsidRDefault="001B4B49" w:rsidP="00F50C22">
      <w:pPr>
        <w:spacing w:after="0" w:line="360" w:lineRule="auto"/>
        <w:ind w:firstLine="567"/>
        <w:jc w:val="both"/>
        <w:rPr>
          <w:sz w:val="28"/>
          <w:szCs w:val="28"/>
        </w:rPr>
      </w:pPr>
      <w:r w:rsidRPr="0012363F">
        <w:rPr>
          <w:sz w:val="28"/>
          <w:szCs w:val="28"/>
        </w:rPr>
        <w:t>Таким образом,</w:t>
      </w:r>
      <w:r w:rsidR="00E91EC7" w:rsidRPr="0012363F">
        <w:rPr>
          <w:sz w:val="28"/>
          <w:szCs w:val="28"/>
        </w:rPr>
        <w:t xml:space="preserve"> визуализация помогает учащимся с ОПФР анализировать информацию, способствует развитию мышления, помогает учащимся интегрировать новые знания, позволяет связывать полученную информацию в целостную картину о том или ином явлении или объекте. </w:t>
      </w:r>
      <w:proofErr w:type="gramStart"/>
      <w:r w:rsidR="00B34178">
        <w:rPr>
          <w:sz w:val="28"/>
          <w:szCs w:val="28"/>
        </w:rPr>
        <w:t>Р</w:t>
      </w:r>
      <w:r w:rsidR="00B34178" w:rsidRPr="0012363F">
        <w:rPr>
          <w:sz w:val="28"/>
          <w:szCs w:val="28"/>
        </w:rPr>
        <w:t>исунки,</w:t>
      </w:r>
      <w:r w:rsidR="00B34178">
        <w:rPr>
          <w:sz w:val="28"/>
          <w:szCs w:val="28"/>
        </w:rPr>
        <w:t xml:space="preserve"> т</w:t>
      </w:r>
      <w:r w:rsidR="00E91EC7" w:rsidRPr="0012363F">
        <w:rPr>
          <w:sz w:val="28"/>
          <w:szCs w:val="28"/>
        </w:rPr>
        <w:t>аблицы, схемы,</w:t>
      </w:r>
      <w:r w:rsidR="00B34178">
        <w:rPr>
          <w:sz w:val="28"/>
          <w:szCs w:val="28"/>
        </w:rPr>
        <w:t xml:space="preserve"> диаграммы,</w:t>
      </w:r>
      <w:r w:rsidR="00E91EC7" w:rsidRPr="0012363F">
        <w:rPr>
          <w:sz w:val="28"/>
          <w:szCs w:val="28"/>
        </w:rPr>
        <w:t xml:space="preserve"> презентации</w:t>
      </w:r>
      <w:r w:rsidR="005F33A1" w:rsidRPr="0012363F">
        <w:rPr>
          <w:sz w:val="28"/>
          <w:szCs w:val="28"/>
        </w:rPr>
        <w:t>, видеоролики, интеллект-карты</w:t>
      </w:r>
      <w:r w:rsidR="00033B1F">
        <w:rPr>
          <w:sz w:val="28"/>
          <w:szCs w:val="28"/>
        </w:rPr>
        <w:t xml:space="preserve"> и т.</w:t>
      </w:r>
      <w:r w:rsidR="00F50C22">
        <w:rPr>
          <w:sz w:val="28"/>
          <w:szCs w:val="28"/>
        </w:rPr>
        <w:t xml:space="preserve"> </w:t>
      </w:r>
      <w:r w:rsidR="00033B1F">
        <w:rPr>
          <w:sz w:val="28"/>
          <w:szCs w:val="28"/>
        </w:rPr>
        <w:t>п.</w:t>
      </w:r>
      <w:r w:rsidR="00CD031A" w:rsidRPr="0012363F">
        <w:rPr>
          <w:sz w:val="28"/>
          <w:szCs w:val="28"/>
        </w:rPr>
        <w:t xml:space="preserve"> </w:t>
      </w:r>
      <w:r w:rsidR="00E91EC7" w:rsidRPr="0012363F">
        <w:rPr>
          <w:sz w:val="28"/>
          <w:szCs w:val="28"/>
        </w:rPr>
        <w:t>способствуют усвоению больших объемов информации, легкому запоминанию и прослеживанию взаимосвязи между блоками информации.</w:t>
      </w:r>
      <w:proofErr w:type="gramEnd"/>
      <w:r w:rsidR="00E91EC7" w:rsidRPr="0012363F">
        <w:rPr>
          <w:sz w:val="28"/>
          <w:szCs w:val="28"/>
        </w:rPr>
        <w:t xml:space="preserve"> Методически правильный выбор техник визуализации обеспечивает и поддерживает переход учащегося на более высокий уровень познавательной деятельности.</w:t>
      </w:r>
    </w:p>
    <w:p w:rsidR="00A900A1" w:rsidRDefault="00A900A1" w:rsidP="00F50C22">
      <w:pPr>
        <w:spacing w:after="0" w:line="360" w:lineRule="auto"/>
        <w:ind w:firstLine="567"/>
        <w:jc w:val="center"/>
        <w:rPr>
          <w:sz w:val="28"/>
          <w:szCs w:val="28"/>
        </w:rPr>
      </w:pPr>
      <w:r w:rsidRPr="00AA5A31">
        <w:rPr>
          <w:sz w:val="28"/>
          <w:szCs w:val="28"/>
        </w:rPr>
        <w:t>Список</w:t>
      </w:r>
      <w:r w:rsidR="006E4B8A">
        <w:rPr>
          <w:sz w:val="28"/>
          <w:szCs w:val="28"/>
        </w:rPr>
        <w:t xml:space="preserve"> литературы</w:t>
      </w:r>
    </w:p>
    <w:p w:rsidR="00EB6481" w:rsidRPr="004A6FE9" w:rsidRDefault="0045400B" w:rsidP="004A6FE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AA5A31">
        <w:rPr>
          <w:sz w:val="28"/>
          <w:szCs w:val="28"/>
        </w:rPr>
        <w:t xml:space="preserve"> </w:t>
      </w:r>
      <w:proofErr w:type="spellStart"/>
      <w:r w:rsidR="00CE42DB" w:rsidRPr="004A6FE9">
        <w:rPr>
          <w:sz w:val="28"/>
          <w:szCs w:val="28"/>
        </w:rPr>
        <w:t>Гоборова</w:t>
      </w:r>
      <w:proofErr w:type="spellEnd"/>
      <w:r w:rsidR="00CE42DB" w:rsidRPr="004A6FE9">
        <w:rPr>
          <w:sz w:val="28"/>
          <w:szCs w:val="28"/>
        </w:rPr>
        <w:t>, Н. Н., Использование</w:t>
      </w:r>
      <w:r w:rsidR="004A6FE9">
        <w:rPr>
          <w:sz w:val="28"/>
          <w:szCs w:val="28"/>
        </w:rPr>
        <w:t xml:space="preserve"> </w:t>
      </w:r>
      <w:r w:rsidR="00CE42DB" w:rsidRPr="004A6FE9">
        <w:rPr>
          <w:sz w:val="28"/>
          <w:szCs w:val="28"/>
        </w:rPr>
        <w:t>технологии визуализации в образовательном процессе учреждения дошкольного образ</w:t>
      </w:r>
      <w:r w:rsidR="004772F4">
        <w:rPr>
          <w:sz w:val="28"/>
          <w:szCs w:val="28"/>
        </w:rPr>
        <w:t xml:space="preserve">ования / Н. Н. </w:t>
      </w:r>
      <w:proofErr w:type="spellStart"/>
      <w:r w:rsidR="004772F4">
        <w:rPr>
          <w:sz w:val="28"/>
          <w:szCs w:val="28"/>
        </w:rPr>
        <w:t>Гоборова</w:t>
      </w:r>
      <w:proofErr w:type="spellEnd"/>
      <w:r w:rsidR="004772F4">
        <w:rPr>
          <w:sz w:val="28"/>
          <w:szCs w:val="28"/>
        </w:rPr>
        <w:t xml:space="preserve">, Г. Н. </w:t>
      </w:r>
      <w:r w:rsidR="00CE42DB" w:rsidRPr="004A6FE9">
        <w:rPr>
          <w:sz w:val="28"/>
          <w:szCs w:val="28"/>
        </w:rPr>
        <w:t xml:space="preserve">Гончарова // </w:t>
      </w:r>
      <w:proofErr w:type="spellStart"/>
      <w:r w:rsidR="00CE42DB" w:rsidRPr="004A6FE9">
        <w:rPr>
          <w:sz w:val="28"/>
          <w:szCs w:val="28"/>
        </w:rPr>
        <w:t>Совремрнное</w:t>
      </w:r>
      <w:proofErr w:type="spellEnd"/>
      <w:r w:rsidR="00CE42DB" w:rsidRPr="004A6FE9">
        <w:rPr>
          <w:sz w:val="28"/>
          <w:szCs w:val="28"/>
        </w:rPr>
        <w:t xml:space="preserve"> образование: мировые тенденции и региональные аспекты: сборник статей VII Международной научно-практической конференции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21"/>
        </w:smartTagPr>
        <w:r w:rsidR="00CE42DB" w:rsidRPr="004A6FE9">
          <w:rPr>
            <w:sz w:val="28"/>
            <w:szCs w:val="28"/>
          </w:rPr>
          <w:t>26 ноября 2021 года</w:t>
        </w:r>
      </w:smartTag>
      <w:r w:rsidR="00CE42DB" w:rsidRPr="004A6FE9">
        <w:rPr>
          <w:sz w:val="28"/>
          <w:szCs w:val="28"/>
        </w:rPr>
        <w:t xml:space="preserve">, г. </w:t>
      </w:r>
      <w:proofErr w:type="spellStart"/>
      <w:r w:rsidR="00CE42DB" w:rsidRPr="004A6FE9">
        <w:rPr>
          <w:sz w:val="28"/>
          <w:szCs w:val="28"/>
        </w:rPr>
        <w:t>Могилёв</w:t>
      </w:r>
      <w:proofErr w:type="spellEnd"/>
      <w:r w:rsidR="00CE42DB" w:rsidRPr="004A6FE9">
        <w:rPr>
          <w:sz w:val="28"/>
          <w:szCs w:val="28"/>
        </w:rPr>
        <w:t>. –</w:t>
      </w:r>
      <w:r w:rsidR="004A6FE9">
        <w:rPr>
          <w:sz w:val="28"/>
          <w:szCs w:val="28"/>
        </w:rPr>
        <w:t xml:space="preserve"> № </w:t>
      </w:r>
      <w:r w:rsidR="00CE42DB" w:rsidRPr="004A6FE9">
        <w:rPr>
          <w:sz w:val="28"/>
          <w:szCs w:val="28"/>
        </w:rPr>
        <w:t>3. -</w:t>
      </w:r>
      <w:r w:rsidR="00CE42DB" w:rsidRPr="004A6FE9">
        <w:rPr>
          <w:sz w:val="28"/>
          <w:szCs w:val="28"/>
          <w:lang w:val="be-BY"/>
        </w:rPr>
        <w:t xml:space="preserve"> 2021.</w:t>
      </w:r>
      <w:r w:rsidR="00CE42DB" w:rsidRPr="004A6FE9">
        <w:rPr>
          <w:sz w:val="28"/>
          <w:szCs w:val="28"/>
        </w:rPr>
        <w:t xml:space="preserve">– Режим доступа: https://drive.google.com/drive/folders/1tleHsI1apqfKgu-dsTjKclvo_rw7RMmH. - Дата доступа: </w:t>
      </w:r>
      <w:smartTag w:uri="urn:schemas-microsoft-com:office:smarttags" w:element="date">
        <w:smartTagPr>
          <w:attr w:name="ls" w:val="trans"/>
          <w:attr w:name="Month" w:val="2"/>
          <w:attr w:name="Day" w:val="04"/>
          <w:attr w:name="Year" w:val="2022"/>
        </w:smartTagPr>
        <w:r w:rsidR="00CE42DB" w:rsidRPr="004A6FE9">
          <w:rPr>
            <w:sz w:val="28"/>
            <w:szCs w:val="28"/>
          </w:rPr>
          <w:t>04.02.2022.</w:t>
        </w:r>
      </w:smartTag>
    </w:p>
    <w:p w:rsidR="004A6FE9" w:rsidRDefault="004A6FE9" w:rsidP="001710E4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4A6FE9">
        <w:rPr>
          <w:sz w:val="28"/>
          <w:szCs w:val="28"/>
        </w:rPr>
        <w:t>Средства визуализации информации [Электронный ресурс]. – Режим доступа : http://e-asveta.adu.by/index.php/distancionni-vseobuch/obuchenie-online/sredstva-vizualizatsii-informatsii. – Дата доступа : 04.02.2022.</w:t>
      </w:r>
    </w:p>
    <w:p w:rsidR="00295D6A" w:rsidRPr="00D06EB7" w:rsidRDefault="00D24B4D" w:rsidP="001710E4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A5A31">
        <w:rPr>
          <w:sz w:val="28"/>
          <w:szCs w:val="28"/>
        </w:rPr>
        <w:lastRenderedPageBreak/>
        <w:t>Хлынцева</w:t>
      </w:r>
      <w:proofErr w:type="spellEnd"/>
      <w:r w:rsidRPr="00AA5A31">
        <w:rPr>
          <w:sz w:val="28"/>
          <w:szCs w:val="28"/>
        </w:rPr>
        <w:t>, Ю. В. Технология</w:t>
      </w:r>
      <w:r w:rsidR="00EF52BB">
        <w:rPr>
          <w:sz w:val="28"/>
          <w:szCs w:val="28"/>
        </w:rPr>
        <w:t xml:space="preserve"> «интерактивный </w:t>
      </w:r>
      <w:proofErr w:type="spellStart"/>
      <w:r w:rsidR="00EF52BB">
        <w:rPr>
          <w:sz w:val="28"/>
          <w:szCs w:val="28"/>
        </w:rPr>
        <w:t>гексагон</w:t>
      </w:r>
      <w:proofErr w:type="spellEnd"/>
      <w:r w:rsidR="00EF52BB">
        <w:rPr>
          <w:sz w:val="28"/>
          <w:szCs w:val="28"/>
        </w:rPr>
        <w:t>», или ш</w:t>
      </w:r>
      <w:r w:rsidRPr="00AA5A31">
        <w:rPr>
          <w:sz w:val="28"/>
          <w:szCs w:val="28"/>
        </w:rPr>
        <w:t>естиугольное обучение в нач</w:t>
      </w:r>
      <w:r w:rsidR="000F7AFE">
        <w:rPr>
          <w:sz w:val="28"/>
          <w:szCs w:val="28"/>
        </w:rPr>
        <w:t xml:space="preserve">альной школе / Ю. В. </w:t>
      </w:r>
      <w:proofErr w:type="spellStart"/>
      <w:r w:rsidR="000F7AFE">
        <w:rPr>
          <w:sz w:val="28"/>
          <w:szCs w:val="28"/>
        </w:rPr>
        <w:t>Хлынцева</w:t>
      </w:r>
      <w:proofErr w:type="spellEnd"/>
      <w:r w:rsidR="000F7AFE">
        <w:rPr>
          <w:sz w:val="28"/>
          <w:szCs w:val="28"/>
        </w:rPr>
        <w:t>. - Текст</w:t>
      </w:r>
      <w:r w:rsidRPr="00AA5A31">
        <w:rPr>
          <w:sz w:val="28"/>
          <w:szCs w:val="28"/>
        </w:rPr>
        <w:t>: непосредст</w:t>
      </w:r>
      <w:r w:rsidR="000F7AFE">
        <w:rPr>
          <w:sz w:val="28"/>
          <w:szCs w:val="28"/>
        </w:rPr>
        <w:t>венный // Школьная педагогика. - 2019. - № 3 (16). - С. 18-20. -</w:t>
      </w:r>
      <w:r w:rsidRPr="00AA5A31">
        <w:rPr>
          <w:sz w:val="28"/>
          <w:szCs w:val="28"/>
        </w:rPr>
        <w:t xml:space="preserve"> URL: https://moluch.ru/th/2/archive/136/4387/</w:t>
      </w:r>
      <w:r w:rsidR="000F17E0">
        <w:rPr>
          <w:sz w:val="28"/>
          <w:szCs w:val="28"/>
        </w:rPr>
        <w:t>. -</w:t>
      </w:r>
      <w:r w:rsidR="000F7AFE" w:rsidRPr="000F7AFE">
        <w:rPr>
          <w:sz w:val="28"/>
          <w:szCs w:val="28"/>
        </w:rPr>
        <w:t>Дата доступа</w:t>
      </w:r>
      <w:r w:rsidRPr="00AA5A31">
        <w:rPr>
          <w:sz w:val="28"/>
          <w:szCs w:val="28"/>
        </w:rPr>
        <w:t xml:space="preserve">: </w:t>
      </w:r>
      <w:smartTag w:uri="urn:schemas-microsoft-com:office:smarttags" w:element="date">
        <w:smartTagPr>
          <w:attr w:name="Year" w:val="2022"/>
          <w:attr w:name="Day" w:val="04"/>
          <w:attr w:name="Month" w:val="2"/>
          <w:attr w:name="ls" w:val="trans"/>
        </w:smartTagPr>
        <w:r w:rsidRPr="00AA5A31">
          <w:rPr>
            <w:sz w:val="28"/>
            <w:szCs w:val="28"/>
          </w:rPr>
          <w:t>04.02.2022</w:t>
        </w:r>
      </w:smartTag>
      <w:r w:rsidRPr="00AA5A31">
        <w:rPr>
          <w:sz w:val="28"/>
          <w:szCs w:val="28"/>
        </w:rPr>
        <w:t>.</w:t>
      </w:r>
    </w:p>
    <w:sectPr w:rsidR="00295D6A" w:rsidRPr="00D06EB7" w:rsidSect="001710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971"/>
    <w:multiLevelType w:val="hybridMultilevel"/>
    <w:tmpl w:val="34A88946"/>
    <w:lvl w:ilvl="0" w:tplc="14A2F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1"/>
    <w:rsid w:val="00011718"/>
    <w:rsid w:val="0001525D"/>
    <w:rsid w:val="00033B1F"/>
    <w:rsid w:val="00033C69"/>
    <w:rsid w:val="000404D4"/>
    <w:rsid w:val="000408FA"/>
    <w:rsid w:val="00041032"/>
    <w:rsid w:val="00056909"/>
    <w:rsid w:val="0006650D"/>
    <w:rsid w:val="00067015"/>
    <w:rsid w:val="00070EB6"/>
    <w:rsid w:val="0007197F"/>
    <w:rsid w:val="00076C13"/>
    <w:rsid w:val="00090ED5"/>
    <w:rsid w:val="00093431"/>
    <w:rsid w:val="000A03C7"/>
    <w:rsid w:val="000B0845"/>
    <w:rsid w:val="000B6418"/>
    <w:rsid w:val="000C2182"/>
    <w:rsid w:val="000C7C8E"/>
    <w:rsid w:val="000D0AEC"/>
    <w:rsid w:val="000D6DFE"/>
    <w:rsid w:val="000E40E6"/>
    <w:rsid w:val="000F17E0"/>
    <w:rsid w:val="000F7AFE"/>
    <w:rsid w:val="001050A8"/>
    <w:rsid w:val="00106911"/>
    <w:rsid w:val="00107B9A"/>
    <w:rsid w:val="00113AD0"/>
    <w:rsid w:val="001176EC"/>
    <w:rsid w:val="001223ED"/>
    <w:rsid w:val="0012363F"/>
    <w:rsid w:val="001325CB"/>
    <w:rsid w:val="00147754"/>
    <w:rsid w:val="001536E0"/>
    <w:rsid w:val="001710E4"/>
    <w:rsid w:val="00182A69"/>
    <w:rsid w:val="0019456C"/>
    <w:rsid w:val="001A0412"/>
    <w:rsid w:val="001A082E"/>
    <w:rsid w:val="001A1870"/>
    <w:rsid w:val="001A60E4"/>
    <w:rsid w:val="001B4B49"/>
    <w:rsid w:val="001B7EFD"/>
    <w:rsid w:val="001C1414"/>
    <w:rsid w:val="001F1984"/>
    <w:rsid w:val="00203FA6"/>
    <w:rsid w:val="00211A16"/>
    <w:rsid w:val="002149A4"/>
    <w:rsid w:val="00215B37"/>
    <w:rsid w:val="00215B44"/>
    <w:rsid w:val="00224D7D"/>
    <w:rsid w:val="00227B9D"/>
    <w:rsid w:val="00231452"/>
    <w:rsid w:val="00232CA8"/>
    <w:rsid w:val="00246644"/>
    <w:rsid w:val="00256053"/>
    <w:rsid w:val="002629B9"/>
    <w:rsid w:val="00266529"/>
    <w:rsid w:val="00270552"/>
    <w:rsid w:val="00273CE1"/>
    <w:rsid w:val="0027502E"/>
    <w:rsid w:val="002830A0"/>
    <w:rsid w:val="00285BA4"/>
    <w:rsid w:val="00285BC6"/>
    <w:rsid w:val="0028774E"/>
    <w:rsid w:val="00295D6A"/>
    <w:rsid w:val="002A358D"/>
    <w:rsid w:val="002A3DFB"/>
    <w:rsid w:val="002B0A2A"/>
    <w:rsid w:val="002B43B8"/>
    <w:rsid w:val="002C0FC7"/>
    <w:rsid w:val="002C1F85"/>
    <w:rsid w:val="002C3EFE"/>
    <w:rsid w:val="002D5446"/>
    <w:rsid w:val="002D5A48"/>
    <w:rsid w:val="002D7D4F"/>
    <w:rsid w:val="002E0554"/>
    <w:rsid w:val="002F29C2"/>
    <w:rsid w:val="002F71C5"/>
    <w:rsid w:val="00301654"/>
    <w:rsid w:val="0031532E"/>
    <w:rsid w:val="0032627A"/>
    <w:rsid w:val="00327303"/>
    <w:rsid w:val="003468D2"/>
    <w:rsid w:val="003506BD"/>
    <w:rsid w:val="00355062"/>
    <w:rsid w:val="00356A4C"/>
    <w:rsid w:val="003639CF"/>
    <w:rsid w:val="00363CE1"/>
    <w:rsid w:val="00377213"/>
    <w:rsid w:val="003814D6"/>
    <w:rsid w:val="00390111"/>
    <w:rsid w:val="00391380"/>
    <w:rsid w:val="00394631"/>
    <w:rsid w:val="00394E15"/>
    <w:rsid w:val="003959CD"/>
    <w:rsid w:val="003A02F8"/>
    <w:rsid w:val="003A43C9"/>
    <w:rsid w:val="003D2214"/>
    <w:rsid w:val="003D4809"/>
    <w:rsid w:val="003E2576"/>
    <w:rsid w:val="003F21B1"/>
    <w:rsid w:val="003F2365"/>
    <w:rsid w:val="00403285"/>
    <w:rsid w:val="00407847"/>
    <w:rsid w:val="00410E6C"/>
    <w:rsid w:val="0041103B"/>
    <w:rsid w:val="004110EB"/>
    <w:rsid w:val="00414631"/>
    <w:rsid w:val="00440931"/>
    <w:rsid w:val="0044195D"/>
    <w:rsid w:val="00443D62"/>
    <w:rsid w:val="004472F7"/>
    <w:rsid w:val="00451A89"/>
    <w:rsid w:val="00453B9C"/>
    <w:rsid w:val="0045400B"/>
    <w:rsid w:val="004555E4"/>
    <w:rsid w:val="0045603B"/>
    <w:rsid w:val="004638DF"/>
    <w:rsid w:val="004760D0"/>
    <w:rsid w:val="00476CD2"/>
    <w:rsid w:val="004772F4"/>
    <w:rsid w:val="00481DD2"/>
    <w:rsid w:val="00486A16"/>
    <w:rsid w:val="004A6FE9"/>
    <w:rsid w:val="004B0CC6"/>
    <w:rsid w:val="004B1F7A"/>
    <w:rsid w:val="004C38CD"/>
    <w:rsid w:val="004C4E4C"/>
    <w:rsid w:val="004D7618"/>
    <w:rsid w:val="004E23D3"/>
    <w:rsid w:val="004E25D5"/>
    <w:rsid w:val="004F4506"/>
    <w:rsid w:val="004F653B"/>
    <w:rsid w:val="00500DC4"/>
    <w:rsid w:val="00516B74"/>
    <w:rsid w:val="00533432"/>
    <w:rsid w:val="00543BCD"/>
    <w:rsid w:val="00547C8D"/>
    <w:rsid w:val="00550C58"/>
    <w:rsid w:val="00561C17"/>
    <w:rsid w:val="00570759"/>
    <w:rsid w:val="00587CE5"/>
    <w:rsid w:val="00592B89"/>
    <w:rsid w:val="00592B8D"/>
    <w:rsid w:val="005A1D9C"/>
    <w:rsid w:val="005B15F6"/>
    <w:rsid w:val="005B5447"/>
    <w:rsid w:val="005C0533"/>
    <w:rsid w:val="005E0B7D"/>
    <w:rsid w:val="005E160E"/>
    <w:rsid w:val="005F15FA"/>
    <w:rsid w:val="005F2663"/>
    <w:rsid w:val="005F33A1"/>
    <w:rsid w:val="006129D2"/>
    <w:rsid w:val="00622408"/>
    <w:rsid w:val="0063284C"/>
    <w:rsid w:val="0063762D"/>
    <w:rsid w:val="00644E6D"/>
    <w:rsid w:val="00645CE3"/>
    <w:rsid w:val="006478F6"/>
    <w:rsid w:val="00656D4C"/>
    <w:rsid w:val="00661C56"/>
    <w:rsid w:val="00661C9D"/>
    <w:rsid w:val="00673455"/>
    <w:rsid w:val="0067783B"/>
    <w:rsid w:val="006832DF"/>
    <w:rsid w:val="006909C4"/>
    <w:rsid w:val="006B641B"/>
    <w:rsid w:val="006C3384"/>
    <w:rsid w:val="006C4C25"/>
    <w:rsid w:val="006D2600"/>
    <w:rsid w:val="006D713E"/>
    <w:rsid w:val="006D76F5"/>
    <w:rsid w:val="006E4B8A"/>
    <w:rsid w:val="00705BCF"/>
    <w:rsid w:val="00712CF5"/>
    <w:rsid w:val="00714892"/>
    <w:rsid w:val="007152C9"/>
    <w:rsid w:val="0072745A"/>
    <w:rsid w:val="00736764"/>
    <w:rsid w:val="0074081E"/>
    <w:rsid w:val="00747BC6"/>
    <w:rsid w:val="00751A91"/>
    <w:rsid w:val="007658B0"/>
    <w:rsid w:val="007805F0"/>
    <w:rsid w:val="00781377"/>
    <w:rsid w:val="007825C3"/>
    <w:rsid w:val="0079111B"/>
    <w:rsid w:val="00792A76"/>
    <w:rsid w:val="00795E2B"/>
    <w:rsid w:val="007A0002"/>
    <w:rsid w:val="007A0A1D"/>
    <w:rsid w:val="007A20E9"/>
    <w:rsid w:val="007A275C"/>
    <w:rsid w:val="007B12DE"/>
    <w:rsid w:val="007B532C"/>
    <w:rsid w:val="007B7492"/>
    <w:rsid w:val="007C09DE"/>
    <w:rsid w:val="007C40B4"/>
    <w:rsid w:val="007E0C21"/>
    <w:rsid w:val="007F2B55"/>
    <w:rsid w:val="00802D11"/>
    <w:rsid w:val="00803625"/>
    <w:rsid w:val="008262B1"/>
    <w:rsid w:val="008308E0"/>
    <w:rsid w:val="00836F96"/>
    <w:rsid w:val="00842116"/>
    <w:rsid w:val="008460F4"/>
    <w:rsid w:val="00855C14"/>
    <w:rsid w:val="00857970"/>
    <w:rsid w:val="008609D4"/>
    <w:rsid w:val="00873D16"/>
    <w:rsid w:val="008758DF"/>
    <w:rsid w:val="00876234"/>
    <w:rsid w:val="008879DD"/>
    <w:rsid w:val="0089096D"/>
    <w:rsid w:val="00892149"/>
    <w:rsid w:val="00896B71"/>
    <w:rsid w:val="008C165B"/>
    <w:rsid w:val="008C5FDF"/>
    <w:rsid w:val="008E0FF0"/>
    <w:rsid w:val="008F6CDF"/>
    <w:rsid w:val="008F6DE8"/>
    <w:rsid w:val="00904735"/>
    <w:rsid w:val="00920E43"/>
    <w:rsid w:val="009257FD"/>
    <w:rsid w:val="009302E2"/>
    <w:rsid w:val="00940121"/>
    <w:rsid w:val="009503BB"/>
    <w:rsid w:val="00970754"/>
    <w:rsid w:val="009711DF"/>
    <w:rsid w:val="00972EB2"/>
    <w:rsid w:val="00976D61"/>
    <w:rsid w:val="00983F51"/>
    <w:rsid w:val="00985A2B"/>
    <w:rsid w:val="00990D2A"/>
    <w:rsid w:val="00997F5E"/>
    <w:rsid w:val="009A034C"/>
    <w:rsid w:val="009A486C"/>
    <w:rsid w:val="009B4E6C"/>
    <w:rsid w:val="009C34FB"/>
    <w:rsid w:val="009C46C2"/>
    <w:rsid w:val="009D5850"/>
    <w:rsid w:val="009D67EA"/>
    <w:rsid w:val="009E4D18"/>
    <w:rsid w:val="009E5A44"/>
    <w:rsid w:val="009F5BDA"/>
    <w:rsid w:val="00A04514"/>
    <w:rsid w:val="00A1387C"/>
    <w:rsid w:val="00A43257"/>
    <w:rsid w:val="00A445E9"/>
    <w:rsid w:val="00A56482"/>
    <w:rsid w:val="00A56D38"/>
    <w:rsid w:val="00A609E0"/>
    <w:rsid w:val="00A71DD1"/>
    <w:rsid w:val="00A763C2"/>
    <w:rsid w:val="00A900A1"/>
    <w:rsid w:val="00AA5A31"/>
    <w:rsid w:val="00AA6E30"/>
    <w:rsid w:val="00AB5C00"/>
    <w:rsid w:val="00AC4611"/>
    <w:rsid w:val="00AD435C"/>
    <w:rsid w:val="00AF3254"/>
    <w:rsid w:val="00B01341"/>
    <w:rsid w:val="00B108B0"/>
    <w:rsid w:val="00B11113"/>
    <w:rsid w:val="00B2386E"/>
    <w:rsid w:val="00B34178"/>
    <w:rsid w:val="00B427D2"/>
    <w:rsid w:val="00B42F80"/>
    <w:rsid w:val="00B61773"/>
    <w:rsid w:val="00B62A53"/>
    <w:rsid w:val="00B775F4"/>
    <w:rsid w:val="00B857C7"/>
    <w:rsid w:val="00B87BD0"/>
    <w:rsid w:val="00B962BF"/>
    <w:rsid w:val="00BC2EB8"/>
    <w:rsid w:val="00BD3A96"/>
    <w:rsid w:val="00BE334D"/>
    <w:rsid w:val="00BE5D66"/>
    <w:rsid w:val="00BF144E"/>
    <w:rsid w:val="00BF3FDE"/>
    <w:rsid w:val="00BF4018"/>
    <w:rsid w:val="00C02838"/>
    <w:rsid w:val="00C078AB"/>
    <w:rsid w:val="00C13855"/>
    <w:rsid w:val="00C15ADD"/>
    <w:rsid w:val="00C16843"/>
    <w:rsid w:val="00C37C4C"/>
    <w:rsid w:val="00C400EB"/>
    <w:rsid w:val="00C44C2A"/>
    <w:rsid w:val="00C5196C"/>
    <w:rsid w:val="00C528F1"/>
    <w:rsid w:val="00C60852"/>
    <w:rsid w:val="00C65C80"/>
    <w:rsid w:val="00C714AF"/>
    <w:rsid w:val="00C71B37"/>
    <w:rsid w:val="00C745FC"/>
    <w:rsid w:val="00C8223C"/>
    <w:rsid w:val="00C914E1"/>
    <w:rsid w:val="00CA06FB"/>
    <w:rsid w:val="00CA2628"/>
    <w:rsid w:val="00CA6868"/>
    <w:rsid w:val="00CA69C2"/>
    <w:rsid w:val="00CC4C43"/>
    <w:rsid w:val="00CC7855"/>
    <w:rsid w:val="00CC7E86"/>
    <w:rsid w:val="00CD031A"/>
    <w:rsid w:val="00CE42DB"/>
    <w:rsid w:val="00CF129E"/>
    <w:rsid w:val="00D06EB7"/>
    <w:rsid w:val="00D24B4D"/>
    <w:rsid w:val="00D34A34"/>
    <w:rsid w:val="00D3511F"/>
    <w:rsid w:val="00D45E96"/>
    <w:rsid w:val="00D54A4B"/>
    <w:rsid w:val="00D62B42"/>
    <w:rsid w:val="00D64CC5"/>
    <w:rsid w:val="00D64E9A"/>
    <w:rsid w:val="00D83FB4"/>
    <w:rsid w:val="00D959A5"/>
    <w:rsid w:val="00DA7F8A"/>
    <w:rsid w:val="00DB70C8"/>
    <w:rsid w:val="00DB7583"/>
    <w:rsid w:val="00DC4AEC"/>
    <w:rsid w:val="00DC7BDA"/>
    <w:rsid w:val="00DD3719"/>
    <w:rsid w:val="00DE2A23"/>
    <w:rsid w:val="00DF10B1"/>
    <w:rsid w:val="00DF46B0"/>
    <w:rsid w:val="00E03FA6"/>
    <w:rsid w:val="00E236AC"/>
    <w:rsid w:val="00E3112A"/>
    <w:rsid w:val="00E371E8"/>
    <w:rsid w:val="00E43079"/>
    <w:rsid w:val="00E73341"/>
    <w:rsid w:val="00E91EC7"/>
    <w:rsid w:val="00EA29DB"/>
    <w:rsid w:val="00EA3BBD"/>
    <w:rsid w:val="00EA6526"/>
    <w:rsid w:val="00EC706B"/>
    <w:rsid w:val="00ED6FC5"/>
    <w:rsid w:val="00EE4FCD"/>
    <w:rsid w:val="00EE5499"/>
    <w:rsid w:val="00EE5F2D"/>
    <w:rsid w:val="00EE64B3"/>
    <w:rsid w:val="00EE6BAC"/>
    <w:rsid w:val="00EF52BB"/>
    <w:rsid w:val="00F00873"/>
    <w:rsid w:val="00F144F7"/>
    <w:rsid w:val="00F14BD3"/>
    <w:rsid w:val="00F218E1"/>
    <w:rsid w:val="00F26267"/>
    <w:rsid w:val="00F43D7B"/>
    <w:rsid w:val="00F44C27"/>
    <w:rsid w:val="00F44ECD"/>
    <w:rsid w:val="00F46E64"/>
    <w:rsid w:val="00F50C22"/>
    <w:rsid w:val="00F51C8A"/>
    <w:rsid w:val="00F55AA2"/>
    <w:rsid w:val="00F6558F"/>
    <w:rsid w:val="00F66ACB"/>
    <w:rsid w:val="00F705B0"/>
    <w:rsid w:val="00F70667"/>
    <w:rsid w:val="00F71733"/>
    <w:rsid w:val="00F74B40"/>
    <w:rsid w:val="00F751A7"/>
    <w:rsid w:val="00F81561"/>
    <w:rsid w:val="00F82403"/>
    <w:rsid w:val="00F85076"/>
    <w:rsid w:val="00F9073F"/>
    <w:rsid w:val="00FA0D3A"/>
    <w:rsid w:val="00FB73E0"/>
    <w:rsid w:val="00FC06E6"/>
    <w:rsid w:val="00FD187D"/>
    <w:rsid w:val="00FD528D"/>
    <w:rsid w:val="00FE06F7"/>
    <w:rsid w:val="00FE113D"/>
    <w:rsid w:val="00FE1DED"/>
    <w:rsid w:val="00FE219F"/>
    <w:rsid w:val="00FE7DB1"/>
    <w:rsid w:val="00FF0FD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00B"/>
    <w:pPr>
      <w:ind w:left="720"/>
      <w:contextualSpacing/>
    </w:pPr>
  </w:style>
  <w:style w:type="paragraph" w:customStyle="1" w:styleId="a6">
    <w:name w:val="Знак"/>
    <w:basedOn w:val="a"/>
    <w:autoRedefine/>
    <w:rsid w:val="00B111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Hyperlink"/>
    <w:basedOn w:val="a0"/>
    <w:uiPriority w:val="99"/>
    <w:unhideWhenUsed/>
    <w:rsid w:val="000F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00B"/>
    <w:pPr>
      <w:ind w:left="720"/>
      <w:contextualSpacing/>
    </w:pPr>
  </w:style>
  <w:style w:type="paragraph" w:customStyle="1" w:styleId="a6">
    <w:name w:val="Знак"/>
    <w:basedOn w:val="a"/>
    <w:autoRedefine/>
    <w:rsid w:val="00B111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Hyperlink"/>
    <w:basedOn w:val="a0"/>
    <w:uiPriority w:val="99"/>
    <w:unhideWhenUsed/>
    <w:rsid w:val="000F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0910-B955-4535-BC76-7254A58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dcterms:created xsi:type="dcterms:W3CDTF">2022-02-17T15:21:00Z</dcterms:created>
  <dcterms:modified xsi:type="dcterms:W3CDTF">2022-02-17T15:21:00Z</dcterms:modified>
</cp:coreProperties>
</file>