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044" w:rsidRPr="00FC5044" w:rsidRDefault="00FC5044" w:rsidP="00FC50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044">
        <w:rPr>
          <w:rFonts w:ascii="Times New Roman" w:hAnsi="Times New Roman" w:cs="Times New Roman"/>
          <w:sz w:val="28"/>
          <w:szCs w:val="28"/>
        </w:rPr>
        <w:t>IV Международный конкурс</w:t>
      </w:r>
      <w:r w:rsidRPr="00FC5044">
        <w:rPr>
          <w:rFonts w:ascii="Times New Roman" w:hAnsi="Times New Roman" w:cs="Times New Roman"/>
          <w:sz w:val="28"/>
          <w:szCs w:val="28"/>
        </w:rPr>
        <w:br/>
        <w:t>исследовательских работ школьников</w:t>
      </w:r>
    </w:p>
    <w:p w:rsidR="00FC5044" w:rsidRPr="00FC5044" w:rsidRDefault="00FC5044" w:rsidP="00FC50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5044">
        <w:rPr>
          <w:rFonts w:ascii="Times New Roman" w:hAnsi="Times New Roman" w:cs="Times New Roman"/>
          <w:b/>
          <w:bCs/>
          <w:sz w:val="28"/>
          <w:szCs w:val="28"/>
        </w:rPr>
        <w:t>Research start</w:t>
      </w:r>
    </w:p>
    <w:p w:rsidR="008A4A00" w:rsidRPr="003E4ADB" w:rsidRDefault="008A4A00" w:rsidP="00A82E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4A00" w:rsidRPr="003E4ADB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3E4ADB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444A52" w:rsidP="00444A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ADB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7177D0">
        <w:rPr>
          <w:rFonts w:ascii="Times New Roman" w:hAnsi="Times New Roman" w:cs="Times New Roman"/>
          <w:sz w:val="28"/>
          <w:szCs w:val="28"/>
        </w:rPr>
        <w:t xml:space="preserve"> по естествознанию </w:t>
      </w:r>
    </w:p>
    <w:p w:rsidR="008A4A00" w:rsidRPr="003E4ADB" w:rsidRDefault="007177D0" w:rsidP="00444A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(медицинские исследования)</w:t>
      </w: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4DE3" w:rsidRDefault="003E4ADB" w:rsidP="009C558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314DE3" w:rsidRPr="00314DE3">
        <w:rPr>
          <w:rFonts w:ascii="Times New Roman" w:hAnsi="Times New Roman" w:cs="Times New Roman"/>
          <w:b/>
          <w:sz w:val="32"/>
          <w:szCs w:val="32"/>
        </w:rPr>
        <w:t>риродны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="00314DE3" w:rsidRPr="00314D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0705" w:rsidRPr="00314DE3">
        <w:rPr>
          <w:rFonts w:ascii="Times New Roman" w:hAnsi="Times New Roman" w:cs="Times New Roman"/>
          <w:b/>
          <w:sz w:val="32"/>
          <w:szCs w:val="32"/>
        </w:rPr>
        <w:t xml:space="preserve"> средств</w:t>
      </w:r>
      <w:r>
        <w:rPr>
          <w:rFonts w:ascii="Times New Roman" w:hAnsi="Times New Roman" w:cs="Times New Roman"/>
          <w:b/>
          <w:sz w:val="32"/>
          <w:szCs w:val="32"/>
        </w:rPr>
        <w:t>а</w:t>
      </w:r>
    </w:p>
    <w:p w:rsidR="008A4A00" w:rsidRPr="00314DE3" w:rsidRDefault="00444A52" w:rsidP="009C558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4DE3">
        <w:rPr>
          <w:rFonts w:ascii="Times New Roman" w:hAnsi="Times New Roman" w:cs="Times New Roman"/>
          <w:b/>
          <w:sz w:val="32"/>
          <w:szCs w:val="32"/>
        </w:rPr>
        <w:t>для профилактики</w:t>
      </w:r>
      <w:r w:rsidR="008A4A00" w:rsidRPr="00314DE3">
        <w:rPr>
          <w:rFonts w:ascii="Times New Roman" w:hAnsi="Times New Roman" w:cs="Times New Roman"/>
          <w:b/>
          <w:sz w:val="32"/>
          <w:szCs w:val="32"/>
        </w:rPr>
        <w:t xml:space="preserve"> заболеваний полости рта.</w:t>
      </w: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4A52" w:rsidRDefault="006070C1" w:rsidP="00444A52">
      <w:pPr>
        <w:spacing w:after="0"/>
        <w:ind w:left="3686"/>
        <w:rPr>
          <w:rFonts w:ascii="Times New Roman" w:hAnsi="Times New Roman" w:cs="Times New Roman"/>
          <w:sz w:val="28"/>
        </w:rPr>
      </w:pPr>
      <w:r w:rsidRPr="00444A52">
        <w:rPr>
          <w:rFonts w:ascii="Times New Roman" w:hAnsi="Times New Roman" w:cs="Times New Roman"/>
          <w:sz w:val="28"/>
        </w:rPr>
        <w:t>Автор:  Журавлева Полина, 14 лет</w:t>
      </w:r>
    </w:p>
    <w:p w:rsidR="006070C1" w:rsidRPr="00444A52" w:rsidRDefault="00444A52" w:rsidP="00444A52">
      <w:pPr>
        <w:spacing w:after="0"/>
        <w:ind w:left="3686"/>
        <w:rPr>
          <w:rFonts w:ascii="Times New Roman" w:hAnsi="Times New Roman" w:cs="Times New Roman"/>
          <w:sz w:val="28"/>
        </w:rPr>
      </w:pPr>
      <w:r w:rsidRPr="00444A52">
        <w:rPr>
          <w:rFonts w:ascii="Times New Roman" w:hAnsi="Times New Roman" w:cs="Times New Roman"/>
          <w:sz w:val="28"/>
        </w:rPr>
        <w:t xml:space="preserve">Учебное заведение: </w:t>
      </w:r>
      <w:r w:rsidR="006070C1" w:rsidRPr="00444A52">
        <w:rPr>
          <w:rFonts w:ascii="Times New Roman" w:hAnsi="Times New Roman" w:cs="Times New Roman"/>
          <w:sz w:val="28"/>
        </w:rPr>
        <w:t>МБУДО ЦВР Володарского р-на г.Брянска</w:t>
      </w:r>
    </w:p>
    <w:p w:rsidR="006070C1" w:rsidRPr="00444A52" w:rsidRDefault="006070C1" w:rsidP="00444A52">
      <w:pPr>
        <w:spacing w:after="0"/>
        <w:ind w:left="3686"/>
        <w:rPr>
          <w:rFonts w:ascii="Times New Roman" w:hAnsi="Times New Roman" w:cs="Times New Roman"/>
          <w:sz w:val="28"/>
        </w:rPr>
      </w:pPr>
      <w:r w:rsidRPr="00444A52">
        <w:rPr>
          <w:rFonts w:ascii="Times New Roman" w:hAnsi="Times New Roman" w:cs="Times New Roman"/>
          <w:sz w:val="28"/>
        </w:rPr>
        <w:t>Руководитель: Симунина Ольга Николаевна,</w:t>
      </w:r>
    </w:p>
    <w:p w:rsidR="00444A52" w:rsidRPr="00444A52" w:rsidRDefault="00444A52" w:rsidP="00444A52">
      <w:pPr>
        <w:spacing w:after="0"/>
        <w:ind w:left="3686"/>
        <w:rPr>
          <w:rFonts w:ascii="Times New Roman" w:hAnsi="Times New Roman" w:cs="Times New Roman"/>
          <w:sz w:val="28"/>
        </w:rPr>
      </w:pPr>
      <w:r w:rsidRPr="00444A52">
        <w:rPr>
          <w:rFonts w:ascii="Times New Roman" w:hAnsi="Times New Roman" w:cs="Times New Roman"/>
          <w:sz w:val="28"/>
        </w:rPr>
        <w:t>+79803157455</w:t>
      </w:r>
    </w:p>
    <w:p w:rsidR="006070C1" w:rsidRPr="00444A52" w:rsidRDefault="006070C1" w:rsidP="00444A52">
      <w:pPr>
        <w:spacing w:after="0"/>
        <w:ind w:left="3686"/>
        <w:rPr>
          <w:rFonts w:ascii="Times New Roman" w:hAnsi="Times New Roman" w:cs="Times New Roman"/>
          <w:sz w:val="28"/>
        </w:rPr>
      </w:pPr>
      <w:r w:rsidRPr="00444A52">
        <w:rPr>
          <w:rFonts w:ascii="Times New Roman" w:hAnsi="Times New Roman" w:cs="Times New Roman"/>
          <w:sz w:val="28"/>
        </w:rPr>
        <w:t>П.д.о. ЦВР Володарского р-на г.Брянска</w:t>
      </w:r>
    </w:p>
    <w:p w:rsidR="00444A52" w:rsidRPr="007177D0" w:rsidRDefault="00444A52" w:rsidP="00444A52">
      <w:pPr>
        <w:spacing w:after="0"/>
        <w:ind w:left="3686"/>
      </w:pPr>
      <w:r w:rsidRPr="00444A52">
        <w:rPr>
          <w:rFonts w:ascii="Times New Roman" w:hAnsi="Times New Roman" w:cs="Times New Roman"/>
          <w:sz w:val="28"/>
        </w:rPr>
        <w:t>S283905@yandex.ru</w:t>
      </w: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A4A00" w:rsidRPr="00BF0D03" w:rsidRDefault="008A4A00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44A52" w:rsidRPr="00BF0D03" w:rsidRDefault="00444A52" w:rsidP="00444A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БРЯНСК 2022</w:t>
      </w: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Введение</w:t>
      </w:r>
      <w:r w:rsidR="00CE195A">
        <w:rPr>
          <w:rFonts w:ascii="Times New Roman" w:hAnsi="Times New Roman" w:cs="Times New Roman"/>
          <w:sz w:val="28"/>
          <w:szCs w:val="28"/>
        </w:rPr>
        <w:t xml:space="preserve">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 w:rsidR="00CE195A">
        <w:rPr>
          <w:rFonts w:ascii="Times New Roman" w:hAnsi="Times New Roman" w:cs="Times New Roman"/>
          <w:sz w:val="28"/>
          <w:szCs w:val="28"/>
        </w:rPr>
        <w:t xml:space="preserve">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CE195A">
        <w:rPr>
          <w:rFonts w:ascii="Times New Roman" w:hAnsi="Times New Roman" w:cs="Times New Roman"/>
          <w:sz w:val="28"/>
          <w:szCs w:val="28"/>
        </w:rPr>
        <w:t>2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Цель и задачи исследования</w:t>
      </w:r>
      <w:r w:rsidR="00CE195A">
        <w:rPr>
          <w:rFonts w:ascii="Times New Roman" w:hAnsi="Times New Roman" w:cs="Times New Roman"/>
          <w:sz w:val="28"/>
          <w:szCs w:val="28"/>
        </w:rPr>
        <w:t xml:space="preserve">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CE195A">
        <w:rPr>
          <w:rFonts w:ascii="Times New Roman" w:hAnsi="Times New Roman" w:cs="Times New Roman"/>
          <w:sz w:val="28"/>
          <w:szCs w:val="28"/>
        </w:rPr>
        <w:t>3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CE195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Обоснование выбора сырья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……………………………………………...</w:t>
      </w:r>
      <w:r w:rsidR="00CE195A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1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нормальной микрофлоры полости рта</w:t>
      </w:r>
      <w:r w:rsidR="003308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…………………………</w:t>
      </w:r>
      <w:r w:rsidR="00CE1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Результаты исследования и их обсуждение</w:t>
      </w:r>
      <w:r w:rsidR="00CE195A">
        <w:rPr>
          <w:rFonts w:ascii="Times New Roman" w:hAnsi="Times New Roman" w:cs="Times New Roman"/>
          <w:sz w:val="28"/>
          <w:szCs w:val="28"/>
        </w:rPr>
        <w:t xml:space="preserve">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……………………….…...</w:t>
      </w:r>
      <w:r w:rsidR="00CE195A">
        <w:rPr>
          <w:rFonts w:ascii="Times New Roman" w:hAnsi="Times New Roman" w:cs="Times New Roman"/>
          <w:sz w:val="28"/>
          <w:szCs w:val="28"/>
        </w:rPr>
        <w:t>7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Выводы</w:t>
      </w:r>
      <w:r w:rsidR="00CE195A">
        <w:rPr>
          <w:rFonts w:ascii="Times New Roman" w:hAnsi="Times New Roman" w:cs="Times New Roman"/>
          <w:sz w:val="28"/>
          <w:szCs w:val="28"/>
        </w:rPr>
        <w:t xml:space="preserve">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……………………………………………………………….…..</w:t>
      </w:r>
      <w:r w:rsidR="00CE195A">
        <w:rPr>
          <w:rFonts w:ascii="Times New Roman" w:hAnsi="Times New Roman" w:cs="Times New Roman"/>
          <w:sz w:val="28"/>
          <w:szCs w:val="28"/>
        </w:rPr>
        <w:t>8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………………………………..…… 10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Литература</w:t>
      </w:r>
      <w:r w:rsidR="0033080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…………………………………………………………..…..11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CE195A">
        <w:rPr>
          <w:rFonts w:ascii="Times New Roman" w:hAnsi="Times New Roman" w:cs="Times New Roman"/>
          <w:sz w:val="28"/>
          <w:szCs w:val="28"/>
        </w:rPr>
        <w:t>Приложение</w:t>
      </w:r>
      <w:r w:rsidR="0033080D">
        <w:rPr>
          <w:rFonts w:ascii="Times New Roman" w:hAnsi="Times New Roman" w:cs="Times New Roman"/>
          <w:sz w:val="28"/>
          <w:szCs w:val="28"/>
        </w:rPr>
        <w:t>………………………………………………………..…… 12</w:t>
      </w:r>
    </w:p>
    <w:p w:rsidR="00400969" w:rsidRPr="00CE195A" w:rsidRDefault="00400969" w:rsidP="00400969">
      <w:pPr>
        <w:spacing w:before="240"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0969" w:rsidRDefault="00400969" w:rsidP="0040096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Default="00400969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0969" w:rsidRPr="00CE195A" w:rsidRDefault="00400969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0969" w:rsidRPr="00CE195A" w:rsidRDefault="00400969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0969" w:rsidRPr="00CE195A" w:rsidRDefault="00400969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00969" w:rsidRPr="00CE195A" w:rsidRDefault="00400969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87386" w:rsidRDefault="00787386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177D0" w:rsidRPr="007177D0" w:rsidRDefault="007177D0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77D0">
        <w:rPr>
          <w:rFonts w:ascii="Times New Roman" w:hAnsi="Times New Roman" w:cs="Times New Roman"/>
          <w:b/>
          <w:sz w:val="28"/>
          <w:szCs w:val="28"/>
        </w:rPr>
        <w:t>Актуальность исследования</w:t>
      </w:r>
    </w:p>
    <w:p w:rsidR="0062386F" w:rsidRPr="009C5580" w:rsidRDefault="00CC0705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Заболевания полости рта – распространенная среди современного человечества группа заболеваний, включающих поражение зубов, десен и слизистой оболочки.</w:t>
      </w:r>
      <w:r w:rsidR="00D46222">
        <w:rPr>
          <w:rFonts w:ascii="Times New Roman" w:hAnsi="Times New Roman" w:cs="Times New Roman"/>
          <w:sz w:val="28"/>
          <w:szCs w:val="28"/>
        </w:rPr>
        <w:t xml:space="preserve"> </w:t>
      </w:r>
      <w:r w:rsidR="00283C3C" w:rsidRPr="009C5580">
        <w:rPr>
          <w:rFonts w:ascii="Times New Roman" w:hAnsi="Times New Roman" w:cs="Times New Roman"/>
          <w:sz w:val="28"/>
          <w:szCs w:val="28"/>
        </w:rPr>
        <w:t>Согласно исследованиям</w:t>
      </w:r>
      <w:r w:rsidR="00F43059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283C3C" w:rsidRPr="009C5580">
        <w:rPr>
          <w:rFonts w:ascii="Times New Roman" w:hAnsi="Times New Roman" w:cs="Times New Roman"/>
          <w:sz w:val="28"/>
          <w:szCs w:val="28"/>
        </w:rPr>
        <w:t xml:space="preserve">[2], </w:t>
      </w:r>
      <w:r w:rsidR="004E193F" w:rsidRPr="009C5580">
        <w:rPr>
          <w:rFonts w:ascii="Times New Roman" w:hAnsi="Times New Roman" w:cs="Times New Roman"/>
          <w:sz w:val="28"/>
          <w:szCs w:val="28"/>
        </w:rPr>
        <w:t xml:space="preserve">по данным на 2018 год </w:t>
      </w:r>
      <w:r w:rsidR="00283C3C" w:rsidRPr="009C5580">
        <w:rPr>
          <w:rFonts w:ascii="Times New Roman" w:hAnsi="Times New Roman" w:cs="Times New Roman"/>
          <w:sz w:val="28"/>
          <w:szCs w:val="28"/>
        </w:rPr>
        <w:t xml:space="preserve"> распространенность кариеса среди 12-летних детей </w:t>
      </w:r>
      <w:r w:rsidR="00F43059" w:rsidRPr="009C5580">
        <w:rPr>
          <w:rFonts w:ascii="Times New Roman" w:hAnsi="Times New Roman" w:cs="Times New Roman"/>
          <w:sz w:val="28"/>
          <w:szCs w:val="28"/>
        </w:rPr>
        <w:t>составляла</w:t>
      </w:r>
      <w:r w:rsidR="00283C3C" w:rsidRPr="009C5580">
        <w:rPr>
          <w:rFonts w:ascii="Times New Roman" w:hAnsi="Times New Roman" w:cs="Times New Roman"/>
          <w:sz w:val="28"/>
          <w:szCs w:val="28"/>
        </w:rPr>
        <w:t xml:space="preserve"> 71%, 15-летних – 82%, среди взрослого населения – 100%</w:t>
      </w:r>
      <w:r w:rsidR="004E193F" w:rsidRPr="009C5580">
        <w:rPr>
          <w:rFonts w:ascii="Times New Roman" w:hAnsi="Times New Roman" w:cs="Times New Roman"/>
          <w:sz w:val="28"/>
          <w:szCs w:val="28"/>
        </w:rPr>
        <w:t>. Признаки поражения пародонта (зубной камень, гингивит, пародонтит) в 2018 году среди детей 12 лет – 37%, среди 15-летних – 45%</w:t>
      </w:r>
      <w:r w:rsidRPr="009C5580">
        <w:rPr>
          <w:rFonts w:ascii="Times New Roman" w:hAnsi="Times New Roman" w:cs="Times New Roman"/>
          <w:sz w:val="28"/>
          <w:szCs w:val="28"/>
        </w:rPr>
        <w:t xml:space="preserve"> [2]</w:t>
      </w:r>
      <w:r w:rsidR="004E193F" w:rsidRPr="009C5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705" w:rsidRPr="009C5580" w:rsidRDefault="002765BD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Недостаточный уровень диагностики, «запущенные» болезни десен, игнорирование гигиены полости рта, либо неправильная гигиена приводят к тому, что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заболевания пародонта процветаю</w:t>
      </w:r>
      <w:r w:rsidRPr="009C5580">
        <w:rPr>
          <w:rFonts w:ascii="Times New Roman" w:hAnsi="Times New Roman" w:cs="Times New Roman"/>
          <w:sz w:val="28"/>
          <w:szCs w:val="28"/>
        </w:rPr>
        <w:t>т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среди</w:t>
      </w:r>
      <w:r w:rsidR="004E193F" w:rsidRPr="009C5580">
        <w:rPr>
          <w:rFonts w:ascii="Times New Roman" w:hAnsi="Times New Roman" w:cs="Times New Roman"/>
          <w:sz w:val="28"/>
          <w:szCs w:val="28"/>
        </w:rPr>
        <w:t xml:space="preserve"> населения России</w:t>
      </w:r>
      <w:r w:rsidRPr="009C5580">
        <w:rPr>
          <w:rFonts w:ascii="Times New Roman" w:hAnsi="Times New Roman" w:cs="Times New Roman"/>
          <w:sz w:val="28"/>
          <w:szCs w:val="28"/>
        </w:rPr>
        <w:t xml:space="preserve">. 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У детей и подростков чаще встречается гингивит со следующими признаками: отечность и кровоточивость десен, галитоз</w:t>
      </w:r>
      <w:r w:rsidR="00CC0705" w:rsidRPr="009C5580">
        <w:rPr>
          <w:rFonts w:ascii="Times New Roman" w:hAnsi="Times New Roman" w:cs="Times New Roman"/>
          <w:sz w:val="28"/>
          <w:szCs w:val="28"/>
        </w:rPr>
        <w:t xml:space="preserve"> (неприятный запах изо рта)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, зубные отложения, кариозные образования. Лечение – чистка зубов, полоскание с антисептиками, применение зубных гелей. </w:t>
      </w:r>
    </w:p>
    <w:p w:rsidR="001E3E20" w:rsidRPr="009C5580" w:rsidRDefault="00612E34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Проведенный нами анонимный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опрос школьников и взрослых показал, что более </w:t>
      </w:r>
      <w:r w:rsidRPr="009C5580">
        <w:rPr>
          <w:rFonts w:ascii="Times New Roman" w:hAnsi="Times New Roman" w:cs="Times New Roman"/>
          <w:sz w:val="28"/>
          <w:szCs w:val="28"/>
        </w:rPr>
        <w:t>99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% опрошенных не </w:t>
      </w:r>
      <w:r w:rsidRPr="009C5580">
        <w:rPr>
          <w:rFonts w:ascii="Times New Roman" w:hAnsi="Times New Roman" w:cs="Times New Roman"/>
          <w:sz w:val="28"/>
          <w:szCs w:val="28"/>
        </w:rPr>
        <w:t>соблюдают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правил</w:t>
      </w:r>
      <w:r w:rsidRPr="009C5580">
        <w:rPr>
          <w:rFonts w:ascii="Times New Roman" w:hAnsi="Times New Roman" w:cs="Times New Roman"/>
          <w:sz w:val="28"/>
          <w:szCs w:val="28"/>
        </w:rPr>
        <w:t>а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гигиены полости рта</w:t>
      </w:r>
      <w:r w:rsidRPr="009C5580">
        <w:rPr>
          <w:rFonts w:ascii="Times New Roman" w:hAnsi="Times New Roman" w:cs="Times New Roman"/>
          <w:sz w:val="28"/>
          <w:szCs w:val="28"/>
        </w:rPr>
        <w:t>:</w:t>
      </w:r>
      <w:r w:rsidR="001E3E20" w:rsidRPr="009C5580">
        <w:rPr>
          <w:rFonts w:ascii="Times New Roman" w:hAnsi="Times New Roman" w:cs="Times New Roman"/>
          <w:sz w:val="28"/>
          <w:szCs w:val="28"/>
        </w:rPr>
        <w:t xml:space="preserve"> чистят зубы менее 1 минуты, чаще раз в день перед (!) едой</w:t>
      </w:r>
      <w:r w:rsidRPr="009C5580">
        <w:rPr>
          <w:rFonts w:ascii="Times New Roman" w:hAnsi="Times New Roman" w:cs="Times New Roman"/>
          <w:sz w:val="28"/>
          <w:szCs w:val="28"/>
        </w:rPr>
        <w:t xml:space="preserve"> (71%), либо перед ответственным мероприятием; крайне редко поль</w:t>
      </w:r>
      <w:r w:rsidR="00CC0705" w:rsidRPr="009C5580">
        <w:rPr>
          <w:rFonts w:ascii="Times New Roman" w:hAnsi="Times New Roman" w:cs="Times New Roman"/>
          <w:sz w:val="28"/>
          <w:szCs w:val="28"/>
        </w:rPr>
        <w:t xml:space="preserve">зуются зубной нитью (никто не </w:t>
      </w:r>
      <w:r w:rsidRPr="009C5580">
        <w:rPr>
          <w:rFonts w:ascii="Times New Roman" w:hAnsi="Times New Roman" w:cs="Times New Roman"/>
          <w:sz w:val="28"/>
          <w:szCs w:val="28"/>
        </w:rPr>
        <w:t>пользует</w:t>
      </w:r>
      <w:r w:rsidR="00CC0705" w:rsidRPr="009C5580">
        <w:rPr>
          <w:rFonts w:ascii="Times New Roman" w:hAnsi="Times New Roman" w:cs="Times New Roman"/>
          <w:sz w:val="28"/>
          <w:szCs w:val="28"/>
        </w:rPr>
        <w:t>ся</w:t>
      </w:r>
      <w:r w:rsidRPr="009C5580">
        <w:rPr>
          <w:rFonts w:ascii="Times New Roman" w:hAnsi="Times New Roman" w:cs="Times New Roman"/>
          <w:sz w:val="28"/>
          <w:szCs w:val="28"/>
        </w:rPr>
        <w:t xml:space="preserve"> регулярно), не чистят зубы щеткой </w:t>
      </w:r>
      <w:r w:rsidRPr="009C5580">
        <w:rPr>
          <w:rFonts w:ascii="Times New Roman" w:hAnsi="Times New Roman" w:cs="Times New Roman"/>
          <w:i/>
          <w:sz w:val="28"/>
          <w:szCs w:val="28"/>
        </w:rPr>
        <w:t xml:space="preserve">после </w:t>
      </w:r>
      <w:r w:rsidR="00BE34F8" w:rsidRPr="009C5580">
        <w:rPr>
          <w:rFonts w:ascii="Times New Roman" w:hAnsi="Times New Roman" w:cs="Times New Roman"/>
          <w:i/>
          <w:sz w:val="28"/>
          <w:szCs w:val="28"/>
        </w:rPr>
        <w:t>каждого приема пищи</w:t>
      </w:r>
      <w:r w:rsidR="00CC0705" w:rsidRPr="009C5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34F8" w:rsidRPr="009C5580">
        <w:rPr>
          <w:rFonts w:ascii="Times New Roman" w:hAnsi="Times New Roman" w:cs="Times New Roman"/>
          <w:sz w:val="28"/>
          <w:szCs w:val="28"/>
        </w:rPr>
        <w:t>(100%)</w:t>
      </w:r>
      <w:r w:rsidRPr="009C558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C5580">
        <w:rPr>
          <w:rFonts w:ascii="Times New Roman" w:hAnsi="Times New Roman" w:cs="Times New Roman"/>
          <w:sz w:val="28"/>
          <w:szCs w:val="28"/>
        </w:rPr>
        <w:t>вместо чистки для свежести дыхания используют мятные леденцы</w:t>
      </w:r>
      <w:r w:rsidR="00BE34F8" w:rsidRPr="009C5580">
        <w:rPr>
          <w:rFonts w:ascii="Times New Roman" w:hAnsi="Times New Roman" w:cs="Times New Roman"/>
          <w:sz w:val="28"/>
          <w:szCs w:val="28"/>
        </w:rPr>
        <w:t>, иногда жевательную резинку</w:t>
      </w:r>
      <w:r w:rsidRPr="009C5580">
        <w:rPr>
          <w:rFonts w:ascii="Times New Roman" w:hAnsi="Times New Roman" w:cs="Times New Roman"/>
          <w:sz w:val="28"/>
          <w:szCs w:val="28"/>
        </w:rPr>
        <w:t>. Ср</w:t>
      </w:r>
      <w:r w:rsidR="00CC0705" w:rsidRPr="009C5580">
        <w:rPr>
          <w:rFonts w:ascii="Times New Roman" w:hAnsi="Times New Roman" w:cs="Times New Roman"/>
          <w:sz w:val="28"/>
          <w:szCs w:val="28"/>
        </w:rPr>
        <w:t>еди подростков 9-15 лет около 12</w:t>
      </w:r>
      <w:r w:rsidRPr="009C5580">
        <w:rPr>
          <w:rFonts w:ascii="Times New Roman" w:hAnsi="Times New Roman" w:cs="Times New Roman"/>
          <w:sz w:val="28"/>
          <w:szCs w:val="28"/>
        </w:rPr>
        <w:t xml:space="preserve">% чистят зубы иногда утром до еды и никогда перед сном. Ополаскивателями пользуются в основном опрошенные старше 16 лет, не регулярно, а лишь при болезни десен. </w:t>
      </w:r>
      <w:r w:rsidR="00BE34F8" w:rsidRPr="009C5580">
        <w:rPr>
          <w:rFonts w:ascii="Times New Roman" w:hAnsi="Times New Roman" w:cs="Times New Roman"/>
          <w:sz w:val="28"/>
          <w:szCs w:val="28"/>
        </w:rPr>
        <w:t xml:space="preserve">Лечебные гели используют только в крайнем случае, чаще без назначения врача. </w:t>
      </w:r>
      <w:r w:rsidR="00D3243A" w:rsidRPr="009C5580">
        <w:rPr>
          <w:rFonts w:ascii="Times New Roman" w:hAnsi="Times New Roman" w:cs="Times New Roman"/>
          <w:sz w:val="28"/>
          <w:szCs w:val="28"/>
        </w:rPr>
        <w:t xml:space="preserve">В основном опрошенные взрослые используют продукты гигиены с антибактериальной активностью (с антибиотиками). «Проблема устойчивости микроорганизмов к антибиотикам имеет глобальное значение. Это очень важные и полезные лекарства, но </w:t>
      </w:r>
      <w:r w:rsidR="00D3243A" w:rsidRPr="009C5580">
        <w:rPr>
          <w:rFonts w:ascii="Times New Roman" w:hAnsi="Times New Roman" w:cs="Times New Roman"/>
          <w:sz w:val="28"/>
          <w:szCs w:val="28"/>
        </w:rPr>
        <w:lastRenderedPageBreak/>
        <w:t>только тогда, когда применяются рационально и по назначению. Сегодня в мире каждый год из-за инфекций, вызванных микроорганизмами, резистентными к антибиоти</w:t>
      </w:r>
      <w:r w:rsidR="00A520EA">
        <w:rPr>
          <w:rFonts w:ascii="Times New Roman" w:hAnsi="Times New Roman" w:cs="Times New Roman"/>
          <w:sz w:val="28"/>
          <w:szCs w:val="28"/>
        </w:rPr>
        <w:t>кам, погибает 700 тысяч человек</w:t>
      </w:r>
      <w:r w:rsidR="00D3243A" w:rsidRPr="009C5580">
        <w:rPr>
          <w:rFonts w:ascii="Times New Roman" w:hAnsi="Times New Roman" w:cs="Times New Roman"/>
          <w:sz w:val="28"/>
          <w:szCs w:val="28"/>
        </w:rPr>
        <w:t>»[4]</w:t>
      </w:r>
    </w:p>
    <w:p w:rsidR="008C7266" w:rsidRPr="009C5580" w:rsidRDefault="00CC0705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В стоматологии д</w:t>
      </w:r>
      <w:r w:rsidR="008C7266" w:rsidRPr="009C5580">
        <w:rPr>
          <w:rFonts w:ascii="Times New Roman" w:hAnsi="Times New Roman" w:cs="Times New Roman"/>
          <w:sz w:val="28"/>
          <w:szCs w:val="28"/>
        </w:rPr>
        <w:t>ля лечения заболеваний пародонта, кроме профессиональной чистки зубов, применяют спиртовые настойки лекарственных трав («Стоматофит», «Ротокан»)</w:t>
      </w:r>
      <w:r w:rsidR="009C61ED" w:rsidRPr="009C5580">
        <w:rPr>
          <w:rFonts w:ascii="Times New Roman" w:hAnsi="Times New Roman" w:cs="Times New Roman"/>
          <w:sz w:val="28"/>
          <w:szCs w:val="28"/>
        </w:rPr>
        <w:t xml:space="preserve"> или растворы для полоскания рта</w:t>
      </w:r>
      <w:r w:rsidR="008C7266" w:rsidRPr="009C5580">
        <w:rPr>
          <w:rFonts w:ascii="Times New Roman" w:hAnsi="Times New Roman" w:cs="Times New Roman"/>
          <w:sz w:val="28"/>
          <w:szCs w:val="28"/>
        </w:rPr>
        <w:t>, которые часто неудобны в использовании,</w:t>
      </w:r>
      <w:r w:rsidR="009C61ED" w:rsidRPr="009C5580">
        <w:rPr>
          <w:rFonts w:ascii="Times New Roman" w:hAnsi="Times New Roman" w:cs="Times New Roman"/>
          <w:sz w:val="28"/>
          <w:szCs w:val="28"/>
        </w:rPr>
        <w:t xml:space="preserve"> либо противопоказаны,</w:t>
      </w:r>
      <w:r w:rsidR="008C7266" w:rsidRPr="009C5580">
        <w:rPr>
          <w:rFonts w:ascii="Times New Roman" w:hAnsi="Times New Roman" w:cs="Times New Roman"/>
          <w:sz w:val="28"/>
          <w:szCs w:val="28"/>
        </w:rPr>
        <w:t xml:space="preserve"> особенно детям, инвалидам, старикам. В некоторых случаях врачи рекомендуют использование пастилок для рассасывания с хлоргексидином и другими антисептиками, обычно применяемым при болезнях носоглотки.</w:t>
      </w:r>
      <w:r w:rsidR="009C61ED" w:rsidRPr="009C5580">
        <w:rPr>
          <w:rFonts w:ascii="Times New Roman" w:hAnsi="Times New Roman" w:cs="Times New Roman"/>
          <w:sz w:val="28"/>
          <w:szCs w:val="28"/>
        </w:rPr>
        <w:t xml:space="preserve"> Специальных препаратов в удобной форме пастилок для лечения и профилактики заболеваний полости рта нет.</w:t>
      </w:r>
    </w:p>
    <w:p w:rsidR="00787386" w:rsidRPr="009C5580" w:rsidRDefault="00787386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«Актуальной проблемой в пародонтологии на сегодняшний день остается поиск оптимальной комбинации препаратов, обладающей наибольшей эффективностью в отношении большинства пародонтопатогенов и оказывающей минимальные побочные эффекты на организм человека» [1]</w:t>
      </w:r>
    </w:p>
    <w:p w:rsidR="009C61ED" w:rsidRPr="009C5580" w:rsidRDefault="009C61ED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DE3">
        <w:rPr>
          <w:rFonts w:ascii="Times New Roman" w:hAnsi="Times New Roman" w:cs="Times New Roman"/>
          <w:i/>
          <w:sz w:val="28"/>
          <w:szCs w:val="28"/>
        </w:rPr>
        <w:t xml:space="preserve">Также стоит задача в производстве лечебного препарата не только </w:t>
      </w:r>
      <w:r w:rsidR="00CC0705" w:rsidRPr="00314DE3">
        <w:rPr>
          <w:rFonts w:ascii="Times New Roman" w:hAnsi="Times New Roman" w:cs="Times New Roman"/>
          <w:i/>
          <w:sz w:val="28"/>
          <w:szCs w:val="28"/>
        </w:rPr>
        <w:t>эффективного и безопасного, но</w:t>
      </w:r>
      <w:r w:rsidRPr="00314DE3">
        <w:rPr>
          <w:rFonts w:ascii="Times New Roman" w:hAnsi="Times New Roman" w:cs="Times New Roman"/>
          <w:i/>
          <w:sz w:val="28"/>
          <w:szCs w:val="28"/>
        </w:rPr>
        <w:t xml:space="preserve"> удобного</w:t>
      </w:r>
      <w:r w:rsidR="00CC0705" w:rsidRPr="00314DE3">
        <w:rPr>
          <w:rFonts w:ascii="Times New Roman" w:hAnsi="Times New Roman" w:cs="Times New Roman"/>
          <w:i/>
          <w:sz w:val="28"/>
          <w:szCs w:val="28"/>
        </w:rPr>
        <w:t xml:space="preserve"> и привлекательного</w:t>
      </w:r>
      <w:r w:rsidRPr="00314DE3">
        <w:rPr>
          <w:rFonts w:ascii="Times New Roman" w:hAnsi="Times New Roman" w:cs="Times New Roman"/>
          <w:i/>
          <w:sz w:val="28"/>
          <w:szCs w:val="28"/>
        </w:rPr>
        <w:t xml:space="preserve"> в использовании</w:t>
      </w:r>
      <w:r w:rsidR="00CC0705" w:rsidRPr="00314DE3">
        <w:rPr>
          <w:rFonts w:ascii="Times New Roman" w:hAnsi="Times New Roman" w:cs="Times New Roman"/>
          <w:i/>
          <w:sz w:val="28"/>
          <w:szCs w:val="28"/>
        </w:rPr>
        <w:t xml:space="preserve"> разными возрастными </w:t>
      </w:r>
      <w:r w:rsidR="00B50303" w:rsidRPr="00314DE3">
        <w:rPr>
          <w:rFonts w:ascii="Times New Roman" w:hAnsi="Times New Roman" w:cs="Times New Roman"/>
          <w:i/>
          <w:sz w:val="28"/>
          <w:szCs w:val="28"/>
        </w:rPr>
        <w:t>группами, особенно подростками</w:t>
      </w:r>
      <w:r w:rsidR="00B50303">
        <w:rPr>
          <w:rFonts w:ascii="Times New Roman" w:hAnsi="Times New Roman" w:cs="Times New Roman"/>
          <w:sz w:val="28"/>
          <w:szCs w:val="28"/>
        </w:rPr>
        <w:t>.</w:t>
      </w:r>
    </w:p>
    <w:p w:rsidR="00CC0705" w:rsidRPr="009C5580" w:rsidRDefault="00CC0705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9C5580">
        <w:rPr>
          <w:rFonts w:ascii="Times New Roman" w:hAnsi="Times New Roman" w:cs="Times New Roman"/>
          <w:sz w:val="28"/>
          <w:szCs w:val="28"/>
        </w:rPr>
        <w:t>. Изучить влияние различных гигиенических</w:t>
      </w:r>
      <w:r w:rsidR="001960F1">
        <w:rPr>
          <w:rFonts w:ascii="Times New Roman" w:hAnsi="Times New Roman" w:cs="Times New Roman"/>
          <w:sz w:val="28"/>
          <w:szCs w:val="28"/>
        </w:rPr>
        <w:t xml:space="preserve"> и природных лечебных</w:t>
      </w:r>
      <w:r w:rsidRPr="009C5580">
        <w:rPr>
          <w:rFonts w:ascii="Times New Roman" w:hAnsi="Times New Roman" w:cs="Times New Roman"/>
          <w:sz w:val="28"/>
          <w:szCs w:val="28"/>
        </w:rPr>
        <w:t xml:space="preserve"> средств на микробиоту полости рта и профилактику заболеваний пародонта.</w:t>
      </w:r>
    </w:p>
    <w:p w:rsidR="00A00AD6" w:rsidRPr="009C5580" w:rsidRDefault="00A00AD6" w:rsidP="009C55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C5580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9678D0" w:rsidRPr="009C5580" w:rsidRDefault="00B50AAE" w:rsidP="00463C1D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Качественное</w:t>
      </w:r>
      <w:r w:rsidR="009678D0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Pr="009C5580">
        <w:rPr>
          <w:rFonts w:ascii="Times New Roman" w:hAnsi="Times New Roman" w:cs="Times New Roman"/>
          <w:sz w:val="28"/>
          <w:szCs w:val="28"/>
        </w:rPr>
        <w:t>изучение микрофлоры полости рта.</w:t>
      </w:r>
    </w:p>
    <w:p w:rsidR="009678D0" w:rsidRPr="009C5580" w:rsidRDefault="009678D0" w:rsidP="00463C1D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Анализ влияния различных гигиенических </w:t>
      </w:r>
      <w:r w:rsidR="00AC12D5" w:rsidRPr="009C5580">
        <w:rPr>
          <w:rFonts w:ascii="Times New Roman" w:hAnsi="Times New Roman" w:cs="Times New Roman"/>
          <w:sz w:val="28"/>
          <w:szCs w:val="28"/>
        </w:rPr>
        <w:t>средств на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 качественный состав микрофлоры</w:t>
      </w:r>
      <w:r w:rsidR="00AC12D5" w:rsidRPr="009C5580">
        <w:rPr>
          <w:rFonts w:ascii="Times New Roman" w:hAnsi="Times New Roman" w:cs="Times New Roman"/>
          <w:sz w:val="28"/>
          <w:szCs w:val="28"/>
        </w:rPr>
        <w:t xml:space="preserve"> полости рта</w:t>
      </w:r>
      <w:r w:rsidR="00AD2D28" w:rsidRPr="009C5580">
        <w:rPr>
          <w:rFonts w:ascii="Times New Roman" w:hAnsi="Times New Roman" w:cs="Times New Roman"/>
          <w:sz w:val="28"/>
          <w:szCs w:val="28"/>
        </w:rPr>
        <w:t xml:space="preserve">: зубная паста, 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антибактериальный </w:t>
      </w:r>
      <w:r w:rsidR="00AD2D28" w:rsidRPr="009C5580">
        <w:rPr>
          <w:rFonts w:ascii="Times New Roman" w:hAnsi="Times New Roman" w:cs="Times New Roman"/>
          <w:sz w:val="28"/>
          <w:szCs w:val="28"/>
        </w:rPr>
        <w:t>ополаскиватель на водной основе, жевательные пастилки на основе пчелиного воска, таблетки для рассасывания на основе изомальта.</w:t>
      </w:r>
    </w:p>
    <w:p w:rsidR="009914EC" w:rsidRPr="009C5580" w:rsidRDefault="00AC12D5" w:rsidP="00463C1D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Разработка рецептур новых продуктов, которые можно использовать для гигиены полости рта и профилактики гингивита и пародонтита</w:t>
      </w:r>
      <w:r w:rsidR="00C97777" w:rsidRPr="009C5580">
        <w:rPr>
          <w:rFonts w:ascii="Times New Roman" w:hAnsi="Times New Roman" w:cs="Times New Roman"/>
          <w:sz w:val="28"/>
          <w:szCs w:val="28"/>
        </w:rPr>
        <w:t>.</w:t>
      </w:r>
      <w:r w:rsidR="009914EC" w:rsidRPr="009C5580">
        <w:rPr>
          <w:rFonts w:ascii="Times New Roman" w:hAnsi="Times New Roman" w:cs="Times New Roman"/>
          <w:sz w:val="28"/>
          <w:szCs w:val="28"/>
        </w:rPr>
        <w:t xml:space="preserve"> Для </w:t>
      </w:r>
      <w:r w:rsidR="009914EC" w:rsidRPr="009C5580">
        <w:rPr>
          <w:rFonts w:ascii="Times New Roman" w:hAnsi="Times New Roman" w:cs="Times New Roman"/>
          <w:sz w:val="28"/>
          <w:szCs w:val="28"/>
        </w:rPr>
        <w:lastRenderedPageBreak/>
        <w:t>получения лекарственной формы мы отказались от использования в конечном продукте этанола, сахарозы и ее производных (глюкозы и фруктозы), синтетических продуктов.</w:t>
      </w:r>
    </w:p>
    <w:p w:rsidR="009914EC" w:rsidRPr="009C5580" w:rsidRDefault="009914EC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Мы обратили внимание на традиционные народные средства, издавна используемые в лечении болезней десен: пчелопродукты (воск, прополис), фармакопейные лекарственные растения: календула, ромашка аптечная, аир болотный, тысячелистник, шалфей лекарственный, тимьян ползучий, мята перечная, плоды облепихи, ягоды черники, кора дуба, почки сосны, бутоны гвоздичного дерева (пряность).</w:t>
      </w:r>
    </w:p>
    <w:p w:rsidR="008E5F60" w:rsidRPr="009C5580" w:rsidRDefault="00787386" w:rsidP="00B5030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МЕТОДИКА ИССЛЕДОВАНИЯ</w:t>
      </w:r>
      <w:r w:rsidR="009678D0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E955AE" w:rsidRPr="009C5580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="00496141" w:rsidRPr="009C5580">
        <w:rPr>
          <w:rFonts w:ascii="Times New Roman" w:hAnsi="Times New Roman" w:cs="Times New Roman"/>
          <w:sz w:val="28"/>
          <w:szCs w:val="28"/>
        </w:rPr>
        <w:t>исследовании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463C1D">
        <w:rPr>
          <w:rFonts w:ascii="Times New Roman" w:hAnsi="Times New Roman" w:cs="Times New Roman"/>
          <w:sz w:val="28"/>
          <w:szCs w:val="28"/>
        </w:rPr>
        <w:t>9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06363E" w:rsidRPr="009C5580">
        <w:rPr>
          <w:rFonts w:ascii="Times New Roman" w:hAnsi="Times New Roman" w:cs="Times New Roman"/>
          <w:sz w:val="28"/>
          <w:szCs w:val="28"/>
        </w:rPr>
        <w:t>добровольцев</w:t>
      </w:r>
      <w:r w:rsidR="00CC5323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9678D0" w:rsidRPr="009C5580">
        <w:rPr>
          <w:rFonts w:ascii="Times New Roman" w:hAnsi="Times New Roman" w:cs="Times New Roman"/>
          <w:sz w:val="28"/>
          <w:szCs w:val="28"/>
        </w:rPr>
        <w:t>от 65</w:t>
      </w:r>
      <w:r w:rsidR="00CC5323" w:rsidRPr="009C5580">
        <w:rPr>
          <w:rFonts w:ascii="Times New Roman" w:hAnsi="Times New Roman" w:cs="Times New Roman"/>
          <w:sz w:val="28"/>
          <w:szCs w:val="28"/>
        </w:rPr>
        <w:t xml:space="preserve"> до</w:t>
      </w:r>
      <w:r w:rsidR="009678D0" w:rsidRPr="009C5580">
        <w:rPr>
          <w:rFonts w:ascii="Times New Roman" w:hAnsi="Times New Roman" w:cs="Times New Roman"/>
          <w:sz w:val="28"/>
          <w:szCs w:val="28"/>
        </w:rPr>
        <w:t xml:space="preserve"> 14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 лет</w:t>
      </w:r>
      <w:r w:rsidR="009678D0" w:rsidRPr="009C5580">
        <w:rPr>
          <w:rFonts w:ascii="Times New Roman" w:hAnsi="Times New Roman" w:cs="Times New Roman"/>
          <w:sz w:val="28"/>
          <w:szCs w:val="28"/>
        </w:rPr>
        <w:t>,</w:t>
      </w:r>
      <w:r w:rsidR="0006363E" w:rsidRPr="009C5580">
        <w:rPr>
          <w:rFonts w:ascii="Times New Roman" w:hAnsi="Times New Roman" w:cs="Times New Roman"/>
          <w:sz w:val="28"/>
          <w:szCs w:val="28"/>
        </w:rPr>
        <w:t xml:space="preserve"> не курящие,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у каждого были взяты </w:t>
      </w:r>
      <w:r w:rsidR="0006363E" w:rsidRPr="009C5580">
        <w:rPr>
          <w:rFonts w:ascii="Times New Roman" w:hAnsi="Times New Roman" w:cs="Times New Roman"/>
          <w:sz w:val="28"/>
          <w:szCs w:val="28"/>
        </w:rPr>
        <w:t xml:space="preserve">стерильным шпателем 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соскоб </w:t>
      </w:r>
      <w:r w:rsidR="00CC5323" w:rsidRPr="009C5580">
        <w:rPr>
          <w:rFonts w:ascii="Times New Roman" w:hAnsi="Times New Roman" w:cs="Times New Roman"/>
          <w:sz w:val="28"/>
          <w:szCs w:val="28"/>
        </w:rPr>
        <w:t>с языка</w:t>
      </w:r>
      <w:r w:rsidR="009678D0" w:rsidRPr="009C5580">
        <w:rPr>
          <w:rFonts w:ascii="Times New Roman" w:hAnsi="Times New Roman" w:cs="Times New Roman"/>
          <w:sz w:val="28"/>
          <w:szCs w:val="28"/>
        </w:rPr>
        <w:t xml:space="preserve"> и соскоб с эмали зуба до гигиены полости рта, и после применения зубной пасты, ополаскивателя или сочетания пасты и ополаскивателя.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AC12D5" w:rsidRPr="009C5580">
        <w:rPr>
          <w:rFonts w:ascii="Times New Roman" w:hAnsi="Times New Roman" w:cs="Times New Roman"/>
          <w:sz w:val="28"/>
          <w:szCs w:val="28"/>
        </w:rPr>
        <w:t>Так</w:t>
      </w:r>
      <w:r w:rsidR="008A4A00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AC12D5" w:rsidRPr="009C5580">
        <w:rPr>
          <w:rFonts w:ascii="Times New Roman" w:hAnsi="Times New Roman" w:cs="Times New Roman"/>
          <w:sz w:val="28"/>
          <w:szCs w:val="28"/>
        </w:rPr>
        <w:t>же были протестированы продукты на основе пчелиного во</w:t>
      </w:r>
      <w:r w:rsidR="008E5F60" w:rsidRPr="009C5580">
        <w:rPr>
          <w:rFonts w:ascii="Times New Roman" w:hAnsi="Times New Roman" w:cs="Times New Roman"/>
          <w:sz w:val="28"/>
          <w:szCs w:val="28"/>
        </w:rPr>
        <w:t>ска (жевательные пастилки</w:t>
      </w:r>
      <w:r w:rsidR="00D9277A" w:rsidRPr="009C5580">
        <w:rPr>
          <w:rFonts w:ascii="Times New Roman" w:hAnsi="Times New Roman" w:cs="Times New Roman"/>
          <w:sz w:val="28"/>
          <w:szCs w:val="28"/>
        </w:rPr>
        <w:t>) и изомальта с лекарственными экстрактами (</w:t>
      </w:r>
      <w:r w:rsidR="008E5F60" w:rsidRPr="009C5580">
        <w:rPr>
          <w:rFonts w:ascii="Times New Roman" w:hAnsi="Times New Roman" w:cs="Times New Roman"/>
          <w:sz w:val="28"/>
          <w:szCs w:val="28"/>
        </w:rPr>
        <w:t>пастилки</w:t>
      </w:r>
      <w:r w:rsidR="00D9277A" w:rsidRPr="009C5580">
        <w:rPr>
          <w:rFonts w:ascii="Times New Roman" w:hAnsi="Times New Roman" w:cs="Times New Roman"/>
          <w:sz w:val="28"/>
          <w:szCs w:val="28"/>
        </w:rPr>
        <w:t xml:space="preserve"> для рассасывания)</w:t>
      </w:r>
      <w:r w:rsidR="00CB4F50" w:rsidRPr="009C5580">
        <w:rPr>
          <w:rFonts w:ascii="Times New Roman" w:hAnsi="Times New Roman" w:cs="Times New Roman"/>
          <w:sz w:val="28"/>
          <w:szCs w:val="28"/>
        </w:rPr>
        <w:t>.</w:t>
      </w:r>
      <w:r w:rsidR="00B50303">
        <w:rPr>
          <w:rFonts w:ascii="Times New Roman" w:hAnsi="Times New Roman" w:cs="Times New Roman"/>
          <w:sz w:val="28"/>
          <w:szCs w:val="28"/>
        </w:rPr>
        <w:t xml:space="preserve"> </w:t>
      </w:r>
      <w:r w:rsidR="00CB4F50" w:rsidRPr="009C5580">
        <w:rPr>
          <w:rFonts w:ascii="Times New Roman" w:hAnsi="Times New Roman" w:cs="Times New Roman"/>
          <w:sz w:val="28"/>
          <w:szCs w:val="28"/>
        </w:rPr>
        <w:t>П</w:t>
      </w:r>
      <w:r w:rsidR="00675B66" w:rsidRPr="009C5580">
        <w:rPr>
          <w:rFonts w:ascii="Times New Roman" w:hAnsi="Times New Roman" w:cs="Times New Roman"/>
          <w:sz w:val="28"/>
          <w:szCs w:val="28"/>
        </w:rPr>
        <w:t>осев</w:t>
      </w:r>
      <w:r w:rsidR="00CB4F50" w:rsidRPr="009C5580">
        <w:rPr>
          <w:rFonts w:ascii="Times New Roman" w:hAnsi="Times New Roman" w:cs="Times New Roman"/>
          <w:sz w:val="28"/>
          <w:szCs w:val="28"/>
        </w:rPr>
        <w:t xml:space="preserve"> соскобов</w:t>
      </w:r>
      <w:r w:rsidR="00675B66" w:rsidRPr="009C5580">
        <w:rPr>
          <w:rFonts w:ascii="Times New Roman" w:hAnsi="Times New Roman" w:cs="Times New Roman"/>
          <w:sz w:val="28"/>
          <w:szCs w:val="28"/>
        </w:rPr>
        <w:t xml:space="preserve"> производили на ГРМ-агар и </w:t>
      </w:r>
      <w:r w:rsidR="008E5F60" w:rsidRPr="009C5580">
        <w:rPr>
          <w:rFonts w:ascii="Times New Roman" w:hAnsi="Times New Roman" w:cs="Times New Roman"/>
          <w:sz w:val="28"/>
          <w:szCs w:val="28"/>
        </w:rPr>
        <w:t>агар Шедлера</w:t>
      </w:r>
      <w:r w:rsidR="00675B66" w:rsidRPr="009C5580">
        <w:rPr>
          <w:rFonts w:ascii="Times New Roman" w:hAnsi="Times New Roman" w:cs="Times New Roman"/>
          <w:sz w:val="28"/>
          <w:szCs w:val="28"/>
        </w:rPr>
        <w:t xml:space="preserve"> в чашки Петри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 стеклянным шпателем штриховым методом</w:t>
      </w:r>
      <w:r w:rsidR="00675B66" w:rsidRPr="009C5580">
        <w:rPr>
          <w:rFonts w:ascii="Times New Roman" w:hAnsi="Times New Roman" w:cs="Times New Roman"/>
          <w:sz w:val="28"/>
          <w:szCs w:val="28"/>
        </w:rPr>
        <w:t>, на косой и прямой агар в пробирках. Разлитые стерильные среды до посева выдержив</w:t>
      </w:r>
      <w:r w:rsidR="008E5F60" w:rsidRPr="009C5580">
        <w:rPr>
          <w:rFonts w:ascii="Times New Roman" w:hAnsi="Times New Roman" w:cs="Times New Roman"/>
          <w:sz w:val="28"/>
          <w:szCs w:val="28"/>
        </w:rPr>
        <w:t>ались 7 дней при температуре +25-30°С</w:t>
      </w:r>
      <w:r w:rsidR="00A00AD6" w:rsidRPr="009C5580">
        <w:rPr>
          <w:rFonts w:ascii="Times New Roman" w:hAnsi="Times New Roman" w:cs="Times New Roman"/>
          <w:sz w:val="28"/>
          <w:szCs w:val="28"/>
        </w:rPr>
        <w:t xml:space="preserve">. </w:t>
      </w:r>
      <w:r w:rsidR="008E5F60" w:rsidRPr="009C5580">
        <w:rPr>
          <w:rFonts w:ascii="Times New Roman" w:hAnsi="Times New Roman" w:cs="Times New Roman"/>
          <w:sz w:val="28"/>
          <w:szCs w:val="28"/>
        </w:rPr>
        <w:t xml:space="preserve">Засеянные среды инкубировались в течение 24 час. в термостате с температурой 37 °С, затем – </w:t>
      </w:r>
      <w:r w:rsidR="00C97777" w:rsidRPr="009C5580">
        <w:rPr>
          <w:rFonts w:ascii="Times New Roman" w:hAnsi="Times New Roman" w:cs="Times New Roman"/>
          <w:sz w:val="28"/>
          <w:szCs w:val="28"/>
        </w:rPr>
        <w:t>4 дня</w:t>
      </w:r>
      <w:r w:rsidR="008E5F60" w:rsidRPr="009C5580">
        <w:rPr>
          <w:rFonts w:ascii="Times New Roman" w:hAnsi="Times New Roman" w:cs="Times New Roman"/>
          <w:sz w:val="28"/>
          <w:szCs w:val="28"/>
        </w:rPr>
        <w:t xml:space="preserve"> при  +25</w:t>
      </w:r>
      <w:r w:rsidR="00A520EA">
        <w:rPr>
          <w:rFonts w:ascii="Times New Roman" w:hAnsi="Times New Roman" w:cs="Times New Roman"/>
          <w:sz w:val="28"/>
          <w:szCs w:val="28"/>
        </w:rPr>
        <w:t>–</w:t>
      </w:r>
      <w:r w:rsidR="008E5F60" w:rsidRPr="009C5580">
        <w:rPr>
          <w:rFonts w:ascii="Times New Roman" w:hAnsi="Times New Roman" w:cs="Times New Roman"/>
          <w:sz w:val="28"/>
          <w:szCs w:val="28"/>
        </w:rPr>
        <w:t>30°С.</w:t>
      </w:r>
      <w:r w:rsidR="00CB4F50" w:rsidRPr="009C5580">
        <w:rPr>
          <w:rFonts w:ascii="Times New Roman" w:hAnsi="Times New Roman" w:cs="Times New Roman"/>
          <w:sz w:val="28"/>
          <w:szCs w:val="28"/>
        </w:rPr>
        <w:t xml:space="preserve"> Для анализа на анаэробы – 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посев уколом в столбик </w:t>
      </w:r>
      <w:r w:rsidR="00A520EA">
        <w:rPr>
          <w:rFonts w:ascii="Times New Roman" w:hAnsi="Times New Roman" w:cs="Times New Roman"/>
          <w:sz w:val="28"/>
          <w:szCs w:val="28"/>
        </w:rPr>
        <w:t>агар-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агара, инкубация пробирки </w:t>
      </w:r>
      <w:r w:rsidR="009C5580">
        <w:rPr>
          <w:rFonts w:ascii="Times New Roman" w:hAnsi="Times New Roman" w:cs="Times New Roman"/>
          <w:sz w:val="28"/>
          <w:szCs w:val="28"/>
        </w:rPr>
        <w:t>с СО</w:t>
      </w:r>
      <w:r w:rsidR="009C5580" w:rsidRPr="009C558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CB4F50" w:rsidRPr="009C5580">
        <w:rPr>
          <w:rFonts w:ascii="Times New Roman" w:hAnsi="Times New Roman" w:cs="Times New Roman"/>
          <w:sz w:val="28"/>
          <w:szCs w:val="28"/>
        </w:rPr>
        <w:t xml:space="preserve">без </w:t>
      </w:r>
      <w:r w:rsidR="00C97777" w:rsidRPr="009C5580">
        <w:rPr>
          <w:rFonts w:ascii="Times New Roman" w:hAnsi="Times New Roman" w:cs="Times New Roman"/>
          <w:sz w:val="28"/>
          <w:szCs w:val="28"/>
        </w:rPr>
        <w:t>доступа воздуха при 36-37°С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 1 сутки, и далее в течение 4 дней при 25-30°С</w:t>
      </w:r>
      <w:r w:rsidR="00C97777" w:rsidRPr="009C5580">
        <w:rPr>
          <w:rFonts w:ascii="Times New Roman" w:hAnsi="Times New Roman" w:cs="Times New Roman"/>
          <w:sz w:val="28"/>
          <w:szCs w:val="28"/>
        </w:rPr>
        <w:t>.</w:t>
      </w:r>
      <w:r w:rsidR="00A00AD6" w:rsidRPr="009C5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AE6" w:rsidRPr="009C5580" w:rsidRDefault="00B50AAE" w:rsidP="00D462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Ф</w:t>
      </w:r>
      <w:r w:rsidR="008E5F60" w:rsidRPr="009C5580">
        <w:rPr>
          <w:rFonts w:ascii="Times New Roman" w:hAnsi="Times New Roman" w:cs="Times New Roman"/>
          <w:sz w:val="28"/>
          <w:szCs w:val="28"/>
        </w:rPr>
        <w:t>иксация</w:t>
      </w:r>
      <w:r w:rsidRPr="009C5580">
        <w:rPr>
          <w:rFonts w:ascii="Times New Roman" w:hAnsi="Times New Roman" w:cs="Times New Roman"/>
          <w:sz w:val="28"/>
          <w:szCs w:val="28"/>
        </w:rPr>
        <w:t xml:space="preserve"> и окраска</w:t>
      </w:r>
      <w:r w:rsidR="008E5F60" w:rsidRPr="009C5580">
        <w:rPr>
          <w:rFonts w:ascii="Times New Roman" w:hAnsi="Times New Roman" w:cs="Times New Roman"/>
          <w:sz w:val="28"/>
          <w:szCs w:val="28"/>
        </w:rPr>
        <w:t xml:space="preserve"> бактерий производилась по Граму по стандартной методике. Микроскопические исследования бактериальных мазков проводились с помощью светового микроскопа с веб-камерой, без иммерсии. Анализ изображений – программа Altami Videokit 3.2</w:t>
      </w:r>
      <w:r w:rsidR="001C1AE6" w:rsidRPr="009C5580">
        <w:rPr>
          <w:rFonts w:ascii="Times New Roman" w:hAnsi="Times New Roman" w:cs="Times New Roman"/>
          <w:sz w:val="28"/>
          <w:szCs w:val="28"/>
        </w:rPr>
        <w:t xml:space="preserve"> или </w:t>
      </w:r>
      <w:r w:rsidR="008E5F60" w:rsidRPr="009C5580">
        <w:rPr>
          <w:rFonts w:ascii="Times New Roman" w:hAnsi="Times New Roman" w:cs="Times New Roman"/>
          <w:sz w:val="28"/>
          <w:szCs w:val="28"/>
        </w:rPr>
        <w:t>Digital Viewer</w:t>
      </w:r>
      <w:r w:rsidR="001C1AE6" w:rsidRPr="009C5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4EC" w:rsidRPr="009C5580" w:rsidRDefault="0011377C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Pr="009C5580">
        <w:rPr>
          <w:rFonts w:ascii="Times New Roman" w:hAnsi="Times New Roman" w:cs="Times New Roman"/>
          <w:b/>
          <w:i/>
          <w:sz w:val="28"/>
          <w:szCs w:val="28"/>
        </w:rPr>
        <w:t>пастилок  из изомальта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9914EC" w:rsidRPr="009C5580">
        <w:rPr>
          <w:rFonts w:ascii="Times New Roman" w:hAnsi="Times New Roman" w:cs="Times New Roman"/>
          <w:sz w:val="28"/>
          <w:szCs w:val="28"/>
        </w:rPr>
        <w:t>(для домашнего использования):</w:t>
      </w:r>
    </w:p>
    <w:p w:rsidR="009914EC" w:rsidRPr="009C5580" w:rsidRDefault="009914EC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1377C" w:rsidRPr="009C5580">
        <w:rPr>
          <w:rFonts w:ascii="Times New Roman" w:hAnsi="Times New Roman" w:cs="Times New Roman"/>
          <w:sz w:val="28"/>
          <w:szCs w:val="28"/>
        </w:rPr>
        <w:t>экстракт шалфея (</w:t>
      </w:r>
      <w:r w:rsidR="0011377C" w:rsidRPr="009C5580">
        <w:rPr>
          <w:rFonts w:ascii="Times New Roman" w:hAnsi="Times New Roman" w:cs="Times New Roman"/>
          <w:i/>
          <w:sz w:val="28"/>
          <w:szCs w:val="28"/>
        </w:rPr>
        <w:t>Sālvia officinālis</w:t>
      </w:r>
      <w:r w:rsidR="0011377C" w:rsidRPr="009C5580">
        <w:rPr>
          <w:rFonts w:ascii="Times New Roman" w:hAnsi="Times New Roman" w:cs="Times New Roman"/>
          <w:sz w:val="28"/>
          <w:szCs w:val="28"/>
        </w:rPr>
        <w:t>),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4EC" w:rsidRPr="009C5580" w:rsidRDefault="009914EC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- сгущенный</w:t>
      </w:r>
      <w:r w:rsidR="0011377C" w:rsidRPr="009C5580">
        <w:rPr>
          <w:rFonts w:ascii="Times New Roman" w:hAnsi="Times New Roman" w:cs="Times New Roman"/>
          <w:sz w:val="28"/>
          <w:szCs w:val="28"/>
        </w:rPr>
        <w:t xml:space="preserve"> сок черники (</w:t>
      </w:r>
      <w:r w:rsidR="0011377C" w:rsidRPr="009C5580">
        <w:rPr>
          <w:rFonts w:ascii="Times New Roman" w:hAnsi="Times New Roman" w:cs="Times New Roman"/>
          <w:i/>
          <w:sz w:val="28"/>
          <w:szCs w:val="28"/>
        </w:rPr>
        <w:t>Vaccínium myrtíllus</w:t>
      </w:r>
      <w:r w:rsidR="0011377C" w:rsidRPr="009C5580">
        <w:rPr>
          <w:rFonts w:ascii="Times New Roman" w:hAnsi="Times New Roman" w:cs="Times New Roman"/>
          <w:sz w:val="28"/>
          <w:szCs w:val="28"/>
        </w:rPr>
        <w:t>)</w:t>
      </w:r>
      <w:r w:rsidR="008A4A00" w:rsidRPr="009C5580">
        <w:rPr>
          <w:rFonts w:ascii="Times New Roman" w:hAnsi="Times New Roman" w:cs="Times New Roman"/>
          <w:sz w:val="28"/>
          <w:szCs w:val="28"/>
        </w:rPr>
        <w:t>,</w:t>
      </w:r>
      <w:r w:rsidR="0011377C" w:rsidRPr="009C5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4EC" w:rsidRPr="009C5580" w:rsidRDefault="009914EC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- </w:t>
      </w:r>
      <w:r w:rsidR="0011377C" w:rsidRPr="009C5580">
        <w:rPr>
          <w:rFonts w:ascii="Times New Roman" w:hAnsi="Times New Roman" w:cs="Times New Roman"/>
          <w:sz w:val="28"/>
          <w:szCs w:val="28"/>
        </w:rPr>
        <w:t>препарат</w:t>
      </w:r>
      <w:r w:rsidR="00A520EA">
        <w:rPr>
          <w:rFonts w:ascii="Times New Roman" w:hAnsi="Times New Roman" w:cs="Times New Roman"/>
          <w:sz w:val="28"/>
          <w:szCs w:val="28"/>
        </w:rPr>
        <w:t xml:space="preserve"> «</w:t>
      </w:r>
      <w:r w:rsidR="0011377C" w:rsidRPr="009C5580">
        <w:rPr>
          <w:rFonts w:ascii="Times New Roman" w:hAnsi="Times New Roman" w:cs="Times New Roman"/>
          <w:sz w:val="28"/>
          <w:szCs w:val="28"/>
        </w:rPr>
        <w:t xml:space="preserve"> Ротокан</w:t>
      </w:r>
      <w:r w:rsidR="00A520EA">
        <w:rPr>
          <w:rFonts w:ascii="Times New Roman" w:hAnsi="Times New Roman" w:cs="Times New Roman"/>
          <w:sz w:val="28"/>
          <w:szCs w:val="28"/>
        </w:rPr>
        <w:t>»</w:t>
      </w:r>
      <w:r w:rsidR="0011377C" w:rsidRPr="009C5580">
        <w:rPr>
          <w:rFonts w:ascii="Times New Roman" w:hAnsi="Times New Roman" w:cs="Times New Roman"/>
          <w:sz w:val="28"/>
          <w:szCs w:val="28"/>
        </w:rPr>
        <w:t xml:space="preserve"> (настойка спиртовая цветков ромашки аптечной (</w:t>
      </w:r>
      <w:r w:rsidR="0011377C" w:rsidRPr="009C5580">
        <w:rPr>
          <w:rFonts w:ascii="Times New Roman" w:hAnsi="Times New Roman" w:cs="Times New Roman"/>
          <w:i/>
          <w:sz w:val="28"/>
          <w:szCs w:val="28"/>
        </w:rPr>
        <w:t>Matricaria chamomilla</w:t>
      </w:r>
      <w:r w:rsidR="0011377C" w:rsidRPr="009C5580">
        <w:rPr>
          <w:rFonts w:ascii="Times New Roman" w:hAnsi="Times New Roman" w:cs="Times New Roman"/>
          <w:sz w:val="28"/>
          <w:szCs w:val="28"/>
        </w:rPr>
        <w:t>), цветков календулы лекарственной, или ноготков (</w:t>
      </w:r>
      <w:r w:rsidR="0011377C" w:rsidRPr="009C5580">
        <w:rPr>
          <w:rFonts w:ascii="Times New Roman" w:hAnsi="Times New Roman" w:cs="Times New Roman"/>
          <w:i/>
          <w:sz w:val="28"/>
          <w:szCs w:val="28"/>
        </w:rPr>
        <w:t>Calendula officinalis</w:t>
      </w:r>
      <w:r w:rsidR="0011377C" w:rsidRPr="009C5580">
        <w:rPr>
          <w:rFonts w:ascii="Times New Roman" w:hAnsi="Times New Roman" w:cs="Times New Roman"/>
          <w:sz w:val="28"/>
          <w:szCs w:val="28"/>
        </w:rPr>
        <w:t>), травы тысячелистника обыкновенного (</w:t>
      </w:r>
      <w:r w:rsidR="0011377C" w:rsidRPr="009C5580">
        <w:rPr>
          <w:rFonts w:ascii="Times New Roman" w:hAnsi="Times New Roman" w:cs="Times New Roman"/>
          <w:i/>
          <w:sz w:val="28"/>
          <w:szCs w:val="28"/>
        </w:rPr>
        <w:t>Achillea millefolium</w:t>
      </w:r>
      <w:r w:rsidR="0011377C" w:rsidRPr="009C5580">
        <w:rPr>
          <w:rFonts w:ascii="Times New Roman" w:hAnsi="Times New Roman" w:cs="Times New Roman"/>
          <w:sz w:val="28"/>
          <w:szCs w:val="28"/>
        </w:rPr>
        <w:t>)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14EC" w:rsidRPr="009C5580" w:rsidRDefault="009914EC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- </w:t>
      </w:r>
      <w:r w:rsidR="00B50AAE" w:rsidRPr="009C5580">
        <w:rPr>
          <w:rFonts w:ascii="Times New Roman" w:hAnsi="Times New Roman" w:cs="Times New Roman"/>
          <w:sz w:val="28"/>
          <w:szCs w:val="28"/>
        </w:rPr>
        <w:t>настойку спиртовую мяты перечной.</w:t>
      </w:r>
    </w:p>
    <w:p w:rsidR="0011377C" w:rsidRPr="009C5580" w:rsidRDefault="0006363E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Смеси </w:t>
      </w:r>
      <w:r w:rsidR="009914EC" w:rsidRPr="009C5580">
        <w:rPr>
          <w:rFonts w:ascii="Times New Roman" w:hAnsi="Times New Roman" w:cs="Times New Roman"/>
          <w:sz w:val="28"/>
          <w:szCs w:val="28"/>
        </w:rPr>
        <w:t>упаривали</w:t>
      </w:r>
      <w:r w:rsidR="008A4A00" w:rsidRPr="009C5580">
        <w:rPr>
          <w:rFonts w:ascii="Times New Roman" w:hAnsi="Times New Roman" w:cs="Times New Roman"/>
          <w:sz w:val="28"/>
          <w:szCs w:val="28"/>
        </w:rPr>
        <w:t xml:space="preserve"> на водяной бане</w:t>
      </w:r>
      <w:r w:rsidRPr="009C5580">
        <w:rPr>
          <w:rFonts w:ascii="Times New Roman" w:hAnsi="Times New Roman" w:cs="Times New Roman"/>
          <w:sz w:val="28"/>
          <w:szCs w:val="28"/>
        </w:rPr>
        <w:t xml:space="preserve"> до испарения спирта и образования тягучей консистенции.</w:t>
      </w:r>
      <w:r w:rsidR="008A4A00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9914EC" w:rsidRPr="009C5580">
        <w:rPr>
          <w:rFonts w:ascii="Times New Roman" w:hAnsi="Times New Roman" w:cs="Times New Roman"/>
          <w:sz w:val="28"/>
          <w:szCs w:val="28"/>
        </w:rPr>
        <w:t xml:space="preserve">Так как изомальт плавится при температуре выше 180°С, дальнейшее изготовление вели на электроплитке около 200°С. </w:t>
      </w:r>
      <w:r w:rsidR="008A4A00" w:rsidRPr="009C5580">
        <w:rPr>
          <w:rFonts w:ascii="Times New Roman" w:hAnsi="Times New Roman" w:cs="Times New Roman"/>
          <w:sz w:val="28"/>
          <w:szCs w:val="28"/>
        </w:rPr>
        <w:t>Затем расплавленную массу охлаждали в</w:t>
      </w:r>
      <w:r w:rsidR="00CE7019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9914EC" w:rsidRPr="009C5580">
        <w:rPr>
          <w:rFonts w:ascii="Times New Roman" w:hAnsi="Times New Roman" w:cs="Times New Roman"/>
          <w:sz w:val="28"/>
          <w:szCs w:val="28"/>
        </w:rPr>
        <w:t xml:space="preserve">силиконовых </w:t>
      </w:r>
      <w:r w:rsidR="008A4A00" w:rsidRPr="009C5580">
        <w:rPr>
          <w:rFonts w:ascii="Times New Roman" w:hAnsi="Times New Roman" w:cs="Times New Roman"/>
          <w:sz w:val="28"/>
          <w:szCs w:val="28"/>
        </w:rPr>
        <w:t xml:space="preserve"> формах.</w:t>
      </w:r>
    </w:p>
    <w:p w:rsidR="00B50AAE" w:rsidRPr="009C5580" w:rsidRDefault="000A5ECB" w:rsidP="00D4622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r w:rsidRPr="009C5580">
        <w:rPr>
          <w:rFonts w:ascii="Times New Roman" w:hAnsi="Times New Roman" w:cs="Times New Roman"/>
          <w:b/>
          <w:i/>
          <w:sz w:val="28"/>
          <w:szCs w:val="28"/>
        </w:rPr>
        <w:t>жевательных пастилок</w:t>
      </w:r>
      <w:r w:rsidR="00532A95" w:rsidRPr="009C5580">
        <w:rPr>
          <w:rFonts w:ascii="Times New Roman" w:hAnsi="Times New Roman" w:cs="Times New Roman"/>
          <w:sz w:val="28"/>
          <w:szCs w:val="28"/>
        </w:rPr>
        <w:t xml:space="preserve"> (для домашнего пользования)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11377C" w:rsidRPr="009C5580">
        <w:rPr>
          <w:rFonts w:ascii="Times New Roman" w:hAnsi="Times New Roman" w:cs="Times New Roman"/>
          <w:sz w:val="28"/>
          <w:szCs w:val="28"/>
        </w:rPr>
        <w:t>-</w:t>
      </w:r>
      <w:r w:rsidRPr="009C5580">
        <w:rPr>
          <w:rFonts w:ascii="Times New Roman" w:hAnsi="Times New Roman" w:cs="Times New Roman"/>
          <w:sz w:val="28"/>
          <w:szCs w:val="28"/>
        </w:rPr>
        <w:t xml:space="preserve"> трижды </w:t>
      </w:r>
      <w:r w:rsidR="008A4A00" w:rsidRPr="009C5580">
        <w:rPr>
          <w:rFonts w:ascii="Times New Roman" w:hAnsi="Times New Roman" w:cs="Times New Roman"/>
          <w:sz w:val="28"/>
          <w:szCs w:val="28"/>
        </w:rPr>
        <w:t>пере</w:t>
      </w:r>
      <w:r w:rsidRPr="009C5580">
        <w:rPr>
          <w:rFonts w:ascii="Times New Roman" w:hAnsi="Times New Roman" w:cs="Times New Roman"/>
          <w:sz w:val="28"/>
          <w:szCs w:val="28"/>
        </w:rPr>
        <w:t>топленный пчелиный воск из забруса</w:t>
      </w:r>
      <w:r w:rsidR="0006363E" w:rsidRPr="009C5580">
        <w:rPr>
          <w:rFonts w:ascii="Times New Roman" w:hAnsi="Times New Roman" w:cs="Times New Roman"/>
          <w:sz w:val="28"/>
          <w:szCs w:val="28"/>
        </w:rPr>
        <w:t xml:space="preserve"> с добавкой</w:t>
      </w:r>
      <w:r w:rsidRPr="009C5580">
        <w:rPr>
          <w:rFonts w:ascii="Times New Roman" w:hAnsi="Times New Roman" w:cs="Times New Roman"/>
          <w:sz w:val="28"/>
          <w:szCs w:val="28"/>
        </w:rPr>
        <w:t xml:space="preserve"> спиртовы</w:t>
      </w:r>
      <w:r w:rsidR="0006363E" w:rsidRPr="009C5580">
        <w:rPr>
          <w:rFonts w:ascii="Times New Roman" w:hAnsi="Times New Roman" w:cs="Times New Roman"/>
          <w:sz w:val="28"/>
          <w:szCs w:val="28"/>
        </w:rPr>
        <w:t>х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B50AAE" w:rsidRPr="009C5580">
        <w:rPr>
          <w:rFonts w:ascii="Times New Roman" w:hAnsi="Times New Roman" w:cs="Times New Roman"/>
          <w:sz w:val="28"/>
          <w:szCs w:val="28"/>
        </w:rPr>
        <w:t>насто</w:t>
      </w:r>
      <w:r w:rsidR="0006363E" w:rsidRPr="009C5580">
        <w:rPr>
          <w:rFonts w:ascii="Times New Roman" w:hAnsi="Times New Roman" w:cs="Times New Roman"/>
          <w:sz w:val="28"/>
          <w:szCs w:val="28"/>
        </w:rPr>
        <w:t>ев</w:t>
      </w:r>
      <w:r w:rsidRPr="009C5580">
        <w:rPr>
          <w:rFonts w:ascii="Times New Roman" w:hAnsi="Times New Roman" w:cs="Times New Roman"/>
          <w:sz w:val="28"/>
          <w:szCs w:val="28"/>
        </w:rPr>
        <w:t xml:space="preserve"> прополиса, календулы</w:t>
      </w:r>
      <w:r w:rsidR="0011377C" w:rsidRPr="009C5580">
        <w:rPr>
          <w:rFonts w:ascii="Times New Roman" w:hAnsi="Times New Roman" w:cs="Times New Roman"/>
          <w:sz w:val="28"/>
          <w:szCs w:val="28"/>
        </w:rPr>
        <w:t>, мяты перечной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, </w:t>
      </w:r>
      <w:r w:rsidR="00BB005F" w:rsidRPr="009C5580">
        <w:rPr>
          <w:rFonts w:ascii="Times New Roman" w:hAnsi="Times New Roman" w:cs="Times New Roman"/>
          <w:sz w:val="28"/>
          <w:szCs w:val="28"/>
        </w:rPr>
        <w:t xml:space="preserve">настоек лекарственных трав (Ротокан, Стоматофит), </w:t>
      </w:r>
      <w:r w:rsidR="00B50AAE" w:rsidRPr="009C5580">
        <w:rPr>
          <w:rFonts w:ascii="Times New Roman" w:hAnsi="Times New Roman" w:cs="Times New Roman"/>
          <w:sz w:val="28"/>
          <w:szCs w:val="28"/>
        </w:rPr>
        <w:t>почек сосны, аптечн</w:t>
      </w:r>
      <w:r w:rsidR="008A4A00" w:rsidRPr="009C5580">
        <w:rPr>
          <w:rFonts w:ascii="Times New Roman" w:hAnsi="Times New Roman" w:cs="Times New Roman"/>
          <w:sz w:val="28"/>
          <w:szCs w:val="28"/>
        </w:rPr>
        <w:t>ого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 препарат</w:t>
      </w:r>
      <w:r w:rsidR="008A4A00" w:rsidRPr="009C5580">
        <w:rPr>
          <w:rFonts w:ascii="Times New Roman" w:hAnsi="Times New Roman" w:cs="Times New Roman"/>
          <w:sz w:val="28"/>
          <w:szCs w:val="28"/>
        </w:rPr>
        <w:t>а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 «облепиховое масло» (листья и плоды)</w:t>
      </w:r>
      <w:r w:rsidR="00CE7019" w:rsidRPr="009C5580">
        <w:rPr>
          <w:rFonts w:ascii="Times New Roman" w:hAnsi="Times New Roman" w:cs="Times New Roman"/>
          <w:sz w:val="28"/>
          <w:szCs w:val="28"/>
        </w:rPr>
        <w:t>, порошков</w:t>
      </w:r>
      <w:r w:rsidR="0006363E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CE7019" w:rsidRPr="009C5580">
        <w:rPr>
          <w:rFonts w:ascii="Times New Roman" w:hAnsi="Times New Roman" w:cs="Times New Roman"/>
          <w:sz w:val="28"/>
          <w:szCs w:val="28"/>
        </w:rPr>
        <w:t>гвоздики, корицы и бадьяна (пряность) в различных сочетаниях.</w:t>
      </w:r>
      <w:r w:rsidR="007177D0">
        <w:rPr>
          <w:rFonts w:ascii="Times New Roman" w:hAnsi="Times New Roman" w:cs="Times New Roman"/>
          <w:sz w:val="28"/>
          <w:szCs w:val="28"/>
        </w:rPr>
        <w:t xml:space="preserve"> </w:t>
      </w:r>
      <w:r w:rsidR="00B50AAE" w:rsidRPr="009C5580">
        <w:rPr>
          <w:rFonts w:ascii="Times New Roman" w:hAnsi="Times New Roman" w:cs="Times New Roman"/>
          <w:sz w:val="28"/>
          <w:szCs w:val="28"/>
        </w:rPr>
        <w:t>С</w:t>
      </w:r>
      <w:r w:rsidR="008A4A00" w:rsidRPr="009C5580">
        <w:rPr>
          <w:rFonts w:ascii="Times New Roman" w:hAnsi="Times New Roman" w:cs="Times New Roman"/>
          <w:sz w:val="28"/>
          <w:szCs w:val="28"/>
        </w:rPr>
        <w:t>меси</w:t>
      </w:r>
      <w:r w:rsidR="00B50AAE" w:rsidRPr="009C5580">
        <w:rPr>
          <w:rFonts w:ascii="Times New Roman" w:hAnsi="Times New Roman" w:cs="Times New Roman"/>
          <w:sz w:val="28"/>
          <w:szCs w:val="28"/>
        </w:rPr>
        <w:t xml:space="preserve"> нагревали на водяной бане до расплавления воска и полного испарения этанола.</w:t>
      </w:r>
    </w:p>
    <w:p w:rsidR="00C46298" w:rsidRPr="009C5580" w:rsidRDefault="0056715B" w:rsidP="009C5580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C5580">
        <w:rPr>
          <w:rFonts w:ascii="Times New Roman" w:hAnsi="Times New Roman" w:cs="Times New Roman"/>
          <w:b/>
          <w:sz w:val="28"/>
          <w:szCs w:val="28"/>
        </w:rPr>
        <w:t>Обоснование выбора</w:t>
      </w:r>
      <w:r w:rsidR="00C46298" w:rsidRPr="009C55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580">
        <w:rPr>
          <w:rFonts w:ascii="Times New Roman" w:hAnsi="Times New Roman" w:cs="Times New Roman"/>
          <w:b/>
          <w:sz w:val="28"/>
          <w:szCs w:val="28"/>
        </w:rPr>
        <w:t>сырья</w:t>
      </w:r>
    </w:p>
    <w:p w:rsidR="000F48CA" w:rsidRPr="009C5580" w:rsidRDefault="0056715B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Пчелиный воск</w:t>
      </w:r>
      <w:r w:rsidR="00DE3DCB" w:rsidRPr="009C5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3DCB" w:rsidRPr="009C5580">
        <w:rPr>
          <w:rFonts w:ascii="Times New Roman" w:hAnsi="Times New Roman" w:cs="Times New Roman"/>
          <w:sz w:val="28"/>
          <w:szCs w:val="28"/>
        </w:rPr>
        <w:t xml:space="preserve">(из забруса – крышечек сот) </w:t>
      </w:r>
      <w:r w:rsidR="000F48CA" w:rsidRPr="009C5580">
        <w:rPr>
          <w:rFonts w:ascii="Times New Roman" w:hAnsi="Times New Roman" w:cs="Times New Roman"/>
          <w:bCs/>
          <w:sz w:val="28"/>
          <w:szCs w:val="28"/>
        </w:rPr>
        <w:t xml:space="preserve">частично </w:t>
      </w:r>
      <w:r w:rsidR="00DE3DCB" w:rsidRPr="009C5580">
        <w:rPr>
          <w:rFonts w:ascii="Times New Roman" w:hAnsi="Times New Roman" w:cs="Times New Roman"/>
          <w:bCs/>
          <w:sz w:val="28"/>
          <w:szCs w:val="28"/>
        </w:rPr>
        <w:t>очищает остаточную пищу, которая накапливается между зубами, помогает избавиться от налета.</w:t>
      </w:r>
      <w:r w:rsidR="00DE3DCB" w:rsidRPr="009C5580">
        <w:rPr>
          <w:rFonts w:ascii="Times New Roman" w:hAnsi="Times New Roman" w:cs="Times New Roman"/>
          <w:sz w:val="28"/>
          <w:szCs w:val="28"/>
        </w:rPr>
        <w:t> </w:t>
      </w:r>
      <w:r w:rsidR="000F48CA" w:rsidRPr="009C5580">
        <w:rPr>
          <w:rFonts w:ascii="Times New Roman" w:hAnsi="Times New Roman" w:cs="Times New Roman"/>
          <w:sz w:val="28"/>
          <w:szCs w:val="28"/>
        </w:rPr>
        <w:t>В народной медицине используется несколько сотен лет.</w:t>
      </w:r>
    </w:p>
    <w:p w:rsidR="000F48CA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 xml:space="preserve">Прополис </w:t>
      </w:r>
      <w:r w:rsidR="000F48CA" w:rsidRPr="009C5580">
        <w:rPr>
          <w:rFonts w:ascii="Times New Roman" w:hAnsi="Times New Roman" w:cs="Times New Roman"/>
          <w:sz w:val="28"/>
          <w:szCs w:val="28"/>
        </w:rPr>
        <w:t xml:space="preserve">обладает мощным противомикробным или противовирусным действием, к которому в отличие от антибиотиков не развивается привыкание. Флавоноиды, входящие в состав прополиса, блокируют энзимы, участвующие в продукции простагландинов, вызывающих боль и повышение температуры (обезболивающее действие); способствует регенерации и эпителизации, обеспечивая быстрое восстановление тканей, стимулирует выработку интерферонов, активность некоторых иммунокомпетентных </w:t>
      </w:r>
      <w:r w:rsidR="000F48CA" w:rsidRPr="009C5580">
        <w:rPr>
          <w:rFonts w:ascii="Times New Roman" w:hAnsi="Times New Roman" w:cs="Times New Roman"/>
          <w:sz w:val="28"/>
          <w:szCs w:val="28"/>
        </w:rPr>
        <w:lastRenderedPageBreak/>
        <w:t>клеток. Показания: воспалительные заболевания слизистой оболочки полости рта: афтозный и язвенный стоматит; катаральный гингивит; пародонтит.</w:t>
      </w:r>
    </w:p>
    <w:p w:rsidR="00B61FFB" w:rsidRPr="00B61FFB" w:rsidRDefault="00B61FFB" w:rsidP="00D46222">
      <w:pPr>
        <w:pStyle w:val="opispoleabz"/>
        <w:shd w:val="clear" w:color="auto" w:fill="FFFFFF"/>
        <w:spacing w:before="0" w:beforeAutospacing="0" w:after="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9C5580">
        <w:rPr>
          <w:i/>
          <w:sz w:val="28"/>
          <w:szCs w:val="28"/>
        </w:rPr>
        <w:t>Изомальт:</w:t>
      </w:r>
      <w:r w:rsidRPr="009C5580">
        <w:rPr>
          <w:color w:val="000000"/>
          <w:sz w:val="28"/>
          <w:szCs w:val="28"/>
        </w:rPr>
        <w:t xml:space="preserve"> </w:t>
      </w:r>
      <w:r w:rsidRPr="009C5580">
        <w:rPr>
          <w:rFonts w:eastAsiaTheme="minorHAnsi"/>
          <w:sz w:val="28"/>
          <w:szCs w:val="28"/>
          <w:lang w:eastAsia="en-US"/>
        </w:rPr>
        <w:t xml:space="preserve">подсластитель, но применяется и в качестве </w:t>
      </w:r>
      <w:r w:rsidRPr="00B61FFB">
        <w:rPr>
          <w:rFonts w:eastAsiaTheme="minorHAnsi"/>
          <w:sz w:val="28"/>
          <w:szCs w:val="28"/>
          <w:lang w:eastAsia="en-US"/>
        </w:rPr>
        <w:t xml:space="preserve">пребиотика. </w:t>
      </w:r>
      <w:r w:rsidRPr="009C5580">
        <w:rPr>
          <w:sz w:val="28"/>
          <w:szCs w:val="28"/>
        </w:rPr>
        <w:t xml:space="preserve"> Не вызывает кариес.</w:t>
      </w:r>
      <w:r w:rsidR="00D46222">
        <w:rPr>
          <w:sz w:val="28"/>
          <w:szCs w:val="28"/>
        </w:rPr>
        <w:t xml:space="preserve"> </w:t>
      </w:r>
      <w:r w:rsidRPr="00B61FFB">
        <w:rPr>
          <w:rFonts w:eastAsiaTheme="minorHAnsi"/>
          <w:sz w:val="28"/>
          <w:szCs w:val="28"/>
          <w:lang w:eastAsia="en-US"/>
        </w:rPr>
        <w:t>Он отличается пониженной скоростью всасывания, положительным вл</w:t>
      </w:r>
      <w:r w:rsidRPr="009C5580">
        <w:rPr>
          <w:sz w:val="28"/>
          <w:szCs w:val="28"/>
        </w:rPr>
        <w:t>иянием на уровень бифидо- и лак</w:t>
      </w:r>
      <w:r w:rsidRPr="00B61FFB">
        <w:rPr>
          <w:rFonts w:eastAsiaTheme="minorHAnsi"/>
          <w:sz w:val="28"/>
          <w:szCs w:val="28"/>
          <w:lang w:eastAsia="en-US"/>
        </w:rPr>
        <w:t xml:space="preserve">тобактерий, употребление не более 30 г в сутки не оказывает негативных воздействий на работу </w:t>
      </w:r>
      <w:r w:rsidR="00D46222">
        <w:rPr>
          <w:sz w:val="28"/>
          <w:szCs w:val="28"/>
        </w:rPr>
        <w:t>пищеварительного</w:t>
      </w:r>
      <w:r w:rsidRPr="00B61FFB">
        <w:rPr>
          <w:rFonts w:eastAsiaTheme="minorHAnsi"/>
          <w:sz w:val="28"/>
          <w:szCs w:val="28"/>
          <w:lang w:eastAsia="en-US"/>
        </w:rPr>
        <w:t xml:space="preserve"> тракта.</w:t>
      </w:r>
    </w:p>
    <w:p w:rsidR="0056715B" w:rsidRPr="009C5580" w:rsidRDefault="0056715B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 xml:space="preserve">Гвоздика </w:t>
      </w:r>
      <w:r w:rsidR="001D6203" w:rsidRPr="009C5580">
        <w:rPr>
          <w:rFonts w:ascii="Times New Roman" w:hAnsi="Times New Roman" w:cs="Times New Roman"/>
          <w:i/>
          <w:sz w:val="28"/>
          <w:szCs w:val="28"/>
        </w:rPr>
        <w:t>(пряность, почки</w:t>
      </w:r>
      <w:r w:rsidR="00BB005F" w:rsidRPr="009C5580">
        <w:rPr>
          <w:rFonts w:ascii="Times New Roman" w:hAnsi="Times New Roman" w:cs="Times New Roman"/>
          <w:i/>
          <w:sz w:val="28"/>
          <w:szCs w:val="28"/>
        </w:rPr>
        <w:t>) и бадьян (плоды</w:t>
      </w:r>
      <w:r w:rsidRPr="009C5580">
        <w:rPr>
          <w:rFonts w:ascii="Times New Roman" w:hAnsi="Times New Roman" w:cs="Times New Roman"/>
          <w:i/>
          <w:sz w:val="28"/>
          <w:szCs w:val="28"/>
        </w:rPr>
        <w:t>)</w:t>
      </w:r>
      <w:r w:rsidR="00B61FFB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61FFB" w:rsidRPr="009C5580">
        <w:rPr>
          <w:rFonts w:ascii="Times New Roman" w:hAnsi="Times New Roman" w:cs="Times New Roman"/>
          <w:sz w:val="28"/>
          <w:szCs w:val="28"/>
        </w:rPr>
        <w:t>бутоны гвоздичного дерева применялись в народной медицине для уменьшения зубной боли, в качестве антисептика, освежителя дыхания; плоды бадьяна – для ароматизации, компонент микстур и леденцов от кашля, отхаркивающий эффект.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Календула лекарственная, настойка</w:t>
      </w:r>
      <w:r w:rsidR="00B61FFB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61FFB" w:rsidRPr="009C5580">
        <w:rPr>
          <w:rFonts w:ascii="Times New Roman" w:hAnsi="Times New Roman" w:cs="Times New Roman"/>
          <w:sz w:val="28"/>
          <w:szCs w:val="28"/>
        </w:rPr>
        <w:t>наружное средство для полосканий в стоматологии при болезнях полости рта (стоматит, гингивит, пародонтит, молочница у детей, пиорея, воспалительно-дистрофическая форма парадонтоза)</w:t>
      </w:r>
      <w:r w:rsidR="00E53FED" w:rsidRPr="009C5580">
        <w:rPr>
          <w:rFonts w:ascii="Times New Roman" w:hAnsi="Times New Roman" w:cs="Times New Roman"/>
          <w:sz w:val="28"/>
          <w:szCs w:val="28"/>
        </w:rPr>
        <w:t xml:space="preserve"> – антимикробное, противовоспалительное, кровоостанавливающее средство.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Мята перечная, настойка</w:t>
      </w:r>
      <w:r w:rsidR="000B42EF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B42EF" w:rsidRPr="009C5580">
        <w:rPr>
          <w:rFonts w:ascii="Times New Roman" w:hAnsi="Times New Roman" w:cs="Times New Roman"/>
          <w:sz w:val="28"/>
          <w:szCs w:val="28"/>
        </w:rPr>
        <w:t>для ароматизации, освежения дыхания, спазмолитик.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«Ротокан»</w:t>
      </w:r>
      <w:r w:rsidR="000B42EF" w:rsidRPr="009C5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42EF" w:rsidRPr="009C5580">
        <w:rPr>
          <w:rFonts w:ascii="Times New Roman" w:hAnsi="Times New Roman" w:cs="Times New Roman"/>
          <w:sz w:val="28"/>
          <w:szCs w:val="28"/>
        </w:rPr>
        <w:t>(Календулы лекарственной цветков экстракт+Ромашки аптечной цветков экстракт+Тысячелистника обыкновенного травы экстракт): стоматит, пародонтит, инфекционно-воспалительные заболевания полости рта и глотки</w:t>
      </w:r>
      <w:r w:rsidR="00DE3DCB" w:rsidRPr="009C5580">
        <w:rPr>
          <w:rFonts w:ascii="Times New Roman" w:hAnsi="Times New Roman" w:cs="Times New Roman"/>
          <w:sz w:val="28"/>
          <w:szCs w:val="28"/>
        </w:rPr>
        <w:t>. Для лечения рекомендуется полоскание рта, т.к. содержит 96% этанол, противопоказан детям.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Шалфей лекарственный (настойка)</w:t>
      </w:r>
      <w:r w:rsidR="00E53FED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53FED" w:rsidRPr="009C5580">
        <w:rPr>
          <w:rFonts w:ascii="Times New Roman" w:hAnsi="Times New Roman" w:cs="Times New Roman"/>
          <w:sz w:val="28"/>
          <w:szCs w:val="28"/>
        </w:rPr>
        <w:t>кровоостанавливающее средство, обладающее противовоспалительными и антимикробными свойствами.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Почки сосны, сосновая живица</w:t>
      </w:r>
      <w:r w:rsidR="00E53FED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53FED" w:rsidRPr="009C5580">
        <w:rPr>
          <w:rFonts w:ascii="Times New Roman" w:hAnsi="Times New Roman" w:cs="Times New Roman"/>
          <w:sz w:val="28"/>
          <w:szCs w:val="28"/>
        </w:rPr>
        <w:t>противомикробное средство</w:t>
      </w:r>
    </w:p>
    <w:p w:rsidR="00BB005F" w:rsidRPr="009C5580" w:rsidRDefault="00BB005F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Масло облепиховое</w:t>
      </w:r>
      <w:r w:rsidR="008C1FDC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DE3DCB" w:rsidRPr="009C5580">
        <w:rPr>
          <w:rFonts w:ascii="Times New Roman" w:hAnsi="Times New Roman" w:cs="Times New Roman"/>
          <w:sz w:val="28"/>
          <w:szCs w:val="28"/>
        </w:rPr>
        <w:t xml:space="preserve">противомикробное средство, ранозаживляющим, противовоспалительным и антибактериальным действием, разрешено не только взрослым, но и детям. Прямыми показаниями являются гингивит, стоматит, пародонтоз и пародонтит. Также данная методика терапии </w:t>
      </w:r>
      <w:r w:rsidR="00DE3DCB" w:rsidRPr="009C5580">
        <w:rPr>
          <w:rFonts w:ascii="Times New Roman" w:hAnsi="Times New Roman" w:cs="Times New Roman"/>
          <w:sz w:val="28"/>
          <w:szCs w:val="28"/>
        </w:rPr>
        <w:lastRenderedPageBreak/>
        <w:t>эффективна при повышенной чувствительности и кровоточивости десен. В стоматологии показано применение в виде примочек тампоном в течение 7 суток, каждые 3 часа по 10 минут.</w:t>
      </w:r>
    </w:p>
    <w:p w:rsidR="00BB005F" w:rsidRPr="009C5580" w:rsidRDefault="00BB005F" w:rsidP="00463C1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5580">
        <w:rPr>
          <w:rFonts w:ascii="Times New Roman" w:hAnsi="Times New Roman" w:cs="Times New Roman"/>
          <w:i/>
          <w:sz w:val="28"/>
          <w:szCs w:val="28"/>
        </w:rPr>
        <w:t>Сок черники</w:t>
      </w:r>
      <w:r w:rsidR="00AA07BD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AA07BD" w:rsidRPr="009C5580">
        <w:rPr>
          <w:rFonts w:ascii="Times New Roman" w:hAnsi="Times New Roman" w:cs="Times New Roman"/>
          <w:sz w:val="28"/>
          <w:szCs w:val="28"/>
        </w:rPr>
        <w:t xml:space="preserve">содержит полифенолы, </w:t>
      </w:r>
      <w:r w:rsidR="00943447" w:rsidRPr="009C5580">
        <w:rPr>
          <w:rFonts w:ascii="Times New Roman" w:hAnsi="Times New Roman" w:cs="Times New Roman"/>
          <w:sz w:val="28"/>
          <w:szCs w:val="28"/>
        </w:rPr>
        <w:t>по некоторым данным</w:t>
      </w:r>
      <w:r w:rsidR="00DE3C35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AA07BD" w:rsidRPr="009C5580">
        <w:rPr>
          <w:rFonts w:ascii="Times New Roman" w:hAnsi="Times New Roman" w:cs="Times New Roman"/>
          <w:sz w:val="28"/>
          <w:szCs w:val="28"/>
        </w:rPr>
        <w:t xml:space="preserve">тормозящие развитие </w:t>
      </w:r>
      <w:r w:rsidR="00AA07BD" w:rsidRPr="009C55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Fusobacterium nucleatum (палочка Плаута</w:t>
      </w:r>
      <w:r w:rsidR="00943447" w:rsidRPr="009C55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A07BD" w:rsidRPr="009C55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943447" w:rsidRPr="009C5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[4]</w:t>
      </w:r>
      <w:r w:rsidR="00AA07BD" w:rsidRPr="009C55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противовоспалительные свойства.</w:t>
      </w:r>
    </w:p>
    <w:p w:rsidR="00AA07BD" w:rsidRPr="009C5580" w:rsidRDefault="00AA07BD" w:rsidP="00D46222">
      <w:pPr>
        <w:spacing w:after="0"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C55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Состав нормальной микрофлоры полости рта</w:t>
      </w:r>
    </w:p>
    <w:p w:rsidR="00AA07BD" w:rsidRPr="009C5580" w:rsidRDefault="00DE3C35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П</w:t>
      </w:r>
      <w:r w:rsidR="00E34037" w:rsidRPr="009C5580">
        <w:rPr>
          <w:rFonts w:ascii="Times New Roman" w:hAnsi="Times New Roman" w:cs="Times New Roman"/>
          <w:sz w:val="28"/>
          <w:szCs w:val="28"/>
        </w:rPr>
        <w:t xml:space="preserve">редставители нормальной микрофлоры полости рта препятствуют </w:t>
      </w:r>
      <w:r w:rsidRPr="009C5580">
        <w:rPr>
          <w:rFonts w:ascii="Times New Roman" w:hAnsi="Times New Roman" w:cs="Times New Roman"/>
          <w:sz w:val="28"/>
          <w:szCs w:val="28"/>
        </w:rPr>
        <w:t>развитию болезнетворных</w:t>
      </w:r>
      <w:r w:rsidR="00E34037" w:rsidRPr="009C5580">
        <w:rPr>
          <w:rFonts w:ascii="Times New Roman" w:hAnsi="Times New Roman" w:cs="Times New Roman"/>
          <w:sz w:val="28"/>
          <w:szCs w:val="28"/>
        </w:rPr>
        <w:t xml:space="preserve"> микроб</w:t>
      </w:r>
      <w:r w:rsidRPr="009C5580">
        <w:rPr>
          <w:rFonts w:ascii="Times New Roman" w:hAnsi="Times New Roman" w:cs="Times New Roman"/>
          <w:sz w:val="28"/>
          <w:szCs w:val="28"/>
        </w:rPr>
        <w:t>ов</w:t>
      </w:r>
      <w:r w:rsidR="00E34037" w:rsidRPr="009C5580">
        <w:rPr>
          <w:rFonts w:ascii="Times New Roman" w:hAnsi="Times New Roman" w:cs="Times New Roman"/>
          <w:sz w:val="28"/>
          <w:szCs w:val="28"/>
        </w:rPr>
        <w:t xml:space="preserve"> проявляется вследствие синтеза ими бактерицидных веществ</w:t>
      </w:r>
      <w:r w:rsidRPr="009C5580">
        <w:rPr>
          <w:rFonts w:ascii="Times New Roman" w:hAnsi="Times New Roman" w:cs="Times New Roman"/>
          <w:sz w:val="28"/>
          <w:szCs w:val="28"/>
        </w:rPr>
        <w:t>: низина</w:t>
      </w:r>
      <w:r w:rsidR="00E34037" w:rsidRPr="009C5580">
        <w:rPr>
          <w:rFonts w:ascii="Times New Roman" w:hAnsi="Times New Roman" w:cs="Times New Roman"/>
          <w:sz w:val="28"/>
          <w:szCs w:val="28"/>
        </w:rPr>
        <w:t>, ацидофилина,</w:t>
      </w:r>
      <w:r w:rsidRPr="009C5580">
        <w:rPr>
          <w:rFonts w:ascii="Times New Roman" w:hAnsi="Times New Roman" w:cs="Times New Roman"/>
          <w:sz w:val="28"/>
          <w:szCs w:val="28"/>
        </w:rPr>
        <w:t xml:space="preserve"> лактоцидина, лактолина  и др.</w:t>
      </w:r>
      <w:r w:rsidR="00E34037" w:rsidRPr="009C5580">
        <w:rPr>
          <w:rFonts w:ascii="Times New Roman" w:hAnsi="Times New Roman" w:cs="Times New Roman"/>
          <w:sz w:val="28"/>
          <w:szCs w:val="28"/>
        </w:rPr>
        <w:t>, органических кислот (молочной, уксусной, кетоглутаровой и янтарной). Нормальная микрофлора принимает участие в синтезе витаминов группы В, РР, К, С, улучшает синтез и всасывание витаминов D и Е, фолиевой и никотиновой кислот, поступивших в организм с пищей.</w:t>
      </w:r>
    </w:p>
    <w:p w:rsidR="00DE3C35" w:rsidRPr="009C5580" w:rsidRDefault="00C14D8D" w:rsidP="009C558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Bifidobacterium</w:t>
      </w:r>
      <w:r w:rsidR="00DE3C35" w:rsidRPr="00DE3C35">
        <w:rPr>
          <w:rFonts w:ascii="Times New Roman" w:hAnsi="Times New Roman" w:cs="Times New Roman"/>
          <w:sz w:val="28"/>
          <w:szCs w:val="28"/>
        </w:rPr>
        <w:t xml:space="preserve"> </w:t>
      </w:r>
      <w:r w:rsidR="00DE3C35" w:rsidRPr="009C5580">
        <w:rPr>
          <w:rFonts w:ascii="Times New Roman" w:hAnsi="Times New Roman" w:cs="Times New Roman"/>
          <w:sz w:val="28"/>
          <w:szCs w:val="28"/>
        </w:rPr>
        <w:t xml:space="preserve">: выработка </w:t>
      </w:r>
      <w:r w:rsidR="00DE3C35" w:rsidRPr="00DE3C35">
        <w:rPr>
          <w:rFonts w:ascii="Times New Roman" w:hAnsi="Times New Roman" w:cs="Times New Roman"/>
          <w:sz w:val="28"/>
          <w:szCs w:val="28"/>
        </w:rPr>
        <w:t>витамин</w:t>
      </w:r>
      <w:r w:rsidR="00DE3C35" w:rsidRPr="009C5580">
        <w:rPr>
          <w:rFonts w:ascii="Times New Roman" w:hAnsi="Times New Roman" w:cs="Times New Roman"/>
          <w:sz w:val="28"/>
          <w:szCs w:val="28"/>
        </w:rPr>
        <w:t>ов</w:t>
      </w:r>
      <w:r w:rsidR="00DE3C35" w:rsidRPr="00DE3C35">
        <w:rPr>
          <w:rFonts w:ascii="Times New Roman" w:hAnsi="Times New Roman" w:cs="Times New Roman"/>
          <w:sz w:val="28"/>
          <w:szCs w:val="28"/>
        </w:rPr>
        <w:t xml:space="preserve"> группы В и антимикробны</w:t>
      </w:r>
      <w:r w:rsidR="00DE3C35" w:rsidRPr="009C5580">
        <w:rPr>
          <w:rFonts w:ascii="Times New Roman" w:hAnsi="Times New Roman" w:cs="Times New Roman"/>
          <w:sz w:val="28"/>
          <w:szCs w:val="28"/>
        </w:rPr>
        <w:t>х</w:t>
      </w:r>
      <w:r w:rsidR="00DE3C35" w:rsidRPr="00DE3C35">
        <w:rPr>
          <w:rFonts w:ascii="Times New Roman" w:hAnsi="Times New Roman" w:cs="Times New Roman"/>
          <w:sz w:val="28"/>
          <w:szCs w:val="28"/>
        </w:rPr>
        <w:t xml:space="preserve"> веществ</w:t>
      </w:r>
    </w:p>
    <w:p w:rsidR="00DE3C35" w:rsidRPr="009C5580" w:rsidRDefault="007D099B" w:rsidP="009C5580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Lactobacillus</w:t>
      </w:r>
      <w:r w:rsidR="00DE3C35" w:rsidRPr="009C5580">
        <w:rPr>
          <w:rFonts w:ascii="Times New Roman" w:hAnsi="Times New Roman" w:cs="Times New Roman"/>
          <w:sz w:val="28"/>
          <w:szCs w:val="28"/>
        </w:rPr>
        <w:t>:  выработка молочной кислоты, понижают рН, препятствуют развитию патогенной, гнилостной и газообразующей микрофлоры.</w:t>
      </w:r>
    </w:p>
    <w:p w:rsidR="00DE3C35" w:rsidRPr="009C5580" w:rsidRDefault="00DE3C35" w:rsidP="009C558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Propionibacterium, Corynebacterium и Eubacterium:  производят молекулярный кислород, синтезируют витамин К</w:t>
      </w:r>
    </w:p>
    <w:p w:rsidR="00DE3C35" w:rsidRPr="00DE3C35" w:rsidRDefault="00C14D8D" w:rsidP="009C5580">
      <w:pPr>
        <w:numPr>
          <w:ilvl w:val="0"/>
          <w:numId w:val="6"/>
        </w:numPr>
        <w:shd w:val="clear" w:color="auto" w:fill="FFFFFF"/>
        <w:spacing w:before="100" w:beforeAutospacing="1"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Veillonella: ферментируют уксусную, пировиноградную и молочную </w:t>
      </w:r>
      <w:r w:rsidR="00C160A5">
        <w:rPr>
          <w:rFonts w:ascii="Times New Roman" w:hAnsi="Times New Roman" w:cs="Times New Roman"/>
          <w:sz w:val="28"/>
          <w:szCs w:val="28"/>
        </w:rPr>
        <w:t>кислоты до воды и углекислоты (</w:t>
      </w:r>
      <w:r w:rsidRPr="009C5580">
        <w:rPr>
          <w:rFonts w:ascii="Times New Roman" w:hAnsi="Times New Roman" w:cs="Times New Roman"/>
          <w:sz w:val="28"/>
          <w:szCs w:val="28"/>
        </w:rPr>
        <w:t>уничтожители кариесогенных бактерий)</w:t>
      </w:r>
      <w:r w:rsidR="00D46222">
        <w:rPr>
          <w:rFonts w:ascii="Times New Roman" w:hAnsi="Times New Roman" w:cs="Times New Roman"/>
          <w:sz w:val="28"/>
          <w:szCs w:val="28"/>
        </w:rPr>
        <w:t xml:space="preserve"> </w:t>
      </w:r>
      <w:r w:rsidR="00D46222" w:rsidRPr="00D46222">
        <w:rPr>
          <w:rFonts w:ascii="Times New Roman" w:hAnsi="Times New Roman" w:cs="Times New Roman"/>
          <w:sz w:val="28"/>
          <w:szCs w:val="28"/>
        </w:rPr>
        <w:t>[5]</w:t>
      </w:r>
    </w:p>
    <w:p w:rsidR="00CB4F50" w:rsidRPr="009C5580" w:rsidRDefault="008E5F60" w:rsidP="00D46222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РЕЗУЛЬТАТЫ ИССЛЕДОВАНИЯ И ИХ ОБСУЖДЕНИЕ</w:t>
      </w:r>
    </w:p>
    <w:p w:rsidR="00CB4F50" w:rsidRPr="009C5580" w:rsidRDefault="00901D31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Проведенный микробиологический анализ соскоба с зубов и языка показал, что</w:t>
      </w:r>
      <w:r w:rsidR="00BB005F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B321DD" w:rsidRPr="009C5580">
        <w:rPr>
          <w:rFonts w:ascii="Times New Roman" w:hAnsi="Times New Roman" w:cs="Times New Roman"/>
          <w:sz w:val="28"/>
          <w:szCs w:val="28"/>
        </w:rPr>
        <w:t>в</w:t>
      </w:r>
      <w:r w:rsidR="009B4135" w:rsidRPr="009C5580">
        <w:rPr>
          <w:rFonts w:ascii="Times New Roman" w:hAnsi="Times New Roman" w:cs="Times New Roman"/>
          <w:sz w:val="28"/>
          <w:szCs w:val="28"/>
        </w:rPr>
        <w:t xml:space="preserve"> микропрепаратах мазков наиболее часто обнаруживались </w:t>
      </w:r>
      <w:r w:rsidR="009B4135" w:rsidRPr="009C5580">
        <w:rPr>
          <w:rFonts w:ascii="Times New Roman" w:hAnsi="Times New Roman" w:cs="Times New Roman"/>
          <w:i/>
          <w:sz w:val="28"/>
          <w:szCs w:val="28"/>
        </w:rPr>
        <w:t>Candida</w:t>
      </w:r>
      <w:r w:rsidR="004C58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B4135" w:rsidRPr="009C5580">
        <w:rPr>
          <w:rFonts w:ascii="Times New Roman" w:hAnsi="Times New Roman" w:cs="Times New Roman"/>
          <w:i/>
          <w:sz w:val="28"/>
          <w:szCs w:val="28"/>
        </w:rPr>
        <w:t> albicans</w:t>
      </w:r>
      <w:r w:rsidR="00764C39" w:rsidRPr="009C5580">
        <w:rPr>
          <w:rFonts w:ascii="Times New Roman" w:hAnsi="Times New Roman" w:cs="Times New Roman"/>
          <w:i/>
          <w:sz w:val="28"/>
          <w:szCs w:val="28"/>
        </w:rPr>
        <w:t>,</w:t>
      </w:r>
      <w:r w:rsidR="00B321DD" w:rsidRPr="009C5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21DD" w:rsidRPr="009C5580">
        <w:rPr>
          <w:rFonts w:ascii="Times New Roman" w:hAnsi="Times New Roman" w:cs="Times New Roman"/>
          <w:sz w:val="28"/>
          <w:szCs w:val="28"/>
        </w:rPr>
        <w:t>грамположительные</w:t>
      </w:r>
      <w:r w:rsidR="00B321DD" w:rsidRPr="009C55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64C39" w:rsidRPr="009C5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4C39" w:rsidRPr="009C5580">
        <w:rPr>
          <w:rFonts w:ascii="Times New Roman" w:hAnsi="Times New Roman" w:cs="Times New Roman"/>
          <w:sz w:val="28"/>
          <w:szCs w:val="28"/>
        </w:rPr>
        <w:t xml:space="preserve">стрептококки, </w:t>
      </w:r>
      <w:r w:rsidR="00B321DD" w:rsidRPr="009C5580">
        <w:rPr>
          <w:rFonts w:ascii="Times New Roman" w:hAnsi="Times New Roman" w:cs="Times New Roman"/>
          <w:sz w:val="28"/>
          <w:szCs w:val="28"/>
        </w:rPr>
        <w:t>анаэробные палочки, стафиллококки, простые кокки и диплококки</w:t>
      </w:r>
      <w:r w:rsidR="00764C39" w:rsidRPr="009C558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64C39" w:rsidRPr="009C5580">
        <w:rPr>
          <w:rFonts w:ascii="Times New Roman" w:hAnsi="Times New Roman" w:cs="Times New Roman"/>
          <w:sz w:val="28"/>
          <w:szCs w:val="28"/>
        </w:rPr>
        <w:t>В нескольких случаях – актиномицеты</w:t>
      </w:r>
      <w:r w:rsidR="00B833EE" w:rsidRPr="009C5580">
        <w:rPr>
          <w:rFonts w:ascii="Times New Roman" w:hAnsi="Times New Roman" w:cs="Times New Roman"/>
          <w:sz w:val="28"/>
          <w:szCs w:val="28"/>
        </w:rPr>
        <w:t xml:space="preserve"> у испытуемых с зубными протезами, брекетами, скобами;</w:t>
      </w:r>
      <w:r w:rsidR="00764C39" w:rsidRPr="009C5580">
        <w:rPr>
          <w:rFonts w:ascii="Times New Roman" w:hAnsi="Times New Roman" w:cs="Times New Roman"/>
          <w:sz w:val="28"/>
          <w:szCs w:val="28"/>
        </w:rPr>
        <w:t xml:space="preserve"> единично – грамотрицательные палочки и кокки. </w:t>
      </w:r>
    </w:p>
    <w:p w:rsidR="002C3191" w:rsidRDefault="00463C1D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Редко в пробах</w:t>
      </w:r>
      <w:r w:rsidR="00280A78" w:rsidRPr="009C5580">
        <w:rPr>
          <w:rFonts w:ascii="Times New Roman" w:hAnsi="Times New Roman" w:cs="Times New Roman"/>
          <w:sz w:val="28"/>
          <w:szCs w:val="28"/>
        </w:rPr>
        <w:t xml:space="preserve"> – </w:t>
      </w:r>
      <w:r w:rsidR="00D46222">
        <w:rPr>
          <w:rFonts w:ascii="Times New Roman" w:hAnsi="Times New Roman" w:cs="Times New Roman"/>
          <w:sz w:val="28"/>
          <w:szCs w:val="28"/>
        </w:rPr>
        <w:t xml:space="preserve">окрашенные в желто-оранжевый цвет колонии </w:t>
      </w:r>
      <w:r w:rsidR="002C3191">
        <w:rPr>
          <w:rFonts w:ascii="Times New Roman" w:hAnsi="Times New Roman" w:cs="Times New Roman"/>
          <w:sz w:val="28"/>
          <w:szCs w:val="28"/>
        </w:rPr>
        <w:t xml:space="preserve"> Грам(+) кокки. </w:t>
      </w:r>
    </w:p>
    <w:p w:rsidR="00EC7547" w:rsidRPr="009C5580" w:rsidRDefault="00E955AE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Лучшие результаты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5470F5" w:rsidRPr="009C5580">
        <w:rPr>
          <w:rFonts w:ascii="Times New Roman" w:hAnsi="Times New Roman" w:cs="Times New Roman"/>
          <w:sz w:val="28"/>
          <w:szCs w:val="28"/>
        </w:rPr>
        <w:t xml:space="preserve"> показало применение зубной пасты</w:t>
      </w:r>
      <w:r w:rsidR="00AD2D28" w:rsidRPr="009C5580">
        <w:rPr>
          <w:rFonts w:ascii="Times New Roman" w:hAnsi="Times New Roman" w:cs="Times New Roman"/>
          <w:sz w:val="28"/>
          <w:szCs w:val="28"/>
        </w:rPr>
        <w:t xml:space="preserve"> и </w:t>
      </w:r>
      <w:r w:rsidR="00C97777" w:rsidRPr="009C5580">
        <w:rPr>
          <w:rFonts w:ascii="Times New Roman" w:hAnsi="Times New Roman" w:cs="Times New Roman"/>
          <w:sz w:val="28"/>
          <w:szCs w:val="28"/>
        </w:rPr>
        <w:t>жевательн</w:t>
      </w:r>
      <w:r w:rsidR="005470F5" w:rsidRPr="009C5580">
        <w:rPr>
          <w:rFonts w:ascii="Times New Roman" w:hAnsi="Times New Roman" w:cs="Times New Roman"/>
          <w:sz w:val="28"/>
          <w:szCs w:val="28"/>
        </w:rPr>
        <w:t>ых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 паст</w:t>
      </w:r>
      <w:r w:rsidR="005470F5" w:rsidRPr="009C5580">
        <w:rPr>
          <w:rFonts w:ascii="Times New Roman" w:hAnsi="Times New Roman" w:cs="Times New Roman"/>
          <w:sz w:val="28"/>
          <w:szCs w:val="28"/>
        </w:rPr>
        <w:t>илок</w:t>
      </w:r>
      <w:r w:rsidR="00C97777" w:rsidRPr="009C5580">
        <w:rPr>
          <w:rFonts w:ascii="Times New Roman" w:hAnsi="Times New Roman" w:cs="Times New Roman"/>
          <w:sz w:val="28"/>
          <w:szCs w:val="28"/>
        </w:rPr>
        <w:t xml:space="preserve"> на основе воска с прополисом и облепиховым маслом</w:t>
      </w:r>
      <w:r w:rsidR="005470F5" w:rsidRPr="009C5580">
        <w:rPr>
          <w:rFonts w:ascii="Times New Roman" w:hAnsi="Times New Roman" w:cs="Times New Roman"/>
          <w:sz w:val="28"/>
          <w:szCs w:val="28"/>
        </w:rPr>
        <w:t xml:space="preserve"> (жевание не менее 5-7 минут)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: количество </w:t>
      </w:r>
      <w:r w:rsidR="005470F5" w:rsidRPr="009C5580">
        <w:rPr>
          <w:rFonts w:ascii="Times New Roman" w:hAnsi="Times New Roman" w:cs="Times New Roman"/>
          <w:sz w:val="28"/>
          <w:szCs w:val="28"/>
        </w:rPr>
        <w:t xml:space="preserve">колоний микроорганизмов в посевах ниже, чем с другими средствами, микробиота достаточно однородна. </w:t>
      </w:r>
      <w:r w:rsidR="00AD2D28" w:rsidRPr="009C5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77" w:rsidRPr="009C5580" w:rsidRDefault="00D3722B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Т</w:t>
      </w:r>
      <w:r w:rsidR="005470F5" w:rsidRPr="009C5580">
        <w:rPr>
          <w:rFonts w:ascii="Times New Roman" w:hAnsi="Times New Roman" w:cs="Times New Roman"/>
          <w:sz w:val="28"/>
          <w:szCs w:val="28"/>
        </w:rPr>
        <w:t>акие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5470F5" w:rsidRPr="009C5580">
        <w:rPr>
          <w:rFonts w:ascii="Times New Roman" w:hAnsi="Times New Roman" w:cs="Times New Roman"/>
          <w:sz w:val="28"/>
          <w:szCs w:val="28"/>
        </w:rPr>
        <w:t>средства</w:t>
      </w:r>
      <w:r w:rsidRPr="009C5580">
        <w:rPr>
          <w:rFonts w:ascii="Times New Roman" w:hAnsi="Times New Roman" w:cs="Times New Roman"/>
          <w:sz w:val="28"/>
          <w:szCs w:val="28"/>
        </w:rPr>
        <w:t>, как жевательные пластинки с эфирными маслами</w:t>
      </w:r>
      <w:r w:rsidR="005470F5" w:rsidRPr="009C5580">
        <w:rPr>
          <w:rFonts w:ascii="Times New Roman" w:hAnsi="Times New Roman" w:cs="Times New Roman"/>
          <w:sz w:val="28"/>
          <w:szCs w:val="28"/>
        </w:rPr>
        <w:t xml:space="preserve"> и леденцы с Ротоканом и шалфеем</w:t>
      </w:r>
      <w:r w:rsidRPr="009C5580">
        <w:rPr>
          <w:rFonts w:ascii="Times New Roman" w:hAnsi="Times New Roman" w:cs="Times New Roman"/>
          <w:sz w:val="28"/>
          <w:szCs w:val="28"/>
        </w:rPr>
        <w:t xml:space="preserve"> значительно уменьшили галитоз</w:t>
      </w:r>
      <w:r w:rsidR="00B321DD" w:rsidRPr="009C5580">
        <w:rPr>
          <w:rFonts w:ascii="Times New Roman" w:hAnsi="Times New Roman" w:cs="Times New Roman"/>
          <w:sz w:val="28"/>
          <w:szCs w:val="28"/>
        </w:rPr>
        <w:t xml:space="preserve"> (неприятный запах)</w:t>
      </w:r>
      <w:r w:rsidRPr="009C55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DEB" w:rsidRPr="009C5580" w:rsidRDefault="00C97777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Т</w:t>
      </w:r>
      <w:r w:rsidR="00D3722B" w:rsidRPr="009C5580">
        <w:rPr>
          <w:rFonts w:ascii="Times New Roman" w:hAnsi="Times New Roman" w:cs="Times New Roman"/>
          <w:sz w:val="28"/>
          <w:szCs w:val="28"/>
        </w:rPr>
        <w:t>аблетки для рассасывания, по субъективным ощущениям, не только освежили, но и при регулярном употреблении уменьшили кровоточивость десен.</w:t>
      </w:r>
      <w:r w:rsidRPr="009C5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DEB" w:rsidRPr="009C5580" w:rsidRDefault="00C97777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Количество бактерий в посевах при использовании чистого </w:t>
      </w:r>
      <w:r w:rsidR="005470F5" w:rsidRPr="009C5580">
        <w:rPr>
          <w:rFonts w:ascii="Times New Roman" w:hAnsi="Times New Roman" w:cs="Times New Roman"/>
          <w:sz w:val="28"/>
          <w:szCs w:val="28"/>
        </w:rPr>
        <w:t xml:space="preserve">пчелиного </w:t>
      </w:r>
      <w:r w:rsidRPr="009C5580">
        <w:rPr>
          <w:rFonts w:ascii="Times New Roman" w:hAnsi="Times New Roman" w:cs="Times New Roman"/>
          <w:sz w:val="28"/>
          <w:szCs w:val="28"/>
        </w:rPr>
        <w:t>в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оска и пастилок для </w:t>
      </w:r>
      <w:r w:rsidR="005470F5" w:rsidRPr="009C5580">
        <w:rPr>
          <w:rFonts w:ascii="Times New Roman" w:hAnsi="Times New Roman" w:cs="Times New Roman"/>
          <w:sz w:val="28"/>
          <w:szCs w:val="28"/>
        </w:rPr>
        <w:t>рассасывания</w:t>
      </w:r>
      <w:r w:rsidRPr="009C5580">
        <w:rPr>
          <w:rFonts w:ascii="Times New Roman" w:hAnsi="Times New Roman" w:cs="Times New Roman"/>
          <w:sz w:val="28"/>
          <w:szCs w:val="28"/>
        </w:rPr>
        <w:t xml:space="preserve"> визуально не уменьшилось</w:t>
      </w:r>
      <w:r w:rsidR="005470F5" w:rsidRPr="009C5580">
        <w:rPr>
          <w:rFonts w:ascii="Times New Roman" w:hAnsi="Times New Roman" w:cs="Times New Roman"/>
          <w:sz w:val="28"/>
          <w:szCs w:val="28"/>
        </w:rPr>
        <w:t>, в некоторых случаях увеличилось.  Существенной разницы в составе микробиоты рта до применения воска или леденцов с экстрактами и после не наблюдалось.</w:t>
      </w:r>
    </w:p>
    <w:p w:rsidR="00D3722B" w:rsidRPr="009C5580" w:rsidRDefault="00C97777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Состав микрофлоры рта при использовании пастилок с экстрактами лекарственных растений изменился незначительно (отсутствие актиномицетов и грибков).</w:t>
      </w:r>
    </w:p>
    <w:p w:rsidR="00A41DEB" w:rsidRDefault="00A41DEB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 xml:space="preserve">Наиболее приятными  на вкус </w:t>
      </w:r>
      <w:r w:rsidR="005470F5" w:rsidRPr="009C5580">
        <w:rPr>
          <w:rFonts w:ascii="Times New Roman" w:hAnsi="Times New Roman" w:cs="Times New Roman"/>
          <w:sz w:val="28"/>
          <w:szCs w:val="28"/>
        </w:rPr>
        <w:t>п</w:t>
      </w:r>
      <w:r w:rsidRPr="009C5580">
        <w:rPr>
          <w:rFonts w:ascii="Times New Roman" w:hAnsi="Times New Roman" w:cs="Times New Roman"/>
          <w:sz w:val="28"/>
          <w:szCs w:val="28"/>
        </w:rPr>
        <w:t xml:space="preserve">оказались пастилки с экстрактом черники и </w:t>
      </w:r>
      <w:r w:rsidR="00BB005F" w:rsidRPr="009C5580">
        <w:rPr>
          <w:rFonts w:ascii="Times New Roman" w:hAnsi="Times New Roman" w:cs="Times New Roman"/>
          <w:sz w:val="28"/>
          <w:szCs w:val="28"/>
        </w:rPr>
        <w:t>воск с пряностями</w:t>
      </w:r>
      <w:r w:rsidRPr="009C5580">
        <w:rPr>
          <w:rFonts w:ascii="Times New Roman" w:hAnsi="Times New Roman" w:cs="Times New Roman"/>
          <w:sz w:val="28"/>
          <w:szCs w:val="28"/>
        </w:rPr>
        <w:t>.</w:t>
      </w:r>
    </w:p>
    <w:p w:rsidR="004C58F5" w:rsidRDefault="004C58F5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</w:t>
      </w:r>
      <w:r w:rsidR="00463C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1. Состав микробиоты полости рта при использовании различных средств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1276"/>
        <w:gridCol w:w="635"/>
        <w:gridCol w:w="924"/>
        <w:gridCol w:w="1276"/>
        <w:gridCol w:w="992"/>
      </w:tblGrid>
      <w:tr w:rsidR="002C3191" w:rsidTr="00834E4F">
        <w:tc>
          <w:tcPr>
            <w:tcW w:w="3227" w:type="dxa"/>
            <w:vMerge w:val="restart"/>
          </w:tcPr>
          <w:p w:rsidR="002C3191" w:rsidRPr="005A47BE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7BE">
              <w:rPr>
                <w:rFonts w:ascii="Times New Roman" w:hAnsi="Times New Roman" w:cs="Times New Roman"/>
                <w:sz w:val="28"/>
                <w:szCs w:val="28"/>
              </w:rPr>
              <w:t>Условие  обработки рта, пол, возраст</w:t>
            </w:r>
          </w:p>
        </w:tc>
        <w:tc>
          <w:tcPr>
            <w:tcW w:w="2268" w:type="dxa"/>
            <w:gridSpan w:val="2"/>
          </w:tcPr>
          <w:p w:rsidR="002C3191" w:rsidRPr="005A47BE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7BE">
              <w:rPr>
                <w:rFonts w:ascii="Times New Roman" w:hAnsi="Times New Roman" w:cs="Times New Roman"/>
                <w:sz w:val="28"/>
                <w:szCs w:val="28"/>
              </w:rPr>
              <w:t>Грам (+) - бактерии</w:t>
            </w:r>
          </w:p>
        </w:tc>
        <w:tc>
          <w:tcPr>
            <w:tcW w:w="635" w:type="dxa"/>
            <w:vMerge w:val="restart"/>
            <w:textDirection w:val="btLr"/>
          </w:tcPr>
          <w:p w:rsidR="002C3191" w:rsidRPr="005A47BE" w:rsidRDefault="002C3191" w:rsidP="00C957E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A47BE">
              <w:rPr>
                <w:rFonts w:ascii="Times New Roman" w:hAnsi="Times New Roman" w:cs="Times New Roman"/>
                <w:sz w:val="28"/>
                <w:szCs w:val="28"/>
              </w:rPr>
              <w:t>кандида</w:t>
            </w:r>
          </w:p>
        </w:tc>
        <w:tc>
          <w:tcPr>
            <w:tcW w:w="2200" w:type="dxa"/>
            <w:gridSpan w:val="2"/>
          </w:tcPr>
          <w:p w:rsidR="002C3191" w:rsidRPr="005A47BE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47BE">
              <w:rPr>
                <w:rFonts w:ascii="Times New Roman" w:hAnsi="Times New Roman" w:cs="Times New Roman"/>
                <w:sz w:val="28"/>
                <w:szCs w:val="28"/>
              </w:rPr>
              <w:t>Грам (-) - бактерии</w:t>
            </w:r>
          </w:p>
        </w:tc>
        <w:tc>
          <w:tcPr>
            <w:tcW w:w="992" w:type="dxa"/>
            <w:vMerge w:val="restart"/>
            <w:textDirection w:val="btLr"/>
          </w:tcPr>
          <w:p w:rsidR="002C3191" w:rsidRPr="005A47BE" w:rsidRDefault="00834E4F" w:rsidP="00C957E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5A47BE">
              <w:rPr>
                <w:rFonts w:ascii="Times New Roman" w:hAnsi="Times New Roman" w:cs="Times New Roman"/>
                <w:sz w:val="28"/>
                <w:szCs w:val="28"/>
              </w:rPr>
              <w:t>микобактерии</w:t>
            </w:r>
          </w:p>
        </w:tc>
      </w:tr>
      <w:tr w:rsidR="00834E4F" w:rsidTr="00463C1D">
        <w:trPr>
          <w:trHeight w:val="616"/>
        </w:trPr>
        <w:tc>
          <w:tcPr>
            <w:tcW w:w="3227" w:type="dxa"/>
            <w:vMerge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кокки</w:t>
            </w:r>
          </w:p>
        </w:tc>
        <w:tc>
          <w:tcPr>
            <w:tcW w:w="1276" w:type="dxa"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бациллы</w:t>
            </w:r>
          </w:p>
        </w:tc>
        <w:tc>
          <w:tcPr>
            <w:tcW w:w="635" w:type="dxa"/>
            <w:vMerge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кокки</w:t>
            </w:r>
          </w:p>
        </w:tc>
        <w:tc>
          <w:tcPr>
            <w:tcW w:w="1276" w:type="dxa"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бациллы</w:t>
            </w:r>
          </w:p>
        </w:tc>
        <w:tc>
          <w:tcPr>
            <w:tcW w:w="992" w:type="dxa"/>
            <w:vMerge/>
          </w:tcPr>
          <w:p w:rsidR="002C3191" w:rsidRDefault="002C3191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 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(♀)б/ч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(♀)паста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ополаскиватель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A05244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(♀)б/ч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834E4F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 б/ч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+++++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паста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+-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воск/прополис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воск/пряности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+-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+-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воск/облепиха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 изомальт/травы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0E572B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34E4F">
              <w:rPr>
                <w:rFonts w:ascii="Times New Roman" w:hAnsi="Times New Roman" w:cs="Times New Roman"/>
                <w:sz w:val="28"/>
                <w:szCs w:val="28"/>
              </w:rPr>
              <w:t> (♂)изомальт/черника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A47BE"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 w:rsidR="00C957E4" w:rsidRPr="00C957E4">
              <w:rPr>
                <w:rFonts w:ascii="Times New Roman" w:hAnsi="Times New Roman" w:cs="Times New Roman"/>
                <w:sz w:val="28"/>
                <w:szCs w:val="28"/>
              </w:rPr>
              <w:t xml:space="preserve"> б/ч</w:t>
            </w:r>
          </w:p>
        </w:tc>
        <w:tc>
          <w:tcPr>
            <w:tcW w:w="992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>б/ч</w:t>
            </w:r>
          </w:p>
        </w:tc>
        <w:tc>
          <w:tcPr>
            <w:tcW w:w="992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 (♂) 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>б/ч</w:t>
            </w:r>
          </w:p>
        </w:tc>
        <w:tc>
          <w:tcPr>
            <w:tcW w:w="992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 xml:space="preserve">б/ч </w:t>
            </w:r>
          </w:p>
        </w:tc>
        <w:tc>
          <w:tcPr>
            <w:tcW w:w="992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635" w:type="dxa"/>
          </w:tcPr>
          <w:p w:rsidR="00834E4F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E4F" w:rsidTr="00834E4F">
        <w:tc>
          <w:tcPr>
            <w:tcW w:w="3227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 w:rsidR="00C957E4">
              <w:rPr>
                <w:rFonts w:ascii="Times New Roman" w:hAnsi="Times New Roman" w:cs="Times New Roman"/>
                <w:sz w:val="28"/>
                <w:szCs w:val="28"/>
              </w:rPr>
              <w:t>б/ч</w:t>
            </w:r>
          </w:p>
        </w:tc>
        <w:tc>
          <w:tcPr>
            <w:tcW w:w="992" w:type="dxa"/>
          </w:tcPr>
          <w:p w:rsidR="00834E4F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834E4F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635" w:type="dxa"/>
          </w:tcPr>
          <w:p w:rsidR="00834E4F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834E4F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834E4F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834E4F" w:rsidRDefault="00834E4F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воск/смола</w:t>
            </w:r>
          </w:p>
        </w:tc>
        <w:tc>
          <w:tcPr>
            <w:tcW w:w="992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воск/прополис</w:t>
            </w:r>
          </w:p>
        </w:tc>
        <w:tc>
          <w:tcPr>
            <w:tcW w:w="992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35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 (♂)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воск/прополис</w:t>
            </w:r>
          </w:p>
        </w:tc>
        <w:tc>
          <w:tcPr>
            <w:tcW w:w="992" w:type="dxa"/>
          </w:tcPr>
          <w:p w:rsidR="00C957E4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957E4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35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воск/прополис</w:t>
            </w: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C957E4" w:rsidRDefault="005A47BE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>(♀)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воск/смола</w:t>
            </w:r>
          </w:p>
        </w:tc>
        <w:tc>
          <w:tcPr>
            <w:tcW w:w="992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++++</w:t>
            </w:r>
          </w:p>
        </w:tc>
        <w:tc>
          <w:tcPr>
            <w:tcW w:w="635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24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7E4" w:rsidTr="00834E4F">
        <w:tc>
          <w:tcPr>
            <w:tcW w:w="3227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C957E4">
              <w:rPr>
                <w:rFonts w:ascii="Times New Roman" w:hAnsi="Times New Roman" w:cs="Times New Roman"/>
                <w:sz w:val="28"/>
                <w:szCs w:val="28"/>
              </w:rPr>
              <w:t xml:space="preserve"> (♀) изомальт/травы</w:t>
            </w:r>
          </w:p>
        </w:tc>
        <w:tc>
          <w:tcPr>
            <w:tcW w:w="992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C957E4" w:rsidRDefault="00A0524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635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957E4" w:rsidRDefault="00C957E4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8F5" w:rsidTr="00834E4F">
        <w:tc>
          <w:tcPr>
            <w:tcW w:w="3227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(♀) воск/прополис</w:t>
            </w:r>
          </w:p>
        </w:tc>
        <w:tc>
          <w:tcPr>
            <w:tcW w:w="992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635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4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C58F5" w:rsidRDefault="004C58F5" w:rsidP="00C95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D3722B" w:rsidRPr="009C5580" w:rsidRDefault="00EC7547" w:rsidP="00CE195A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ВЫВОДЫ</w:t>
      </w:r>
    </w:p>
    <w:p w:rsidR="002765BD" w:rsidRPr="009C5580" w:rsidRDefault="002765BD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Правильная гигиена полости рта</w:t>
      </w:r>
      <w:r w:rsidR="004C58F5">
        <w:rPr>
          <w:rFonts w:ascii="Times New Roman" w:hAnsi="Times New Roman" w:cs="Times New Roman"/>
          <w:sz w:val="28"/>
          <w:szCs w:val="28"/>
        </w:rPr>
        <w:t xml:space="preserve"> (чистка зубов, языка, межзубных промежутков регулярно после еды)</w:t>
      </w:r>
      <w:r w:rsidRPr="009C5580">
        <w:rPr>
          <w:rFonts w:ascii="Times New Roman" w:hAnsi="Times New Roman" w:cs="Times New Roman"/>
          <w:sz w:val="28"/>
          <w:szCs w:val="28"/>
        </w:rPr>
        <w:t xml:space="preserve"> – единственный способ предотвратить болезни зубов и десен. Задача каждого – не просто почистить зубы, чтобы «не пахло», а снять микробную пленку с зубов. Именно под ней собираются патогенные микробы, которые не смываются </w:t>
      </w:r>
      <w:r w:rsidR="00BF606E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Pr="009C5580">
        <w:rPr>
          <w:rFonts w:ascii="Times New Roman" w:hAnsi="Times New Roman" w:cs="Times New Roman"/>
          <w:sz w:val="28"/>
          <w:szCs w:val="28"/>
        </w:rPr>
        <w:t>слюной. Под эту пленку не попадают ополаскиватели, растворимые компоненты пасты</w:t>
      </w:r>
      <w:r w:rsidR="004C58F5">
        <w:rPr>
          <w:rFonts w:ascii="Times New Roman" w:hAnsi="Times New Roman" w:cs="Times New Roman"/>
          <w:sz w:val="28"/>
          <w:szCs w:val="28"/>
        </w:rPr>
        <w:t>, жевательные смолы и резинки</w:t>
      </w:r>
      <w:r w:rsidR="00BF606E" w:rsidRPr="009C5580">
        <w:rPr>
          <w:rFonts w:ascii="Times New Roman" w:hAnsi="Times New Roman" w:cs="Times New Roman"/>
          <w:sz w:val="28"/>
          <w:szCs w:val="28"/>
        </w:rPr>
        <w:t>. При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BF606E" w:rsidRPr="009C5580">
        <w:rPr>
          <w:rFonts w:ascii="Times New Roman" w:hAnsi="Times New Roman" w:cs="Times New Roman"/>
          <w:sz w:val="28"/>
          <w:szCs w:val="28"/>
        </w:rPr>
        <w:t xml:space="preserve">некачественной чистке зубов плена покрывается зубным налетом, который 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превращается в зубной камень. </w:t>
      </w:r>
    </w:p>
    <w:p w:rsidR="00D3722B" w:rsidRPr="00BF0D03" w:rsidRDefault="00D3722B" w:rsidP="009C5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C5580">
        <w:rPr>
          <w:rFonts w:ascii="Times New Roman" w:hAnsi="Times New Roman" w:cs="Times New Roman"/>
          <w:sz w:val="28"/>
          <w:szCs w:val="28"/>
        </w:rPr>
        <w:t>Ч</w:t>
      </w:r>
      <w:r w:rsidR="00E955AE" w:rsidRPr="009C5580">
        <w:rPr>
          <w:rFonts w:ascii="Times New Roman" w:hAnsi="Times New Roman" w:cs="Times New Roman"/>
          <w:sz w:val="28"/>
          <w:szCs w:val="28"/>
        </w:rPr>
        <w:t>истка зубов</w:t>
      </w:r>
      <w:r w:rsidRPr="009C5580">
        <w:rPr>
          <w:rFonts w:ascii="Times New Roman" w:hAnsi="Times New Roman" w:cs="Times New Roman"/>
          <w:sz w:val="28"/>
          <w:szCs w:val="28"/>
        </w:rPr>
        <w:t xml:space="preserve"> щеткой с пастой, применение ополаскивателей и других гигиенических средств не убивает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бактерии,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 не снимает зубной камень,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</w:t>
      </w:r>
      <w:r w:rsidR="00463C1D">
        <w:rPr>
          <w:rFonts w:ascii="Times New Roman" w:hAnsi="Times New Roman" w:cs="Times New Roman"/>
          <w:sz w:val="28"/>
          <w:szCs w:val="28"/>
        </w:rPr>
        <w:t>но</w:t>
      </w:r>
      <w:r w:rsidR="00E955AE" w:rsidRPr="009C5580">
        <w:rPr>
          <w:rFonts w:ascii="Times New Roman" w:hAnsi="Times New Roman" w:cs="Times New Roman"/>
          <w:sz w:val="28"/>
          <w:szCs w:val="28"/>
        </w:rPr>
        <w:t xml:space="preserve"> приводит к изменению </w:t>
      </w:r>
      <w:r w:rsidRPr="009C5580">
        <w:rPr>
          <w:rFonts w:ascii="Times New Roman" w:hAnsi="Times New Roman" w:cs="Times New Roman"/>
          <w:sz w:val="28"/>
          <w:szCs w:val="28"/>
        </w:rPr>
        <w:t>микробиоты полости рта</w:t>
      </w:r>
      <w:r w:rsidR="00E955AE" w:rsidRPr="009C5580">
        <w:rPr>
          <w:rFonts w:ascii="Times New Roman" w:hAnsi="Times New Roman" w:cs="Times New Roman"/>
          <w:sz w:val="28"/>
          <w:szCs w:val="28"/>
        </w:rPr>
        <w:t>: концентрация микроорганизмов, которые могут вызвать серьезные патологии ротовой полости, снижается.</w:t>
      </w:r>
      <w:r w:rsidR="00A41DEB" w:rsidRPr="009C5580">
        <w:rPr>
          <w:rFonts w:ascii="Times New Roman" w:hAnsi="Times New Roman" w:cs="Times New Roman"/>
          <w:sz w:val="28"/>
          <w:szCs w:val="28"/>
        </w:rPr>
        <w:t xml:space="preserve"> Компоненты лекарственных растений в гигиенических продуктах благотворн</w:t>
      </w:r>
      <w:r w:rsidR="00A41DEB" w:rsidRPr="00BF0D03">
        <w:rPr>
          <w:rFonts w:ascii="Times New Roman" w:hAnsi="Times New Roman" w:cs="Times New Roman"/>
          <w:sz w:val="28"/>
          <w:szCs w:val="28"/>
        </w:rPr>
        <w:t>о влияют на состояние слизистой полости рта, обладают легким антисептическим</w:t>
      </w:r>
      <w:r w:rsidR="00463C1D">
        <w:rPr>
          <w:rFonts w:ascii="Times New Roman" w:hAnsi="Times New Roman" w:cs="Times New Roman"/>
          <w:sz w:val="28"/>
          <w:szCs w:val="28"/>
        </w:rPr>
        <w:t xml:space="preserve"> и освежающим дыхание</w:t>
      </w:r>
      <w:r w:rsidR="00A41DEB" w:rsidRPr="00BF0D03">
        <w:rPr>
          <w:rFonts w:ascii="Times New Roman" w:hAnsi="Times New Roman" w:cs="Times New Roman"/>
          <w:sz w:val="28"/>
          <w:szCs w:val="28"/>
        </w:rPr>
        <w:t xml:space="preserve"> эффектом</w:t>
      </w:r>
      <w:r w:rsidR="00463C1D">
        <w:rPr>
          <w:rFonts w:ascii="Times New Roman" w:hAnsi="Times New Roman" w:cs="Times New Roman"/>
          <w:sz w:val="28"/>
          <w:szCs w:val="28"/>
        </w:rPr>
        <w:t>, заменить чистку они не могут</w:t>
      </w:r>
      <w:r w:rsidR="00A41DEB" w:rsidRPr="00BF0D03">
        <w:rPr>
          <w:rFonts w:ascii="Times New Roman" w:hAnsi="Times New Roman" w:cs="Times New Roman"/>
          <w:sz w:val="28"/>
          <w:szCs w:val="28"/>
        </w:rPr>
        <w:t>.</w:t>
      </w:r>
    </w:p>
    <w:p w:rsidR="00A468A3" w:rsidRPr="00BF0D03" w:rsidRDefault="00A468A3" w:rsidP="0024186B">
      <w:pPr>
        <w:spacing w:before="240"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F0D0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Практическая значимость работы </w:t>
      </w:r>
    </w:p>
    <w:p w:rsidR="00FF0FB3" w:rsidRPr="00BF0D03" w:rsidRDefault="00D3722B" w:rsidP="00463C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0D03">
        <w:rPr>
          <w:rFonts w:ascii="Times New Roman" w:hAnsi="Times New Roman" w:cs="Times New Roman"/>
          <w:sz w:val="28"/>
          <w:szCs w:val="28"/>
        </w:rPr>
        <w:t xml:space="preserve">При невозможности чистки ротовой полости после еды вполне эффективной заменой могут быть </w:t>
      </w:r>
      <w:r w:rsidRPr="009C5580">
        <w:rPr>
          <w:rFonts w:ascii="Times New Roman" w:hAnsi="Times New Roman" w:cs="Times New Roman"/>
          <w:b/>
          <w:i/>
          <w:sz w:val="28"/>
          <w:szCs w:val="28"/>
        </w:rPr>
        <w:t>жевательные пастилки</w:t>
      </w:r>
      <w:r w:rsidRPr="00BF0D03">
        <w:rPr>
          <w:rFonts w:ascii="Times New Roman" w:hAnsi="Times New Roman" w:cs="Times New Roman"/>
          <w:sz w:val="28"/>
          <w:szCs w:val="28"/>
        </w:rPr>
        <w:t xml:space="preserve"> </w:t>
      </w:r>
      <w:r w:rsidRPr="009C5580">
        <w:rPr>
          <w:rFonts w:ascii="Times New Roman" w:hAnsi="Times New Roman" w:cs="Times New Roman"/>
          <w:b/>
          <w:i/>
          <w:sz w:val="28"/>
          <w:szCs w:val="28"/>
        </w:rPr>
        <w:t>на основе пчелиного воска</w:t>
      </w:r>
      <w:r w:rsidRPr="00BF0D03">
        <w:rPr>
          <w:rFonts w:ascii="Times New Roman" w:hAnsi="Times New Roman" w:cs="Times New Roman"/>
          <w:sz w:val="28"/>
          <w:szCs w:val="28"/>
        </w:rPr>
        <w:t xml:space="preserve"> с прополисом, жевательные смолки (лиственница, сосна), либо специальные </w:t>
      </w:r>
      <w:r w:rsidRPr="009C5580">
        <w:rPr>
          <w:rFonts w:ascii="Times New Roman" w:hAnsi="Times New Roman" w:cs="Times New Roman"/>
          <w:b/>
          <w:i/>
          <w:sz w:val="28"/>
          <w:szCs w:val="28"/>
        </w:rPr>
        <w:t>антисептические таблетки для рассасывания</w:t>
      </w:r>
      <w:r w:rsidR="009C5580">
        <w:rPr>
          <w:rFonts w:ascii="Times New Roman" w:hAnsi="Times New Roman" w:cs="Times New Roman"/>
          <w:b/>
          <w:i/>
          <w:sz w:val="28"/>
          <w:szCs w:val="28"/>
        </w:rPr>
        <w:t xml:space="preserve"> без содержания сахара</w:t>
      </w:r>
      <w:r w:rsidR="00EC7547" w:rsidRPr="00BF0D03">
        <w:rPr>
          <w:rFonts w:ascii="Times New Roman" w:hAnsi="Times New Roman" w:cs="Times New Roman"/>
          <w:sz w:val="28"/>
          <w:szCs w:val="28"/>
        </w:rPr>
        <w:t>: эти продукты усиливают слюноотделение, частично снимают остатки пищи с зубов и языка, освежают дыхание. Так как они не имеют в своем составе сахарозы, глюкозы и антибиотиков, то не уничтожают микрофлору рта</w:t>
      </w:r>
      <w:r w:rsidR="00A41DEB" w:rsidRPr="00BF0D03">
        <w:rPr>
          <w:rFonts w:ascii="Times New Roman" w:hAnsi="Times New Roman" w:cs="Times New Roman"/>
          <w:sz w:val="28"/>
          <w:szCs w:val="28"/>
        </w:rPr>
        <w:t>,</w:t>
      </w:r>
      <w:r w:rsidR="00EC7547" w:rsidRPr="00BF0D03">
        <w:rPr>
          <w:rFonts w:ascii="Times New Roman" w:hAnsi="Times New Roman" w:cs="Times New Roman"/>
          <w:sz w:val="28"/>
          <w:szCs w:val="28"/>
        </w:rPr>
        <w:t xml:space="preserve"> не способствуют </w:t>
      </w:r>
      <w:r w:rsidR="00A468A3" w:rsidRPr="00BF0D03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EC7547" w:rsidRPr="00BF0D03">
        <w:rPr>
          <w:rFonts w:ascii="Times New Roman" w:hAnsi="Times New Roman" w:cs="Times New Roman"/>
          <w:sz w:val="28"/>
          <w:szCs w:val="28"/>
        </w:rPr>
        <w:t>кариес</w:t>
      </w:r>
      <w:r w:rsidR="00A468A3" w:rsidRPr="00BF0D03">
        <w:rPr>
          <w:rFonts w:ascii="Times New Roman" w:hAnsi="Times New Roman" w:cs="Times New Roman"/>
          <w:sz w:val="28"/>
          <w:szCs w:val="28"/>
        </w:rPr>
        <w:t>а</w:t>
      </w:r>
      <w:r w:rsidR="00EC7547" w:rsidRPr="00BF0D03">
        <w:rPr>
          <w:rFonts w:ascii="Times New Roman" w:hAnsi="Times New Roman" w:cs="Times New Roman"/>
          <w:sz w:val="28"/>
          <w:szCs w:val="28"/>
        </w:rPr>
        <w:t>.</w:t>
      </w:r>
      <w:r w:rsidR="00463C1D">
        <w:rPr>
          <w:rFonts w:ascii="Times New Roman" w:hAnsi="Times New Roman" w:cs="Times New Roman"/>
          <w:sz w:val="28"/>
          <w:szCs w:val="28"/>
        </w:rPr>
        <w:t xml:space="preserve"> </w:t>
      </w:r>
      <w:r w:rsidR="008E5F60" w:rsidRPr="00BF0D03">
        <w:rPr>
          <w:rFonts w:ascii="Times New Roman" w:hAnsi="Times New Roman" w:cs="Times New Roman"/>
          <w:sz w:val="28"/>
          <w:szCs w:val="28"/>
        </w:rPr>
        <w:t xml:space="preserve">Нами были разработаны рецептуры изготовления </w:t>
      </w:r>
      <w:r w:rsidR="00EC7547" w:rsidRPr="00BF0D03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8E5F60" w:rsidRPr="00BF0D03">
        <w:rPr>
          <w:rFonts w:ascii="Times New Roman" w:hAnsi="Times New Roman" w:cs="Times New Roman"/>
          <w:sz w:val="28"/>
          <w:szCs w:val="28"/>
        </w:rPr>
        <w:t xml:space="preserve">пастилок для </w:t>
      </w:r>
      <w:r w:rsidR="00EC7547" w:rsidRPr="00BF0D03">
        <w:rPr>
          <w:rFonts w:ascii="Times New Roman" w:hAnsi="Times New Roman" w:cs="Times New Roman"/>
          <w:sz w:val="28"/>
          <w:szCs w:val="28"/>
        </w:rPr>
        <w:t>профилактики кровоточивости десен, болезненности десен, появления запаха изо рта.</w:t>
      </w:r>
      <w:r w:rsidR="00463C1D">
        <w:rPr>
          <w:rFonts w:ascii="Times New Roman" w:hAnsi="Times New Roman" w:cs="Times New Roman"/>
          <w:sz w:val="28"/>
          <w:szCs w:val="28"/>
        </w:rPr>
        <w:t xml:space="preserve"> </w:t>
      </w:r>
      <w:r w:rsidR="00E955AE" w:rsidRPr="00BF0D03">
        <w:rPr>
          <w:rFonts w:ascii="Times New Roman" w:hAnsi="Times New Roman" w:cs="Times New Roman"/>
          <w:sz w:val="28"/>
          <w:szCs w:val="28"/>
        </w:rPr>
        <w:t>Но в целом наиболее эффективной гигиенической процедурой является</w:t>
      </w:r>
      <w:r w:rsidR="00A468A3" w:rsidRPr="00BF0D03">
        <w:rPr>
          <w:rFonts w:ascii="Times New Roman" w:hAnsi="Times New Roman" w:cs="Times New Roman"/>
          <w:sz w:val="28"/>
          <w:szCs w:val="28"/>
        </w:rPr>
        <w:t xml:space="preserve"> регулярная</w:t>
      </w:r>
      <w:r w:rsidR="00E955AE" w:rsidRPr="00BF0D03">
        <w:rPr>
          <w:rFonts w:ascii="Times New Roman" w:hAnsi="Times New Roman" w:cs="Times New Roman"/>
          <w:sz w:val="28"/>
          <w:szCs w:val="28"/>
        </w:rPr>
        <w:t xml:space="preserve"> чистка зубов,</w:t>
      </w:r>
      <w:r w:rsidRPr="00BF0D03">
        <w:rPr>
          <w:rFonts w:ascii="Times New Roman" w:hAnsi="Times New Roman" w:cs="Times New Roman"/>
          <w:sz w:val="28"/>
          <w:szCs w:val="28"/>
        </w:rPr>
        <w:t xml:space="preserve"> межзубных промежутков и языка</w:t>
      </w:r>
      <w:r w:rsidR="00A468A3" w:rsidRPr="00BF0D03">
        <w:rPr>
          <w:rFonts w:ascii="Times New Roman" w:hAnsi="Times New Roman" w:cs="Times New Roman"/>
          <w:sz w:val="28"/>
          <w:szCs w:val="28"/>
        </w:rPr>
        <w:t xml:space="preserve"> от остатков пищи</w:t>
      </w:r>
      <w:r w:rsidRPr="00BF0D03">
        <w:rPr>
          <w:rFonts w:ascii="Times New Roman" w:hAnsi="Times New Roman" w:cs="Times New Roman"/>
          <w:sz w:val="28"/>
          <w:szCs w:val="28"/>
        </w:rPr>
        <w:t>.</w:t>
      </w: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177D0" w:rsidRDefault="007177D0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4186B" w:rsidRDefault="0024186B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161" w:rsidRPr="00BF0D03" w:rsidRDefault="00610DFE" w:rsidP="00463C1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 w:rsidRPr="00BF0D03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610DFE" w:rsidRPr="009351AD" w:rsidRDefault="00610DFE" w:rsidP="00463C1D">
      <w:pPr>
        <w:pStyle w:val="a3"/>
        <w:numPr>
          <w:ilvl w:val="0"/>
          <w:numId w:val="8"/>
        </w:numPr>
        <w:spacing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351AD">
        <w:rPr>
          <w:rFonts w:ascii="Times New Roman" w:hAnsi="Times New Roman" w:cs="Times New Roman"/>
          <w:sz w:val="28"/>
          <w:szCs w:val="28"/>
        </w:rPr>
        <w:t xml:space="preserve">Беркутова И. С. Комплексное лечение хронического генерализованного пародонтита с применением современных антибактериальных препаратов. Диссертация на правах рукописи. </w:t>
      </w:r>
      <w:hyperlink r:id="rId7" w:history="1">
        <w:r w:rsidR="00BE34F8" w:rsidRPr="009351AD">
          <w:rPr>
            <w:rStyle w:val="a8"/>
            <w:rFonts w:ascii="Times New Roman" w:hAnsi="Times New Roman" w:cs="Times New Roman"/>
            <w:sz w:val="28"/>
            <w:szCs w:val="28"/>
          </w:rPr>
          <w:t>https://www.sechenov.ru/upload/333271.pdf</w:t>
        </w:r>
      </w:hyperlink>
    </w:p>
    <w:p w:rsidR="00BE34F8" w:rsidRPr="009351AD" w:rsidRDefault="00BE34F8" w:rsidP="009351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351A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Кузьмина Э.М., Янушевич О.О., Кузьмина И.Н. Стоматологическая заболеваемость населения России. Эпидемиологическое стоматологическое обследование населения России М., 2019</w:t>
      </w:r>
      <w:r w:rsidRPr="009351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Pr="009351AD">
          <w:rPr>
            <w:rStyle w:val="a8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https://www.elibrary.ru/item.asp?id=21357115</w:t>
        </w:r>
      </w:hyperlink>
    </w:p>
    <w:p w:rsidR="00BE34F8" w:rsidRPr="009351AD" w:rsidRDefault="002C0D5B" w:rsidP="009351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351AD">
        <w:rPr>
          <w:rFonts w:ascii="Times New Roman" w:hAnsi="Times New Roman" w:cs="Times New Roman"/>
          <w:sz w:val="28"/>
          <w:szCs w:val="28"/>
        </w:rPr>
        <w:t>Задорожный А.М. Справочник по лекарственным растениям. – М: Лесн. Промышленность, 1988, 414 с.</w:t>
      </w:r>
    </w:p>
    <w:p w:rsidR="00943447" w:rsidRPr="007177D0" w:rsidRDefault="00943447" w:rsidP="009351AD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426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7177D0">
        <w:rPr>
          <w:rFonts w:ascii="Times New Roman" w:hAnsi="Times New Roman" w:cs="Times New Roman"/>
          <w:sz w:val="28"/>
          <w:szCs w:val="28"/>
          <w:lang w:val="en-US"/>
        </w:rPr>
        <w:t>Highbush blueberry proanthocyanidins alleviate Porphyromonas gingivalis-induced deleterious effects on oral mucosal cells: https://www.researchgate.net/publication/343978651</w:t>
      </w:r>
    </w:p>
    <w:p w:rsidR="00D3243A" w:rsidRPr="009351AD" w:rsidRDefault="00D3243A" w:rsidP="009351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9351AD">
        <w:rPr>
          <w:rFonts w:ascii="Times New Roman" w:hAnsi="Times New Roman" w:cs="Times New Roman"/>
          <w:sz w:val="28"/>
          <w:szCs w:val="28"/>
        </w:rPr>
        <w:t xml:space="preserve">Электронный ресурс </w:t>
      </w:r>
      <w:hyperlink r:id="rId9" w:history="1">
        <w:r w:rsidR="009351AD" w:rsidRPr="009351AD">
          <w:rPr>
            <w:rStyle w:val="a8"/>
            <w:rFonts w:ascii="Times New Roman" w:hAnsi="Times New Roman" w:cs="Times New Roman"/>
            <w:sz w:val="28"/>
            <w:szCs w:val="28"/>
          </w:rPr>
          <w:t>https://www.sechenov.ru/pressroom/news/kak-bakterii-razvivayut-ustoychivost-k-antibiotikam-i-pochemu-eto-tak-vazhno/</w:t>
        </w:r>
      </w:hyperlink>
    </w:p>
    <w:p w:rsidR="009351AD" w:rsidRPr="009351AD" w:rsidRDefault="009351AD" w:rsidP="009351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 w:rsidRPr="009351AD">
        <w:rPr>
          <w:rFonts w:ascii="Times New Roman" w:hAnsi="Times New Roman" w:cs="Times New Roman"/>
          <w:sz w:val="28"/>
          <w:szCs w:val="28"/>
          <w:lang w:val="en-US"/>
        </w:rPr>
        <w:t xml:space="preserve">Slackia equolifaciens and Adlercreutzia equolifaciens were identified as dihydroresveratrol producing strains (Bode et al., 2013): https://www.sciencedirect.com/topics/agricultural-and-biological-sciences/slackia/ </w:t>
      </w:r>
      <w:hyperlink r:id="rId10" w:history="1">
        <w:r w:rsidRPr="009351AD">
          <w:rPr>
            <w:rFonts w:ascii="Times New Roman" w:hAnsi="Times New Roman" w:cs="Times New Roman"/>
            <w:sz w:val="28"/>
            <w:szCs w:val="28"/>
            <w:lang w:val="en-US"/>
          </w:rPr>
          <w:t>Comprehensive Gut Microbiota, 2022</w:t>
        </w:r>
      </w:hyperlink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B68BA" w:rsidRPr="00CE195A" w:rsidRDefault="005B68BA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21DD" w:rsidRDefault="00C957E4" w:rsidP="000E57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321DD" w:rsidRPr="00BF0D03">
        <w:rPr>
          <w:rFonts w:ascii="Times New Roman" w:hAnsi="Times New Roman" w:cs="Times New Roman"/>
          <w:sz w:val="28"/>
          <w:szCs w:val="28"/>
        </w:rPr>
        <w:t>РИЛОЖЕНИЕ</w:t>
      </w:r>
    </w:p>
    <w:p w:rsidR="00B50303" w:rsidRPr="000E572B" w:rsidRDefault="00B50303" w:rsidP="000E57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572B">
        <w:rPr>
          <w:rFonts w:ascii="Times New Roman" w:hAnsi="Times New Roman" w:cs="Times New Roman"/>
          <w:sz w:val="28"/>
          <w:szCs w:val="28"/>
          <w:u w:val="single"/>
        </w:rPr>
        <w:t>Рецепты жевательных смесей на основе пчелиного воска</w:t>
      </w:r>
    </w:p>
    <w:p w:rsidR="00122153" w:rsidRDefault="000E572B" w:rsidP="000E572B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0E572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AF06256" wp14:editId="72F97F8A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962025" cy="918210"/>
            <wp:effectExtent l="0" t="0" r="9525" b="0"/>
            <wp:wrapTight wrapText="bothSides">
              <wp:wrapPolygon edited="0">
                <wp:start x="0" y="0"/>
                <wp:lineTo x="0" y="21062"/>
                <wp:lineTo x="21386" y="21062"/>
                <wp:lineTo x="21386" y="0"/>
                <wp:lineTo x="0" y="0"/>
              </wp:wrapPolygon>
            </wp:wrapTight>
            <wp:docPr id="27" name="Рисунок 27" descr="C:\Users\user\Desktop\бактерии\V2-JnW3wr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бактерии\V2-JnW3wr5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/>
                    <a:stretch/>
                  </pic:blipFill>
                  <pic:spPr bwMode="auto">
                    <a:xfrm>
                      <a:off x="0" y="0"/>
                      <a:ext cx="96202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53">
        <w:rPr>
          <w:rFonts w:ascii="Times New Roman" w:hAnsi="Times New Roman" w:cs="Times New Roman"/>
          <w:sz w:val="24"/>
          <w:szCs w:val="28"/>
        </w:rPr>
        <w:t>«</w:t>
      </w:r>
      <w:r w:rsidR="00122153">
        <w:rPr>
          <w:rFonts w:ascii="Times New Roman" w:hAnsi="Times New Roman" w:cs="Times New Roman"/>
          <w:b/>
          <w:sz w:val="24"/>
          <w:szCs w:val="28"/>
        </w:rPr>
        <w:t>ОБЛЕПИХОВЫЕ»</w:t>
      </w:r>
    </w:p>
    <w:p w:rsidR="00F23D56" w:rsidRPr="00122153" w:rsidRDefault="00B50303" w:rsidP="0012215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22153">
        <w:rPr>
          <w:rFonts w:ascii="Times New Roman" w:hAnsi="Times New Roman" w:cs="Times New Roman"/>
          <w:sz w:val="24"/>
          <w:szCs w:val="28"/>
        </w:rPr>
        <w:t xml:space="preserve">7г дважды перетопленного воска из забруса, </w:t>
      </w:r>
      <w:r w:rsidR="00F23D56" w:rsidRPr="00122153">
        <w:rPr>
          <w:rFonts w:ascii="Times New Roman" w:hAnsi="Times New Roman" w:cs="Times New Roman"/>
          <w:sz w:val="24"/>
          <w:szCs w:val="28"/>
        </w:rPr>
        <w:t xml:space="preserve">0,5 мл масла облепихового стерильного, экстракт прополиса спиртовой 1мл. смесь расплавить на водяной бане, помешивать стеклянной палочкой до испарения спирта. </w:t>
      </w:r>
    </w:p>
    <w:p w:rsidR="00B50303" w:rsidRPr="00F23D56" w:rsidRDefault="00F23D56" w:rsidP="00F23D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23D56">
        <w:rPr>
          <w:rFonts w:ascii="Times New Roman" w:hAnsi="Times New Roman" w:cs="Times New Roman"/>
          <w:sz w:val="28"/>
          <w:szCs w:val="28"/>
        </w:rPr>
        <w:t>Однородную массу вылить на тефлоновую подложку, остудить, нарезать пластинками, обсыпать изомальтом (подсластитель)</w:t>
      </w:r>
    </w:p>
    <w:p w:rsidR="00F23D56" w:rsidRDefault="00122153" w:rsidP="00F23D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9ECC8A" wp14:editId="2F19AA44">
            <wp:simplePos x="0" y="0"/>
            <wp:positionH relativeFrom="column">
              <wp:posOffset>-3810</wp:posOffset>
            </wp:positionH>
            <wp:positionV relativeFrom="paragraph">
              <wp:posOffset>563880</wp:posOffset>
            </wp:positionV>
            <wp:extent cx="1000125" cy="981075"/>
            <wp:effectExtent l="0" t="0" r="9525" b="9525"/>
            <wp:wrapTight wrapText="bothSides">
              <wp:wrapPolygon edited="0">
                <wp:start x="7406" y="0"/>
                <wp:lineTo x="3703" y="1678"/>
                <wp:lineTo x="0" y="5452"/>
                <wp:lineTo x="0" y="15938"/>
                <wp:lineTo x="4114" y="20132"/>
                <wp:lineTo x="6994" y="21390"/>
                <wp:lineTo x="14400" y="21390"/>
                <wp:lineTo x="17280" y="20132"/>
                <wp:lineTo x="21394" y="15938"/>
                <wp:lineTo x="21394" y="5033"/>
                <wp:lineTo x="16869" y="839"/>
                <wp:lineTo x="13989" y="0"/>
                <wp:lineTo x="7406" y="0"/>
              </wp:wrapPolygon>
            </wp:wrapTight>
            <wp:docPr id="28" name="Рисунок 28" descr="C:\Users\user\Desktop\бактерии\MjhnOA4b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бактерии\MjhnOA4bm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049" r="-150" b="9508"/>
                    <a:stretch/>
                  </pic:blipFill>
                  <pic:spPr bwMode="auto">
                    <a:xfrm>
                      <a:off x="0" y="0"/>
                      <a:ext cx="1000125" cy="981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D56" w:rsidRPr="00F23D56">
        <w:rPr>
          <w:rFonts w:ascii="Times New Roman" w:hAnsi="Times New Roman" w:cs="Times New Roman"/>
          <w:sz w:val="28"/>
          <w:szCs w:val="28"/>
        </w:rPr>
        <w:t xml:space="preserve">Полученный продукт мягкий, пластилинообразный. Большее количество масла придает смеси мягкость. </w:t>
      </w:r>
    </w:p>
    <w:p w:rsidR="00122153" w:rsidRPr="001A4479" w:rsidRDefault="00122153" w:rsidP="00122153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A4479">
        <w:rPr>
          <w:rFonts w:ascii="Times New Roman" w:hAnsi="Times New Roman" w:cs="Times New Roman"/>
          <w:b/>
          <w:sz w:val="28"/>
          <w:szCs w:val="28"/>
        </w:rPr>
        <w:t>«ВОСТОЧНЫЕ»</w:t>
      </w:r>
    </w:p>
    <w:p w:rsidR="00F23D56" w:rsidRPr="00122153" w:rsidRDefault="004E535F" w:rsidP="00122153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22153">
        <w:rPr>
          <w:rFonts w:ascii="Times New Roman" w:hAnsi="Times New Roman" w:cs="Times New Roman"/>
          <w:sz w:val="24"/>
          <w:szCs w:val="28"/>
        </w:rPr>
        <w:t>5г пчелиного воска смешать с порошком гвоздики и бадьяна (по 0,5г), расплавить смесь на водяной бане, перемешать стеклянной палочкой, залить горячим в силиконовые формы.</w:t>
      </w:r>
    </w:p>
    <w:p w:rsidR="004E535F" w:rsidRDefault="000E572B" w:rsidP="004E53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4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A5CE45" wp14:editId="21E6DF32">
            <wp:simplePos x="0" y="0"/>
            <wp:positionH relativeFrom="column">
              <wp:posOffset>-3810</wp:posOffset>
            </wp:positionH>
            <wp:positionV relativeFrom="paragraph">
              <wp:posOffset>617855</wp:posOffset>
            </wp:positionV>
            <wp:extent cx="92392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377" y="21150"/>
                <wp:lineTo x="21377" y="0"/>
                <wp:lineTo x="0" y="0"/>
              </wp:wrapPolygon>
            </wp:wrapTight>
            <wp:docPr id="29" name="Рисунок 29" descr="C:\Users\user\Desktop\бактерии\XC3rLVRc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бактерии\XC3rLVRcc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5F" w:rsidRPr="004E535F">
        <w:rPr>
          <w:rFonts w:ascii="Times New Roman" w:hAnsi="Times New Roman" w:cs="Times New Roman"/>
          <w:sz w:val="28"/>
          <w:szCs w:val="28"/>
        </w:rPr>
        <w:t xml:space="preserve">Застывший воск очень твердый, размягчается во рту, вкус сладковато-пряный, немного жгучий, запах ароматный, сильный. </w:t>
      </w:r>
    </w:p>
    <w:p w:rsidR="001A4479" w:rsidRDefault="001A4479" w:rsidP="001A447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A4479">
        <w:rPr>
          <w:rFonts w:ascii="Times New Roman" w:hAnsi="Times New Roman" w:cs="Times New Roman"/>
          <w:b/>
          <w:sz w:val="28"/>
          <w:szCs w:val="28"/>
        </w:rPr>
        <w:t>«ПЧЁЛКА»</w:t>
      </w:r>
    </w:p>
    <w:p w:rsidR="004E535F" w:rsidRPr="001A4479" w:rsidRDefault="004E535F" w:rsidP="001A447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1A4479">
        <w:rPr>
          <w:rFonts w:ascii="Times New Roman" w:hAnsi="Times New Roman" w:cs="Times New Roman"/>
          <w:sz w:val="24"/>
          <w:szCs w:val="28"/>
        </w:rPr>
        <w:t>Воск пчелиный с прополисом: на 3 грамма воска – 1 ч.л. спиртовой настойки прополиса, либо 0,5 г расплавленного очищенного свежего прополиса.</w:t>
      </w:r>
    </w:p>
    <w:p w:rsidR="004E535F" w:rsidRDefault="004E535F" w:rsidP="004E535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сплавить вместе на водяной бане до однородности. Смесь со спиртовым раствором прополиса получается однородной, светлой, мягкой. Чистый прополис при простом помешивании дает неоднородную смесь с воском. Полученный продукт эластичный, горьковатый, ароматный.</w:t>
      </w:r>
    </w:p>
    <w:p w:rsidR="001A4479" w:rsidRPr="000E572B" w:rsidRDefault="000E572B" w:rsidP="005B68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E572B">
        <w:rPr>
          <w:rFonts w:ascii="Times New Roman" w:hAnsi="Times New Roman" w:cs="Times New Roman"/>
          <w:sz w:val="28"/>
          <w:szCs w:val="28"/>
          <w:u w:val="single"/>
        </w:rPr>
        <w:t>Рецепты лекарственной карамели на основе изомальта и растительных экстрактов</w:t>
      </w:r>
    </w:p>
    <w:p w:rsidR="001A4479" w:rsidRDefault="001A4479" w:rsidP="001A447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0D487F" wp14:editId="65A306FA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11620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246" y="21438"/>
                <wp:lineTo x="21246" y="0"/>
                <wp:lineTo x="0" y="0"/>
              </wp:wrapPolygon>
            </wp:wrapTight>
            <wp:docPr id="30" name="Рисунок 30" descr="C:\Users\user\Desktop\бактерии\6C69ZWhig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user\Desktop\бактерии\6C69ZWhigto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0"/>
                    <a:stretch/>
                  </pic:blipFill>
                  <pic:spPr bwMode="auto">
                    <a:xfrm>
                      <a:off x="0" y="0"/>
                      <a:ext cx="1162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479">
        <w:rPr>
          <w:rFonts w:ascii="Times New Roman" w:hAnsi="Times New Roman" w:cs="Times New Roman"/>
          <w:sz w:val="28"/>
          <w:szCs w:val="28"/>
        </w:rPr>
        <w:t xml:space="preserve"> </w:t>
      </w:r>
      <w:r w:rsidR="004E535F" w:rsidRPr="001A4479">
        <w:rPr>
          <w:rFonts w:ascii="Times New Roman" w:hAnsi="Times New Roman" w:cs="Times New Roman"/>
          <w:b/>
          <w:sz w:val="28"/>
          <w:szCs w:val="28"/>
        </w:rPr>
        <w:t>«Леденец</w:t>
      </w:r>
      <w:r w:rsidRPr="001A4479">
        <w:rPr>
          <w:rFonts w:ascii="Times New Roman" w:hAnsi="Times New Roman" w:cs="Times New Roman"/>
          <w:b/>
          <w:sz w:val="28"/>
          <w:szCs w:val="28"/>
        </w:rPr>
        <w:t xml:space="preserve"> ЛЕСНАЯ СКАЗКА</w:t>
      </w:r>
      <w:r w:rsidR="004E535F" w:rsidRPr="001A4479">
        <w:rPr>
          <w:rFonts w:ascii="Times New Roman" w:hAnsi="Times New Roman" w:cs="Times New Roman"/>
          <w:b/>
          <w:sz w:val="28"/>
          <w:szCs w:val="28"/>
        </w:rPr>
        <w:t>»</w:t>
      </w:r>
      <w:r w:rsidR="004E535F" w:rsidRPr="001A44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35F" w:rsidRPr="001A4479" w:rsidRDefault="004E535F" w:rsidP="001A447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8"/>
        </w:rPr>
      </w:pPr>
      <w:r w:rsidRPr="001A4479">
        <w:rPr>
          <w:rFonts w:ascii="Times New Roman" w:hAnsi="Times New Roman" w:cs="Times New Roman"/>
          <w:sz w:val="24"/>
          <w:szCs w:val="28"/>
        </w:rPr>
        <w:t xml:space="preserve">50 мл свежего сока черники осторожно упарить до вязкости на водяной бане, всыпать постепенно 100г изомальта, расплавить на плите при температуре 180°С, иначе смесь останется липкой,  в расплавленную смесь внести </w:t>
      </w:r>
      <w:r w:rsidR="00502F29" w:rsidRPr="001A4479">
        <w:rPr>
          <w:rFonts w:ascii="Times New Roman" w:hAnsi="Times New Roman" w:cs="Times New Roman"/>
          <w:sz w:val="24"/>
          <w:szCs w:val="28"/>
        </w:rPr>
        <w:t>3,2 г сосновой или лиственничной</w:t>
      </w:r>
      <w:r w:rsidR="000E572B">
        <w:rPr>
          <w:rFonts w:ascii="Times New Roman" w:hAnsi="Times New Roman" w:cs="Times New Roman"/>
          <w:sz w:val="24"/>
          <w:szCs w:val="28"/>
        </w:rPr>
        <w:t xml:space="preserve"> (кедровой, сосновой смолки)</w:t>
      </w:r>
      <w:r w:rsidR="00502F29" w:rsidRPr="001A4479">
        <w:rPr>
          <w:rFonts w:ascii="Times New Roman" w:hAnsi="Times New Roman" w:cs="Times New Roman"/>
          <w:sz w:val="24"/>
          <w:szCs w:val="28"/>
        </w:rPr>
        <w:t xml:space="preserve"> вываренной смолы, либо около 3 г свежей сосновой смолы.  </w:t>
      </w:r>
    </w:p>
    <w:p w:rsidR="004C5B1A" w:rsidRDefault="00502F29" w:rsidP="00F23D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Получившийся расплав вылить в силиконовую форму для теста, охладить в сухом месте (можно в морозильной камере).</w:t>
      </w:r>
    </w:p>
    <w:p w:rsidR="001A4479" w:rsidRDefault="001A4479" w:rsidP="001A4479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A4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4F92AA" wp14:editId="19BA688A">
            <wp:simplePos x="0" y="0"/>
            <wp:positionH relativeFrom="column">
              <wp:posOffset>53340</wp:posOffset>
            </wp:positionH>
            <wp:positionV relativeFrom="paragraph">
              <wp:posOffset>13335</wp:posOffset>
            </wp:positionV>
            <wp:extent cx="12382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68" y="21273"/>
                <wp:lineTo x="21268" y="0"/>
                <wp:lineTo x="0" y="0"/>
              </wp:wrapPolygon>
            </wp:wrapTight>
            <wp:docPr id="31" name="Рисунок 31" descr="C:\Users\user\Desktop\бактерии\AJCnW70x8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бактерии\AJCnW70x8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35"/>
                    <a:stretch/>
                  </pic:blipFill>
                  <pic:spPr bwMode="auto">
                    <a:xfrm flipH="1"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4479">
        <w:rPr>
          <w:rFonts w:ascii="Times New Roman" w:hAnsi="Times New Roman" w:cs="Times New Roman"/>
          <w:b/>
          <w:sz w:val="28"/>
          <w:szCs w:val="28"/>
        </w:rPr>
        <w:t>«ТРАВЯНАЯ ИРИСКА».</w:t>
      </w:r>
    </w:p>
    <w:p w:rsidR="00502F29" w:rsidRPr="001A4479" w:rsidRDefault="001A4479" w:rsidP="001A447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A4479">
        <w:rPr>
          <w:rFonts w:ascii="Times New Roman" w:hAnsi="Times New Roman" w:cs="Times New Roman"/>
          <w:sz w:val="28"/>
          <w:szCs w:val="28"/>
        </w:rPr>
        <w:t xml:space="preserve"> </w:t>
      </w:r>
      <w:r w:rsidR="00502F29" w:rsidRPr="001A4479">
        <w:rPr>
          <w:rFonts w:ascii="Times New Roman" w:hAnsi="Times New Roman" w:cs="Times New Roman"/>
          <w:sz w:val="24"/>
          <w:szCs w:val="28"/>
        </w:rPr>
        <w:t>К 40 г изомальта добавить по чайной ложке препарата «Ротокан», настойки мяты перечной, 1г сухого экстракта шалфея (2 таблетки аптечного препарата). Всю смесь нагревать</w:t>
      </w:r>
      <w:r>
        <w:rPr>
          <w:rFonts w:ascii="Times New Roman" w:hAnsi="Times New Roman" w:cs="Times New Roman"/>
          <w:sz w:val="24"/>
          <w:szCs w:val="28"/>
        </w:rPr>
        <w:t xml:space="preserve">, помешивая, </w:t>
      </w:r>
      <w:r w:rsidR="00502F29" w:rsidRPr="001A4479">
        <w:rPr>
          <w:rFonts w:ascii="Times New Roman" w:hAnsi="Times New Roman" w:cs="Times New Roman"/>
          <w:sz w:val="24"/>
          <w:szCs w:val="28"/>
        </w:rPr>
        <w:t xml:space="preserve"> до испаре</w:t>
      </w:r>
      <w:r>
        <w:rPr>
          <w:rFonts w:ascii="Times New Roman" w:hAnsi="Times New Roman" w:cs="Times New Roman"/>
          <w:sz w:val="24"/>
          <w:szCs w:val="28"/>
        </w:rPr>
        <w:t>ния спирта и однородного сплава на водяной бане.</w:t>
      </w:r>
    </w:p>
    <w:p w:rsidR="00502F29" w:rsidRPr="00502F29" w:rsidRDefault="00502F29" w:rsidP="00502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Горячую смесь вылить в силиконовые формочки. Остывшая масса непрозрачная, мягкая как сливочная ириска, сладкого вкуса с ощутимой горечью; запах сильный мятно-пряный.</w:t>
      </w:r>
    </w:p>
    <w:p w:rsidR="00B5708D" w:rsidRPr="00BF0D03" w:rsidRDefault="00B5708D" w:rsidP="009351AD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1. Выявленные в результате </w:t>
      </w:r>
      <w:r w:rsidR="00706929">
        <w:rPr>
          <w:rFonts w:ascii="Times New Roman" w:hAnsi="Times New Roman" w:cs="Times New Roman"/>
          <w:sz w:val="28"/>
          <w:szCs w:val="28"/>
        </w:rPr>
        <w:t>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бактерии полости рта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402"/>
        <w:gridCol w:w="2268"/>
        <w:gridCol w:w="2092"/>
      </w:tblGrid>
      <w:tr w:rsidR="005C1698" w:rsidRPr="009351AD" w:rsidTr="009351AD">
        <w:tc>
          <w:tcPr>
            <w:tcW w:w="1809" w:type="dxa"/>
          </w:tcPr>
          <w:p w:rsidR="00B321DD" w:rsidRPr="009351AD" w:rsidRDefault="002D3CB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93560" wp14:editId="5691630A">
                  <wp:extent cx="914400" cy="933450"/>
                  <wp:effectExtent l="0" t="0" r="0" b="0"/>
                  <wp:docPr id="12" name="Рисунок 12" descr="KHPY0FP8A8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HPY0FP8A8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34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21DD" w:rsidRPr="009351AD" w:rsidRDefault="00EE519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Белые колонии на поверхности МПА</w:t>
            </w:r>
          </w:p>
          <w:p w:rsidR="00EE5190" w:rsidRPr="009351AD" w:rsidRDefault="00EE519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кокки</w:t>
            </w:r>
          </w:p>
        </w:tc>
        <w:tc>
          <w:tcPr>
            <w:tcW w:w="2268" w:type="dxa"/>
          </w:tcPr>
          <w:p w:rsidR="00B321DD" w:rsidRPr="009351AD" w:rsidRDefault="00EE519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 обильно</w:t>
            </w:r>
          </w:p>
        </w:tc>
        <w:tc>
          <w:tcPr>
            <w:tcW w:w="2092" w:type="dxa"/>
          </w:tcPr>
          <w:p w:rsidR="00B321DD" w:rsidRPr="009351AD" w:rsidRDefault="00EE519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517504" w:rsidRPr="009351AD" w:rsidTr="009351AD">
        <w:tc>
          <w:tcPr>
            <w:tcW w:w="1809" w:type="dxa"/>
          </w:tcPr>
          <w:p w:rsidR="00B321DD" w:rsidRPr="009351AD" w:rsidRDefault="00B321D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15532" wp14:editId="3C7E1B7B">
                  <wp:extent cx="895350" cy="885825"/>
                  <wp:effectExtent l="19050" t="19050" r="19050" b="28575"/>
                  <wp:docPr id="1" name="Рисунок 1" descr="EOZYtREbu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OZYtREbu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A4A8B3"/>
                              </a:clrFrom>
                              <a:clrTo>
                                <a:srgbClr val="A4A8B3">
                                  <a:alpha val="0"/>
                                </a:srgbClr>
                              </a:clrTo>
                            </a:clrChange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3" cy="89147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321DD" w:rsidRPr="009351AD" w:rsidRDefault="00B321D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Диплококки</w:t>
            </w:r>
          </w:p>
          <w:p w:rsidR="00B321DD" w:rsidRPr="009351AD" w:rsidRDefault="00B321D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Gemelia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321DD" w:rsidRPr="009351AD" w:rsidRDefault="00B321D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Белые колонии </w:t>
            </w:r>
          </w:p>
        </w:tc>
        <w:tc>
          <w:tcPr>
            <w:tcW w:w="2268" w:type="dxa"/>
          </w:tcPr>
          <w:p w:rsidR="00B321DD" w:rsidRPr="009351AD" w:rsidRDefault="00B321D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с зубной бляшки, нет в мазках с языка после чистки</w:t>
            </w:r>
          </w:p>
        </w:tc>
        <w:tc>
          <w:tcPr>
            <w:tcW w:w="2092" w:type="dxa"/>
          </w:tcPr>
          <w:p w:rsidR="00B321DD" w:rsidRPr="009351AD" w:rsidRDefault="00EE519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Норм. 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икрофлора</w:t>
            </w:r>
            <w:r w:rsidR="00B00968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зубной бляшки</w:t>
            </w:r>
          </w:p>
        </w:tc>
      </w:tr>
      <w:tr w:rsidR="00B5708D" w:rsidRPr="009351AD" w:rsidTr="009351AD">
        <w:tc>
          <w:tcPr>
            <w:tcW w:w="1809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11FFD" wp14:editId="596512BD">
                  <wp:extent cx="1009650" cy="1009650"/>
                  <wp:effectExtent l="0" t="0" r="0" b="0"/>
                  <wp:docPr id="17" name="Рисунок 17" descr="9uQAK3k6g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uQAK3k6g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Белые колонии, круглые плоские</w:t>
            </w:r>
          </w:p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 (+) стрептококки</w:t>
            </w:r>
          </w:p>
        </w:tc>
        <w:tc>
          <w:tcPr>
            <w:tcW w:w="2268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 обильно до чистки, единично после пасты и ополаскивателя</w:t>
            </w:r>
          </w:p>
        </w:tc>
        <w:tc>
          <w:tcPr>
            <w:tcW w:w="2092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B5708D" w:rsidRPr="009351AD" w:rsidTr="009351AD">
        <w:tc>
          <w:tcPr>
            <w:tcW w:w="1809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CB0BC" wp14:editId="5164C821">
                  <wp:extent cx="914400" cy="838200"/>
                  <wp:effectExtent l="0" t="0" r="0" b="0"/>
                  <wp:docPr id="18" name="Рисунок 18" descr="3K-D1Zn9H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K-D1Zn9H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Белые единичные колонии</w:t>
            </w:r>
          </w:p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 (+) кокки</w:t>
            </w:r>
          </w:p>
        </w:tc>
        <w:tc>
          <w:tcPr>
            <w:tcW w:w="2268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Мало после чистки, ополаскивателя, жевательных пастилок</w:t>
            </w:r>
          </w:p>
        </w:tc>
        <w:tc>
          <w:tcPr>
            <w:tcW w:w="2092" w:type="dxa"/>
          </w:tcPr>
          <w:p w:rsidR="00B5708D" w:rsidRPr="009351AD" w:rsidRDefault="00B5708D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5E7DCB" wp14:editId="1E0CAC7D">
                  <wp:extent cx="981075" cy="885825"/>
                  <wp:effectExtent l="0" t="0" r="9525" b="9525"/>
                  <wp:docPr id="6" name="Рисунок 6" descr="C:\Users\user\Desktop\бактерии\RhwlK10oH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актерии\RhwlK10oH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1929" cy="88659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Лактобациллы, бесцветные колонии на поверхности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палочки, длинные и тонкие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 трех пробах до и после чистки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Норм.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205C8" wp14:editId="6AE4C9B5">
                  <wp:extent cx="1009650" cy="962025"/>
                  <wp:effectExtent l="0" t="0" r="0" b="9525"/>
                  <wp:docPr id="9" name="Рисунок 9" descr="C:\Users\user\Desktop\бактерии\89UtA95q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актерии\89UtA95q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Бесцветные прозрачные колонии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. Лактобациллы 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палочки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 обильно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3B4DEC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+</w:t>
            </w:r>
            <w:r w:rsidR="00865EDE"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B0EDA" wp14:editId="3715A2D4">
                  <wp:extent cx="1009650" cy="904875"/>
                  <wp:effectExtent l="0" t="0" r="0" b="9525"/>
                  <wp:docPr id="19" name="Рисунок 19" descr="Zr-zLnBLo5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r-zLnBLo5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Белые колонии на поверхности агара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Грам(+)  изогнутые палочки</w:t>
            </w:r>
            <w:r w:rsidR="00706929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06929" w:rsidRPr="00935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Selenomonas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 очень обильно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Норм.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46C7E" wp14:editId="2E92F092">
                  <wp:extent cx="946073" cy="923925"/>
                  <wp:effectExtent l="19050" t="19050" r="2603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8655" cy="926446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Беловатые колонии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Bifidobacterium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</w:t>
            </w:r>
            <w:r w:rsidR="00B5708D" w:rsidRPr="009351AD">
              <w:rPr>
                <w:rFonts w:ascii="Times New Roman" w:hAnsi="Times New Roman" w:cs="Times New Roman"/>
                <w:sz w:val="24"/>
                <w:szCs w:val="24"/>
              </w:rPr>
              <w:t>(+)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колонии палочек, разветвленные (не разделяются)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 норме во всех пробах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Норм. микрофлора</w:t>
            </w:r>
          </w:p>
        </w:tc>
      </w:tr>
      <w:tr w:rsidR="00865EDE" w:rsidRPr="009351AD" w:rsidTr="009351AD">
        <w:tc>
          <w:tcPr>
            <w:tcW w:w="1809" w:type="dxa"/>
          </w:tcPr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23DFDD" wp14:editId="394FFE6C">
                  <wp:extent cx="1009650" cy="828675"/>
                  <wp:effectExtent l="0" t="0" r="0" b="9525"/>
                  <wp:docPr id="11" name="Рисунок 11" descr="C:\Users\user\Desktop\бактерии\eb0qyWliRV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user\Desktop\бактерии\eb0qyWliRVw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86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Беловатые колонии, выпуклые, </w:t>
            </w:r>
            <w:r w:rsidR="00A541B9" w:rsidRPr="009351AD">
              <w:rPr>
                <w:rFonts w:ascii="Times New Roman" w:hAnsi="Times New Roman" w:cs="Times New Roman"/>
                <w:sz w:val="24"/>
                <w:szCs w:val="24"/>
              </w:rPr>
              <w:t>на поверхности</w:t>
            </w: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агара</w:t>
            </w:r>
            <w:r w:rsidR="00A541B9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35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Eubacterium</w:t>
            </w:r>
          </w:p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Редко после чистки, во всех образцах до чистки</w:t>
            </w:r>
          </w:p>
        </w:tc>
        <w:tc>
          <w:tcPr>
            <w:tcW w:w="2092" w:type="dxa"/>
          </w:tcPr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Условный патоген</w:t>
            </w:r>
          </w:p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Запах изо рта</w:t>
            </w:r>
          </w:p>
          <w:p w:rsidR="00865EDE" w:rsidRPr="009351AD" w:rsidRDefault="00865EDE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Выледеляет О2</w:t>
            </w:r>
          </w:p>
        </w:tc>
      </w:tr>
      <w:tr w:rsidR="001D33C0" w:rsidRPr="009351AD" w:rsidTr="009351AD">
        <w:tc>
          <w:tcPr>
            <w:tcW w:w="1809" w:type="dxa"/>
          </w:tcPr>
          <w:p w:rsidR="001D33C0" w:rsidRPr="009351AD" w:rsidRDefault="001D33C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0469B" wp14:editId="53018C30">
                  <wp:extent cx="1066800" cy="904875"/>
                  <wp:effectExtent l="0" t="0" r="0" b="9525"/>
                  <wp:docPr id="16" name="Рисунок 16" descr="ER5MK9eBN6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ER5MK9eBN6Q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5" b="18988"/>
                          <a:stretch/>
                        </pic:blipFill>
                        <pic:spPr bwMode="auto">
                          <a:xfrm>
                            <a:off x="0" y="0"/>
                            <a:ext cx="1066800" cy="90487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D33C0" w:rsidRPr="009351AD" w:rsidRDefault="001D33C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Беловатые  разветвленные колонии на поверхности агара</w:t>
            </w:r>
          </w:p>
          <w:p w:rsidR="001D33C0" w:rsidRPr="009351AD" w:rsidRDefault="001D33C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Актиномицет </w:t>
            </w:r>
          </w:p>
        </w:tc>
        <w:tc>
          <w:tcPr>
            <w:tcW w:w="2268" w:type="dxa"/>
          </w:tcPr>
          <w:p w:rsidR="001D33C0" w:rsidRPr="009351AD" w:rsidRDefault="001D33C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пробах не обильно (по 1-2 колонии)</w:t>
            </w:r>
          </w:p>
        </w:tc>
        <w:tc>
          <w:tcPr>
            <w:tcW w:w="2092" w:type="dxa"/>
          </w:tcPr>
          <w:p w:rsidR="001D33C0" w:rsidRPr="009351AD" w:rsidRDefault="001D33C0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BEC25" wp14:editId="304F380F">
                  <wp:extent cx="1009650" cy="914400"/>
                  <wp:effectExtent l="0" t="0" r="0" b="0"/>
                  <wp:docPr id="10" name="Рисунок 10" descr="C:\Users\user\Desktop\бактерии\7cIM_z-rp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актерии\7cIM_z-rp_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b="3704"/>
                          <a:stretch/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Серовато-белые колонии, в глубине агара</w:t>
            </w:r>
            <w:r w:rsidR="00865EDE" w:rsidRPr="009351AD">
              <w:rPr>
                <w:rFonts w:ascii="Times New Roman" w:hAnsi="Times New Roman" w:cs="Times New Roman"/>
                <w:sz w:val="24"/>
                <w:szCs w:val="24"/>
              </w:rPr>
              <w:t>, очень редко.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Грам(-)  кокки</w:t>
            </w:r>
            <w:r w:rsidR="00865EDE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5EDE" w:rsidRPr="00935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Veillonella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 мазках с зубов до чистки и после ополаскивателя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Норм.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67196" wp14:editId="5FE07509">
                  <wp:extent cx="942975" cy="847725"/>
                  <wp:effectExtent l="0" t="0" r="9525" b="9525"/>
                  <wp:docPr id="7" name="Рисунок 7" descr="C:\Users\user\Desktop\бактерии\EPc1DueHb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актерии\EPc1DueHb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Грам(-) кокки</w:t>
            </w:r>
            <w:r w:rsidR="00865EDE"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5EDE" w:rsidRPr="009351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Veillonella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 большинстве мазков после леденцов и воска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Норм.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6C98A" wp14:editId="569E82DB">
                  <wp:extent cx="988107" cy="866775"/>
                  <wp:effectExtent l="19050" t="19050" r="21590" b="9525"/>
                  <wp:docPr id="3" name="Рисунок 3" descr="https://ak.picdn.net/shutterstock/videos/3949175/thumb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k.picdn.net/shutterstock/videos/3949175/thumb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992606" cy="87072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Capnocytophaga gingivalis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Капноцитофага десневая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Колонии оранжевого цвета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грамотрицательная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 xml:space="preserve">Без чистки, 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После леденцов с травами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Могут вызвать периодонтит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EEF97" wp14:editId="4A0A3A23">
                  <wp:extent cx="1009650" cy="838200"/>
                  <wp:effectExtent l="0" t="0" r="0" b="0"/>
                  <wp:docPr id="15" name="Рисунок 15" descr="VqU4ZlHtj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qU4ZlHtj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Бледно-серые колонии на поверхности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Сахаромицет - Candida albicans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Во всех мазках обильно, после зубной пасты - единично</w:t>
            </w:r>
          </w:p>
        </w:tc>
        <w:tc>
          <w:tcPr>
            <w:tcW w:w="209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Нормальная микрофлора</w:t>
            </w:r>
          </w:p>
        </w:tc>
      </w:tr>
      <w:tr w:rsidR="001632A9" w:rsidRPr="009351AD" w:rsidTr="009351AD">
        <w:tc>
          <w:tcPr>
            <w:tcW w:w="1809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53918" wp14:editId="174C022C">
                  <wp:extent cx="989463" cy="933450"/>
                  <wp:effectExtent l="0" t="0" r="1270" b="0"/>
                  <wp:docPr id="14" name="Рисунок 14" descr="Лептотрихия Leptotrichia buccal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Лептотрихия Leptotrichia buccal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63" cy="9334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Серые колонии в глубине агара</w:t>
            </w:r>
          </w:p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Грам (-) тонкие длинные палочки</w:t>
            </w:r>
            <w:r w:rsidR="000E572B">
              <w:rPr>
                <w:rFonts w:ascii="Times New Roman" w:hAnsi="Times New Roman" w:cs="Times New Roman"/>
                <w:sz w:val="24"/>
                <w:szCs w:val="24"/>
              </w:rPr>
              <w:t xml:space="preserve"> – фузобактерии?</w:t>
            </w:r>
          </w:p>
        </w:tc>
        <w:tc>
          <w:tcPr>
            <w:tcW w:w="2268" w:type="dxa"/>
          </w:tcPr>
          <w:p w:rsidR="001632A9" w:rsidRPr="009351AD" w:rsidRDefault="001632A9" w:rsidP="009351A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1AD">
              <w:rPr>
                <w:rFonts w:ascii="Times New Roman" w:hAnsi="Times New Roman" w:cs="Times New Roman"/>
                <w:sz w:val="24"/>
                <w:szCs w:val="24"/>
              </w:rPr>
              <w:t>В мазке до чистки зубов, на брекетах</w:t>
            </w:r>
          </w:p>
        </w:tc>
        <w:tc>
          <w:tcPr>
            <w:tcW w:w="2092" w:type="dxa"/>
          </w:tcPr>
          <w:p w:rsidR="001632A9" w:rsidRPr="009351AD" w:rsidRDefault="000E572B" w:rsidP="005B68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Ядовитые продукты разложения </w:t>
            </w:r>
            <w:r w:rsidR="005B68BA">
              <w:rPr>
                <w:rFonts w:ascii="Times New Roman" w:hAnsi="Times New Roman" w:cs="Times New Roman"/>
                <w:sz w:val="24"/>
                <w:szCs w:val="24"/>
              </w:rPr>
              <w:t>(масляная кислота)</w:t>
            </w:r>
          </w:p>
        </w:tc>
      </w:tr>
    </w:tbl>
    <w:p w:rsidR="008E1C32" w:rsidRPr="00BF0D03" w:rsidRDefault="00B5708D" w:rsidP="00C160A5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2. Состав </w:t>
      </w:r>
      <w:r w:rsidR="008D069A">
        <w:rPr>
          <w:rFonts w:ascii="Times New Roman" w:hAnsi="Times New Roman" w:cs="Times New Roman"/>
          <w:sz w:val="28"/>
          <w:szCs w:val="28"/>
        </w:rPr>
        <w:t>патогенной и условно-патогенной</w:t>
      </w:r>
      <w:r>
        <w:rPr>
          <w:rFonts w:ascii="Times New Roman" w:hAnsi="Times New Roman" w:cs="Times New Roman"/>
          <w:sz w:val="28"/>
          <w:szCs w:val="28"/>
        </w:rPr>
        <w:t xml:space="preserve"> микрофлоры полости рта человека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1134"/>
        <w:gridCol w:w="5777"/>
      </w:tblGrid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Firmicutes </w:t>
            </w:r>
            <w:r w:rsidR="00706929" w:rsidRPr="009351AD">
              <w:rPr>
                <w:rFonts w:ascii="Times New Roman" w:hAnsi="Times New Roman" w:cs="Times New Roman"/>
                <w:sz w:val="24"/>
                <w:szCs w:val="28"/>
              </w:rPr>
              <w:t>– Грам (+) бактерии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52,3%</w:t>
            </w:r>
          </w:p>
        </w:tc>
        <w:tc>
          <w:tcPr>
            <w:tcW w:w="5777" w:type="dxa"/>
          </w:tcPr>
          <w:p w:rsidR="00C13A75" w:rsidRPr="007177D0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Eubacterium</w:t>
            </w:r>
            <w:r w:rsidR="00B00968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>палочки</w:t>
            </w:r>
            <w:r w:rsidR="00B00968" w:rsidRPr="007177D0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>продуцент</w:t>
            </w:r>
            <w:r w:rsidR="00B00968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>кислорода</w:t>
            </w:r>
          </w:p>
          <w:p w:rsidR="00B00968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0968" w:rsidRPr="009351AD">
              <w:rPr>
                <w:rFonts w:ascii="Times New Roman" w:hAnsi="Times New Roman" w:cs="Times New Roman"/>
                <w:sz w:val="24"/>
                <w:lang w:val="en-US"/>
              </w:rPr>
              <w:t>Filifactor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00968" w:rsidRPr="009351AD">
              <w:rPr>
                <w:rFonts w:ascii="Times New Roman" w:hAnsi="Times New Roman" w:cs="Times New Roman"/>
                <w:sz w:val="24"/>
                <w:lang w:val="en-US"/>
              </w:rPr>
              <w:t>alocis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 xml:space="preserve"> -  клостридии, вызывающие пародонтит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Gemelia</w:t>
            </w:r>
            <w:r w:rsidR="00B00968" w:rsidRPr="009351AD">
              <w:rPr>
                <w:rFonts w:ascii="Times New Roman" w:hAnsi="Times New Roman" w:cs="Times New Roman"/>
                <w:sz w:val="24"/>
              </w:rPr>
              <w:t xml:space="preserve"> – Грам(+) диплококки, образуют кислоты из сахара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Granulicatella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06929" w:rsidRPr="009351AD">
              <w:rPr>
                <w:rFonts w:ascii="Times New Roman" w:hAnsi="Times New Roman" w:cs="Times New Roman"/>
                <w:sz w:val="24"/>
              </w:rPr>
              <w:t>– витаминпродуцирующий стрептококк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Parvimonas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06929" w:rsidRPr="009351AD">
              <w:rPr>
                <w:rFonts w:ascii="Times New Roman" w:hAnsi="Times New Roman" w:cs="Times New Roman"/>
                <w:sz w:val="24"/>
              </w:rPr>
              <w:t>- хронический периодонтит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Selenomonas</w:t>
            </w:r>
            <w:r w:rsidR="00706929" w:rsidRPr="009351AD">
              <w:rPr>
                <w:rFonts w:ascii="Times New Roman" w:hAnsi="Times New Roman" w:cs="Times New Roman"/>
                <w:sz w:val="24"/>
              </w:rPr>
              <w:t xml:space="preserve"> – изогнутая бактерия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Streptococcus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06929" w:rsidRPr="009351AD">
              <w:rPr>
                <w:rFonts w:ascii="Times New Roman" w:hAnsi="Times New Roman" w:cs="Times New Roman"/>
                <w:sz w:val="24"/>
              </w:rPr>
              <w:t>- стрептококки</w:t>
            </w:r>
          </w:p>
          <w:p w:rsidR="008E1C32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Veillonella</w:t>
            </w:r>
            <w:r w:rsidR="00865EDE" w:rsidRPr="009351AD">
              <w:rPr>
                <w:rFonts w:ascii="Times New Roman" w:hAnsi="Times New Roman" w:cs="Times New Roman"/>
                <w:sz w:val="24"/>
              </w:rPr>
              <w:t xml:space="preserve"> – Грам (-) разрушают кислоты</w:t>
            </w:r>
          </w:p>
        </w:tc>
      </w:tr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Proteobacteria 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19,7%</w:t>
            </w:r>
          </w:p>
        </w:tc>
        <w:tc>
          <w:tcPr>
            <w:tcW w:w="5777" w:type="dxa"/>
          </w:tcPr>
          <w:p w:rsidR="00C13A75" w:rsidRPr="007177D0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Aggregatibacter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Грам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(-),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вызывает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пародонтит</w:t>
            </w:r>
          </w:p>
          <w:p w:rsidR="00C13A75" w:rsidRPr="007177D0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Camplylobacter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изогнутые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бактерии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воспаление</w:t>
            </w:r>
            <w:r w:rsidR="008D069A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>слизистой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Haemophilus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 xml:space="preserve"> - палочка Пфайфера- гемофильные инфекции</w:t>
            </w:r>
          </w:p>
          <w:p w:rsidR="008E1C32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Kingella</w:t>
            </w:r>
            <w:r w:rsidR="008D069A" w:rsidRPr="009351AD">
              <w:rPr>
                <w:rFonts w:ascii="Times New Roman" w:hAnsi="Times New Roman" w:cs="Times New Roman"/>
                <w:sz w:val="24"/>
              </w:rPr>
              <w:t xml:space="preserve"> – кокки, гнойные инфекции</w:t>
            </w:r>
          </w:p>
        </w:tc>
      </w:tr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Bacteroidetes </w:t>
            </w:r>
            <w:r w:rsidR="00C160A5" w:rsidRPr="009351AD">
              <w:rPr>
                <w:rFonts w:ascii="Times New Roman" w:hAnsi="Times New Roman" w:cs="Times New Roman"/>
                <w:sz w:val="24"/>
                <w:szCs w:val="28"/>
              </w:rPr>
              <w:t xml:space="preserve"> -  грамотрицательные палочки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15,6%</w:t>
            </w:r>
          </w:p>
        </w:tc>
        <w:tc>
          <w:tcPr>
            <w:tcW w:w="5777" w:type="dxa"/>
          </w:tcPr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Capnocytophaga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капноцитофага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во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рту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домашних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кошек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>,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собак</w:t>
            </w:r>
            <w:r w:rsidR="002C3191" w:rsidRPr="007177D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2C3191" w:rsidRPr="009351AD">
              <w:rPr>
                <w:rFonts w:ascii="Times New Roman" w:hAnsi="Times New Roman" w:cs="Times New Roman"/>
                <w:sz w:val="24"/>
              </w:rPr>
              <w:t>Патоген человека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Porphyromonas</w:t>
            </w:r>
            <w:r w:rsidR="00C160A5" w:rsidRPr="009351AD">
              <w:rPr>
                <w:rFonts w:ascii="Times New Roman" w:hAnsi="Times New Roman" w:cs="Times New Roman"/>
                <w:sz w:val="24"/>
              </w:rPr>
              <w:t xml:space="preserve"> – темноокрашенные колонии, палочки, гингивит и пародонтит</w:t>
            </w:r>
          </w:p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Prevotella</w:t>
            </w:r>
            <w:r w:rsidR="00C160A5" w:rsidRPr="009351AD">
              <w:rPr>
                <w:rFonts w:ascii="Times New Roman" w:hAnsi="Times New Roman" w:cs="Times New Roman"/>
                <w:sz w:val="24"/>
              </w:rPr>
              <w:t xml:space="preserve"> – обычная микрофлора, вызывают абсцессы, гингивит, пародонтит</w:t>
            </w:r>
          </w:p>
          <w:p w:rsidR="008E1C32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Tannerella</w:t>
            </w:r>
            <w:r w:rsidR="00C160A5" w:rsidRPr="009351AD">
              <w:rPr>
                <w:rFonts w:ascii="Times New Roman" w:hAnsi="Times New Roman" w:cs="Times New Roman"/>
                <w:sz w:val="24"/>
              </w:rPr>
              <w:t xml:space="preserve"> –в красный комплекс патогенов пародонта (В состав так называемого «красного комплекса» по Сокранскому входят виды </w:t>
            </w:r>
            <w:r w:rsidR="00C160A5" w:rsidRPr="009351AD">
              <w:rPr>
                <w:rFonts w:ascii="Times New Roman" w:hAnsi="Times New Roman" w:cs="Times New Roman"/>
                <w:sz w:val="24"/>
                <w:lang w:val="en-US"/>
              </w:rPr>
              <w:t>Porphyromonas</w:t>
            </w:r>
            <w:r w:rsidR="00C160A5" w:rsidRPr="009351AD">
              <w:rPr>
                <w:rFonts w:ascii="Times New Roman" w:hAnsi="Times New Roman" w:cs="Times New Roman"/>
                <w:sz w:val="24"/>
              </w:rPr>
              <w:t xml:space="preserve"> gingivalis, T. forsythensis (B. forsythus) и T. Denticola).</w:t>
            </w:r>
          </w:p>
        </w:tc>
      </w:tr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Actinobacteria 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7,3%</w:t>
            </w:r>
          </w:p>
        </w:tc>
        <w:tc>
          <w:tcPr>
            <w:tcW w:w="5777" w:type="dxa"/>
          </w:tcPr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Actinomyces</w:t>
            </w:r>
            <w:r w:rsidR="0030013B" w:rsidRPr="009351AD">
              <w:rPr>
                <w:rFonts w:ascii="Times New Roman" w:hAnsi="Times New Roman" w:cs="Times New Roman"/>
                <w:sz w:val="24"/>
                <w:lang w:val="en-US"/>
              </w:rPr>
              <w:t xml:space="preserve"> – 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>актиномицеты</w:t>
            </w:r>
            <w:r w:rsidR="0030013B" w:rsidRPr="009351AD">
              <w:rPr>
                <w:rFonts w:ascii="Times New Roman" w:hAnsi="Times New Roman" w:cs="Times New Roman"/>
                <w:sz w:val="24"/>
                <w:lang w:val="en-US"/>
              </w:rPr>
              <w:t xml:space="preserve">- 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>Грам</w:t>
            </w:r>
            <w:r w:rsidR="0030013B" w:rsidRPr="009351AD">
              <w:rPr>
                <w:rFonts w:ascii="Times New Roman" w:hAnsi="Times New Roman" w:cs="Times New Roman"/>
                <w:sz w:val="24"/>
                <w:lang w:val="en-US"/>
              </w:rPr>
              <w:t xml:space="preserve"> (+)</w:t>
            </w:r>
          </w:p>
          <w:p w:rsidR="00C13A75" w:rsidRPr="007177D0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Bifidobacterium</w:t>
            </w:r>
            <w:r w:rsidR="003E4906"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-  </w:t>
            </w:r>
            <w:r w:rsidR="003E4906" w:rsidRPr="009351AD">
              <w:rPr>
                <w:rFonts w:ascii="Times New Roman" w:hAnsi="Times New Roman" w:cs="Times New Roman"/>
                <w:sz w:val="24"/>
              </w:rPr>
              <w:t>разлагает</w:t>
            </w:r>
            <w:r w:rsidR="003E4906"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3E4906" w:rsidRPr="009351AD">
              <w:rPr>
                <w:rFonts w:ascii="Times New Roman" w:hAnsi="Times New Roman" w:cs="Times New Roman"/>
                <w:sz w:val="24"/>
              </w:rPr>
              <w:t>сахара</w:t>
            </w:r>
            <w:r w:rsidR="003E4906"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3E4906" w:rsidRPr="009351AD">
              <w:rPr>
                <w:rFonts w:ascii="Times New Roman" w:hAnsi="Times New Roman" w:cs="Times New Roman"/>
                <w:sz w:val="24"/>
              </w:rPr>
              <w:t>на</w:t>
            </w:r>
            <w:r w:rsidR="003E4906"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3E4906" w:rsidRPr="009351AD">
              <w:rPr>
                <w:rFonts w:ascii="Times New Roman" w:hAnsi="Times New Roman" w:cs="Times New Roman"/>
                <w:sz w:val="24"/>
              </w:rPr>
              <w:t>кислоты</w:t>
            </w:r>
          </w:p>
          <w:p w:rsidR="008E1C32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7177D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Slackia</w:t>
            </w:r>
            <w:r w:rsidR="009351AD" w:rsidRPr="009351AD">
              <w:rPr>
                <w:rFonts w:ascii="Times New Roman" w:hAnsi="Times New Roman" w:cs="Times New Roman"/>
                <w:sz w:val="24"/>
              </w:rPr>
              <w:t xml:space="preserve"> – разлагает углеводы пищи до опасных метаболитов</w:t>
            </w:r>
          </w:p>
        </w:tc>
      </w:tr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Fusobacteria 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5,0%</w:t>
            </w:r>
          </w:p>
        </w:tc>
        <w:tc>
          <w:tcPr>
            <w:tcW w:w="5777" w:type="dxa"/>
          </w:tcPr>
          <w:p w:rsidR="00C13A75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>Fusobacterium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 xml:space="preserve"> –Грам (-) палочка, условный патоген</w:t>
            </w:r>
          </w:p>
          <w:p w:rsidR="008E1C32" w:rsidRPr="009351AD" w:rsidRDefault="00C13A75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Leptotrichia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 xml:space="preserve"> –Грам (-) палочки, в зубной бляшке</w:t>
            </w:r>
          </w:p>
        </w:tc>
      </w:tr>
      <w:tr w:rsidR="008E1C32" w:rsidRPr="009351AD" w:rsidTr="003E4906">
        <w:tc>
          <w:tcPr>
            <w:tcW w:w="2660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</w:rPr>
              <w:t>Остальные бактерии</w:t>
            </w:r>
          </w:p>
        </w:tc>
        <w:tc>
          <w:tcPr>
            <w:tcW w:w="1134" w:type="dxa"/>
          </w:tcPr>
          <w:p w:rsidR="008E1C32" w:rsidRPr="009351AD" w:rsidRDefault="005C1698" w:rsidP="009351AD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351AD">
              <w:rPr>
                <w:rFonts w:ascii="Times New Roman" w:hAnsi="Times New Roman" w:cs="Times New Roman"/>
                <w:sz w:val="24"/>
                <w:szCs w:val="28"/>
              </w:rPr>
              <w:t>&lt;0,1%</w:t>
            </w:r>
          </w:p>
        </w:tc>
        <w:tc>
          <w:tcPr>
            <w:tcW w:w="5777" w:type="dxa"/>
          </w:tcPr>
          <w:p w:rsidR="00C13A75" w:rsidRPr="009351AD" w:rsidRDefault="005C1698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>SR1 (0.07%)</w:t>
            </w:r>
            <w:r w:rsidR="00C13A75"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>–</w:t>
            </w:r>
            <w:r w:rsidR="00C13A75"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 xml:space="preserve">патоген, </w:t>
            </w:r>
            <w:r w:rsidR="00C13A75" w:rsidRPr="009351AD">
              <w:rPr>
                <w:rFonts w:ascii="Times New Roman" w:hAnsi="Times New Roman" w:cs="Times New Roman"/>
                <w:sz w:val="24"/>
              </w:rPr>
              <w:t>пародонтоз</w:t>
            </w:r>
          </w:p>
          <w:p w:rsidR="00C13A75" w:rsidRPr="009351AD" w:rsidRDefault="005C1698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TM</w:t>
            </w:r>
            <w:r w:rsidRPr="009351AD">
              <w:rPr>
                <w:rFonts w:ascii="Times New Roman" w:hAnsi="Times New Roman" w:cs="Times New Roman"/>
                <w:sz w:val="24"/>
              </w:rPr>
              <w:t>7 (0.06%)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 xml:space="preserve"> – сахарибактерия, кокк</w:t>
            </w:r>
          </w:p>
          <w:p w:rsidR="00C13A75" w:rsidRPr="009351AD" w:rsidRDefault="005C1698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Spirochaetes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(0.01%)</w:t>
            </w:r>
            <w:r w:rsidR="00C13A75" w:rsidRPr="009351AD">
              <w:rPr>
                <w:rFonts w:ascii="Times New Roman" w:hAnsi="Times New Roman" w:cs="Times New Roman"/>
                <w:sz w:val="24"/>
              </w:rPr>
              <w:t xml:space="preserve"> - спирохеты</w:t>
            </w:r>
          </w:p>
          <w:p w:rsidR="00C13A75" w:rsidRPr="009351AD" w:rsidRDefault="005C1698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Spi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Tenericutes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(0.01%)</w:t>
            </w:r>
            <w:r w:rsidR="00C13A75" w:rsidRPr="009351AD">
              <w:rPr>
                <w:rFonts w:ascii="Times New Roman" w:hAnsi="Times New Roman" w:cs="Times New Roman"/>
                <w:sz w:val="24"/>
              </w:rPr>
              <w:t xml:space="preserve"> - микоплазмы</w:t>
            </w:r>
          </w:p>
          <w:p w:rsidR="008E1C32" w:rsidRPr="009351AD" w:rsidRDefault="005C1698" w:rsidP="009351AD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9351A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51AD">
              <w:rPr>
                <w:rFonts w:ascii="Times New Roman" w:hAnsi="Times New Roman" w:cs="Times New Roman"/>
                <w:sz w:val="24"/>
                <w:lang w:val="en-US"/>
              </w:rPr>
              <w:t>Synergistetes</w:t>
            </w:r>
            <w:r w:rsidRPr="009351AD">
              <w:rPr>
                <w:rFonts w:ascii="Times New Roman" w:hAnsi="Times New Roman" w:cs="Times New Roman"/>
                <w:sz w:val="24"/>
              </w:rPr>
              <w:t xml:space="preserve"> (0.0001%)</w:t>
            </w:r>
            <w:r w:rsidR="0030013B" w:rsidRPr="009351AD">
              <w:rPr>
                <w:rFonts w:ascii="Times New Roman" w:hAnsi="Times New Roman" w:cs="Times New Roman"/>
                <w:sz w:val="24"/>
              </w:rPr>
              <w:t xml:space="preserve"> –Грам(-) палочки, пародонт</w:t>
            </w:r>
            <w:r w:rsidR="003E4906" w:rsidRPr="009351AD">
              <w:rPr>
                <w:rFonts w:ascii="Times New Roman" w:hAnsi="Times New Roman" w:cs="Times New Roman"/>
                <w:sz w:val="24"/>
              </w:rPr>
              <w:t>ит</w:t>
            </w:r>
          </w:p>
        </w:tc>
      </w:tr>
    </w:tbl>
    <w:p w:rsidR="00280A78" w:rsidRDefault="002A45E8" w:rsidP="009C558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C0B27" wp14:editId="3544C7B6">
            <wp:extent cx="1381125" cy="1314907"/>
            <wp:effectExtent l="0" t="0" r="0" b="0"/>
            <wp:docPr id="21" name="Рисунок 21" descr="C:\Users\user\Desktop\бактерии\7xBiZiEg1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бактерии\7xBiZiEg1t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15" cy="131822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мазок на агаре Шедлера</w:t>
      </w:r>
      <w:r w:rsidR="00CD204C">
        <w:rPr>
          <w:rFonts w:ascii="Times New Roman" w:hAnsi="Times New Roman" w:cs="Times New Roman"/>
          <w:sz w:val="28"/>
          <w:szCs w:val="28"/>
        </w:rPr>
        <w:t>: воск+прополис</w:t>
      </w:r>
    </w:p>
    <w:p w:rsidR="009A462B" w:rsidRDefault="00335C3F" w:rsidP="009C558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9A462B">
        <w:rPr>
          <w:noProof/>
          <w:lang w:eastAsia="ru-RU"/>
        </w:rPr>
        <w:drawing>
          <wp:inline distT="0" distB="0" distL="0" distR="0" wp14:anchorId="2AAE6437" wp14:editId="7F475650">
            <wp:extent cx="1409700" cy="1362075"/>
            <wp:effectExtent l="0" t="0" r="0" b="0"/>
            <wp:docPr id="23" name="Рисунок 23" descr="C:\Users\user\Desktop\бактерии\XnLG5U3nvU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user\Desktop\бактерии\XnLG5U3nvUQ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59" cy="13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62B">
        <w:rPr>
          <w:rFonts w:ascii="Times New Roman" w:hAnsi="Times New Roman" w:cs="Times New Roman"/>
          <w:sz w:val="28"/>
          <w:szCs w:val="28"/>
        </w:rPr>
        <w:t xml:space="preserve"> мазок на МПА: чистка зубной пастой</w:t>
      </w:r>
    </w:p>
    <w:p w:rsidR="009A462B" w:rsidRDefault="009A462B" w:rsidP="009C558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72E13" wp14:editId="6A3F8836">
            <wp:extent cx="1383295" cy="1466850"/>
            <wp:effectExtent l="0" t="0" r="7620" b="0"/>
            <wp:docPr id="24" name="Рисунок 24" descr="C:\Users\user\Desktop\бактерии\wCPtRYAqv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бактерии\wCPtRYAqv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colorTemperature colorTemp="53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7" r="1853" b="4939"/>
                    <a:stretch/>
                  </pic:blipFill>
                  <pic:spPr bwMode="auto">
                    <a:xfrm>
                      <a:off x="0" y="0"/>
                      <a:ext cx="1383371" cy="14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7BE">
        <w:rPr>
          <w:rFonts w:ascii="Times New Roman" w:hAnsi="Times New Roman" w:cs="Times New Roman"/>
          <w:sz w:val="28"/>
          <w:szCs w:val="28"/>
        </w:rPr>
        <w:t xml:space="preserve"> мазок на агаре: ополаскиватель, б/ч; зубной налет.</w:t>
      </w:r>
    </w:p>
    <w:p w:rsidR="00A428D1" w:rsidRDefault="00335C3F" w:rsidP="009C558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95C75" wp14:editId="593CAA00">
            <wp:extent cx="1425080" cy="1543050"/>
            <wp:effectExtent l="0" t="0" r="3810" b="0"/>
            <wp:docPr id="33" name="Рисунок 33" descr="C:\Users\user\Desktop\бактерии\photo_2022-02-05_03-5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бактерии\photo_2022-02-05_03-51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9447" cy="15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колонии  </w:t>
      </w:r>
      <w:r w:rsidRPr="00335C3F">
        <w:rPr>
          <w:rFonts w:ascii="Times New Roman" w:hAnsi="Times New Roman" w:cs="Times New Roman"/>
          <w:i/>
          <w:sz w:val="28"/>
          <w:szCs w:val="28"/>
        </w:rPr>
        <w:t>Fusobacterium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агаре (зубной налет, без чистки)</w:t>
      </w:r>
    </w:p>
    <w:p w:rsidR="00335C3F" w:rsidRPr="00335C3F" w:rsidRDefault="00335C3F" w:rsidP="009C5580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726FF" wp14:editId="73BFF061">
            <wp:extent cx="1657350" cy="1781175"/>
            <wp:effectExtent l="0" t="0" r="0" b="9525"/>
            <wp:docPr id="34" name="Рисунок 34" descr="C:\Users\user\Desktop\бактерии\nqNk9yUyb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бактерии\nqNk9yUyb6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8908" cy="17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07B6">
        <w:rPr>
          <w:rFonts w:ascii="Times New Roman" w:hAnsi="Times New Roman" w:cs="Times New Roman"/>
          <w:sz w:val="28"/>
          <w:szCs w:val="28"/>
        </w:rPr>
        <w:t xml:space="preserve"> мазок на МПА: без чистки+леденцы с травами</w:t>
      </w:r>
    </w:p>
    <w:sectPr w:rsidR="00335C3F" w:rsidRPr="00335C3F" w:rsidSect="00CE195A">
      <w:footerReference w:type="default" r:id="rId61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D01" w:rsidRDefault="00AF4D01" w:rsidP="00CE195A">
      <w:pPr>
        <w:spacing w:after="0" w:line="240" w:lineRule="auto"/>
      </w:pPr>
      <w:r>
        <w:separator/>
      </w:r>
    </w:p>
  </w:endnote>
  <w:endnote w:type="continuationSeparator" w:id="0">
    <w:p w:rsidR="00AF4D01" w:rsidRDefault="00AF4D01" w:rsidP="00CE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6762185"/>
      <w:docPartObj>
        <w:docPartGallery w:val="Page Numbers (Bottom of Page)"/>
        <w:docPartUnique/>
      </w:docPartObj>
    </w:sdtPr>
    <w:sdtEndPr/>
    <w:sdtContent>
      <w:p w:rsidR="00CE195A" w:rsidRDefault="00CE19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044">
          <w:rPr>
            <w:noProof/>
          </w:rPr>
          <w:t>0</w:t>
        </w:r>
        <w:r>
          <w:fldChar w:fldCharType="end"/>
        </w:r>
      </w:p>
    </w:sdtContent>
  </w:sdt>
  <w:p w:rsidR="00CE195A" w:rsidRDefault="00CE195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D01" w:rsidRDefault="00AF4D01" w:rsidP="00CE195A">
      <w:pPr>
        <w:spacing w:after="0" w:line="240" w:lineRule="auto"/>
      </w:pPr>
      <w:r>
        <w:separator/>
      </w:r>
    </w:p>
  </w:footnote>
  <w:footnote w:type="continuationSeparator" w:id="0">
    <w:p w:rsidR="00AF4D01" w:rsidRDefault="00AF4D01" w:rsidP="00CE1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50637"/>
    <w:multiLevelType w:val="hybridMultilevel"/>
    <w:tmpl w:val="4648ACB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CD14078"/>
    <w:multiLevelType w:val="multilevel"/>
    <w:tmpl w:val="1C28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03349"/>
    <w:multiLevelType w:val="multilevel"/>
    <w:tmpl w:val="8CA0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D17FBB"/>
    <w:multiLevelType w:val="hybridMultilevel"/>
    <w:tmpl w:val="CC70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925C1"/>
    <w:multiLevelType w:val="multilevel"/>
    <w:tmpl w:val="29EA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824E1"/>
    <w:multiLevelType w:val="hybridMultilevel"/>
    <w:tmpl w:val="99FCE368"/>
    <w:lvl w:ilvl="0" w:tplc="63669E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148D5"/>
    <w:multiLevelType w:val="hybridMultilevel"/>
    <w:tmpl w:val="8D7C7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A508B"/>
    <w:multiLevelType w:val="multilevel"/>
    <w:tmpl w:val="38F45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681575"/>
    <w:multiLevelType w:val="hybridMultilevel"/>
    <w:tmpl w:val="4EDA5808"/>
    <w:lvl w:ilvl="0" w:tplc="C30E8C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E4"/>
    <w:rsid w:val="00007A65"/>
    <w:rsid w:val="000240AA"/>
    <w:rsid w:val="0005671D"/>
    <w:rsid w:val="0006363E"/>
    <w:rsid w:val="000A5ECB"/>
    <w:rsid w:val="000B42EF"/>
    <w:rsid w:val="000E572B"/>
    <w:rsid w:val="000F48CA"/>
    <w:rsid w:val="0011377C"/>
    <w:rsid w:val="00122153"/>
    <w:rsid w:val="001632A9"/>
    <w:rsid w:val="00167FA8"/>
    <w:rsid w:val="001801F1"/>
    <w:rsid w:val="001960F1"/>
    <w:rsid w:val="001A1CF4"/>
    <w:rsid w:val="001A4479"/>
    <w:rsid w:val="001C1AE6"/>
    <w:rsid w:val="001D33C0"/>
    <w:rsid w:val="001D6203"/>
    <w:rsid w:val="001E3E20"/>
    <w:rsid w:val="0024186B"/>
    <w:rsid w:val="002765BD"/>
    <w:rsid w:val="00280A78"/>
    <w:rsid w:val="00283C3C"/>
    <w:rsid w:val="002A45E8"/>
    <w:rsid w:val="002C0D5B"/>
    <w:rsid w:val="002C3191"/>
    <w:rsid w:val="002D3CBE"/>
    <w:rsid w:val="0030013B"/>
    <w:rsid w:val="00314DE3"/>
    <w:rsid w:val="0033080D"/>
    <w:rsid w:val="00335C3F"/>
    <w:rsid w:val="003A31D4"/>
    <w:rsid w:val="003B4DEC"/>
    <w:rsid w:val="003B7789"/>
    <w:rsid w:val="003C7992"/>
    <w:rsid w:val="003E4906"/>
    <w:rsid w:val="003E4ADB"/>
    <w:rsid w:val="00400969"/>
    <w:rsid w:val="00444A52"/>
    <w:rsid w:val="00463C1D"/>
    <w:rsid w:val="00496141"/>
    <w:rsid w:val="004C58F5"/>
    <w:rsid w:val="004C5B1A"/>
    <w:rsid w:val="004E193F"/>
    <w:rsid w:val="004E535F"/>
    <w:rsid w:val="004E563B"/>
    <w:rsid w:val="00502F29"/>
    <w:rsid w:val="00517504"/>
    <w:rsid w:val="00532A95"/>
    <w:rsid w:val="005470F5"/>
    <w:rsid w:val="0056715B"/>
    <w:rsid w:val="005A47BE"/>
    <w:rsid w:val="005B68BA"/>
    <w:rsid w:val="005C1698"/>
    <w:rsid w:val="006070C1"/>
    <w:rsid w:val="00610DFE"/>
    <w:rsid w:val="00612E34"/>
    <w:rsid w:val="0062386F"/>
    <w:rsid w:val="00635161"/>
    <w:rsid w:val="006556DA"/>
    <w:rsid w:val="00660A52"/>
    <w:rsid w:val="00675B66"/>
    <w:rsid w:val="00691E1B"/>
    <w:rsid w:val="00706929"/>
    <w:rsid w:val="007177D0"/>
    <w:rsid w:val="0074258E"/>
    <w:rsid w:val="00764C39"/>
    <w:rsid w:val="00787386"/>
    <w:rsid w:val="007D099B"/>
    <w:rsid w:val="00834E4F"/>
    <w:rsid w:val="00856214"/>
    <w:rsid w:val="00865EDE"/>
    <w:rsid w:val="00876582"/>
    <w:rsid w:val="0089732C"/>
    <w:rsid w:val="008A4A00"/>
    <w:rsid w:val="008C1FDC"/>
    <w:rsid w:val="008C7266"/>
    <w:rsid w:val="008D069A"/>
    <w:rsid w:val="008E1C32"/>
    <w:rsid w:val="008E5F60"/>
    <w:rsid w:val="00901D31"/>
    <w:rsid w:val="009351AD"/>
    <w:rsid w:val="00943447"/>
    <w:rsid w:val="009678D0"/>
    <w:rsid w:val="009914EC"/>
    <w:rsid w:val="009A462B"/>
    <w:rsid w:val="009B4135"/>
    <w:rsid w:val="009C5580"/>
    <w:rsid w:val="009C61ED"/>
    <w:rsid w:val="009F07B6"/>
    <w:rsid w:val="00A00AD6"/>
    <w:rsid w:val="00A05244"/>
    <w:rsid w:val="00A41DEB"/>
    <w:rsid w:val="00A428D1"/>
    <w:rsid w:val="00A468A3"/>
    <w:rsid w:val="00A520EA"/>
    <w:rsid w:val="00A541B9"/>
    <w:rsid w:val="00A80872"/>
    <w:rsid w:val="00A82E33"/>
    <w:rsid w:val="00AA07BD"/>
    <w:rsid w:val="00AC12D5"/>
    <w:rsid w:val="00AD2D28"/>
    <w:rsid w:val="00AE6CE4"/>
    <w:rsid w:val="00AF4D01"/>
    <w:rsid w:val="00B00968"/>
    <w:rsid w:val="00B125AA"/>
    <w:rsid w:val="00B2607C"/>
    <w:rsid w:val="00B31CA1"/>
    <w:rsid w:val="00B321DD"/>
    <w:rsid w:val="00B50303"/>
    <w:rsid w:val="00B50AAE"/>
    <w:rsid w:val="00B54EB1"/>
    <w:rsid w:val="00B5708D"/>
    <w:rsid w:val="00B61FFB"/>
    <w:rsid w:val="00B833EE"/>
    <w:rsid w:val="00B85974"/>
    <w:rsid w:val="00BB005F"/>
    <w:rsid w:val="00BE34F8"/>
    <w:rsid w:val="00BF0B97"/>
    <w:rsid w:val="00BF0D03"/>
    <w:rsid w:val="00BF606E"/>
    <w:rsid w:val="00C13A75"/>
    <w:rsid w:val="00C14D8D"/>
    <w:rsid w:val="00C160A5"/>
    <w:rsid w:val="00C46298"/>
    <w:rsid w:val="00C957E4"/>
    <w:rsid w:val="00C97777"/>
    <w:rsid w:val="00CB4F50"/>
    <w:rsid w:val="00CC0705"/>
    <w:rsid w:val="00CC5323"/>
    <w:rsid w:val="00CD204C"/>
    <w:rsid w:val="00CE195A"/>
    <w:rsid w:val="00CE7019"/>
    <w:rsid w:val="00D3243A"/>
    <w:rsid w:val="00D3722B"/>
    <w:rsid w:val="00D46222"/>
    <w:rsid w:val="00D64512"/>
    <w:rsid w:val="00D9277A"/>
    <w:rsid w:val="00D93B8E"/>
    <w:rsid w:val="00DE3C35"/>
    <w:rsid w:val="00DE3DCB"/>
    <w:rsid w:val="00E128BA"/>
    <w:rsid w:val="00E34037"/>
    <w:rsid w:val="00E53FED"/>
    <w:rsid w:val="00E955AE"/>
    <w:rsid w:val="00EC7547"/>
    <w:rsid w:val="00EE5190"/>
    <w:rsid w:val="00F23D56"/>
    <w:rsid w:val="00F43059"/>
    <w:rsid w:val="00F57E2C"/>
    <w:rsid w:val="00FC5044"/>
    <w:rsid w:val="00FF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58726"/>
  <w15:docId w15:val="{64C1631F-BD94-478F-B430-31039308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34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50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8D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C7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C754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35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16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E34F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901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ispoleabz">
    <w:name w:val="opis_pole_abz"/>
    <w:basedOn w:val="a"/>
    <w:rsid w:val="000F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basedOn w:val="a"/>
    <w:rsid w:val="000F4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340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434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nchor-text">
    <w:name w:val="anchor-text"/>
    <w:basedOn w:val="a0"/>
    <w:rsid w:val="009351AD"/>
  </w:style>
  <w:style w:type="paragraph" w:styleId="ab">
    <w:name w:val="header"/>
    <w:basedOn w:val="a"/>
    <w:link w:val="ac"/>
    <w:uiPriority w:val="99"/>
    <w:unhideWhenUsed/>
    <w:rsid w:val="00CE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195A"/>
  </w:style>
  <w:style w:type="paragraph" w:styleId="ad">
    <w:name w:val="footer"/>
    <w:basedOn w:val="a"/>
    <w:link w:val="ae"/>
    <w:uiPriority w:val="99"/>
    <w:unhideWhenUsed/>
    <w:rsid w:val="00CE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195A"/>
  </w:style>
  <w:style w:type="character" w:customStyle="1" w:styleId="20">
    <w:name w:val="Заголовок 2 Знак"/>
    <w:basedOn w:val="a0"/>
    <w:link w:val="2"/>
    <w:uiPriority w:val="9"/>
    <w:semiHidden/>
    <w:rsid w:val="00FC504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9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3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5.jpeg"/><Relationship Id="rId21" Type="http://schemas.openxmlformats.org/officeDocument/2006/relationships/image" Target="media/image6.jpe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19.jpeg"/><Relationship Id="rId50" Type="http://schemas.microsoft.com/office/2007/relationships/hdphoto" Target="media/hdphoto20.wdp"/><Relationship Id="rId55" Type="http://schemas.openxmlformats.org/officeDocument/2006/relationships/image" Target="media/image23.jpeg"/><Relationship Id="rId63" Type="http://schemas.openxmlformats.org/officeDocument/2006/relationships/theme" Target="theme/theme1.xml"/><Relationship Id="rId7" Type="http://schemas.openxmlformats.org/officeDocument/2006/relationships/hyperlink" Target="https://www.sechenov.ru/upload/333271.pdf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0.png"/><Relationship Id="rId11" Type="http://schemas.openxmlformats.org/officeDocument/2006/relationships/image" Target="media/image1.jpe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4.png"/><Relationship Id="rId40" Type="http://schemas.microsoft.com/office/2007/relationships/hdphoto" Target="media/hdphoto15.wdp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microsoft.com/office/2007/relationships/hdphoto" Target="media/hdphoto24.wdp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9.jpeg"/><Relationship Id="rId30" Type="http://schemas.microsoft.com/office/2007/relationships/hdphoto" Target="media/hdphoto10.wdp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microsoft.com/office/2007/relationships/hdphoto" Target="media/hdphoto19.wdp"/><Relationship Id="rId56" Type="http://schemas.microsoft.com/office/2007/relationships/hdphoto" Target="media/hdphoto23.wdp"/><Relationship Id="rId8" Type="http://schemas.openxmlformats.org/officeDocument/2006/relationships/hyperlink" Target="https://www.elibrary.ru/item.asp?id=21357115" TargetMode="External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5.jpeg"/><Relationship Id="rId20" Type="http://schemas.microsoft.com/office/2007/relationships/hdphoto" Target="media/hdphoto5.wdp"/><Relationship Id="rId41" Type="http://schemas.openxmlformats.org/officeDocument/2006/relationships/image" Target="media/image16.jpeg"/><Relationship Id="rId54" Type="http://schemas.microsoft.com/office/2007/relationships/hdphoto" Target="media/hdphoto22.wdp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hyperlink" Target="https://www.sciencedirect.com/science/article/pii/B9780128192658000619" TargetMode="External"/><Relationship Id="rId31" Type="http://schemas.openxmlformats.org/officeDocument/2006/relationships/image" Target="media/image11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4" Type="http://schemas.openxmlformats.org/officeDocument/2006/relationships/webSettings" Target="webSettings.xml"/><Relationship Id="rId9" Type="http://schemas.openxmlformats.org/officeDocument/2006/relationships/hyperlink" Target="https://www.sechenov.ru/pressroom/news/kak-bakterii-razvivayut-ustoychivost-k-antibiotikam-i-pochemu-eto-tak-vazhn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6834</TotalTime>
  <Pages>17</Pages>
  <Words>3475</Words>
  <Characters>19814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SHAMAN</cp:lastModifiedBy>
  <cp:revision>45</cp:revision>
  <cp:lastPrinted>2022-02-12T13:54:00Z</cp:lastPrinted>
  <dcterms:created xsi:type="dcterms:W3CDTF">2022-01-17T19:31:00Z</dcterms:created>
  <dcterms:modified xsi:type="dcterms:W3CDTF">2022-02-12T14:09:00Z</dcterms:modified>
</cp:coreProperties>
</file>