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A6" w:rsidRDefault="00B07EA6" w:rsidP="00B07EA6">
      <w:pPr>
        <w:jc w:val="right"/>
        <w:rPr>
          <w:i/>
        </w:rPr>
      </w:pPr>
      <w:r>
        <w:rPr>
          <w:i/>
        </w:rPr>
        <w:t>Приложение 3</w:t>
      </w:r>
    </w:p>
    <w:p w:rsidR="00B07EA6" w:rsidRDefault="00B07EA6" w:rsidP="00B07EA6">
      <w:pPr>
        <w:jc w:val="center"/>
        <w:rPr>
          <w:i/>
        </w:rPr>
      </w:pPr>
      <w:r>
        <w:rPr>
          <w:i/>
        </w:rPr>
        <w:t>Описание сценария урока</w:t>
      </w:r>
    </w:p>
    <w:p w:rsidR="00B07EA6" w:rsidRDefault="00B07EA6" w:rsidP="00B07EA6">
      <w:pPr>
        <w:jc w:val="center"/>
        <w:rPr>
          <w:i/>
        </w:rPr>
      </w:pPr>
    </w:p>
    <w:p w:rsidR="00B07EA6" w:rsidRDefault="00B07EA6" w:rsidP="00B07EA6">
      <w:pPr>
        <w:pStyle w:val="a3"/>
        <w:numPr>
          <w:ilvl w:val="0"/>
          <w:numId w:val="1"/>
        </w:numPr>
        <w:jc w:val="both"/>
      </w:pPr>
      <w:r>
        <w:t>Кураленко Светлана Владимировна</w:t>
      </w:r>
    </w:p>
    <w:p w:rsidR="00B07EA6" w:rsidRDefault="00B07EA6" w:rsidP="00B07EA6">
      <w:pPr>
        <w:pStyle w:val="a3"/>
        <w:numPr>
          <w:ilvl w:val="0"/>
          <w:numId w:val="1"/>
        </w:numPr>
        <w:jc w:val="both"/>
      </w:pPr>
      <w:r>
        <w:t>Муниципальное казенное общеобразовательное учреждение «</w:t>
      </w:r>
      <w:proofErr w:type="spellStart"/>
      <w:r>
        <w:t>Причулымская</w:t>
      </w:r>
      <w:proofErr w:type="spellEnd"/>
      <w:r>
        <w:t xml:space="preserve"> средняя школа»,</w:t>
      </w:r>
      <w:r w:rsidRPr="00B07EA6">
        <w:t xml:space="preserve"> </w:t>
      </w:r>
      <w:proofErr w:type="spellStart"/>
      <w:r>
        <w:t>Ачинский</w:t>
      </w:r>
      <w:proofErr w:type="spellEnd"/>
      <w:r>
        <w:t xml:space="preserve"> район</w:t>
      </w:r>
    </w:p>
    <w:p w:rsidR="00B07EA6" w:rsidRDefault="00B07EA6" w:rsidP="00B07EA6">
      <w:pPr>
        <w:pStyle w:val="a3"/>
        <w:numPr>
          <w:ilvl w:val="0"/>
          <w:numId w:val="1"/>
        </w:numPr>
        <w:jc w:val="both"/>
      </w:pPr>
      <w:r>
        <w:t>Учитель русского языка и литературы</w:t>
      </w:r>
    </w:p>
    <w:p w:rsidR="00B07EA6" w:rsidRDefault="00B07EA6" w:rsidP="00B07EA6">
      <w:pPr>
        <w:pStyle w:val="a3"/>
        <w:numPr>
          <w:ilvl w:val="0"/>
          <w:numId w:val="1"/>
        </w:numPr>
        <w:jc w:val="both"/>
      </w:pPr>
      <w:r>
        <w:t>9 класс</w:t>
      </w:r>
    </w:p>
    <w:p w:rsidR="00B07EA6" w:rsidRDefault="00B07EA6" w:rsidP="00B07EA6">
      <w:pPr>
        <w:pStyle w:val="a3"/>
        <w:numPr>
          <w:ilvl w:val="0"/>
          <w:numId w:val="1"/>
        </w:numPr>
        <w:jc w:val="both"/>
      </w:pPr>
      <w:r>
        <w:t xml:space="preserve">Литература </w:t>
      </w:r>
    </w:p>
    <w:p w:rsidR="00B07EA6" w:rsidRDefault="00B07EA6" w:rsidP="00B07EA6">
      <w:pPr>
        <w:pStyle w:val="a3"/>
        <w:numPr>
          <w:ilvl w:val="0"/>
          <w:numId w:val="1"/>
        </w:numPr>
        <w:jc w:val="both"/>
      </w:pPr>
      <w:r>
        <w:t xml:space="preserve">УМК В.Я. Коровина, В.П. Журавлев, В.И. Коровин, И.С. </w:t>
      </w:r>
      <w:proofErr w:type="spellStart"/>
      <w:r>
        <w:t>Збарский</w:t>
      </w:r>
      <w:proofErr w:type="spellEnd"/>
    </w:p>
    <w:p w:rsidR="00B07EA6" w:rsidRDefault="00B07EA6" w:rsidP="00B07EA6">
      <w:pPr>
        <w:pStyle w:val="a3"/>
        <w:numPr>
          <w:ilvl w:val="0"/>
          <w:numId w:val="1"/>
        </w:numPr>
        <w:jc w:val="both"/>
      </w:pPr>
      <w:r>
        <w:t xml:space="preserve">Тема урока </w:t>
      </w:r>
      <w:r w:rsidR="00704DB9">
        <w:t>«</w:t>
      </w:r>
      <w:r w:rsidR="00704DB9" w:rsidRPr="009C70E4">
        <w:t>Но люблю тебя, родина кроткая!</w:t>
      </w:r>
      <w:r w:rsidR="00704DB9">
        <w:t>//</w:t>
      </w:r>
      <w:r w:rsidR="00704DB9" w:rsidRPr="009C70E4">
        <w:t>А за что — разгадать не могу</w:t>
      </w:r>
      <w:r w:rsidR="00704DB9">
        <w:t>»</w:t>
      </w:r>
      <w:r w:rsidR="005571FC">
        <w:t xml:space="preserve"> </w:t>
      </w:r>
      <w:r w:rsidR="00FF278A">
        <w:t xml:space="preserve"> </w:t>
      </w:r>
    </w:p>
    <w:p w:rsidR="00F1043D" w:rsidRDefault="00BB63C5" w:rsidP="00F1043D">
      <w:pPr>
        <w:pStyle w:val="a3"/>
        <w:numPr>
          <w:ilvl w:val="0"/>
          <w:numId w:val="1"/>
        </w:numPr>
        <w:jc w:val="both"/>
      </w:pPr>
      <w:r>
        <w:t xml:space="preserve">Данный урок </w:t>
      </w:r>
      <w:r w:rsidR="00F1043D">
        <w:t>входит в раздел</w:t>
      </w:r>
      <w:r>
        <w:t xml:space="preserve"> </w:t>
      </w:r>
      <w:r w:rsidR="00F1043D">
        <w:t>«Русская литература ХХ века. Поэзия».</w:t>
      </w:r>
      <w:r w:rsidR="007D088B">
        <w:t xml:space="preserve"> </w:t>
      </w:r>
      <w:r w:rsidR="00917177">
        <w:t xml:space="preserve"> </w:t>
      </w:r>
      <w:r w:rsidR="00BE4DB5">
        <w:t xml:space="preserve">На изучение </w:t>
      </w:r>
      <w:r w:rsidR="00F1043D">
        <w:t>раздела</w:t>
      </w:r>
      <w:r w:rsidR="00BE4DB5">
        <w:t xml:space="preserve"> отводится 13 часов. </w:t>
      </w:r>
      <w:r w:rsidR="00EA2E0D">
        <w:t xml:space="preserve">На </w:t>
      </w:r>
      <w:r w:rsidR="00BE4DB5">
        <w:t>предыдущих уроках</w:t>
      </w:r>
      <w:r w:rsidR="00EA2E0D">
        <w:t xml:space="preserve"> учащиеся </w:t>
      </w:r>
      <w:r w:rsidR="00F1043D">
        <w:t>уже по</w:t>
      </w:r>
      <w:r w:rsidR="00BE4DB5">
        <w:t xml:space="preserve">знакомились </w:t>
      </w:r>
      <w:r w:rsidR="00762BDC">
        <w:t>с</w:t>
      </w:r>
      <w:r w:rsidR="00BE4DB5">
        <w:t xml:space="preserve"> </w:t>
      </w:r>
      <w:r w:rsidR="00EA2E0D">
        <w:t>биографи</w:t>
      </w:r>
      <w:r w:rsidR="00762BDC">
        <w:t>ями</w:t>
      </w:r>
      <w:r w:rsidR="00EA2E0D">
        <w:t xml:space="preserve"> поэтов серебряного века</w:t>
      </w:r>
      <w:r w:rsidR="00762BDC">
        <w:t xml:space="preserve">: </w:t>
      </w:r>
      <w:r w:rsidR="00F1043D">
        <w:t>А.А. Блока, В.В. Маяковского, С.А. Есенина (</w:t>
      </w:r>
      <w:r w:rsidR="00762BDC">
        <w:t>индивидуальные задания</w:t>
      </w:r>
      <w:r w:rsidR="00F1043D">
        <w:t>:</w:t>
      </w:r>
      <w:r w:rsidR="00762BDC">
        <w:t xml:space="preserve"> </w:t>
      </w:r>
      <w:r w:rsidR="00F1043D">
        <w:t xml:space="preserve">презентация </w:t>
      </w:r>
      <w:r w:rsidR="00FB57EA">
        <w:t>о жизни</w:t>
      </w:r>
      <w:r w:rsidR="00F1043D">
        <w:t xml:space="preserve"> и творчеств</w:t>
      </w:r>
      <w:r w:rsidR="00FB57EA">
        <w:t>е</w:t>
      </w:r>
      <w:r w:rsidR="00737AB4">
        <w:t xml:space="preserve"> поэта</w:t>
      </w:r>
      <w:r w:rsidR="00F1043D">
        <w:t>)</w:t>
      </w:r>
      <w:r w:rsidR="00AA3F28">
        <w:t>.</w:t>
      </w:r>
      <w:r w:rsidR="00737AB4" w:rsidRPr="00737AB4">
        <w:t xml:space="preserve"> </w:t>
      </w:r>
      <w:r w:rsidR="00737AB4">
        <w:t>К данному уроку учащиеся повторили определения выразительных средств языка и план анализа лирического произведения. Ознакомились со стихотворениями С.А. Есенина «Гой ты, Русь, моя родная», «Вот уж вечер», «Край ты мой заброшенный», «Разбуди меня завтра рано», «Отговорила роща золотая», «Не жалею, не зову, не плачу»</w:t>
      </w:r>
      <w:r w:rsidR="00737AB4" w:rsidRPr="00AA3F28">
        <w:t xml:space="preserve"> </w:t>
      </w:r>
      <w:r w:rsidR="00737AB4">
        <w:t xml:space="preserve">(учебник стр. 67-75), подготовили их выразительное чтение. Данный урок является </w:t>
      </w:r>
      <w:r w:rsidR="00737AB4">
        <w:t>выполнением учебного</w:t>
      </w:r>
      <w:r w:rsidR="00737AB4">
        <w:t xml:space="preserve"> проекта </w:t>
      </w:r>
      <w:r w:rsidR="00737AB4" w:rsidRPr="00C2624E">
        <w:t>«Образ Родины в творчестве С.А. Есенина»</w:t>
      </w:r>
      <w:r w:rsidR="00737AB4">
        <w:t xml:space="preserve"> и частью проекта «</w:t>
      </w:r>
      <w:proofErr w:type="spellStart"/>
      <w:r w:rsidR="00737AB4">
        <w:t>СТИХиЯ</w:t>
      </w:r>
      <w:proofErr w:type="spellEnd"/>
      <w:r w:rsidR="00737AB4">
        <w:t>», который презентуется в конце учебного года.</w:t>
      </w:r>
      <w:r w:rsidR="00737AB4">
        <w:t xml:space="preserve"> На проведение отводится </w:t>
      </w:r>
      <w:r w:rsidR="00737AB4">
        <w:t>2 часа</w:t>
      </w:r>
      <w:r w:rsidR="00737AB4">
        <w:t>, лучше, если урок будет сдвоен.</w:t>
      </w:r>
      <w:r w:rsidR="00762BDC">
        <w:t xml:space="preserve"> </w:t>
      </w:r>
      <w:r w:rsidR="00737AB4">
        <w:t>На уроке учащиеся выразительно читают стихотворения С. Есенина, анализируют стихотворения, сопоставляют свои ответы с ответами одноклассников, высказывают свою точку зрения на заданные вопросы, выполняют творческие задания.</w:t>
      </w:r>
    </w:p>
    <w:p w:rsidR="00B07EA6" w:rsidRDefault="00B07EA6" w:rsidP="00B07EA6">
      <w:pPr>
        <w:pStyle w:val="a3"/>
        <w:numPr>
          <w:ilvl w:val="0"/>
          <w:numId w:val="1"/>
        </w:numPr>
        <w:jc w:val="both"/>
      </w:pPr>
      <w:r>
        <w:t xml:space="preserve">Цель </w:t>
      </w:r>
    </w:p>
    <w:p w:rsidR="00762BDC" w:rsidRPr="00762BDC" w:rsidRDefault="00B07EA6" w:rsidP="00E82038">
      <w:pPr>
        <w:pStyle w:val="a3"/>
        <w:jc w:val="both"/>
      </w:pPr>
      <w:proofErr w:type="gramStart"/>
      <w:r w:rsidRPr="00762BDC">
        <w:rPr>
          <w:b/>
        </w:rPr>
        <w:t>Учащиеся будут знать</w:t>
      </w:r>
      <w:r>
        <w:t>:</w:t>
      </w:r>
      <w:r w:rsidR="00762BDC" w:rsidRPr="00762BDC">
        <w:t xml:space="preserve"> </w:t>
      </w:r>
      <w:r w:rsidR="00F1043D">
        <w:t>автора</w:t>
      </w:r>
      <w:r w:rsidR="00762BDC" w:rsidRPr="00762BDC">
        <w:t xml:space="preserve"> и содержание изученных </w:t>
      </w:r>
      <w:r w:rsidR="00E82038">
        <w:t>лирических</w:t>
      </w:r>
      <w:r w:rsidR="00762BDC" w:rsidRPr="00762BDC">
        <w:t xml:space="preserve"> произведений;</w:t>
      </w:r>
      <w:r w:rsidR="00762BDC">
        <w:t xml:space="preserve"> </w:t>
      </w:r>
      <w:r w:rsidR="00762BDC" w:rsidRPr="00762BDC">
        <w:t>основные т</w:t>
      </w:r>
      <w:r w:rsidR="00F1043D">
        <w:t>еоретико-литературные понятия</w:t>
      </w:r>
      <w:r w:rsidR="00737AB4">
        <w:t>:</w:t>
      </w:r>
      <w:r w:rsidR="00AA3F28" w:rsidRPr="00AA3F28">
        <w:t xml:space="preserve"> </w:t>
      </w:r>
      <w:r w:rsidR="00AA3F28" w:rsidRPr="00762BDC">
        <w:t>композиция произведения, пейзаж, лирический герой</w:t>
      </w:r>
      <w:r w:rsidR="00AA3F28">
        <w:t>,</w:t>
      </w:r>
      <w:r w:rsidR="00F1043D">
        <w:t xml:space="preserve"> </w:t>
      </w:r>
      <w:r w:rsidR="00762BDC" w:rsidRPr="00762BDC">
        <w:t>средства выразительности: аллитерация, звукопись, сравнен</w:t>
      </w:r>
      <w:r w:rsidR="00AA3F28">
        <w:t>ие, гипербола, эпитет, метафора</w:t>
      </w:r>
      <w:r w:rsidR="00E82038">
        <w:t>.</w:t>
      </w:r>
      <w:proofErr w:type="gramEnd"/>
    </w:p>
    <w:p w:rsidR="00B07EA6" w:rsidRDefault="00B07EA6" w:rsidP="00762BDC">
      <w:pPr>
        <w:pStyle w:val="a3"/>
        <w:jc w:val="both"/>
        <w:rPr>
          <w:b/>
          <w:sz w:val="28"/>
          <w:szCs w:val="28"/>
        </w:rPr>
      </w:pPr>
      <w:r w:rsidRPr="00762BDC">
        <w:rPr>
          <w:b/>
        </w:rPr>
        <w:t>Учащиеся будут уметь</w:t>
      </w:r>
      <w:r>
        <w:t xml:space="preserve">: анализировать </w:t>
      </w:r>
      <w:r w:rsidR="00762BDC">
        <w:t>лирические тексты</w:t>
      </w:r>
      <w:r>
        <w:t xml:space="preserve"> в соответствии с предложенным планом</w:t>
      </w:r>
      <w:r w:rsidR="00762BDC">
        <w:t xml:space="preserve">, определять </w:t>
      </w:r>
      <w:r w:rsidR="00762BDC" w:rsidRPr="00BB63C5">
        <w:rPr>
          <w:rFonts w:eastAsia="Calibri"/>
          <w:lang w:eastAsia="en-US"/>
        </w:rPr>
        <w:t>изобразительно-выразительны</w:t>
      </w:r>
      <w:r w:rsidR="00762BDC">
        <w:rPr>
          <w:rFonts w:eastAsia="Calibri"/>
          <w:lang w:eastAsia="en-US"/>
        </w:rPr>
        <w:t>е</w:t>
      </w:r>
      <w:r w:rsidR="00762BDC" w:rsidRPr="00BB63C5">
        <w:rPr>
          <w:rFonts w:eastAsia="Calibri"/>
          <w:lang w:eastAsia="en-US"/>
        </w:rPr>
        <w:t xml:space="preserve"> средств</w:t>
      </w:r>
      <w:r w:rsidR="00762BDC">
        <w:rPr>
          <w:rFonts w:eastAsia="Calibri"/>
          <w:lang w:eastAsia="en-US"/>
        </w:rPr>
        <w:t>а</w:t>
      </w:r>
      <w:r w:rsidR="00762BDC" w:rsidRPr="00BB63C5">
        <w:rPr>
          <w:rFonts w:eastAsia="Calibri"/>
          <w:lang w:eastAsia="en-US"/>
        </w:rPr>
        <w:t xml:space="preserve"> языка, их ро</w:t>
      </w:r>
      <w:r w:rsidR="00F1043D">
        <w:rPr>
          <w:rFonts w:eastAsia="Calibri"/>
          <w:lang w:eastAsia="en-US"/>
        </w:rPr>
        <w:t>ль</w:t>
      </w:r>
      <w:r w:rsidR="00762BDC" w:rsidRPr="00BB63C5">
        <w:rPr>
          <w:rFonts w:eastAsia="Calibri"/>
          <w:lang w:eastAsia="en-US"/>
        </w:rPr>
        <w:t xml:space="preserve"> в раскрытии идейно-художественного содержания произведения</w:t>
      </w:r>
      <w:r w:rsidR="00762BDC">
        <w:rPr>
          <w:rFonts w:eastAsia="Calibri"/>
          <w:lang w:eastAsia="en-US"/>
        </w:rPr>
        <w:t>;</w:t>
      </w:r>
      <w:r w:rsidR="00762BDC" w:rsidRPr="00BB63C5">
        <w:rPr>
          <w:rFonts w:eastAsia="Calibri"/>
          <w:lang w:eastAsia="en-US"/>
        </w:rPr>
        <w:t xml:space="preserve"> структурировать материал</w:t>
      </w:r>
      <w:r w:rsidR="003C1E1F">
        <w:rPr>
          <w:rFonts w:eastAsia="Calibri"/>
          <w:lang w:eastAsia="en-US"/>
        </w:rPr>
        <w:t>;</w:t>
      </w:r>
      <w:r w:rsidR="00762BDC" w:rsidRPr="00BB63C5">
        <w:rPr>
          <w:rFonts w:eastAsia="Calibri"/>
          <w:lang w:eastAsia="en-US"/>
        </w:rPr>
        <w:t xml:space="preserve"> подбирать аргументы для подтверждения собственной позиции</w:t>
      </w:r>
      <w:r w:rsidR="00F1043D">
        <w:rPr>
          <w:rFonts w:eastAsia="Calibri"/>
          <w:lang w:eastAsia="en-US"/>
        </w:rPr>
        <w:t>,</w:t>
      </w:r>
      <w:r w:rsidR="00762BDC" w:rsidRPr="00762BDC">
        <w:rPr>
          <w:rFonts w:eastAsia="Calibri"/>
          <w:lang w:eastAsia="en-US"/>
        </w:rPr>
        <w:t xml:space="preserve"> </w:t>
      </w:r>
      <w:r w:rsidR="003C1E1F">
        <w:rPr>
          <w:rFonts w:eastAsia="Calibri"/>
          <w:lang w:eastAsia="en-US"/>
        </w:rPr>
        <w:t xml:space="preserve">соотносить с авторской позицией, </w:t>
      </w:r>
      <w:r w:rsidR="00762BDC">
        <w:rPr>
          <w:rFonts w:eastAsia="Calibri"/>
          <w:lang w:eastAsia="en-US"/>
        </w:rPr>
        <w:t>формулировать собственное отношение к прочитанным стих</w:t>
      </w:r>
      <w:r w:rsidR="00F1043D">
        <w:rPr>
          <w:rFonts w:eastAsia="Calibri"/>
          <w:lang w:eastAsia="en-US"/>
        </w:rPr>
        <w:t>отворениям, интерпретировать их</w:t>
      </w:r>
      <w:r w:rsidR="00762BDC" w:rsidRPr="00BB63C5">
        <w:rPr>
          <w:rFonts w:eastAsia="Calibri"/>
          <w:lang w:eastAsia="en-US"/>
        </w:rPr>
        <w:t>.</w:t>
      </w:r>
    </w:p>
    <w:p w:rsidR="00BB63C5" w:rsidRDefault="00BB63C5" w:rsidP="006E0293">
      <w:pPr>
        <w:pStyle w:val="a3"/>
        <w:numPr>
          <w:ilvl w:val="0"/>
          <w:numId w:val="1"/>
        </w:numPr>
        <w:ind w:left="567" w:hanging="207"/>
        <w:jc w:val="both"/>
      </w:pPr>
      <w:r w:rsidRPr="00737AB4">
        <w:rPr>
          <w:b/>
        </w:rPr>
        <w:t>Инструменты и критерии/ показатели/ индикаторы оценки достижен</w:t>
      </w:r>
      <w:r w:rsidR="00C2624E" w:rsidRPr="00737AB4">
        <w:rPr>
          <w:b/>
        </w:rPr>
        <w:t>ия запланированных результатов.</w:t>
      </w:r>
      <w:r w:rsidR="00C2624E">
        <w:t xml:space="preserve"> </w:t>
      </w:r>
      <w:r w:rsidR="00C2624E" w:rsidRPr="00C2624E">
        <w:t>Проект «Образ Родины в творчестве С.А. Есенина»</w:t>
      </w:r>
      <w:r w:rsidR="00C2624E">
        <w:t xml:space="preserve">: </w:t>
      </w:r>
      <w:r w:rsidR="00F1043D">
        <w:t xml:space="preserve">совместно </w:t>
      </w:r>
      <w:r w:rsidR="00C2624E">
        <w:t>заполнен</w:t>
      </w:r>
      <w:r w:rsidR="005571FC">
        <w:t>ы</w:t>
      </w:r>
      <w:r w:rsidR="00E82038">
        <w:t xml:space="preserve"> учащимися сопоставительн</w:t>
      </w:r>
      <w:r w:rsidR="00F1043D">
        <w:t>ые таблицы</w:t>
      </w:r>
      <w:r w:rsidR="005571FC">
        <w:t>, даны ответы на поставленные вопросы</w:t>
      </w:r>
      <w:r w:rsidR="00737AB4">
        <w:t xml:space="preserve">. </w:t>
      </w:r>
      <w:r w:rsidR="00C2624E">
        <w:t>П</w:t>
      </w:r>
      <w:r w:rsidR="00E82038">
        <w:t xml:space="preserve">убличное представление результатов </w:t>
      </w:r>
      <w:r w:rsidR="00737AB4">
        <w:t xml:space="preserve">работы </w:t>
      </w:r>
      <w:r w:rsidR="00E82038">
        <w:t>одноклассникам</w:t>
      </w:r>
      <w:r w:rsidR="00C2624E">
        <w:t>. Н</w:t>
      </w:r>
      <w:r w:rsidR="00E82038">
        <w:t xml:space="preserve">аписание </w:t>
      </w:r>
      <w:proofErr w:type="spellStart"/>
      <w:r w:rsidR="00E82038">
        <w:t>синквейна</w:t>
      </w:r>
      <w:proofErr w:type="spellEnd"/>
      <w:r w:rsidR="00E82038">
        <w:t xml:space="preserve"> на тему «</w:t>
      </w:r>
      <w:r w:rsidR="00F1043D">
        <w:t>Родина</w:t>
      </w:r>
      <w:r w:rsidR="00E82038">
        <w:t>»</w:t>
      </w:r>
      <w:r w:rsidR="00737AB4">
        <w:t>.</w:t>
      </w:r>
    </w:p>
    <w:p w:rsidR="0089464F" w:rsidRDefault="0089464F" w:rsidP="0089464F">
      <w:pPr>
        <w:pStyle w:val="a3"/>
        <w:jc w:val="both"/>
      </w:pPr>
      <w:r>
        <w:t xml:space="preserve">Таблица 1 «Словарная работа» </w:t>
      </w:r>
    </w:p>
    <w:p w:rsidR="0089464F" w:rsidRDefault="0089464F" w:rsidP="0089464F">
      <w:pPr>
        <w:pStyle w:val="a3"/>
        <w:jc w:val="both"/>
      </w:pPr>
      <w:r>
        <w:t>Задание: выпишите незнакомые слова, дайте их толкование</w:t>
      </w:r>
    </w:p>
    <w:tbl>
      <w:tblPr>
        <w:tblStyle w:val="a4"/>
        <w:tblpPr w:leftFromText="180" w:rightFromText="180" w:vertAnchor="text" w:horzAnchor="margin" w:tblpXSpec="center" w:tblpY="33"/>
        <w:tblW w:w="0" w:type="auto"/>
        <w:tblLook w:val="04A0" w:firstRow="1" w:lastRow="0" w:firstColumn="1" w:lastColumn="0" w:noHBand="0" w:noVBand="1"/>
      </w:tblPr>
      <w:tblGrid>
        <w:gridCol w:w="1748"/>
        <w:gridCol w:w="1947"/>
        <w:gridCol w:w="1738"/>
        <w:gridCol w:w="1517"/>
        <w:gridCol w:w="2031"/>
        <w:gridCol w:w="1546"/>
      </w:tblGrid>
      <w:tr w:rsidR="0089464F" w:rsidRPr="005571FC" w:rsidTr="00737AB4">
        <w:tc>
          <w:tcPr>
            <w:tcW w:w="1748" w:type="dxa"/>
          </w:tcPr>
          <w:p w:rsidR="0089464F" w:rsidRPr="005571FC" w:rsidRDefault="00737AB4" w:rsidP="005069D3">
            <w:r w:rsidRPr="005571FC">
              <w:t xml:space="preserve"> </w:t>
            </w:r>
            <w:r w:rsidR="0089464F" w:rsidRPr="005571FC">
              <w:t>«Гой ты, Русь, моя родная».</w:t>
            </w:r>
          </w:p>
        </w:tc>
        <w:tc>
          <w:tcPr>
            <w:tcW w:w="1947" w:type="dxa"/>
          </w:tcPr>
          <w:p w:rsidR="0089464F" w:rsidRPr="005571FC" w:rsidRDefault="0089464F" w:rsidP="005069D3">
            <w:pPr>
              <w:ind w:right="337"/>
            </w:pPr>
            <w:r w:rsidRPr="005571FC">
              <w:t>«Вот уж вечер»</w:t>
            </w:r>
          </w:p>
        </w:tc>
        <w:tc>
          <w:tcPr>
            <w:tcW w:w="1738" w:type="dxa"/>
          </w:tcPr>
          <w:p w:rsidR="0089464F" w:rsidRPr="005571FC" w:rsidRDefault="0089464F" w:rsidP="005069D3">
            <w:r w:rsidRPr="005571FC">
              <w:t>«Край ты мой заброшенный»</w:t>
            </w:r>
          </w:p>
        </w:tc>
        <w:tc>
          <w:tcPr>
            <w:tcW w:w="1517" w:type="dxa"/>
          </w:tcPr>
          <w:p w:rsidR="0089464F" w:rsidRPr="005571FC" w:rsidRDefault="0089464F" w:rsidP="005069D3">
            <w:r w:rsidRPr="005571FC">
              <w:t>«Разбуди меня завтра рано»</w:t>
            </w:r>
          </w:p>
        </w:tc>
        <w:tc>
          <w:tcPr>
            <w:tcW w:w="2031" w:type="dxa"/>
          </w:tcPr>
          <w:p w:rsidR="0089464F" w:rsidRPr="005571FC" w:rsidRDefault="0089464F" w:rsidP="005069D3">
            <w:r w:rsidRPr="005571FC">
              <w:t>«Отговорила роща золотая»</w:t>
            </w:r>
          </w:p>
        </w:tc>
        <w:tc>
          <w:tcPr>
            <w:tcW w:w="1546" w:type="dxa"/>
          </w:tcPr>
          <w:p w:rsidR="0089464F" w:rsidRPr="005571FC" w:rsidRDefault="0089464F" w:rsidP="005069D3">
            <w:r w:rsidRPr="005571FC">
              <w:t>«Не жалею, не зову, не плачу»</w:t>
            </w:r>
          </w:p>
        </w:tc>
      </w:tr>
      <w:tr w:rsidR="0089464F" w:rsidTr="00737AB4">
        <w:tc>
          <w:tcPr>
            <w:tcW w:w="1748" w:type="dxa"/>
          </w:tcPr>
          <w:p w:rsidR="0089464F" w:rsidRPr="00DB20C5" w:rsidRDefault="0089464F" w:rsidP="005069D3">
            <w:r w:rsidRPr="00DB20C5">
              <w:t>Хаты –</w:t>
            </w:r>
            <w:r w:rsidR="00737AB4">
              <w:t xml:space="preserve"> </w:t>
            </w:r>
            <w:r w:rsidRPr="00DB20C5">
              <w:t xml:space="preserve">это </w:t>
            </w:r>
            <w:r>
              <w:t xml:space="preserve">крестьянская </w:t>
            </w:r>
            <w:r w:rsidRPr="00DB20C5">
              <w:t xml:space="preserve">изба </w:t>
            </w:r>
          </w:p>
        </w:tc>
        <w:tc>
          <w:tcPr>
            <w:tcW w:w="1947" w:type="dxa"/>
          </w:tcPr>
          <w:p w:rsidR="0089464F" w:rsidRPr="00DB20C5" w:rsidRDefault="0089464F" w:rsidP="005069D3">
            <w:r>
              <w:t>Колотушка</w:t>
            </w:r>
            <w:r w:rsidRPr="00DB20C5">
              <w:t xml:space="preserve"> </w:t>
            </w:r>
            <w:proofErr w:type="gramStart"/>
            <w:r w:rsidRPr="00DB20C5">
              <w:t>–д</w:t>
            </w:r>
            <w:proofErr w:type="gramEnd"/>
            <w:r w:rsidRPr="00DB20C5">
              <w:t>еревянное приспособление, которой стучал ночной сторож.</w:t>
            </w:r>
          </w:p>
          <w:p w:rsidR="0089464F" w:rsidRPr="00DB20C5" w:rsidRDefault="0089464F" w:rsidP="005069D3"/>
        </w:tc>
        <w:tc>
          <w:tcPr>
            <w:tcW w:w="1738" w:type="dxa"/>
          </w:tcPr>
          <w:p w:rsidR="0089464F" w:rsidRPr="00DB20C5" w:rsidRDefault="0089464F" w:rsidP="005069D3">
            <w:r w:rsidRPr="00DB20C5">
              <w:t>Ковыль</w:t>
            </w:r>
            <w:r w:rsidR="00737AB4">
              <w:t xml:space="preserve"> </w:t>
            </w:r>
            <w:proofErr w:type="gramStart"/>
            <w:r w:rsidR="00737AB4" w:rsidRPr="00DB20C5">
              <w:t>–</w:t>
            </w:r>
            <w:r w:rsidRPr="00DB20C5">
              <w:t>с</w:t>
            </w:r>
            <w:proofErr w:type="gramEnd"/>
            <w:r w:rsidRPr="00DB20C5">
              <w:t>тепной злак.</w:t>
            </w:r>
          </w:p>
        </w:tc>
        <w:tc>
          <w:tcPr>
            <w:tcW w:w="1517" w:type="dxa"/>
          </w:tcPr>
          <w:p w:rsidR="0089464F" w:rsidRPr="00DB20C5" w:rsidRDefault="0089464F" w:rsidP="005069D3">
            <w:r w:rsidRPr="00DB20C5">
              <w:t xml:space="preserve">Кров </w:t>
            </w:r>
            <w:r w:rsidR="00737AB4" w:rsidRPr="00DB20C5">
              <w:t>–</w:t>
            </w:r>
            <w:r w:rsidRPr="00DB20C5">
              <w:t xml:space="preserve"> крыша, укрытие, навес, жилище</w:t>
            </w:r>
          </w:p>
        </w:tc>
        <w:tc>
          <w:tcPr>
            <w:tcW w:w="2031" w:type="dxa"/>
          </w:tcPr>
          <w:p w:rsidR="0089464F" w:rsidRPr="00DB20C5" w:rsidRDefault="0089464F" w:rsidP="005069D3">
            <w:r w:rsidRPr="00DB20C5">
              <w:t>Грезит</w:t>
            </w:r>
            <w:r>
              <w:t>ь</w:t>
            </w:r>
            <w:r w:rsidR="00737AB4">
              <w:t xml:space="preserve"> </w:t>
            </w:r>
            <w:r w:rsidR="00737AB4" w:rsidRPr="00DB20C5">
              <w:t>–</w:t>
            </w:r>
            <w:r w:rsidRPr="00DB20C5">
              <w:t xml:space="preserve"> мечтать о чём-либо, воображать желаемое; предаваться грёзам.</w:t>
            </w:r>
          </w:p>
          <w:p w:rsidR="0089464F" w:rsidRPr="00DB20C5" w:rsidRDefault="0089464F" w:rsidP="005069D3"/>
          <w:p w:rsidR="0089464F" w:rsidRPr="00DB20C5" w:rsidRDefault="0089464F" w:rsidP="005069D3"/>
        </w:tc>
        <w:tc>
          <w:tcPr>
            <w:tcW w:w="1546" w:type="dxa"/>
          </w:tcPr>
          <w:p w:rsidR="0089464F" w:rsidRPr="00DB20C5" w:rsidRDefault="0089464F" w:rsidP="005069D3">
            <w:r w:rsidRPr="00DB20C5">
              <w:t>Увяданья</w:t>
            </w:r>
            <w:r w:rsidR="00737AB4">
              <w:t xml:space="preserve"> </w:t>
            </w:r>
            <w:r w:rsidR="00737AB4" w:rsidRPr="00DB20C5">
              <w:t>–</w:t>
            </w:r>
            <w:r w:rsidRPr="00DB20C5">
              <w:t xml:space="preserve"> увянуть </w:t>
            </w:r>
            <w:proofErr w:type="spellStart"/>
            <w:r w:rsidRPr="00DB20C5">
              <w:t>умерать</w:t>
            </w:r>
            <w:proofErr w:type="spellEnd"/>
          </w:p>
        </w:tc>
      </w:tr>
      <w:tr w:rsidR="0089464F" w:rsidTr="00737AB4">
        <w:tc>
          <w:tcPr>
            <w:tcW w:w="1748" w:type="dxa"/>
          </w:tcPr>
          <w:p w:rsidR="0089464F" w:rsidRPr="00DB20C5" w:rsidRDefault="0089464F" w:rsidP="005069D3">
            <w:r w:rsidRPr="00DB20C5">
              <w:t>Спас –</w:t>
            </w:r>
            <w:r w:rsidR="00737AB4">
              <w:t xml:space="preserve"> </w:t>
            </w:r>
            <w:r w:rsidRPr="00DB20C5">
              <w:t>это время</w:t>
            </w:r>
            <w:r>
              <w:t>,</w:t>
            </w:r>
            <w:r w:rsidRPr="00DB20C5">
              <w:t xml:space="preserve"> когда спеют яблоки и мёд</w:t>
            </w:r>
          </w:p>
        </w:tc>
        <w:tc>
          <w:tcPr>
            <w:tcW w:w="1947" w:type="dxa"/>
          </w:tcPr>
          <w:p w:rsidR="0089464F" w:rsidRPr="00DB20C5" w:rsidRDefault="0089464F" w:rsidP="005069D3">
            <w:r w:rsidRPr="00DB20C5">
              <w:t>Опушка</w:t>
            </w:r>
            <w:r w:rsidR="00737AB4">
              <w:t xml:space="preserve"> </w:t>
            </w:r>
            <w:r w:rsidR="00737AB4" w:rsidRPr="00DB20C5">
              <w:t>–</w:t>
            </w:r>
            <w:r w:rsidRPr="00DB20C5">
              <w:t xml:space="preserve"> начало или конец леса</w:t>
            </w:r>
          </w:p>
        </w:tc>
        <w:tc>
          <w:tcPr>
            <w:tcW w:w="1738" w:type="dxa"/>
          </w:tcPr>
          <w:p w:rsidR="0089464F" w:rsidRPr="00DB20C5" w:rsidRDefault="0089464F" w:rsidP="005069D3">
            <w:r w:rsidRPr="00DB20C5">
              <w:t>Гать</w:t>
            </w:r>
            <w:r w:rsidR="00737AB4">
              <w:t xml:space="preserve"> </w:t>
            </w:r>
            <w:r w:rsidR="00737AB4" w:rsidRPr="00DB20C5">
              <w:t>–</w:t>
            </w:r>
            <w:r w:rsidRPr="00DB20C5">
              <w:t xml:space="preserve"> насыпь, плотина на заболоченной местности.</w:t>
            </w:r>
          </w:p>
        </w:tc>
        <w:tc>
          <w:tcPr>
            <w:tcW w:w="1517" w:type="dxa"/>
          </w:tcPr>
          <w:p w:rsidR="0089464F" w:rsidRPr="00DB20C5" w:rsidRDefault="0089464F" w:rsidP="00737AB4">
            <w:r w:rsidRPr="00DB20C5">
              <w:t xml:space="preserve">Пуща </w:t>
            </w:r>
            <w:r w:rsidR="00737AB4" w:rsidRPr="00DB20C5">
              <w:t>–</w:t>
            </w:r>
            <w:r w:rsidRPr="00DB20C5">
              <w:t xml:space="preserve"> густой, трудно проходимый лес</w:t>
            </w:r>
          </w:p>
        </w:tc>
        <w:tc>
          <w:tcPr>
            <w:tcW w:w="2031" w:type="dxa"/>
          </w:tcPr>
          <w:p w:rsidR="0089464F" w:rsidRPr="00DB20C5" w:rsidRDefault="0089464F" w:rsidP="005069D3">
            <w:r>
              <w:t>конопляник</w:t>
            </w:r>
          </w:p>
        </w:tc>
        <w:tc>
          <w:tcPr>
            <w:tcW w:w="1546" w:type="dxa"/>
          </w:tcPr>
          <w:p w:rsidR="0089464F" w:rsidRPr="00DB20C5" w:rsidRDefault="0089464F" w:rsidP="005069D3">
            <w:r w:rsidRPr="00DB20C5">
              <w:t>Буйство</w:t>
            </w:r>
            <w:r w:rsidR="00737AB4">
              <w:t xml:space="preserve"> </w:t>
            </w:r>
            <w:r w:rsidR="00737AB4" w:rsidRPr="00DB20C5">
              <w:t>–</w:t>
            </w:r>
            <w:r w:rsidRPr="00DB20C5">
              <w:t xml:space="preserve"> шумные и угрожающие выходки </w:t>
            </w:r>
          </w:p>
        </w:tc>
      </w:tr>
      <w:tr w:rsidR="0089464F" w:rsidTr="00737AB4">
        <w:tc>
          <w:tcPr>
            <w:tcW w:w="1748" w:type="dxa"/>
          </w:tcPr>
          <w:p w:rsidR="0089464F" w:rsidRPr="00DB20C5" w:rsidRDefault="0089464F" w:rsidP="005069D3">
            <w:r>
              <w:t xml:space="preserve">Гой – </w:t>
            </w:r>
            <w:r>
              <w:lastRenderedPageBreak/>
              <w:t>междометие, устаревшее, торжественное восклицание приветствия</w:t>
            </w:r>
          </w:p>
        </w:tc>
        <w:tc>
          <w:tcPr>
            <w:tcW w:w="1947" w:type="dxa"/>
          </w:tcPr>
          <w:p w:rsidR="0089464F" w:rsidRPr="00DB20C5" w:rsidRDefault="0089464F" w:rsidP="005069D3"/>
        </w:tc>
        <w:tc>
          <w:tcPr>
            <w:tcW w:w="1738" w:type="dxa"/>
          </w:tcPr>
          <w:p w:rsidR="0089464F" w:rsidRPr="00DB20C5" w:rsidRDefault="0089464F" w:rsidP="005069D3">
            <w:r>
              <w:t>пустырь</w:t>
            </w:r>
          </w:p>
        </w:tc>
        <w:tc>
          <w:tcPr>
            <w:tcW w:w="1517" w:type="dxa"/>
          </w:tcPr>
          <w:p w:rsidR="0089464F" w:rsidRPr="00DB20C5" w:rsidRDefault="0089464F" w:rsidP="005069D3">
            <w:r w:rsidRPr="00DB20C5">
              <w:t xml:space="preserve">куща </w:t>
            </w:r>
            <w:r w:rsidR="00737AB4" w:rsidRPr="00DB20C5">
              <w:t>–</w:t>
            </w:r>
            <w:r w:rsidRPr="00DB20C5">
              <w:t xml:space="preserve">  </w:t>
            </w:r>
            <w:r w:rsidRPr="00DB20C5">
              <w:lastRenderedPageBreak/>
              <w:t>заросли, крона деревьев, (облачная куща густые облака)</w:t>
            </w:r>
          </w:p>
        </w:tc>
        <w:tc>
          <w:tcPr>
            <w:tcW w:w="2031" w:type="dxa"/>
          </w:tcPr>
          <w:p w:rsidR="0089464F" w:rsidRPr="00DB20C5" w:rsidRDefault="0089464F" w:rsidP="005069D3">
            <w:r>
              <w:lastRenderedPageBreak/>
              <w:t>странник</w:t>
            </w:r>
          </w:p>
        </w:tc>
        <w:tc>
          <w:tcPr>
            <w:tcW w:w="1546" w:type="dxa"/>
          </w:tcPr>
          <w:p w:rsidR="0089464F" w:rsidRPr="00DB20C5" w:rsidRDefault="0089464F" w:rsidP="005069D3"/>
        </w:tc>
      </w:tr>
      <w:tr w:rsidR="0089464F" w:rsidTr="00737AB4">
        <w:tc>
          <w:tcPr>
            <w:tcW w:w="1748" w:type="dxa"/>
          </w:tcPr>
          <w:p w:rsidR="0089464F" w:rsidRPr="00DB20C5" w:rsidRDefault="0089464F" w:rsidP="005069D3">
            <w:r>
              <w:lastRenderedPageBreak/>
              <w:t>Риза – металлическая накладка на иконах, оставляющая открытыми только изображение лиц и рук</w:t>
            </w:r>
          </w:p>
        </w:tc>
        <w:tc>
          <w:tcPr>
            <w:tcW w:w="1947" w:type="dxa"/>
          </w:tcPr>
          <w:p w:rsidR="0089464F" w:rsidRPr="00DB20C5" w:rsidRDefault="0089464F" w:rsidP="005069D3"/>
        </w:tc>
        <w:tc>
          <w:tcPr>
            <w:tcW w:w="1738" w:type="dxa"/>
          </w:tcPr>
          <w:p w:rsidR="0089464F" w:rsidRPr="00DB20C5" w:rsidRDefault="0089464F" w:rsidP="005069D3">
            <w:r>
              <w:t>риза</w:t>
            </w:r>
          </w:p>
        </w:tc>
        <w:tc>
          <w:tcPr>
            <w:tcW w:w="1517" w:type="dxa"/>
          </w:tcPr>
          <w:p w:rsidR="0089464F" w:rsidRPr="00DB20C5" w:rsidRDefault="0089464F" w:rsidP="005069D3">
            <w:r>
              <w:t>Курган</w:t>
            </w:r>
          </w:p>
        </w:tc>
        <w:tc>
          <w:tcPr>
            <w:tcW w:w="2031" w:type="dxa"/>
          </w:tcPr>
          <w:p w:rsidR="0089464F" w:rsidRPr="00DB20C5" w:rsidRDefault="0089464F" w:rsidP="005069D3">
            <w:r>
              <w:t>половодье</w:t>
            </w:r>
          </w:p>
        </w:tc>
        <w:tc>
          <w:tcPr>
            <w:tcW w:w="1546" w:type="dxa"/>
          </w:tcPr>
          <w:p w:rsidR="0089464F" w:rsidRPr="00DB20C5" w:rsidRDefault="0089464F" w:rsidP="005069D3"/>
        </w:tc>
      </w:tr>
      <w:tr w:rsidR="0089464F" w:rsidTr="00737AB4">
        <w:tc>
          <w:tcPr>
            <w:tcW w:w="1748" w:type="dxa"/>
          </w:tcPr>
          <w:p w:rsidR="0089464F" w:rsidRPr="00DB20C5" w:rsidRDefault="0089464F" w:rsidP="005069D3">
            <w:r>
              <w:t>Образ – икона</w:t>
            </w:r>
          </w:p>
        </w:tc>
        <w:tc>
          <w:tcPr>
            <w:tcW w:w="1947" w:type="dxa"/>
          </w:tcPr>
          <w:p w:rsidR="0089464F" w:rsidRPr="00DB20C5" w:rsidRDefault="0089464F" w:rsidP="005069D3"/>
        </w:tc>
        <w:tc>
          <w:tcPr>
            <w:tcW w:w="1738" w:type="dxa"/>
          </w:tcPr>
          <w:p w:rsidR="0089464F" w:rsidRPr="00DB20C5" w:rsidRDefault="0089464F" w:rsidP="005069D3">
            <w:proofErr w:type="spellStart"/>
            <w:r>
              <w:t>забоченились</w:t>
            </w:r>
            <w:proofErr w:type="spellEnd"/>
          </w:p>
        </w:tc>
        <w:tc>
          <w:tcPr>
            <w:tcW w:w="1517" w:type="dxa"/>
          </w:tcPr>
          <w:p w:rsidR="0089464F" w:rsidRPr="00DB20C5" w:rsidRDefault="0089464F" w:rsidP="005069D3">
            <w:r>
              <w:t>Дуга</w:t>
            </w:r>
          </w:p>
        </w:tc>
        <w:tc>
          <w:tcPr>
            <w:tcW w:w="2031" w:type="dxa"/>
          </w:tcPr>
          <w:p w:rsidR="0089464F" w:rsidRPr="00DB20C5" w:rsidRDefault="0089464F" w:rsidP="005069D3">
            <w:r>
              <w:t>гулкий</w:t>
            </w:r>
          </w:p>
        </w:tc>
        <w:tc>
          <w:tcPr>
            <w:tcW w:w="1546" w:type="dxa"/>
          </w:tcPr>
          <w:p w:rsidR="0089464F" w:rsidRPr="00DB20C5" w:rsidRDefault="0089464F" w:rsidP="005069D3"/>
        </w:tc>
      </w:tr>
      <w:tr w:rsidR="0089464F" w:rsidTr="00737AB4">
        <w:tc>
          <w:tcPr>
            <w:tcW w:w="1748" w:type="dxa"/>
          </w:tcPr>
          <w:p w:rsidR="0089464F" w:rsidRPr="00DB20C5" w:rsidRDefault="0089464F" w:rsidP="005069D3">
            <w:r>
              <w:t>Околица – изгородь вокруг деревни (край деревни)</w:t>
            </w:r>
          </w:p>
        </w:tc>
        <w:tc>
          <w:tcPr>
            <w:tcW w:w="1947" w:type="dxa"/>
          </w:tcPr>
          <w:p w:rsidR="0089464F" w:rsidRPr="00DB20C5" w:rsidRDefault="0089464F" w:rsidP="005069D3"/>
        </w:tc>
        <w:tc>
          <w:tcPr>
            <w:tcW w:w="1738" w:type="dxa"/>
          </w:tcPr>
          <w:p w:rsidR="0089464F" w:rsidRPr="00DB20C5" w:rsidRDefault="0089464F" w:rsidP="005069D3">
            <w:proofErr w:type="spellStart"/>
            <w:r>
              <w:t>Выструги</w:t>
            </w:r>
            <w:proofErr w:type="spellEnd"/>
          </w:p>
        </w:tc>
        <w:tc>
          <w:tcPr>
            <w:tcW w:w="1517" w:type="dxa"/>
          </w:tcPr>
          <w:p w:rsidR="0089464F" w:rsidRPr="00DB20C5" w:rsidRDefault="0089464F" w:rsidP="005069D3">
            <w:r>
              <w:t>Горница</w:t>
            </w:r>
          </w:p>
        </w:tc>
        <w:tc>
          <w:tcPr>
            <w:tcW w:w="2031" w:type="dxa"/>
          </w:tcPr>
          <w:p w:rsidR="0089464F" w:rsidRPr="00DB20C5" w:rsidRDefault="0089464F" w:rsidP="005069D3">
            <w:r>
              <w:t>тленный</w:t>
            </w:r>
          </w:p>
        </w:tc>
        <w:tc>
          <w:tcPr>
            <w:tcW w:w="1546" w:type="dxa"/>
          </w:tcPr>
          <w:p w:rsidR="0089464F" w:rsidRPr="00DB20C5" w:rsidRDefault="0089464F" w:rsidP="005069D3"/>
        </w:tc>
      </w:tr>
      <w:tr w:rsidR="0089464F" w:rsidTr="00737AB4">
        <w:tc>
          <w:tcPr>
            <w:tcW w:w="1748" w:type="dxa"/>
          </w:tcPr>
          <w:p w:rsidR="0089464F" w:rsidRDefault="0089464F" w:rsidP="005069D3">
            <w:r>
              <w:t>Чахнуть – сохнуть</w:t>
            </w:r>
          </w:p>
        </w:tc>
        <w:tc>
          <w:tcPr>
            <w:tcW w:w="1947" w:type="dxa"/>
          </w:tcPr>
          <w:p w:rsidR="0089464F" w:rsidRPr="00DB20C5" w:rsidRDefault="0089464F" w:rsidP="005069D3"/>
        </w:tc>
        <w:tc>
          <w:tcPr>
            <w:tcW w:w="1738" w:type="dxa"/>
          </w:tcPr>
          <w:p w:rsidR="0089464F" w:rsidRPr="00DB20C5" w:rsidRDefault="0089464F" w:rsidP="005069D3">
            <w:r>
              <w:t>стропила</w:t>
            </w:r>
          </w:p>
        </w:tc>
        <w:tc>
          <w:tcPr>
            <w:tcW w:w="1517" w:type="dxa"/>
          </w:tcPr>
          <w:p w:rsidR="0089464F" w:rsidRPr="00DB20C5" w:rsidRDefault="0089464F" w:rsidP="005069D3">
            <w:r>
              <w:t>Воспою</w:t>
            </w:r>
          </w:p>
        </w:tc>
        <w:tc>
          <w:tcPr>
            <w:tcW w:w="2031" w:type="dxa"/>
          </w:tcPr>
          <w:p w:rsidR="0089464F" w:rsidRPr="00DB20C5" w:rsidRDefault="0089464F" w:rsidP="005069D3">
            <w:proofErr w:type="gramStart"/>
            <w:r>
              <w:t>Благословленный</w:t>
            </w:r>
            <w:proofErr w:type="gramEnd"/>
          </w:p>
        </w:tc>
        <w:tc>
          <w:tcPr>
            <w:tcW w:w="1546" w:type="dxa"/>
          </w:tcPr>
          <w:p w:rsidR="0089464F" w:rsidRPr="00DB20C5" w:rsidRDefault="0089464F" w:rsidP="005069D3"/>
        </w:tc>
      </w:tr>
      <w:tr w:rsidR="0089464F" w:rsidTr="00737AB4">
        <w:tc>
          <w:tcPr>
            <w:tcW w:w="1748" w:type="dxa"/>
          </w:tcPr>
          <w:p w:rsidR="0089464F" w:rsidRDefault="0089464F" w:rsidP="005069D3">
            <w:proofErr w:type="spellStart"/>
            <w:r>
              <w:t>Корогод</w:t>
            </w:r>
            <w:proofErr w:type="spellEnd"/>
            <w:r>
              <w:t xml:space="preserve"> – от слова хоровод (</w:t>
            </w:r>
            <w:proofErr w:type="gramStart"/>
            <w:r>
              <w:t>диалектное</w:t>
            </w:r>
            <w:proofErr w:type="gramEnd"/>
            <w:r>
              <w:t>)</w:t>
            </w:r>
          </w:p>
        </w:tc>
        <w:tc>
          <w:tcPr>
            <w:tcW w:w="1947" w:type="dxa"/>
          </w:tcPr>
          <w:p w:rsidR="0089464F" w:rsidRPr="00DB20C5" w:rsidRDefault="0089464F" w:rsidP="005069D3"/>
        </w:tc>
        <w:tc>
          <w:tcPr>
            <w:tcW w:w="1738" w:type="dxa"/>
          </w:tcPr>
          <w:p w:rsidR="0089464F" w:rsidRPr="00DB20C5" w:rsidRDefault="0089464F" w:rsidP="005069D3"/>
        </w:tc>
        <w:tc>
          <w:tcPr>
            <w:tcW w:w="1517" w:type="dxa"/>
          </w:tcPr>
          <w:p w:rsidR="0089464F" w:rsidRPr="00DB20C5" w:rsidRDefault="0089464F" w:rsidP="005069D3"/>
        </w:tc>
        <w:tc>
          <w:tcPr>
            <w:tcW w:w="2031" w:type="dxa"/>
          </w:tcPr>
          <w:p w:rsidR="0089464F" w:rsidRPr="00DB20C5" w:rsidRDefault="0089464F" w:rsidP="005069D3">
            <w:proofErr w:type="spellStart"/>
            <w:r>
              <w:t>процвесть</w:t>
            </w:r>
            <w:proofErr w:type="spellEnd"/>
          </w:p>
        </w:tc>
        <w:tc>
          <w:tcPr>
            <w:tcW w:w="1546" w:type="dxa"/>
          </w:tcPr>
          <w:p w:rsidR="0089464F" w:rsidRPr="00DB20C5" w:rsidRDefault="0089464F" w:rsidP="005069D3"/>
        </w:tc>
      </w:tr>
      <w:tr w:rsidR="0089464F" w:rsidTr="00737AB4">
        <w:tc>
          <w:tcPr>
            <w:tcW w:w="1748" w:type="dxa"/>
          </w:tcPr>
          <w:p w:rsidR="0089464F" w:rsidRDefault="0089464F" w:rsidP="005069D3">
            <w:r>
              <w:t>Стежка – тропинка</w:t>
            </w:r>
          </w:p>
        </w:tc>
        <w:tc>
          <w:tcPr>
            <w:tcW w:w="1947" w:type="dxa"/>
          </w:tcPr>
          <w:p w:rsidR="0089464F" w:rsidRPr="00DB20C5" w:rsidRDefault="0089464F" w:rsidP="005069D3"/>
        </w:tc>
        <w:tc>
          <w:tcPr>
            <w:tcW w:w="1738" w:type="dxa"/>
          </w:tcPr>
          <w:p w:rsidR="0089464F" w:rsidRPr="00DB20C5" w:rsidRDefault="0089464F" w:rsidP="005069D3">
            <w:r>
              <w:t>окропил</w:t>
            </w:r>
          </w:p>
        </w:tc>
        <w:tc>
          <w:tcPr>
            <w:tcW w:w="1517" w:type="dxa"/>
          </w:tcPr>
          <w:p w:rsidR="0089464F" w:rsidRPr="00DB20C5" w:rsidRDefault="0089464F" w:rsidP="005069D3"/>
        </w:tc>
        <w:tc>
          <w:tcPr>
            <w:tcW w:w="2031" w:type="dxa"/>
          </w:tcPr>
          <w:p w:rsidR="0089464F" w:rsidRPr="00DB20C5" w:rsidRDefault="0089464F" w:rsidP="005069D3"/>
        </w:tc>
        <w:tc>
          <w:tcPr>
            <w:tcW w:w="1546" w:type="dxa"/>
          </w:tcPr>
          <w:p w:rsidR="0089464F" w:rsidRPr="00DB20C5" w:rsidRDefault="0089464F" w:rsidP="005069D3"/>
        </w:tc>
      </w:tr>
      <w:tr w:rsidR="0089464F" w:rsidTr="00737AB4">
        <w:tc>
          <w:tcPr>
            <w:tcW w:w="1748" w:type="dxa"/>
          </w:tcPr>
          <w:p w:rsidR="0089464F" w:rsidRDefault="0089464F" w:rsidP="005069D3">
            <w:proofErr w:type="spellStart"/>
            <w:r>
              <w:t>Приволь</w:t>
            </w:r>
            <w:proofErr w:type="spellEnd"/>
            <w:r>
              <w:t xml:space="preserve"> – </w:t>
            </w:r>
            <w:proofErr w:type="spellStart"/>
            <w:r>
              <w:t>ширококе</w:t>
            </w:r>
            <w:proofErr w:type="spellEnd"/>
            <w:r>
              <w:t>, просторное</w:t>
            </w:r>
          </w:p>
        </w:tc>
        <w:tc>
          <w:tcPr>
            <w:tcW w:w="1947" w:type="dxa"/>
          </w:tcPr>
          <w:p w:rsidR="0089464F" w:rsidRPr="00DB20C5" w:rsidRDefault="0089464F" w:rsidP="005069D3"/>
        </w:tc>
        <w:tc>
          <w:tcPr>
            <w:tcW w:w="1738" w:type="dxa"/>
          </w:tcPr>
          <w:p w:rsidR="0089464F" w:rsidRPr="00DB20C5" w:rsidRDefault="0089464F" w:rsidP="005069D3">
            <w:proofErr w:type="spellStart"/>
            <w:r>
              <w:t>Прутник</w:t>
            </w:r>
            <w:proofErr w:type="spellEnd"/>
          </w:p>
        </w:tc>
        <w:tc>
          <w:tcPr>
            <w:tcW w:w="1517" w:type="dxa"/>
          </w:tcPr>
          <w:p w:rsidR="0089464F" w:rsidRPr="00DB20C5" w:rsidRDefault="0089464F" w:rsidP="005069D3"/>
        </w:tc>
        <w:tc>
          <w:tcPr>
            <w:tcW w:w="2031" w:type="dxa"/>
          </w:tcPr>
          <w:p w:rsidR="0089464F" w:rsidRPr="00DB20C5" w:rsidRDefault="0089464F" w:rsidP="005069D3"/>
        </w:tc>
        <w:tc>
          <w:tcPr>
            <w:tcW w:w="1546" w:type="dxa"/>
          </w:tcPr>
          <w:p w:rsidR="0089464F" w:rsidRPr="00DB20C5" w:rsidRDefault="0089464F" w:rsidP="005069D3"/>
        </w:tc>
      </w:tr>
      <w:tr w:rsidR="0089464F" w:rsidTr="00737AB4">
        <w:tc>
          <w:tcPr>
            <w:tcW w:w="1748" w:type="dxa"/>
          </w:tcPr>
          <w:p w:rsidR="0089464F" w:rsidRDefault="0089464F" w:rsidP="005069D3">
            <w:r>
              <w:t>Лех – грядка, борозда</w:t>
            </w:r>
          </w:p>
        </w:tc>
        <w:tc>
          <w:tcPr>
            <w:tcW w:w="1947" w:type="dxa"/>
          </w:tcPr>
          <w:p w:rsidR="0089464F" w:rsidRPr="00DB20C5" w:rsidRDefault="0089464F" w:rsidP="005069D3"/>
        </w:tc>
        <w:tc>
          <w:tcPr>
            <w:tcW w:w="1738" w:type="dxa"/>
          </w:tcPr>
          <w:p w:rsidR="0089464F" w:rsidRPr="00DB20C5" w:rsidRDefault="0089464F" w:rsidP="005069D3">
            <w:proofErr w:type="spellStart"/>
            <w:r>
              <w:t>жисть</w:t>
            </w:r>
            <w:proofErr w:type="spellEnd"/>
          </w:p>
        </w:tc>
        <w:tc>
          <w:tcPr>
            <w:tcW w:w="1517" w:type="dxa"/>
          </w:tcPr>
          <w:p w:rsidR="0089464F" w:rsidRPr="00DB20C5" w:rsidRDefault="0089464F" w:rsidP="005069D3"/>
        </w:tc>
        <w:tc>
          <w:tcPr>
            <w:tcW w:w="2031" w:type="dxa"/>
          </w:tcPr>
          <w:p w:rsidR="0089464F" w:rsidRPr="00DB20C5" w:rsidRDefault="0089464F" w:rsidP="005069D3"/>
        </w:tc>
        <w:tc>
          <w:tcPr>
            <w:tcW w:w="1546" w:type="dxa"/>
          </w:tcPr>
          <w:p w:rsidR="0089464F" w:rsidRPr="00DB20C5" w:rsidRDefault="0089464F" w:rsidP="005069D3"/>
        </w:tc>
      </w:tr>
    </w:tbl>
    <w:p w:rsidR="005069D3" w:rsidRDefault="0089464F" w:rsidP="005069D3">
      <w:pPr>
        <w:pStyle w:val="a3"/>
        <w:ind w:left="34"/>
        <w:jc w:val="both"/>
      </w:pPr>
      <w:r>
        <w:t xml:space="preserve">Таблица 2 </w:t>
      </w:r>
      <w:r w:rsidR="005069D3">
        <w:t>«Ассоциации со словом «Родина» в стихотворениях  С.</w:t>
      </w:r>
      <w:r w:rsidR="00F71709">
        <w:t xml:space="preserve"> </w:t>
      </w:r>
      <w:r w:rsidR="005069D3">
        <w:t>Есенина»</w:t>
      </w:r>
    </w:p>
    <w:p w:rsidR="0089464F" w:rsidRDefault="0089464F" w:rsidP="0089464F">
      <w:pPr>
        <w:pStyle w:val="a3"/>
        <w:jc w:val="both"/>
      </w:pPr>
      <w:r>
        <w:t>Задание: ответить на вопросы: Что такое Родина? Какая она в стихотворениях С.А. Есенина?</w:t>
      </w:r>
    </w:p>
    <w:tbl>
      <w:tblPr>
        <w:tblStyle w:val="a4"/>
        <w:tblW w:w="11057" w:type="dxa"/>
        <w:tblInd w:w="-34" w:type="dxa"/>
        <w:tblLook w:val="04A0" w:firstRow="1" w:lastRow="0" w:firstColumn="1" w:lastColumn="0" w:noHBand="0" w:noVBand="1"/>
      </w:tblPr>
      <w:tblGrid>
        <w:gridCol w:w="1472"/>
        <w:gridCol w:w="1164"/>
        <w:gridCol w:w="1174"/>
        <w:gridCol w:w="1590"/>
        <w:gridCol w:w="1830"/>
        <w:gridCol w:w="1984"/>
        <w:gridCol w:w="1843"/>
      </w:tblGrid>
      <w:tr w:rsidR="0089464F" w:rsidTr="00F71709">
        <w:tc>
          <w:tcPr>
            <w:tcW w:w="1472" w:type="dxa"/>
            <w:vMerge w:val="restart"/>
          </w:tcPr>
          <w:p w:rsidR="0089464F" w:rsidRDefault="0089464F" w:rsidP="005069D3">
            <w:pPr>
              <w:pStyle w:val="a3"/>
              <w:ind w:left="0"/>
              <w:jc w:val="both"/>
            </w:pPr>
            <w:r>
              <w:t>Ассоциации учащихся</w:t>
            </w:r>
          </w:p>
        </w:tc>
        <w:tc>
          <w:tcPr>
            <w:tcW w:w="9585" w:type="dxa"/>
            <w:gridSpan w:val="6"/>
          </w:tcPr>
          <w:p w:rsidR="0089464F" w:rsidRPr="005571FC" w:rsidRDefault="0089464F" w:rsidP="005069D3">
            <w:r>
              <w:t>Ассоциации С.А. Есенина</w:t>
            </w:r>
          </w:p>
        </w:tc>
      </w:tr>
      <w:tr w:rsidR="0089464F" w:rsidTr="00F71709">
        <w:tc>
          <w:tcPr>
            <w:tcW w:w="1472" w:type="dxa"/>
            <w:vMerge/>
          </w:tcPr>
          <w:p w:rsidR="0089464F" w:rsidRDefault="0089464F" w:rsidP="005069D3">
            <w:pPr>
              <w:pStyle w:val="a3"/>
              <w:ind w:left="0"/>
              <w:jc w:val="both"/>
            </w:pPr>
          </w:p>
        </w:tc>
        <w:tc>
          <w:tcPr>
            <w:tcW w:w="1164" w:type="dxa"/>
          </w:tcPr>
          <w:p w:rsidR="0089464F" w:rsidRPr="000665B0" w:rsidRDefault="0089464F" w:rsidP="005069D3">
            <w:pPr>
              <w:rPr>
                <w:sz w:val="20"/>
              </w:rPr>
            </w:pPr>
            <w:r w:rsidRPr="000665B0">
              <w:rPr>
                <w:sz w:val="20"/>
              </w:rPr>
              <w:t>«Гой ты, Русь, моя родная».</w:t>
            </w:r>
          </w:p>
        </w:tc>
        <w:tc>
          <w:tcPr>
            <w:tcW w:w="1174" w:type="dxa"/>
          </w:tcPr>
          <w:p w:rsidR="0089464F" w:rsidRPr="000665B0" w:rsidRDefault="0089464F" w:rsidP="005069D3">
            <w:pPr>
              <w:ind w:right="337"/>
              <w:rPr>
                <w:sz w:val="20"/>
              </w:rPr>
            </w:pPr>
            <w:r w:rsidRPr="000665B0">
              <w:rPr>
                <w:sz w:val="20"/>
              </w:rPr>
              <w:t>«Вот уж вечер»</w:t>
            </w:r>
          </w:p>
        </w:tc>
        <w:tc>
          <w:tcPr>
            <w:tcW w:w="1590" w:type="dxa"/>
          </w:tcPr>
          <w:p w:rsidR="0089464F" w:rsidRPr="000665B0" w:rsidRDefault="0089464F" w:rsidP="005069D3">
            <w:pPr>
              <w:rPr>
                <w:sz w:val="20"/>
              </w:rPr>
            </w:pPr>
            <w:r w:rsidRPr="000665B0">
              <w:rPr>
                <w:sz w:val="20"/>
              </w:rPr>
              <w:t>«Край ты мой заброшенный»</w:t>
            </w:r>
          </w:p>
        </w:tc>
        <w:tc>
          <w:tcPr>
            <w:tcW w:w="1830" w:type="dxa"/>
          </w:tcPr>
          <w:p w:rsidR="0089464F" w:rsidRPr="000665B0" w:rsidRDefault="0089464F" w:rsidP="005069D3">
            <w:pPr>
              <w:rPr>
                <w:sz w:val="20"/>
              </w:rPr>
            </w:pPr>
            <w:r w:rsidRPr="000665B0">
              <w:rPr>
                <w:sz w:val="20"/>
              </w:rPr>
              <w:t>«Разбуди меня завтра рано»</w:t>
            </w:r>
          </w:p>
        </w:tc>
        <w:tc>
          <w:tcPr>
            <w:tcW w:w="1984" w:type="dxa"/>
          </w:tcPr>
          <w:p w:rsidR="0089464F" w:rsidRPr="000665B0" w:rsidRDefault="0089464F" w:rsidP="005069D3">
            <w:pPr>
              <w:rPr>
                <w:sz w:val="20"/>
              </w:rPr>
            </w:pPr>
            <w:r w:rsidRPr="000665B0">
              <w:rPr>
                <w:sz w:val="20"/>
              </w:rPr>
              <w:t>«Отговорила роща золотая»</w:t>
            </w:r>
          </w:p>
        </w:tc>
        <w:tc>
          <w:tcPr>
            <w:tcW w:w="1843" w:type="dxa"/>
          </w:tcPr>
          <w:p w:rsidR="0089464F" w:rsidRPr="000665B0" w:rsidRDefault="0089464F" w:rsidP="005069D3">
            <w:pPr>
              <w:rPr>
                <w:sz w:val="20"/>
              </w:rPr>
            </w:pPr>
            <w:r w:rsidRPr="000665B0">
              <w:rPr>
                <w:sz w:val="20"/>
              </w:rPr>
              <w:t>«Не жалею, не зову, не плачу»</w:t>
            </w:r>
          </w:p>
        </w:tc>
      </w:tr>
      <w:tr w:rsidR="0089464F" w:rsidTr="00F71709">
        <w:tc>
          <w:tcPr>
            <w:tcW w:w="1472" w:type="dxa"/>
          </w:tcPr>
          <w:p w:rsidR="0089464F" w:rsidRPr="00DB20C5" w:rsidRDefault="0089464F" w:rsidP="0089464F">
            <w:pPr>
              <w:ind w:left="-862" w:firstLine="862"/>
            </w:pPr>
            <w:r w:rsidRPr="00DB20C5">
              <w:t>деревья</w:t>
            </w:r>
          </w:p>
        </w:tc>
        <w:tc>
          <w:tcPr>
            <w:tcW w:w="1164" w:type="dxa"/>
          </w:tcPr>
          <w:p w:rsidR="0089464F" w:rsidRPr="00DB20C5" w:rsidRDefault="0089464F" w:rsidP="0089464F">
            <w:r>
              <w:t>Русь</w:t>
            </w:r>
          </w:p>
        </w:tc>
        <w:tc>
          <w:tcPr>
            <w:tcW w:w="1174" w:type="dxa"/>
          </w:tcPr>
          <w:p w:rsidR="0089464F" w:rsidRPr="00DB20C5" w:rsidRDefault="0089464F" w:rsidP="0089464F">
            <w:r>
              <w:t>Ива, роса</w:t>
            </w:r>
            <w:r w:rsidRPr="00DB20C5">
              <w:t xml:space="preserve">, вечер </w:t>
            </w:r>
          </w:p>
        </w:tc>
        <w:tc>
          <w:tcPr>
            <w:tcW w:w="1590" w:type="dxa"/>
          </w:tcPr>
          <w:p w:rsidR="0089464F" w:rsidRPr="00DB20C5" w:rsidRDefault="0089464F" w:rsidP="0089464F">
            <w:r w:rsidRPr="00DB20C5">
              <w:t>Край</w:t>
            </w:r>
          </w:p>
        </w:tc>
        <w:tc>
          <w:tcPr>
            <w:tcW w:w="1830" w:type="dxa"/>
          </w:tcPr>
          <w:p w:rsidR="0089464F" w:rsidRPr="00DB20C5" w:rsidRDefault="0089464F" w:rsidP="0089464F">
            <w:r w:rsidRPr="00DB20C5">
              <w:t xml:space="preserve">Равнины, </w:t>
            </w:r>
          </w:p>
          <w:p w:rsidR="0089464F" w:rsidRPr="00DB20C5" w:rsidRDefault="0089464F" w:rsidP="0089464F"/>
        </w:tc>
        <w:tc>
          <w:tcPr>
            <w:tcW w:w="1984" w:type="dxa"/>
          </w:tcPr>
          <w:p w:rsidR="0089464F" w:rsidRPr="00DB20C5" w:rsidRDefault="0089464F" w:rsidP="0089464F">
            <w:r w:rsidRPr="00DB20C5">
              <w:t>Роща золотая</w:t>
            </w:r>
          </w:p>
        </w:tc>
        <w:tc>
          <w:tcPr>
            <w:tcW w:w="1843" w:type="dxa"/>
          </w:tcPr>
          <w:p w:rsidR="0089464F" w:rsidRPr="00DB20C5" w:rsidRDefault="0089464F" w:rsidP="0089464F">
            <w:r w:rsidRPr="00DB20C5">
              <w:t>Страна березового ситца</w:t>
            </w:r>
          </w:p>
        </w:tc>
      </w:tr>
      <w:tr w:rsidR="0089464F" w:rsidTr="00F71709">
        <w:tc>
          <w:tcPr>
            <w:tcW w:w="1472" w:type="dxa"/>
          </w:tcPr>
          <w:p w:rsidR="0089464F" w:rsidRPr="00DB20C5" w:rsidRDefault="0089464F" w:rsidP="0089464F">
            <w:r w:rsidRPr="00DB20C5">
              <w:t>Пейзаж = природа</w:t>
            </w:r>
          </w:p>
        </w:tc>
        <w:tc>
          <w:tcPr>
            <w:tcW w:w="1164" w:type="dxa"/>
          </w:tcPr>
          <w:p w:rsidR="0089464F" w:rsidRPr="00DB20C5" w:rsidRDefault="0089464F" w:rsidP="0089464F">
            <w:r>
              <w:t>Хаты</w:t>
            </w:r>
          </w:p>
        </w:tc>
        <w:tc>
          <w:tcPr>
            <w:tcW w:w="1174" w:type="dxa"/>
          </w:tcPr>
          <w:p w:rsidR="0089464F" w:rsidRPr="00DB20C5" w:rsidRDefault="0089464F" w:rsidP="0089464F">
            <w:r w:rsidRPr="00DB20C5">
              <w:t xml:space="preserve">Соловьи, </w:t>
            </w:r>
          </w:p>
        </w:tc>
        <w:tc>
          <w:tcPr>
            <w:tcW w:w="1590" w:type="dxa"/>
          </w:tcPr>
          <w:p w:rsidR="0089464F" w:rsidRPr="00DB20C5" w:rsidRDefault="0089464F" w:rsidP="0089464F">
            <w:r w:rsidRPr="00DB20C5">
              <w:t>Пустырь</w:t>
            </w:r>
          </w:p>
        </w:tc>
        <w:tc>
          <w:tcPr>
            <w:tcW w:w="1830" w:type="dxa"/>
          </w:tcPr>
          <w:p w:rsidR="0089464F" w:rsidRPr="00DB20C5" w:rsidRDefault="0089464F" w:rsidP="0089464F">
            <w:r w:rsidRPr="00DB20C5">
              <w:t>Кобылица с красным хвостом</w:t>
            </w:r>
          </w:p>
        </w:tc>
        <w:tc>
          <w:tcPr>
            <w:tcW w:w="1984" w:type="dxa"/>
          </w:tcPr>
          <w:p w:rsidR="0089464F" w:rsidRPr="00DB20C5" w:rsidRDefault="0089464F" w:rsidP="0089464F">
            <w:r w:rsidRPr="00DB20C5">
              <w:t>Широкий месяц над голубым окном</w:t>
            </w:r>
          </w:p>
        </w:tc>
        <w:tc>
          <w:tcPr>
            <w:tcW w:w="1843" w:type="dxa"/>
          </w:tcPr>
          <w:p w:rsidR="0089464F" w:rsidRPr="00DB20C5" w:rsidRDefault="0089464F" w:rsidP="0089464F">
            <w:r w:rsidRPr="00DB20C5">
              <w:t>Дух бродяжий</w:t>
            </w:r>
            <w:r w:rsidRPr="00DB20C5">
              <w:rPr>
                <w:lang w:val="en-US"/>
              </w:rPr>
              <w:t>,</w:t>
            </w:r>
            <w:r w:rsidRPr="00DB20C5">
              <w:t xml:space="preserve"> </w:t>
            </w:r>
          </w:p>
        </w:tc>
      </w:tr>
      <w:tr w:rsidR="0089464F" w:rsidTr="00F71709">
        <w:tc>
          <w:tcPr>
            <w:tcW w:w="1472" w:type="dxa"/>
          </w:tcPr>
          <w:p w:rsidR="0089464F" w:rsidRPr="00DB20C5" w:rsidRDefault="0089464F" w:rsidP="0089464F">
            <w:r w:rsidRPr="00DB20C5">
              <w:t>Поля</w:t>
            </w:r>
          </w:p>
        </w:tc>
        <w:tc>
          <w:tcPr>
            <w:tcW w:w="1164" w:type="dxa"/>
          </w:tcPr>
          <w:p w:rsidR="0089464F" w:rsidRPr="00DB20C5" w:rsidRDefault="0089464F" w:rsidP="0089464F">
            <w:r>
              <w:t>Синь</w:t>
            </w:r>
          </w:p>
        </w:tc>
        <w:tc>
          <w:tcPr>
            <w:tcW w:w="1174" w:type="dxa"/>
          </w:tcPr>
          <w:p w:rsidR="0089464F" w:rsidRPr="00DB20C5" w:rsidRDefault="0089464F" w:rsidP="0089464F">
            <w:r w:rsidRPr="00DB20C5">
              <w:t>Зима</w:t>
            </w:r>
          </w:p>
        </w:tc>
        <w:tc>
          <w:tcPr>
            <w:tcW w:w="1590" w:type="dxa"/>
          </w:tcPr>
          <w:p w:rsidR="0089464F" w:rsidRPr="00DB20C5" w:rsidRDefault="0089464F" w:rsidP="0089464F">
            <w:r w:rsidRPr="00DB20C5">
              <w:t>Сенокос</w:t>
            </w:r>
          </w:p>
        </w:tc>
        <w:tc>
          <w:tcPr>
            <w:tcW w:w="1830" w:type="dxa"/>
          </w:tcPr>
          <w:p w:rsidR="0089464F" w:rsidRPr="00DB20C5" w:rsidRDefault="0089464F" w:rsidP="0089464F">
            <w:r w:rsidRPr="00DB20C5">
              <w:t>Печь, петух и кров</w:t>
            </w:r>
          </w:p>
        </w:tc>
        <w:tc>
          <w:tcPr>
            <w:tcW w:w="1984" w:type="dxa"/>
          </w:tcPr>
          <w:p w:rsidR="0089464F" w:rsidRPr="00DB20C5" w:rsidRDefault="0089464F" w:rsidP="0089464F">
            <w:r w:rsidRPr="00DB20C5">
              <w:t>Голая равнина</w:t>
            </w:r>
          </w:p>
        </w:tc>
        <w:tc>
          <w:tcPr>
            <w:tcW w:w="1843" w:type="dxa"/>
          </w:tcPr>
          <w:p w:rsidR="0089464F" w:rsidRPr="00DB20C5" w:rsidRDefault="0089464F" w:rsidP="0089464F">
            <w:r w:rsidRPr="00DB20C5">
              <w:t>Жизнь моя</w:t>
            </w:r>
            <w:r w:rsidRPr="00DB20C5">
              <w:rPr>
                <w:lang w:val="en-US"/>
              </w:rPr>
              <w:t>,</w:t>
            </w:r>
            <w:r w:rsidRPr="00DB20C5">
              <w:t xml:space="preserve"> розовый конь</w:t>
            </w:r>
          </w:p>
        </w:tc>
      </w:tr>
      <w:tr w:rsidR="0089464F" w:rsidTr="00F71709">
        <w:tc>
          <w:tcPr>
            <w:tcW w:w="1472" w:type="dxa"/>
          </w:tcPr>
          <w:p w:rsidR="0089464F" w:rsidRPr="00DB20C5" w:rsidRDefault="0089464F" w:rsidP="0089464F">
            <w:r w:rsidRPr="00DB20C5">
              <w:t>Деревня</w:t>
            </w:r>
          </w:p>
        </w:tc>
        <w:tc>
          <w:tcPr>
            <w:tcW w:w="1164" w:type="dxa"/>
          </w:tcPr>
          <w:p w:rsidR="0089464F" w:rsidRPr="00F5251E" w:rsidRDefault="0089464F" w:rsidP="0089464F">
            <w:r w:rsidRPr="00F5251E">
              <w:t>Поля</w:t>
            </w:r>
          </w:p>
        </w:tc>
        <w:tc>
          <w:tcPr>
            <w:tcW w:w="1174" w:type="dxa"/>
          </w:tcPr>
          <w:p w:rsidR="0089464F" w:rsidRPr="00DB20C5" w:rsidRDefault="0089464F" w:rsidP="0089464F">
            <w:r w:rsidRPr="00DB20C5">
              <w:t>Река</w:t>
            </w:r>
          </w:p>
        </w:tc>
        <w:tc>
          <w:tcPr>
            <w:tcW w:w="1590" w:type="dxa"/>
          </w:tcPr>
          <w:p w:rsidR="0089464F" w:rsidRPr="00DB20C5" w:rsidRDefault="0089464F" w:rsidP="0089464F">
            <w:r w:rsidRPr="00DB20C5">
              <w:t>Лес</w:t>
            </w:r>
          </w:p>
        </w:tc>
        <w:tc>
          <w:tcPr>
            <w:tcW w:w="1830" w:type="dxa"/>
          </w:tcPr>
          <w:p w:rsidR="0089464F" w:rsidRPr="00DB20C5" w:rsidRDefault="0089464F" w:rsidP="0089464F">
            <w:r w:rsidRPr="00DB20C5">
              <w:t>Молоко рыжих коров</w:t>
            </w:r>
          </w:p>
        </w:tc>
        <w:tc>
          <w:tcPr>
            <w:tcW w:w="1984" w:type="dxa"/>
          </w:tcPr>
          <w:p w:rsidR="0089464F" w:rsidRPr="00DB20C5" w:rsidRDefault="0089464F" w:rsidP="0089464F">
            <w:r w:rsidRPr="00DB20C5">
              <w:t xml:space="preserve">Сиреневая </w:t>
            </w:r>
            <w:proofErr w:type="spellStart"/>
            <w:r w:rsidRPr="00DB20C5">
              <w:t>цветь</w:t>
            </w:r>
            <w:proofErr w:type="spellEnd"/>
            <w:r w:rsidRPr="00DB20C5">
              <w:t>.</w:t>
            </w:r>
          </w:p>
        </w:tc>
        <w:tc>
          <w:tcPr>
            <w:tcW w:w="1843" w:type="dxa"/>
          </w:tcPr>
          <w:p w:rsidR="0089464F" w:rsidRPr="00DB20C5" w:rsidRDefault="0089464F" w:rsidP="0089464F">
            <w:r w:rsidRPr="00DB20C5">
              <w:t>Дым</w:t>
            </w:r>
          </w:p>
        </w:tc>
      </w:tr>
      <w:tr w:rsidR="0089464F" w:rsidTr="00F71709">
        <w:tc>
          <w:tcPr>
            <w:tcW w:w="1472" w:type="dxa"/>
          </w:tcPr>
          <w:p w:rsidR="0089464F" w:rsidRPr="00DB20C5" w:rsidRDefault="0089464F" w:rsidP="0089464F">
            <w:r w:rsidRPr="00DB20C5">
              <w:t>Родной дом</w:t>
            </w:r>
          </w:p>
        </w:tc>
        <w:tc>
          <w:tcPr>
            <w:tcW w:w="1164" w:type="dxa"/>
          </w:tcPr>
          <w:p w:rsidR="0089464F" w:rsidRPr="00DB20C5" w:rsidRDefault="0089464F" w:rsidP="0089464F">
            <w:r>
              <w:t>Околицы</w:t>
            </w:r>
          </w:p>
        </w:tc>
        <w:tc>
          <w:tcPr>
            <w:tcW w:w="1174" w:type="dxa"/>
          </w:tcPr>
          <w:p w:rsidR="0089464F" w:rsidRPr="00DB20C5" w:rsidRDefault="0089464F" w:rsidP="0089464F">
            <w:r w:rsidRPr="00DB20C5">
              <w:t xml:space="preserve">Опушка </w:t>
            </w:r>
          </w:p>
        </w:tc>
        <w:tc>
          <w:tcPr>
            <w:tcW w:w="1590" w:type="dxa"/>
          </w:tcPr>
          <w:p w:rsidR="0089464F" w:rsidRPr="00DB20C5" w:rsidRDefault="0089464F" w:rsidP="0089464F">
            <w:r w:rsidRPr="00DB20C5">
              <w:t>Монастырь</w:t>
            </w:r>
          </w:p>
        </w:tc>
        <w:tc>
          <w:tcPr>
            <w:tcW w:w="1830" w:type="dxa"/>
          </w:tcPr>
          <w:p w:rsidR="0089464F" w:rsidRPr="00DB20C5" w:rsidRDefault="0089464F" w:rsidP="0089464F">
            <w:r w:rsidRPr="00DB20C5">
              <w:t xml:space="preserve">След широких колес, </w:t>
            </w:r>
          </w:p>
        </w:tc>
        <w:tc>
          <w:tcPr>
            <w:tcW w:w="1984" w:type="dxa"/>
          </w:tcPr>
          <w:p w:rsidR="0089464F" w:rsidRPr="00DB20C5" w:rsidRDefault="0089464F" w:rsidP="0089464F">
            <w:r w:rsidRPr="00DB20C5">
              <w:t>рябиновые кисти.</w:t>
            </w:r>
          </w:p>
        </w:tc>
        <w:tc>
          <w:tcPr>
            <w:tcW w:w="1843" w:type="dxa"/>
          </w:tcPr>
          <w:p w:rsidR="0089464F" w:rsidRPr="00DB20C5" w:rsidRDefault="0089464F" w:rsidP="0089464F">
            <w:r w:rsidRPr="00DB20C5">
              <w:t>Яблоня</w:t>
            </w:r>
          </w:p>
        </w:tc>
      </w:tr>
      <w:tr w:rsidR="0089464F" w:rsidTr="00F71709">
        <w:tc>
          <w:tcPr>
            <w:tcW w:w="1472" w:type="dxa"/>
          </w:tcPr>
          <w:p w:rsidR="0089464F" w:rsidRPr="00DB20C5" w:rsidRDefault="0089464F" w:rsidP="0089464F">
            <w:r w:rsidRPr="00DB20C5">
              <w:t>птицы</w:t>
            </w:r>
          </w:p>
        </w:tc>
        <w:tc>
          <w:tcPr>
            <w:tcW w:w="1164" w:type="dxa"/>
          </w:tcPr>
          <w:p w:rsidR="0089464F" w:rsidRPr="00DB20C5" w:rsidRDefault="0089464F" w:rsidP="0089464F">
            <w:r>
              <w:t>Запах яблока и меда</w:t>
            </w:r>
          </w:p>
        </w:tc>
        <w:tc>
          <w:tcPr>
            <w:tcW w:w="1174" w:type="dxa"/>
          </w:tcPr>
          <w:p w:rsidR="0089464F" w:rsidRPr="00DB20C5" w:rsidRDefault="0089464F" w:rsidP="0089464F">
            <w:r w:rsidRPr="00DB20C5">
              <w:t xml:space="preserve">Береза </w:t>
            </w:r>
          </w:p>
        </w:tc>
        <w:tc>
          <w:tcPr>
            <w:tcW w:w="1590" w:type="dxa"/>
          </w:tcPr>
          <w:p w:rsidR="0089464F" w:rsidRPr="00DB20C5" w:rsidRDefault="0089464F" w:rsidP="0089464F">
            <w:r w:rsidRPr="00DB20C5">
              <w:t>Избы</w:t>
            </w:r>
          </w:p>
        </w:tc>
        <w:tc>
          <w:tcPr>
            <w:tcW w:w="1830" w:type="dxa"/>
          </w:tcPr>
          <w:p w:rsidR="0089464F" w:rsidRPr="00DB20C5" w:rsidRDefault="0089464F" w:rsidP="0089464F">
            <w:r w:rsidRPr="00DB20C5">
              <w:t>шапка-месяц</w:t>
            </w:r>
          </w:p>
        </w:tc>
        <w:tc>
          <w:tcPr>
            <w:tcW w:w="1984" w:type="dxa"/>
          </w:tcPr>
          <w:p w:rsidR="0089464F" w:rsidRPr="00DB20C5" w:rsidRDefault="0089464F" w:rsidP="0089464F">
            <w:r w:rsidRPr="00DB20C5">
              <w:t xml:space="preserve">Костёр рябины красной, </w:t>
            </w:r>
          </w:p>
        </w:tc>
        <w:tc>
          <w:tcPr>
            <w:tcW w:w="1843" w:type="dxa"/>
          </w:tcPr>
          <w:p w:rsidR="0089464F" w:rsidRPr="00DB20C5" w:rsidRDefault="0089464F" w:rsidP="0089464F">
            <w:r w:rsidRPr="00DB20C5">
              <w:t>тихо льется с кленов листьев медь</w:t>
            </w:r>
          </w:p>
        </w:tc>
      </w:tr>
      <w:tr w:rsidR="0089464F" w:rsidTr="00F71709">
        <w:tc>
          <w:tcPr>
            <w:tcW w:w="1472" w:type="dxa"/>
          </w:tcPr>
          <w:p w:rsidR="0089464F" w:rsidRPr="00DB20C5" w:rsidRDefault="0089464F" w:rsidP="0089464F">
            <w:r w:rsidRPr="00DB20C5">
              <w:t>березы</w:t>
            </w:r>
          </w:p>
        </w:tc>
        <w:tc>
          <w:tcPr>
            <w:tcW w:w="1164" w:type="dxa"/>
          </w:tcPr>
          <w:p w:rsidR="0089464F" w:rsidRPr="00DB20C5" w:rsidRDefault="0089464F" w:rsidP="0089464F">
            <w:r>
              <w:t>Девичий смех</w:t>
            </w:r>
          </w:p>
        </w:tc>
        <w:tc>
          <w:tcPr>
            <w:tcW w:w="1174" w:type="dxa"/>
          </w:tcPr>
          <w:p w:rsidR="0089464F" w:rsidRPr="00DB20C5" w:rsidRDefault="0089464F" w:rsidP="0089464F">
            <w:r w:rsidRPr="00DB20C5">
              <w:t xml:space="preserve">Хорошо и тепло, </w:t>
            </w:r>
          </w:p>
        </w:tc>
        <w:tc>
          <w:tcPr>
            <w:tcW w:w="1590" w:type="dxa"/>
          </w:tcPr>
          <w:p w:rsidR="0089464F" w:rsidRPr="00DB20C5" w:rsidRDefault="0089464F" w:rsidP="0089464F">
            <w:proofErr w:type="spellStart"/>
            <w:r w:rsidRPr="00DB20C5">
              <w:t>Прутники</w:t>
            </w:r>
            <w:proofErr w:type="spellEnd"/>
          </w:p>
        </w:tc>
        <w:tc>
          <w:tcPr>
            <w:tcW w:w="1830" w:type="dxa"/>
          </w:tcPr>
          <w:p w:rsidR="0089464F" w:rsidRPr="00DB20C5" w:rsidRDefault="0089464F" w:rsidP="0089464F">
            <w:r w:rsidRPr="00DB20C5">
              <w:t>рассвет</w:t>
            </w:r>
          </w:p>
        </w:tc>
        <w:tc>
          <w:tcPr>
            <w:tcW w:w="1984" w:type="dxa"/>
          </w:tcPr>
          <w:p w:rsidR="0089464F" w:rsidRPr="00DB20C5" w:rsidRDefault="0089464F" w:rsidP="0089464F"/>
        </w:tc>
        <w:tc>
          <w:tcPr>
            <w:tcW w:w="1843" w:type="dxa"/>
          </w:tcPr>
          <w:p w:rsidR="0089464F" w:rsidRPr="00DB20C5" w:rsidRDefault="0089464F" w:rsidP="0089464F">
            <w:r w:rsidRPr="00DB20C5">
              <w:t>утренняя свежесть</w:t>
            </w:r>
          </w:p>
        </w:tc>
      </w:tr>
      <w:tr w:rsidR="0089464F" w:rsidTr="00F71709">
        <w:tc>
          <w:tcPr>
            <w:tcW w:w="1472" w:type="dxa"/>
          </w:tcPr>
          <w:p w:rsidR="0089464F" w:rsidRPr="00DB20C5" w:rsidRDefault="0089464F" w:rsidP="0089464F"/>
        </w:tc>
        <w:tc>
          <w:tcPr>
            <w:tcW w:w="1164" w:type="dxa"/>
          </w:tcPr>
          <w:p w:rsidR="0089464F" w:rsidRPr="00DB20C5" w:rsidRDefault="0089464F" w:rsidP="0089464F">
            <w:r>
              <w:t>Кроткий Спас</w:t>
            </w:r>
          </w:p>
        </w:tc>
        <w:tc>
          <w:tcPr>
            <w:tcW w:w="1174" w:type="dxa"/>
          </w:tcPr>
          <w:p w:rsidR="0089464F" w:rsidRPr="00DB20C5" w:rsidRDefault="0089464F" w:rsidP="0089464F">
            <w:r w:rsidRPr="00DB20C5">
              <w:t>теплая печка,</w:t>
            </w:r>
          </w:p>
        </w:tc>
        <w:tc>
          <w:tcPr>
            <w:tcW w:w="1590" w:type="dxa"/>
          </w:tcPr>
          <w:p w:rsidR="0089464F" w:rsidRPr="00DB20C5" w:rsidRDefault="0089464F" w:rsidP="0089464F">
            <w:r w:rsidRPr="00DB20C5">
              <w:t>Черёмуха</w:t>
            </w:r>
          </w:p>
        </w:tc>
        <w:tc>
          <w:tcPr>
            <w:tcW w:w="1830" w:type="dxa"/>
          </w:tcPr>
          <w:p w:rsidR="0089464F" w:rsidRPr="00DB20C5" w:rsidRDefault="0089464F" w:rsidP="0089464F"/>
        </w:tc>
        <w:tc>
          <w:tcPr>
            <w:tcW w:w="1984" w:type="dxa"/>
          </w:tcPr>
          <w:p w:rsidR="0089464F" w:rsidRPr="00DB20C5" w:rsidRDefault="0089464F" w:rsidP="0089464F"/>
        </w:tc>
        <w:tc>
          <w:tcPr>
            <w:tcW w:w="1843" w:type="dxa"/>
          </w:tcPr>
          <w:p w:rsidR="0089464F" w:rsidRPr="00DB20C5" w:rsidRDefault="0089464F" w:rsidP="0089464F">
            <w:r w:rsidRPr="00DB20C5">
              <w:t>Сердце,</w:t>
            </w:r>
          </w:p>
        </w:tc>
      </w:tr>
      <w:tr w:rsidR="0089464F" w:rsidTr="00F71709">
        <w:tc>
          <w:tcPr>
            <w:tcW w:w="1472" w:type="dxa"/>
          </w:tcPr>
          <w:p w:rsidR="0089464F" w:rsidRPr="00DB20C5" w:rsidRDefault="0089464F" w:rsidP="0089464F"/>
        </w:tc>
        <w:tc>
          <w:tcPr>
            <w:tcW w:w="1164" w:type="dxa"/>
          </w:tcPr>
          <w:p w:rsidR="0089464F" w:rsidRPr="00DB20C5" w:rsidRDefault="0089464F" w:rsidP="0089464F">
            <w:r>
              <w:t>рай</w:t>
            </w:r>
          </w:p>
        </w:tc>
        <w:tc>
          <w:tcPr>
            <w:tcW w:w="1174" w:type="dxa"/>
          </w:tcPr>
          <w:p w:rsidR="0089464F" w:rsidRPr="00DB20C5" w:rsidRDefault="0089464F" w:rsidP="0089464F">
            <w:r w:rsidRPr="00DB20C5">
              <w:t>свет луны,</w:t>
            </w:r>
          </w:p>
        </w:tc>
        <w:tc>
          <w:tcPr>
            <w:tcW w:w="1590" w:type="dxa"/>
          </w:tcPr>
          <w:p w:rsidR="0089464F" w:rsidRPr="00DB20C5" w:rsidRDefault="0089464F" w:rsidP="0089464F">
            <w:r w:rsidRPr="00DB20C5">
              <w:t>Ковыль</w:t>
            </w:r>
          </w:p>
        </w:tc>
        <w:tc>
          <w:tcPr>
            <w:tcW w:w="1830" w:type="dxa"/>
          </w:tcPr>
          <w:p w:rsidR="0089464F" w:rsidRPr="00DB20C5" w:rsidRDefault="0089464F" w:rsidP="0089464F"/>
        </w:tc>
        <w:tc>
          <w:tcPr>
            <w:tcW w:w="1984" w:type="dxa"/>
          </w:tcPr>
          <w:p w:rsidR="0089464F" w:rsidRPr="00DB20C5" w:rsidRDefault="0089464F" w:rsidP="0089464F"/>
        </w:tc>
        <w:tc>
          <w:tcPr>
            <w:tcW w:w="1843" w:type="dxa"/>
          </w:tcPr>
          <w:p w:rsidR="0089464F" w:rsidRPr="00DB20C5" w:rsidRDefault="0089464F" w:rsidP="0089464F"/>
        </w:tc>
      </w:tr>
    </w:tbl>
    <w:p w:rsidR="0089464F" w:rsidRDefault="0089464F" w:rsidP="0089464F">
      <w:pPr>
        <w:spacing w:line="276" w:lineRule="auto"/>
        <w:ind w:firstLine="708"/>
        <w:rPr>
          <w:rFonts w:eastAsiaTheme="minorHAnsi"/>
          <w:lang w:eastAsia="en-US"/>
        </w:rPr>
      </w:pPr>
      <w:r w:rsidRPr="00FB57EA">
        <w:rPr>
          <w:rFonts w:eastAsiaTheme="minorHAnsi"/>
          <w:lang w:eastAsia="en-US"/>
        </w:rPr>
        <w:t xml:space="preserve">Таблица 3 </w:t>
      </w:r>
      <w:r>
        <w:rPr>
          <w:rFonts w:eastAsiaTheme="minorHAnsi"/>
          <w:lang w:eastAsia="en-US"/>
        </w:rPr>
        <w:t xml:space="preserve">«Анализ стихотворения» </w:t>
      </w:r>
    </w:p>
    <w:p w:rsidR="0089464F" w:rsidRDefault="0089464F" w:rsidP="0089464F">
      <w:pPr>
        <w:spacing w:line="276" w:lineRule="auto"/>
        <w:ind w:firstLine="708"/>
        <w:rPr>
          <w:rFonts w:eastAsiaTheme="minorHAnsi"/>
          <w:lang w:eastAsia="en-US"/>
        </w:rPr>
      </w:pPr>
      <w:r>
        <w:rPr>
          <w:rFonts w:eastAsiaTheme="minorHAnsi"/>
          <w:lang w:eastAsia="en-US"/>
        </w:rPr>
        <w:t>Задание: п</w:t>
      </w:r>
      <w:r w:rsidRPr="00FB57EA">
        <w:rPr>
          <w:rFonts w:eastAsiaTheme="minorHAnsi"/>
          <w:lang w:eastAsia="en-US"/>
        </w:rPr>
        <w:t>роанализируйте стихотворение по плану</w:t>
      </w:r>
    </w:p>
    <w:tbl>
      <w:tblPr>
        <w:tblStyle w:val="a4"/>
        <w:tblW w:w="11199" w:type="dxa"/>
        <w:tblInd w:w="-34" w:type="dxa"/>
        <w:tblLayout w:type="fixed"/>
        <w:tblLook w:val="04A0" w:firstRow="1" w:lastRow="0" w:firstColumn="1" w:lastColumn="0" w:noHBand="0" w:noVBand="1"/>
      </w:tblPr>
      <w:tblGrid>
        <w:gridCol w:w="1702"/>
        <w:gridCol w:w="1868"/>
        <w:gridCol w:w="1309"/>
        <w:gridCol w:w="1559"/>
        <w:gridCol w:w="1812"/>
        <w:gridCol w:w="1390"/>
        <w:gridCol w:w="1559"/>
      </w:tblGrid>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 xml:space="preserve">План </w:t>
            </w:r>
          </w:p>
        </w:tc>
        <w:tc>
          <w:tcPr>
            <w:tcW w:w="1868" w:type="dxa"/>
          </w:tcPr>
          <w:p w:rsidR="0089464F" w:rsidRPr="000665B0" w:rsidRDefault="0089464F" w:rsidP="005069D3">
            <w:pPr>
              <w:rPr>
                <w:sz w:val="20"/>
              </w:rPr>
            </w:pPr>
            <w:r w:rsidRPr="000665B0">
              <w:rPr>
                <w:sz w:val="20"/>
              </w:rPr>
              <w:t>«Гой ты, Русь, моя родная»</w:t>
            </w:r>
          </w:p>
        </w:tc>
        <w:tc>
          <w:tcPr>
            <w:tcW w:w="1309" w:type="dxa"/>
          </w:tcPr>
          <w:p w:rsidR="0089464F" w:rsidRPr="000665B0" w:rsidRDefault="0089464F" w:rsidP="005069D3">
            <w:pPr>
              <w:ind w:right="337"/>
              <w:rPr>
                <w:sz w:val="20"/>
              </w:rPr>
            </w:pPr>
            <w:r w:rsidRPr="000665B0">
              <w:rPr>
                <w:sz w:val="20"/>
              </w:rPr>
              <w:t>«Вот уж вечер»</w:t>
            </w:r>
          </w:p>
        </w:tc>
        <w:tc>
          <w:tcPr>
            <w:tcW w:w="1559" w:type="dxa"/>
          </w:tcPr>
          <w:p w:rsidR="0089464F" w:rsidRPr="000665B0" w:rsidRDefault="0089464F" w:rsidP="005069D3">
            <w:pPr>
              <w:rPr>
                <w:sz w:val="20"/>
              </w:rPr>
            </w:pPr>
            <w:r w:rsidRPr="000665B0">
              <w:rPr>
                <w:sz w:val="20"/>
              </w:rPr>
              <w:t>«Край ты мой заброшенный»</w:t>
            </w:r>
          </w:p>
        </w:tc>
        <w:tc>
          <w:tcPr>
            <w:tcW w:w="1812" w:type="dxa"/>
          </w:tcPr>
          <w:p w:rsidR="0089464F" w:rsidRPr="000665B0" w:rsidRDefault="0089464F" w:rsidP="005069D3">
            <w:pPr>
              <w:rPr>
                <w:sz w:val="20"/>
              </w:rPr>
            </w:pPr>
            <w:r w:rsidRPr="000665B0">
              <w:rPr>
                <w:sz w:val="20"/>
              </w:rPr>
              <w:t>«Разбуди меня завтра рано»</w:t>
            </w:r>
          </w:p>
        </w:tc>
        <w:tc>
          <w:tcPr>
            <w:tcW w:w="1390" w:type="dxa"/>
          </w:tcPr>
          <w:p w:rsidR="0089464F" w:rsidRPr="000665B0" w:rsidRDefault="0089464F" w:rsidP="005069D3">
            <w:pPr>
              <w:rPr>
                <w:sz w:val="20"/>
              </w:rPr>
            </w:pPr>
            <w:r w:rsidRPr="000665B0">
              <w:rPr>
                <w:sz w:val="20"/>
              </w:rPr>
              <w:t>«Отговорила роща золотая»</w:t>
            </w:r>
          </w:p>
        </w:tc>
        <w:tc>
          <w:tcPr>
            <w:tcW w:w="1559" w:type="dxa"/>
          </w:tcPr>
          <w:p w:rsidR="0089464F" w:rsidRPr="000665B0" w:rsidRDefault="0089464F" w:rsidP="005069D3">
            <w:pPr>
              <w:rPr>
                <w:sz w:val="20"/>
              </w:rPr>
            </w:pPr>
            <w:r w:rsidRPr="000665B0">
              <w:rPr>
                <w:sz w:val="20"/>
              </w:rPr>
              <w:t>«Не жалею, не зову, не плачу»</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1.</w:t>
            </w:r>
            <w:r w:rsidRPr="00FB57EA">
              <w:rPr>
                <w:rFonts w:eastAsiaTheme="minorHAnsi"/>
                <w:lang w:eastAsia="en-US"/>
              </w:rPr>
              <w:t>Кто является лирическим героем стихотворения?</w:t>
            </w:r>
          </w:p>
        </w:tc>
        <w:tc>
          <w:tcPr>
            <w:tcW w:w="1868" w:type="dxa"/>
          </w:tcPr>
          <w:p w:rsidR="0089464F" w:rsidRPr="00DB20C5" w:rsidRDefault="0089464F" w:rsidP="005069D3">
            <w:r>
              <w:t xml:space="preserve">От 1 лица (я), </w:t>
            </w:r>
          </w:p>
        </w:tc>
        <w:tc>
          <w:tcPr>
            <w:tcW w:w="1309" w:type="dxa"/>
          </w:tcPr>
          <w:p w:rsidR="0089464F" w:rsidRPr="00DB20C5" w:rsidRDefault="0089464F" w:rsidP="005069D3">
            <w:r w:rsidRPr="00DB20C5">
              <w:t xml:space="preserve">Сергей Есенин </w:t>
            </w:r>
          </w:p>
        </w:tc>
        <w:tc>
          <w:tcPr>
            <w:tcW w:w="1559" w:type="dxa"/>
          </w:tcPr>
          <w:p w:rsidR="0089464F" w:rsidRPr="00DB20C5" w:rsidRDefault="0089464F" w:rsidP="005069D3">
            <w:r w:rsidRPr="00DB20C5">
              <w:t>Автор</w:t>
            </w:r>
          </w:p>
        </w:tc>
        <w:tc>
          <w:tcPr>
            <w:tcW w:w="1812" w:type="dxa"/>
          </w:tcPr>
          <w:p w:rsidR="0089464F" w:rsidRPr="00DB20C5" w:rsidRDefault="0089464F" w:rsidP="005069D3">
            <w:r w:rsidRPr="00DB20C5">
              <w:t>Автор стихотворения (Есенин)</w:t>
            </w:r>
          </w:p>
        </w:tc>
        <w:tc>
          <w:tcPr>
            <w:tcW w:w="1390" w:type="dxa"/>
          </w:tcPr>
          <w:p w:rsidR="0089464F" w:rsidRPr="00DB20C5" w:rsidRDefault="0089464F" w:rsidP="005069D3">
            <w:r w:rsidRPr="00DB20C5">
              <w:t>Есенин.</w:t>
            </w:r>
          </w:p>
        </w:tc>
        <w:tc>
          <w:tcPr>
            <w:tcW w:w="1559" w:type="dxa"/>
          </w:tcPr>
          <w:p w:rsidR="0089464F" w:rsidRPr="00DB20C5" w:rsidRDefault="0089464F" w:rsidP="005069D3">
            <w:r w:rsidRPr="00DB20C5">
              <w:t>Сергей Есенин</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2.</w:t>
            </w:r>
            <w:r w:rsidRPr="00FB57EA">
              <w:rPr>
                <w:rFonts w:eastAsiaTheme="minorHAnsi"/>
                <w:lang w:eastAsia="en-US"/>
              </w:rPr>
              <w:t>Какая основная мысль прослеживается в стихотворении?</w:t>
            </w:r>
          </w:p>
        </w:tc>
        <w:tc>
          <w:tcPr>
            <w:tcW w:w="1868" w:type="dxa"/>
          </w:tcPr>
          <w:p w:rsidR="0089464F" w:rsidRPr="00DB20C5" w:rsidRDefault="0089464F" w:rsidP="005069D3">
            <w:r>
              <w:t>Не нужно ничего другого, пусть останется родина такой, какая есть</w:t>
            </w:r>
          </w:p>
        </w:tc>
        <w:tc>
          <w:tcPr>
            <w:tcW w:w="1309" w:type="dxa"/>
          </w:tcPr>
          <w:p w:rsidR="0089464F" w:rsidRPr="00DB20C5" w:rsidRDefault="0089464F" w:rsidP="005069D3">
            <w:r w:rsidRPr="00DB20C5">
              <w:t xml:space="preserve">Показать, насколько хорошо может быть человеку от обыденных вещей </w:t>
            </w:r>
          </w:p>
        </w:tc>
        <w:tc>
          <w:tcPr>
            <w:tcW w:w="1559" w:type="dxa"/>
          </w:tcPr>
          <w:p w:rsidR="0089464F" w:rsidRPr="00DB20C5" w:rsidRDefault="0089464F" w:rsidP="005069D3">
            <w:r w:rsidRPr="00DB20C5">
              <w:t>Описание родного края</w:t>
            </w:r>
          </w:p>
        </w:tc>
        <w:tc>
          <w:tcPr>
            <w:tcW w:w="1812" w:type="dxa"/>
          </w:tcPr>
          <w:p w:rsidR="0089464F" w:rsidRPr="00DB20C5" w:rsidRDefault="0089464F" w:rsidP="005069D3">
            <w:r w:rsidRPr="00DB20C5">
              <w:t>Вера в себя, в свое будущее, автор хочет добиться успеха в жизни</w:t>
            </w:r>
            <w:r>
              <w:t xml:space="preserve"> для чего?</w:t>
            </w:r>
          </w:p>
        </w:tc>
        <w:tc>
          <w:tcPr>
            <w:tcW w:w="1390" w:type="dxa"/>
          </w:tcPr>
          <w:p w:rsidR="0089464F" w:rsidRPr="00DB20C5" w:rsidRDefault="0089464F" w:rsidP="005069D3">
            <w:r>
              <w:t xml:space="preserve">Одиночество. </w:t>
            </w:r>
            <w:r w:rsidRPr="00DB20C5">
              <w:t>Движение чувств и эмоций</w:t>
            </w:r>
            <w:r>
              <w:t xml:space="preserve"> лирического героя, подводящего</w:t>
            </w:r>
            <w:r w:rsidRPr="00DB20C5">
              <w:t xml:space="preserve"> итог жизни.</w:t>
            </w:r>
          </w:p>
        </w:tc>
        <w:tc>
          <w:tcPr>
            <w:tcW w:w="1559" w:type="dxa"/>
          </w:tcPr>
          <w:p w:rsidR="0089464F" w:rsidRPr="00DB20C5" w:rsidRDefault="0089464F" w:rsidP="005069D3">
            <w:r w:rsidRPr="00DB20C5">
              <w:t>Скоротечность бытия</w:t>
            </w:r>
            <w:r>
              <w:t>.</w:t>
            </w:r>
            <w:r w:rsidRPr="00DB20C5">
              <w:t xml:space="preserve"> Есенин </w:t>
            </w:r>
            <w:r>
              <w:t>сожа</w:t>
            </w:r>
            <w:r w:rsidRPr="00DB20C5">
              <w:t>леет о том</w:t>
            </w:r>
            <w:r>
              <w:t>,</w:t>
            </w:r>
            <w:r w:rsidRPr="00DB20C5">
              <w:t xml:space="preserve"> как коротка человеческая жизнь и в то же время благодарен за возможность прожить ее ярко и красиво </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Pr>
                <w:rFonts w:eastAsiaTheme="minorHAnsi"/>
                <w:lang w:eastAsia="en-US"/>
              </w:rPr>
              <w:t>3.</w:t>
            </w:r>
            <w:r w:rsidRPr="00FB57EA">
              <w:rPr>
                <w:rFonts w:eastAsiaTheme="minorHAnsi"/>
                <w:lang w:eastAsia="en-US"/>
              </w:rPr>
              <w:t>Какие выразительные средства и художественные приемы использует поэт в стихотворении? Какова их роль?</w:t>
            </w:r>
          </w:p>
        </w:tc>
        <w:tc>
          <w:tcPr>
            <w:tcW w:w="1868" w:type="dxa"/>
          </w:tcPr>
          <w:p w:rsidR="0089464F" w:rsidRPr="00DB20C5" w:rsidRDefault="0089464F" w:rsidP="005069D3">
            <w:r>
              <w:t>Эпитет, метафора, гипербола, сравнения, устаревшие слова, церковная лексика. Роль: передать, что Родина для поэта что-то святое. Для воздействия на чувства читателя, чтобы усилить эмоциональную окраску</w:t>
            </w:r>
          </w:p>
        </w:tc>
        <w:tc>
          <w:tcPr>
            <w:tcW w:w="1309" w:type="dxa"/>
          </w:tcPr>
          <w:p w:rsidR="0089464F" w:rsidRPr="00DB20C5" w:rsidRDefault="0089464F" w:rsidP="005069D3">
            <w:r w:rsidRPr="00DB20C5">
              <w:t xml:space="preserve">Сравнение, олицетворение </w:t>
            </w:r>
          </w:p>
          <w:p w:rsidR="0089464F" w:rsidRPr="00DB20C5" w:rsidRDefault="0089464F" w:rsidP="005069D3">
            <w:r w:rsidRPr="00DB20C5">
              <w:t xml:space="preserve">Эпитет </w:t>
            </w:r>
          </w:p>
          <w:p w:rsidR="0089464F" w:rsidRPr="00DB20C5" w:rsidRDefault="0089464F" w:rsidP="005069D3"/>
          <w:p w:rsidR="0089464F" w:rsidRPr="00DB20C5" w:rsidRDefault="0089464F" w:rsidP="005069D3">
            <w:r w:rsidRPr="00DB20C5">
              <w:t xml:space="preserve"> </w:t>
            </w:r>
          </w:p>
        </w:tc>
        <w:tc>
          <w:tcPr>
            <w:tcW w:w="1559" w:type="dxa"/>
          </w:tcPr>
          <w:p w:rsidR="0089464F" w:rsidRPr="00DB20C5" w:rsidRDefault="0089464F" w:rsidP="005069D3">
            <w:r w:rsidRPr="00DB20C5">
              <w:t xml:space="preserve">Анафора, метафора, эпитет, олицетворение, инверсия, риторический вопрос, сравнение, </w:t>
            </w:r>
          </w:p>
        </w:tc>
        <w:tc>
          <w:tcPr>
            <w:tcW w:w="1812" w:type="dxa"/>
          </w:tcPr>
          <w:p w:rsidR="0089464F" w:rsidRPr="00DB20C5" w:rsidRDefault="0089464F" w:rsidP="005069D3">
            <w:r w:rsidRPr="00DB20C5">
              <w:t>Метафора, олицетворения, эпитеты</w:t>
            </w:r>
          </w:p>
          <w:p w:rsidR="0089464F" w:rsidRPr="00DB20C5" w:rsidRDefault="0089464F" w:rsidP="005069D3">
            <w:r w:rsidRPr="00DB20C5">
              <w:t>Они делают образы стихотворения более яркими и с помощью их, автор передает точное описание родины со своего взгляда</w:t>
            </w:r>
          </w:p>
        </w:tc>
        <w:tc>
          <w:tcPr>
            <w:tcW w:w="1390" w:type="dxa"/>
          </w:tcPr>
          <w:p w:rsidR="0089464F" w:rsidRPr="00DB20C5" w:rsidRDefault="0089464F" w:rsidP="005069D3"/>
        </w:tc>
        <w:tc>
          <w:tcPr>
            <w:tcW w:w="1559" w:type="dxa"/>
          </w:tcPr>
          <w:p w:rsidR="0089464F" w:rsidRPr="00DB20C5" w:rsidRDefault="0089464F" w:rsidP="005069D3">
            <w:r w:rsidRPr="00DB20C5">
              <w:t xml:space="preserve">Метафора </w:t>
            </w:r>
          </w:p>
          <w:p w:rsidR="0089464F" w:rsidRPr="00DB20C5" w:rsidRDefault="0089464F" w:rsidP="005069D3">
            <w:r w:rsidRPr="00DB20C5">
              <w:t xml:space="preserve">Эпитет </w:t>
            </w:r>
          </w:p>
          <w:p w:rsidR="0089464F" w:rsidRPr="00DB20C5" w:rsidRDefault="0089464F" w:rsidP="005069D3">
            <w:r w:rsidRPr="00DB20C5">
              <w:t xml:space="preserve">Сравнение </w:t>
            </w:r>
          </w:p>
          <w:p w:rsidR="0089464F" w:rsidRPr="00DB20C5" w:rsidRDefault="0089464F" w:rsidP="005069D3">
            <w:r w:rsidRPr="00DB20C5">
              <w:t>Инверсия</w:t>
            </w:r>
          </w:p>
        </w:tc>
      </w:tr>
      <w:tr w:rsidR="0089464F" w:rsidTr="00F71709">
        <w:tc>
          <w:tcPr>
            <w:tcW w:w="1702" w:type="dxa"/>
          </w:tcPr>
          <w:p w:rsidR="0089464F" w:rsidRDefault="0089464F" w:rsidP="005069D3">
            <w:pPr>
              <w:spacing w:after="200" w:line="276" w:lineRule="auto"/>
              <w:contextualSpacing/>
              <w:rPr>
                <w:rFonts w:eastAsiaTheme="minorHAnsi"/>
                <w:lang w:eastAsia="en-US"/>
              </w:rPr>
            </w:pPr>
            <w:r w:rsidRPr="00FB57EA">
              <w:rPr>
                <w:rFonts w:eastAsiaTheme="minorHAnsi"/>
                <w:lang w:eastAsia="en-US"/>
              </w:rPr>
              <w:t>4.Проследите за тем, как изменяются от начала к концу стихотворени</w:t>
            </w:r>
            <w:r w:rsidRPr="00FB57EA">
              <w:rPr>
                <w:rFonts w:eastAsiaTheme="minorHAnsi"/>
                <w:lang w:eastAsia="en-US"/>
              </w:rPr>
              <w:lastRenderedPageBreak/>
              <w:t>я речь и настроение лирического героя.</w:t>
            </w:r>
          </w:p>
        </w:tc>
        <w:tc>
          <w:tcPr>
            <w:tcW w:w="1868" w:type="dxa"/>
          </w:tcPr>
          <w:p w:rsidR="0089464F" w:rsidRPr="00DB20C5" w:rsidRDefault="0089464F" w:rsidP="005069D3">
            <w:r>
              <w:lastRenderedPageBreak/>
              <w:t xml:space="preserve">От старинного русского приветствия с переходом в торжественные и величественные </w:t>
            </w:r>
            <w:r>
              <w:lastRenderedPageBreak/>
              <w:t>высказывания. Лирический герой восхищается своей родиной. Нежно и чувственно смотрит на свою деревню</w:t>
            </w:r>
          </w:p>
        </w:tc>
        <w:tc>
          <w:tcPr>
            <w:tcW w:w="1309" w:type="dxa"/>
          </w:tcPr>
          <w:p w:rsidR="0089464F" w:rsidRPr="00DB20C5" w:rsidRDefault="0089464F" w:rsidP="005069D3"/>
        </w:tc>
        <w:tc>
          <w:tcPr>
            <w:tcW w:w="1559" w:type="dxa"/>
          </w:tcPr>
          <w:p w:rsidR="0089464F" w:rsidRPr="00DB20C5" w:rsidRDefault="0089464F" w:rsidP="005069D3">
            <w:r w:rsidRPr="00DB20C5">
              <w:t>Автор тоскует по своей родине. И вспоминает её пейзаж</w:t>
            </w:r>
          </w:p>
        </w:tc>
        <w:tc>
          <w:tcPr>
            <w:tcW w:w="1812" w:type="dxa"/>
          </w:tcPr>
          <w:p w:rsidR="0089464F" w:rsidRPr="00DB20C5" w:rsidRDefault="0089464F" w:rsidP="005069D3"/>
        </w:tc>
        <w:tc>
          <w:tcPr>
            <w:tcW w:w="1390" w:type="dxa"/>
          </w:tcPr>
          <w:p w:rsidR="0089464F" w:rsidRDefault="0089464F" w:rsidP="005069D3">
            <w:r>
              <w:t>Одиночество, грусть</w:t>
            </w:r>
          </w:p>
          <w:p w:rsidR="0089464F" w:rsidRPr="00DB20C5" w:rsidRDefault="0089464F" w:rsidP="005069D3">
            <w:r>
              <w:t xml:space="preserve">Все </w:t>
            </w:r>
            <w:proofErr w:type="spellStart"/>
            <w:r>
              <w:t>проходяще</w:t>
            </w:r>
            <w:proofErr w:type="spellEnd"/>
            <w:r>
              <w:t>, но мир вечен, он возрождает</w:t>
            </w:r>
            <w:r>
              <w:lastRenderedPageBreak/>
              <w:t>ся вновь и вновь</w:t>
            </w:r>
          </w:p>
        </w:tc>
        <w:tc>
          <w:tcPr>
            <w:tcW w:w="1559" w:type="dxa"/>
          </w:tcPr>
          <w:p w:rsidR="0089464F" w:rsidRPr="00DB20C5" w:rsidRDefault="0089464F" w:rsidP="005069D3"/>
        </w:tc>
      </w:tr>
    </w:tbl>
    <w:p w:rsidR="00E82038" w:rsidRDefault="005069D3" w:rsidP="00E82038">
      <w:pPr>
        <w:pStyle w:val="a3"/>
        <w:jc w:val="both"/>
      </w:pPr>
      <w:r>
        <w:lastRenderedPageBreak/>
        <w:t>Критерии оценивания.</w:t>
      </w:r>
    </w:p>
    <w:tbl>
      <w:tblPr>
        <w:tblStyle w:val="1"/>
        <w:tblW w:w="11111" w:type="dxa"/>
        <w:tblLook w:val="04A0" w:firstRow="1" w:lastRow="0" w:firstColumn="1" w:lastColumn="0" w:noHBand="0" w:noVBand="1"/>
      </w:tblPr>
      <w:tblGrid>
        <w:gridCol w:w="3085"/>
        <w:gridCol w:w="2015"/>
        <w:gridCol w:w="2002"/>
        <w:gridCol w:w="2002"/>
        <w:gridCol w:w="2007"/>
      </w:tblGrid>
      <w:tr w:rsidR="005069D3" w:rsidRPr="005069D3" w:rsidTr="00F71709">
        <w:tc>
          <w:tcPr>
            <w:tcW w:w="3085" w:type="dxa"/>
          </w:tcPr>
          <w:p w:rsidR="005069D3" w:rsidRPr="005069D3" w:rsidRDefault="005069D3" w:rsidP="005069D3">
            <w:pPr>
              <w:tabs>
                <w:tab w:val="left" w:pos="567"/>
              </w:tabs>
              <w:jc w:val="both"/>
            </w:pPr>
            <w:r w:rsidRPr="005069D3">
              <w:t xml:space="preserve">Отметки </w:t>
            </w:r>
          </w:p>
        </w:tc>
        <w:tc>
          <w:tcPr>
            <w:tcW w:w="2015" w:type="dxa"/>
          </w:tcPr>
          <w:p w:rsidR="005069D3" w:rsidRPr="005069D3" w:rsidRDefault="005069D3" w:rsidP="005069D3">
            <w:pPr>
              <w:tabs>
                <w:tab w:val="left" w:pos="567"/>
              </w:tabs>
              <w:jc w:val="both"/>
            </w:pPr>
            <w:r w:rsidRPr="005069D3">
              <w:t>2</w:t>
            </w:r>
          </w:p>
        </w:tc>
        <w:tc>
          <w:tcPr>
            <w:tcW w:w="2002" w:type="dxa"/>
          </w:tcPr>
          <w:p w:rsidR="005069D3" w:rsidRPr="005069D3" w:rsidRDefault="005069D3" w:rsidP="005069D3">
            <w:pPr>
              <w:tabs>
                <w:tab w:val="left" w:pos="567"/>
              </w:tabs>
              <w:jc w:val="both"/>
            </w:pPr>
            <w:r w:rsidRPr="005069D3">
              <w:t>3</w:t>
            </w:r>
          </w:p>
        </w:tc>
        <w:tc>
          <w:tcPr>
            <w:tcW w:w="2002" w:type="dxa"/>
          </w:tcPr>
          <w:p w:rsidR="005069D3" w:rsidRPr="005069D3" w:rsidRDefault="005069D3" w:rsidP="005069D3">
            <w:pPr>
              <w:tabs>
                <w:tab w:val="left" w:pos="567"/>
              </w:tabs>
              <w:jc w:val="both"/>
            </w:pPr>
            <w:r w:rsidRPr="005069D3">
              <w:t>4</w:t>
            </w:r>
          </w:p>
        </w:tc>
        <w:tc>
          <w:tcPr>
            <w:tcW w:w="2007" w:type="dxa"/>
          </w:tcPr>
          <w:p w:rsidR="005069D3" w:rsidRPr="005069D3" w:rsidRDefault="005069D3" w:rsidP="005069D3">
            <w:pPr>
              <w:tabs>
                <w:tab w:val="left" w:pos="567"/>
              </w:tabs>
              <w:jc w:val="both"/>
            </w:pPr>
            <w:r w:rsidRPr="005069D3">
              <w:t>5</w:t>
            </w:r>
          </w:p>
        </w:tc>
      </w:tr>
      <w:tr w:rsidR="005069D3" w:rsidRPr="005069D3" w:rsidTr="00F71709">
        <w:tc>
          <w:tcPr>
            <w:tcW w:w="3085" w:type="dxa"/>
          </w:tcPr>
          <w:p w:rsidR="005069D3" w:rsidRPr="005069D3" w:rsidRDefault="005069D3" w:rsidP="005069D3">
            <w:pPr>
              <w:tabs>
                <w:tab w:val="left" w:pos="567"/>
              </w:tabs>
              <w:jc w:val="both"/>
            </w:pPr>
            <w:r w:rsidRPr="005069D3">
              <w:t xml:space="preserve">% </w:t>
            </w:r>
            <w:r>
              <w:t>заполнения таблицы</w:t>
            </w:r>
          </w:p>
        </w:tc>
        <w:tc>
          <w:tcPr>
            <w:tcW w:w="2015" w:type="dxa"/>
          </w:tcPr>
          <w:p w:rsidR="005069D3" w:rsidRPr="005069D3" w:rsidRDefault="005069D3" w:rsidP="005069D3">
            <w:pPr>
              <w:tabs>
                <w:tab w:val="left" w:pos="567"/>
              </w:tabs>
              <w:jc w:val="both"/>
            </w:pPr>
            <w:r w:rsidRPr="005069D3">
              <w:t>0-30%</w:t>
            </w:r>
          </w:p>
        </w:tc>
        <w:tc>
          <w:tcPr>
            <w:tcW w:w="2002" w:type="dxa"/>
          </w:tcPr>
          <w:p w:rsidR="005069D3" w:rsidRPr="005069D3" w:rsidRDefault="005069D3" w:rsidP="005069D3">
            <w:pPr>
              <w:tabs>
                <w:tab w:val="left" w:pos="567"/>
              </w:tabs>
              <w:jc w:val="both"/>
            </w:pPr>
            <w:r w:rsidRPr="005069D3">
              <w:t>31-57</w:t>
            </w:r>
          </w:p>
        </w:tc>
        <w:tc>
          <w:tcPr>
            <w:tcW w:w="2002" w:type="dxa"/>
          </w:tcPr>
          <w:p w:rsidR="005069D3" w:rsidRPr="005069D3" w:rsidRDefault="005069D3" w:rsidP="005069D3">
            <w:pPr>
              <w:tabs>
                <w:tab w:val="left" w:pos="567"/>
              </w:tabs>
              <w:jc w:val="both"/>
            </w:pPr>
            <w:r w:rsidRPr="005069D3">
              <w:t>58-</w:t>
            </w:r>
            <w:r>
              <w:t>89</w:t>
            </w:r>
          </w:p>
        </w:tc>
        <w:tc>
          <w:tcPr>
            <w:tcW w:w="2007" w:type="dxa"/>
          </w:tcPr>
          <w:p w:rsidR="005069D3" w:rsidRPr="005069D3" w:rsidRDefault="005069D3" w:rsidP="005069D3">
            <w:pPr>
              <w:tabs>
                <w:tab w:val="left" w:pos="567"/>
              </w:tabs>
              <w:jc w:val="both"/>
            </w:pPr>
            <w:r>
              <w:t>90</w:t>
            </w:r>
            <w:r w:rsidRPr="005069D3">
              <w:t>-100</w:t>
            </w:r>
          </w:p>
        </w:tc>
      </w:tr>
    </w:tbl>
    <w:p w:rsidR="005069D3" w:rsidRDefault="005069D3" w:rsidP="00E82038">
      <w:pPr>
        <w:pStyle w:val="a3"/>
        <w:jc w:val="both"/>
      </w:pPr>
    </w:p>
    <w:p w:rsidR="00BB63C5" w:rsidRDefault="00BB63C5" w:rsidP="00BB63C5">
      <w:pPr>
        <w:pStyle w:val="a3"/>
        <w:numPr>
          <w:ilvl w:val="0"/>
          <w:numId w:val="1"/>
        </w:numPr>
        <w:jc w:val="both"/>
      </w:pPr>
      <w:r>
        <w:t>Описание урока.</w:t>
      </w:r>
    </w:p>
    <w:tbl>
      <w:tblPr>
        <w:tblStyle w:val="a4"/>
        <w:tblW w:w="10915" w:type="dxa"/>
        <w:tblInd w:w="108" w:type="dxa"/>
        <w:tblLayout w:type="fixed"/>
        <w:tblLook w:val="04A0" w:firstRow="1" w:lastRow="0" w:firstColumn="1" w:lastColumn="0" w:noHBand="0" w:noVBand="1"/>
      </w:tblPr>
      <w:tblGrid>
        <w:gridCol w:w="567"/>
        <w:gridCol w:w="5387"/>
        <w:gridCol w:w="3827"/>
        <w:gridCol w:w="1134"/>
      </w:tblGrid>
      <w:tr w:rsidR="00BB63C5" w:rsidTr="00F71709">
        <w:tc>
          <w:tcPr>
            <w:tcW w:w="567" w:type="dxa"/>
          </w:tcPr>
          <w:p w:rsidR="00BB63C5" w:rsidRDefault="00BB63C5" w:rsidP="00BB63C5">
            <w:pPr>
              <w:pStyle w:val="a3"/>
              <w:ind w:left="0"/>
              <w:jc w:val="both"/>
            </w:pPr>
            <w:r>
              <w:t>№</w:t>
            </w:r>
          </w:p>
        </w:tc>
        <w:tc>
          <w:tcPr>
            <w:tcW w:w="5387" w:type="dxa"/>
          </w:tcPr>
          <w:p w:rsidR="00BB63C5" w:rsidRDefault="00BB63C5" w:rsidP="00BB63C5">
            <w:pPr>
              <w:pStyle w:val="a3"/>
              <w:ind w:left="0"/>
              <w:jc w:val="both"/>
            </w:pPr>
            <w:r>
              <w:t>Действия учителя</w:t>
            </w:r>
          </w:p>
        </w:tc>
        <w:tc>
          <w:tcPr>
            <w:tcW w:w="3827" w:type="dxa"/>
          </w:tcPr>
          <w:p w:rsidR="00BB63C5" w:rsidRDefault="00BB63C5" w:rsidP="00BB63C5">
            <w:pPr>
              <w:pStyle w:val="a3"/>
              <w:ind w:left="0"/>
              <w:jc w:val="both"/>
            </w:pPr>
            <w:proofErr w:type="gramStart"/>
            <w:r>
              <w:t>Действия</w:t>
            </w:r>
            <w:proofErr w:type="gramEnd"/>
            <w:r>
              <w:t xml:space="preserve"> / предполагаемые ответы обучающихся</w:t>
            </w:r>
          </w:p>
        </w:tc>
        <w:tc>
          <w:tcPr>
            <w:tcW w:w="1134" w:type="dxa"/>
          </w:tcPr>
          <w:p w:rsidR="00BB63C5" w:rsidRDefault="00BB63C5" w:rsidP="00BB63C5">
            <w:pPr>
              <w:pStyle w:val="a3"/>
              <w:ind w:left="0"/>
              <w:jc w:val="both"/>
            </w:pPr>
            <w:r>
              <w:t>Отведенное время</w:t>
            </w:r>
          </w:p>
        </w:tc>
      </w:tr>
      <w:tr w:rsidR="00BB63C5" w:rsidTr="00F71709">
        <w:tc>
          <w:tcPr>
            <w:tcW w:w="567" w:type="dxa"/>
          </w:tcPr>
          <w:p w:rsidR="00BB63C5" w:rsidRDefault="005571FC" w:rsidP="00BB63C5">
            <w:pPr>
              <w:pStyle w:val="a3"/>
              <w:ind w:left="0"/>
              <w:jc w:val="both"/>
            </w:pPr>
            <w:r>
              <w:t>1</w:t>
            </w:r>
          </w:p>
        </w:tc>
        <w:tc>
          <w:tcPr>
            <w:tcW w:w="5387" w:type="dxa"/>
          </w:tcPr>
          <w:p w:rsidR="00DB470B" w:rsidRPr="00DB470B" w:rsidRDefault="00DB470B" w:rsidP="00DB470B">
            <w:pPr>
              <w:pStyle w:val="a3"/>
              <w:ind w:left="0"/>
              <w:jc w:val="both"/>
            </w:pPr>
            <w:r w:rsidRPr="00DB470B">
              <w:t>Все мы очень разные: ко</w:t>
            </w:r>
            <w:r w:rsidR="005069D3">
              <w:t xml:space="preserve">му-то нравится сладкое, кому-то </w:t>
            </w:r>
            <w:r w:rsidR="000C4818" w:rsidRPr="00DB20C5">
              <w:t>–</w:t>
            </w:r>
            <w:r w:rsidR="005069D3">
              <w:t xml:space="preserve"> </w:t>
            </w:r>
            <w:r w:rsidRPr="00DB470B">
              <w:t>соленое. Кто-то решил, что он будет врачом, а кто-то наотрез отказывается быть медиком, но готов быть спасателем или пожарным. Точно так же каждый из нас выбирает себе по душе живопись, музыку, литературу. Мы читаем разные стихи. Когда нам грустно, мы читаем о</w:t>
            </w:r>
            <w:r w:rsidR="005069D3">
              <w:t>дни, а когда весело – другие</w:t>
            </w:r>
            <w:proofErr w:type="gramStart"/>
            <w:r w:rsidR="005069D3">
              <w:t>.</w:t>
            </w:r>
            <w:proofErr w:type="gramEnd"/>
            <w:r w:rsidR="005069D3">
              <w:t xml:space="preserve"> У</w:t>
            </w:r>
            <w:r w:rsidRPr="00DB470B">
              <w:t xml:space="preserve"> каждого автора свой стиль. Свой художественный стиль.</w:t>
            </w:r>
          </w:p>
          <w:p w:rsidR="00DB470B" w:rsidRDefault="00DB470B" w:rsidP="00DB470B">
            <w:pPr>
              <w:pStyle w:val="a3"/>
              <w:ind w:left="0"/>
              <w:jc w:val="both"/>
            </w:pPr>
          </w:p>
          <w:p w:rsidR="00BB63C5" w:rsidRDefault="003C1E1F" w:rsidP="00DB470B">
            <w:pPr>
              <w:pStyle w:val="a3"/>
              <w:ind w:left="0"/>
              <w:jc w:val="both"/>
            </w:pPr>
            <w:r>
              <w:t>Эпиграфом к нашему уроку я взяла слова С.А. Есенина:</w:t>
            </w:r>
          </w:p>
          <w:p w:rsidR="00704DB9" w:rsidRDefault="003C1E1F" w:rsidP="00DB470B">
            <w:pPr>
              <w:pStyle w:val="a3"/>
              <w:ind w:left="0"/>
              <w:jc w:val="both"/>
            </w:pPr>
            <w:r w:rsidRPr="009C70E4">
              <w:t xml:space="preserve">Но люблю тебя, родина кроткая! </w:t>
            </w:r>
            <w:r w:rsidRPr="009C70E4">
              <w:br/>
              <w:t>А за что — разгадать не могу.</w:t>
            </w:r>
          </w:p>
          <w:p w:rsidR="003C1E1F" w:rsidRDefault="00704DB9" w:rsidP="00DB470B">
            <w:pPr>
              <w:pStyle w:val="a3"/>
              <w:ind w:left="0"/>
              <w:jc w:val="both"/>
            </w:pPr>
            <w:r>
              <w:t>Словарная работа со словом «кроткая»</w:t>
            </w:r>
            <w:r w:rsidR="00694CC5">
              <w:t xml:space="preserve"> </w:t>
            </w:r>
          </w:p>
          <w:p w:rsidR="003C1E1F" w:rsidRDefault="00FA48F3" w:rsidP="00DB470B">
            <w:pPr>
              <w:pStyle w:val="a3"/>
              <w:ind w:left="0"/>
              <w:jc w:val="both"/>
            </w:pPr>
            <w:r>
              <w:t>Скажите в</w:t>
            </w:r>
            <w:r w:rsidR="003C1E1F">
              <w:t>аши предположения: о чем мы сегодня будем говорить?</w:t>
            </w:r>
          </w:p>
        </w:tc>
        <w:tc>
          <w:tcPr>
            <w:tcW w:w="3827" w:type="dxa"/>
          </w:tcPr>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7A500B" w:rsidRDefault="007A500B" w:rsidP="007A500B">
            <w:pPr>
              <w:pStyle w:val="a3"/>
              <w:ind w:left="232"/>
              <w:jc w:val="both"/>
            </w:pPr>
          </w:p>
          <w:p w:rsidR="00BB63C5" w:rsidRDefault="003C1E1F" w:rsidP="00F71709">
            <w:pPr>
              <w:pStyle w:val="a3"/>
              <w:numPr>
                <w:ilvl w:val="0"/>
                <w:numId w:val="3"/>
              </w:numPr>
              <w:tabs>
                <w:tab w:val="left" w:pos="176"/>
              </w:tabs>
              <w:ind w:left="317" w:hanging="284"/>
              <w:jc w:val="both"/>
            </w:pPr>
            <w:r>
              <w:t>О творчестве С.</w:t>
            </w:r>
            <w:r w:rsidR="00F71709">
              <w:t xml:space="preserve"> </w:t>
            </w:r>
            <w:r>
              <w:t>Есенина</w:t>
            </w:r>
          </w:p>
          <w:p w:rsidR="003C1E1F" w:rsidRDefault="003C1E1F" w:rsidP="003C1E1F">
            <w:pPr>
              <w:pStyle w:val="a3"/>
              <w:numPr>
                <w:ilvl w:val="0"/>
                <w:numId w:val="3"/>
              </w:numPr>
              <w:ind w:left="232" w:hanging="232"/>
              <w:jc w:val="both"/>
            </w:pPr>
            <w:r>
              <w:t>Об образе родины в лирике С.</w:t>
            </w:r>
            <w:r w:rsidR="00F71709">
              <w:t xml:space="preserve"> </w:t>
            </w:r>
            <w:r>
              <w:t>Есенина</w:t>
            </w:r>
          </w:p>
          <w:p w:rsidR="003C1E1F" w:rsidRDefault="003C1E1F" w:rsidP="003C1E1F">
            <w:pPr>
              <w:pStyle w:val="a3"/>
              <w:numPr>
                <w:ilvl w:val="0"/>
                <w:numId w:val="3"/>
              </w:numPr>
              <w:ind w:left="232" w:hanging="232"/>
              <w:jc w:val="both"/>
            </w:pPr>
            <w:r>
              <w:t>Что такое любовь к родине?</w:t>
            </w:r>
          </w:p>
          <w:p w:rsidR="001B35DE" w:rsidRDefault="001B35DE" w:rsidP="003C1E1F">
            <w:pPr>
              <w:pStyle w:val="a3"/>
              <w:numPr>
                <w:ilvl w:val="0"/>
                <w:numId w:val="3"/>
              </w:numPr>
              <w:ind w:left="232" w:hanging="232"/>
              <w:jc w:val="both"/>
            </w:pPr>
            <w:r>
              <w:t>Что такое Родина?</w:t>
            </w:r>
          </w:p>
        </w:tc>
        <w:tc>
          <w:tcPr>
            <w:tcW w:w="1134" w:type="dxa"/>
          </w:tcPr>
          <w:p w:rsidR="00BB63C5" w:rsidRDefault="003C1E1F" w:rsidP="00BB63C5">
            <w:pPr>
              <w:pStyle w:val="a3"/>
              <w:ind w:left="0"/>
              <w:jc w:val="both"/>
            </w:pPr>
            <w:r>
              <w:t>3 минуты</w:t>
            </w:r>
          </w:p>
        </w:tc>
      </w:tr>
      <w:tr w:rsidR="00BB63C5" w:rsidTr="00F71709">
        <w:tc>
          <w:tcPr>
            <w:tcW w:w="567" w:type="dxa"/>
          </w:tcPr>
          <w:p w:rsidR="00BB63C5" w:rsidRDefault="003C1E1F" w:rsidP="00BB63C5">
            <w:pPr>
              <w:pStyle w:val="a3"/>
              <w:ind w:left="0"/>
              <w:jc w:val="both"/>
            </w:pPr>
            <w:r>
              <w:t>2</w:t>
            </w:r>
          </w:p>
        </w:tc>
        <w:tc>
          <w:tcPr>
            <w:tcW w:w="5387" w:type="dxa"/>
          </w:tcPr>
          <w:p w:rsidR="00BB63C5" w:rsidRDefault="001B35DE" w:rsidP="007A500B">
            <w:pPr>
              <w:pStyle w:val="a3"/>
              <w:ind w:left="0"/>
              <w:jc w:val="both"/>
            </w:pPr>
            <w:r>
              <w:t xml:space="preserve">Действительно, вы правы. </w:t>
            </w:r>
            <w:r w:rsidR="003C1E1F">
              <w:t>Сегодня мы будем работать над проектом «Образ Родины в творчестве С.А. Есенина»</w:t>
            </w:r>
            <w:r>
              <w:t xml:space="preserve">. </w:t>
            </w:r>
            <w:r w:rsidR="003C1E1F" w:rsidRPr="00FA48F3">
              <w:t>А поэтическое название уроку мы дадим вместе в конце занятия.</w:t>
            </w:r>
          </w:p>
        </w:tc>
        <w:tc>
          <w:tcPr>
            <w:tcW w:w="3827" w:type="dxa"/>
          </w:tcPr>
          <w:p w:rsidR="00BB63C5" w:rsidRDefault="00BB63C5" w:rsidP="00BB63C5">
            <w:pPr>
              <w:pStyle w:val="a3"/>
              <w:ind w:left="0"/>
              <w:jc w:val="both"/>
            </w:pPr>
          </w:p>
        </w:tc>
        <w:tc>
          <w:tcPr>
            <w:tcW w:w="1134" w:type="dxa"/>
          </w:tcPr>
          <w:p w:rsidR="00BB63C5" w:rsidRDefault="00BB63C5" w:rsidP="00BB63C5">
            <w:pPr>
              <w:pStyle w:val="a3"/>
              <w:ind w:left="0"/>
              <w:jc w:val="both"/>
            </w:pPr>
          </w:p>
        </w:tc>
      </w:tr>
      <w:tr w:rsidR="00BB63C5" w:rsidTr="00F71709">
        <w:trPr>
          <w:trHeight w:val="2677"/>
        </w:trPr>
        <w:tc>
          <w:tcPr>
            <w:tcW w:w="567" w:type="dxa"/>
          </w:tcPr>
          <w:p w:rsidR="00BB63C5" w:rsidRDefault="003C1E1F" w:rsidP="00BB63C5">
            <w:pPr>
              <w:pStyle w:val="a3"/>
              <w:ind w:left="0"/>
              <w:jc w:val="both"/>
            </w:pPr>
            <w:r>
              <w:t>3</w:t>
            </w:r>
          </w:p>
        </w:tc>
        <w:tc>
          <w:tcPr>
            <w:tcW w:w="5387" w:type="dxa"/>
          </w:tcPr>
          <w:p w:rsidR="001B35DE" w:rsidRDefault="00694CC5" w:rsidP="001B35DE">
            <w:pPr>
              <w:pStyle w:val="a3"/>
              <w:ind w:left="0"/>
              <w:jc w:val="both"/>
            </w:pPr>
            <w:r w:rsidRPr="00694CC5">
              <w:t xml:space="preserve">Тема родины </w:t>
            </w:r>
            <w:r w:rsidR="000C4818" w:rsidRPr="00DB20C5">
              <w:t>–</w:t>
            </w:r>
            <w:r w:rsidRPr="00694CC5">
              <w:t xml:space="preserve"> традиционная тема в классической русской литературе. Но передать свои наблюдения, настроение и облечь их в поэтическую форму, дано не каждому. </w:t>
            </w:r>
            <w:r w:rsidR="001B35DE">
              <w:t>Встречались ли мы уже в курсе литературы со стихотворениями о Родине?</w:t>
            </w:r>
            <w:r w:rsidR="00DF59C7">
              <w:t xml:space="preserve"> </w:t>
            </w:r>
          </w:p>
          <w:p w:rsidR="00704DB9" w:rsidRDefault="00704DB9" w:rsidP="001B35DE">
            <w:pPr>
              <w:pStyle w:val="a3"/>
              <w:ind w:left="0"/>
              <w:jc w:val="both"/>
            </w:pPr>
            <w:r>
              <w:t>А вы любите свою родину? За что?</w:t>
            </w:r>
          </w:p>
          <w:p w:rsidR="001B35DE" w:rsidRDefault="003C1E1F" w:rsidP="001B35DE">
            <w:pPr>
              <w:pStyle w:val="a3"/>
              <w:ind w:left="0"/>
              <w:jc w:val="both"/>
            </w:pPr>
            <w:r>
              <w:t xml:space="preserve">Предлагаю </w:t>
            </w:r>
            <w:r w:rsidR="001B35DE">
              <w:t>пои</w:t>
            </w:r>
            <w:r>
              <w:t xml:space="preserve">грать в ассоциации. Я называю слово, а вы </w:t>
            </w:r>
            <w:r w:rsidR="000C4818" w:rsidRPr="00DB20C5">
              <w:t>–</w:t>
            </w:r>
            <w:r w:rsidR="001B35DE">
              <w:t xml:space="preserve"> </w:t>
            </w:r>
            <w:r>
              <w:t>те ассоциации, которые у вас возникли</w:t>
            </w:r>
            <w:r w:rsidR="001B35DE">
              <w:t>:</w:t>
            </w:r>
          </w:p>
          <w:p w:rsidR="00BB63C5" w:rsidRDefault="001B35DE" w:rsidP="001B35DE">
            <w:pPr>
              <w:pStyle w:val="a3"/>
              <w:ind w:left="0"/>
              <w:jc w:val="both"/>
            </w:pPr>
            <w:r>
              <w:t>РОДИНА</w:t>
            </w:r>
            <w:r w:rsidR="003C1E1F">
              <w:t xml:space="preserve"> </w:t>
            </w:r>
            <w:r w:rsidR="00E219A2">
              <w:t xml:space="preserve"> </w:t>
            </w:r>
          </w:p>
          <w:p w:rsidR="00DE6190" w:rsidRDefault="00DE6190" w:rsidP="001B35DE">
            <w:pPr>
              <w:pStyle w:val="a3"/>
              <w:ind w:left="0"/>
              <w:jc w:val="both"/>
            </w:pPr>
          </w:p>
          <w:p w:rsidR="00DE6190" w:rsidRDefault="00DE6190" w:rsidP="001B35DE">
            <w:pPr>
              <w:pStyle w:val="a3"/>
              <w:ind w:left="0"/>
              <w:jc w:val="both"/>
            </w:pPr>
          </w:p>
          <w:p w:rsidR="00DE6190" w:rsidRDefault="00DE6190" w:rsidP="001B35DE">
            <w:pPr>
              <w:pStyle w:val="a3"/>
              <w:ind w:left="0"/>
              <w:jc w:val="both"/>
            </w:pPr>
          </w:p>
          <w:p w:rsidR="00DE6190" w:rsidRDefault="00DE6190" w:rsidP="001B35DE">
            <w:pPr>
              <w:pStyle w:val="a3"/>
              <w:ind w:left="0"/>
              <w:jc w:val="both"/>
            </w:pPr>
            <w:r>
              <w:t>Я правильно вас услышала: Родина – это природа?</w:t>
            </w:r>
          </w:p>
          <w:p w:rsidR="00DE6190" w:rsidRDefault="00DE6190" w:rsidP="00DE6190">
            <w:pPr>
              <w:pStyle w:val="a3"/>
              <w:ind w:left="0"/>
              <w:jc w:val="both"/>
            </w:pPr>
          </w:p>
          <w:p w:rsidR="00DE6190" w:rsidRDefault="00DE6190" w:rsidP="005069D3">
            <w:pPr>
              <w:pStyle w:val="a3"/>
              <w:ind w:left="0"/>
              <w:jc w:val="both"/>
            </w:pPr>
            <w:r>
              <w:lastRenderedPageBreak/>
              <w:t xml:space="preserve">Герой романа </w:t>
            </w:r>
            <w:r w:rsidR="005069D3">
              <w:t xml:space="preserve">И.С. Тургенева </w:t>
            </w:r>
            <w:r>
              <w:t>«Отцы и дети» сказал: «Природа не храм, а мастерская?» Как вы понимаете это выражение? Согласны или нет?</w:t>
            </w:r>
            <w:r w:rsidR="000665B0">
              <w:t xml:space="preserve"> Что такое храм</w:t>
            </w:r>
            <w:r w:rsidR="000665B0" w:rsidRPr="002002AD">
              <w:t>?</w:t>
            </w:r>
            <w:r w:rsidR="005069D3">
              <w:t xml:space="preserve"> </w:t>
            </w:r>
            <w:r w:rsidR="002002AD" w:rsidRPr="002002AD">
              <w:t>Родина – э</w:t>
            </w:r>
            <w:r w:rsidR="00FA48F3">
              <w:t>то природа? Природа – это храм?</w:t>
            </w:r>
          </w:p>
        </w:tc>
        <w:tc>
          <w:tcPr>
            <w:tcW w:w="3827" w:type="dxa"/>
          </w:tcPr>
          <w:p w:rsidR="00DF59C7" w:rsidRDefault="00DF59C7" w:rsidP="00DF59C7">
            <w:pPr>
              <w:pStyle w:val="a3"/>
              <w:ind w:left="0"/>
              <w:jc w:val="both"/>
            </w:pPr>
            <w:r>
              <w:lastRenderedPageBreak/>
              <w:t>Да. У А.С. Пушкина, у М.Ю. Лермонтова</w:t>
            </w:r>
          </w:p>
          <w:p w:rsidR="00DF59C7" w:rsidRDefault="00DF59C7" w:rsidP="00E219A2">
            <w:pPr>
              <w:pStyle w:val="a3"/>
              <w:ind w:hanging="720"/>
              <w:jc w:val="both"/>
            </w:pPr>
          </w:p>
          <w:p w:rsidR="00694CC5" w:rsidRDefault="00694CC5" w:rsidP="00E219A2">
            <w:pPr>
              <w:pStyle w:val="a3"/>
              <w:ind w:hanging="720"/>
              <w:jc w:val="both"/>
            </w:pPr>
          </w:p>
          <w:p w:rsidR="00694CC5" w:rsidRDefault="00694CC5" w:rsidP="00E219A2">
            <w:pPr>
              <w:pStyle w:val="a3"/>
              <w:ind w:hanging="720"/>
              <w:jc w:val="both"/>
            </w:pPr>
          </w:p>
          <w:p w:rsidR="00694CC5" w:rsidRDefault="00694CC5" w:rsidP="00E219A2">
            <w:pPr>
              <w:pStyle w:val="a3"/>
              <w:ind w:hanging="720"/>
              <w:jc w:val="both"/>
            </w:pPr>
          </w:p>
          <w:p w:rsidR="00694CC5" w:rsidRDefault="00694CC5" w:rsidP="00E219A2">
            <w:pPr>
              <w:pStyle w:val="a3"/>
              <w:ind w:hanging="720"/>
              <w:jc w:val="both"/>
            </w:pPr>
          </w:p>
          <w:p w:rsidR="00704DB9" w:rsidRDefault="00704DB9" w:rsidP="00E219A2">
            <w:pPr>
              <w:pStyle w:val="a3"/>
              <w:ind w:hanging="720"/>
              <w:jc w:val="both"/>
            </w:pPr>
            <w:r>
              <w:t>Ответы учащихся.</w:t>
            </w:r>
          </w:p>
          <w:p w:rsidR="00E219A2" w:rsidRDefault="00E219A2" w:rsidP="00E219A2">
            <w:pPr>
              <w:pStyle w:val="a3"/>
              <w:ind w:hanging="720"/>
              <w:jc w:val="both"/>
            </w:pPr>
            <w:r>
              <w:t>деревья</w:t>
            </w:r>
          </w:p>
          <w:p w:rsidR="00E219A2" w:rsidRDefault="00E219A2" w:rsidP="00E219A2">
            <w:pPr>
              <w:pStyle w:val="a3"/>
              <w:ind w:hanging="720"/>
              <w:jc w:val="both"/>
            </w:pPr>
            <w:r>
              <w:t>Пейзаж = природа</w:t>
            </w:r>
          </w:p>
          <w:p w:rsidR="00E219A2" w:rsidRDefault="00E219A2" w:rsidP="00E219A2">
            <w:pPr>
              <w:pStyle w:val="a3"/>
              <w:ind w:hanging="720"/>
              <w:jc w:val="both"/>
            </w:pPr>
            <w:r>
              <w:t>Поля</w:t>
            </w:r>
          </w:p>
          <w:p w:rsidR="00E219A2" w:rsidRDefault="00E219A2" w:rsidP="00E219A2">
            <w:pPr>
              <w:pStyle w:val="a3"/>
              <w:ind w:hanging="720"/>
              <w:jc w:val="both"/>
            </w:pPr>
            <w:r>
              <w:t>Деревня</w:t>
            </w:r>
          </w:p>
          <w:p w:rsidR="00E219A2" w:rsidRDefault="00E219A2" w:rsidP="00E219A2">
            <w:pPr>
              <w:pStyle w:val="a3"/>
              <w:ind w:hanging="720"/>
              <w:jc w:val="both"/>
            </w:pPr>
            <w:r>
              <w:t>Родной дом</w:t>
            </w:r>
          </w:p>
          <w:p w:rsidR="00E219A2" w:rsidRDefault="00E219A2" w:rsidP="00E219A2">
            <w:pPr>
              <w:pStyle w:val="a3"/>
              <w:ind w:hanging="720"/>
              <w:jc w:val="both"/>
            </w:pPr>
            <w:r>
              <w:t>птицы</w:t>
            </w:r>
          </w:p>
          <w:p w:rsidR="00BB63C5" w:rsidRDefault="00E219A2" w:rsidP="00E219A2">
            <w:pPr>
              <w:pStyle w:val="a3"/>
              <w:ind w:left="0"/>
              <w:jc w:val="both"/>
            </w:pPr>
            <w:r>
              <w:t>березы</w:t>
            </w:r>
          </w:p>
          <w:p w:rsidR="00DE6190" w:rsidRDefault="00DE6190" w:rsidP="00E219A2">
            <w:pPr>
              <w:pStyle w:val="a3"/>
              <w:ind w:left="0"/>
              <w:jc w:val="both"/>
            </w:pPr>
            <w:proofErr w:type="gramStart"/>
            <w:r>
              <w:t xml:space="preserve">Да </w:t>
            </w:r>
            <w:r w:rsidRPr="00DE6190">
              <w:rPr>
                <w:strike/>
              </w:rPr>
              <w:t>=</w:t>
            </w:r>
            <w:r>
              <w:t xml:space="preserve"> нет (мнения разошлись.</w:t>
            </w:r>
            <w:proofErr w:type="gramEnd"/>
            <w:r>
              <w:t xml:space="preserve"> </w:t>
            </w:r>
            <w:proofErr w:type="gramStart"/>
            <w:r>
              <w:t xml:space="preserve">Каждый обосновывает свою точку </w:t>
            </w:r>
            <w:r>
              <w:lastRenderedPageBreak/>
              <w:t>зрения)</w:t>
            </w:r>
            <w:proofErr w:type="gramEnd"/>
          </w:p>
          <w:p w:rsidR="000665B0" w:rsidRDefault="000665B0" w:rsidP="00E219A2">
            <w:pPr>
              <w:pStyle w:val="a3"/>
              <w:ind w:left="0"/>
              <w:jc w:val="both"/>
            </w:pPr>
            <w:r>
              <w:t>Мнения учащихся</w:t>
            </w:r>
          </w:p>
          <w:p w:rsidR="000665B0" w:rsidRDefault="000665B0" w:rsidP="00E219A2">
            <w:pPr>
              <w:pStyle w:val="a3"/>
              <w:ind w:left="0"/>
              <w:jc w:val="both"/>
            </w:pPr>
          </w:p>
          <w:p w:rsidR="000665B0" w:rsidRPr="000665B0" w:rsidRDefault="000665B0" w:rsidP="000665B0">
            <w:r w:rsidRPr="000665B0">
              <w:rPr>
                <w:bCs/>
              </w:rPr>
              <w:t>ХРАМ</w:t>
            </w:r>
            <w:r>
              <w:rPr>
                <w:b/>
                <w:bCs/>
              </w:rPr>
              <w:t xml:space="preserve"> -</w:t>
            </w:r>
            <w:r w:rsidRPr="000665B0">
              <w:t xml:space="preserve"> </w:t>
            </w:r>
            <w:r>
              <w:t>з</w:t>
            </w:r>
            <w:r w:rsidRPr="000665B0">
              <w:t>дание для богослужения, церковь (церк.).</w:t>
            </w:r>
          </w:p>
          <w:p w:rsidR="000665B0" w:rsidRDefault="000665B0" w:rsidP="00F71709">
            <w:r w:rsidRPr="00694CC5">
              <w:rPr>
                <w:bCs/>
              </w:rPr>
              <w:t>2.</w:t>
            </w:r>
            <w:r w:rsidRPr="000665B0">
              <w:t xml:space="preserve"> перен., </w:t>
            </w:r>
            <w:r w:rsidRPr="000665B0">
              <w:rPr>
                <w:i/>
                <w:iCs/>
              </w:rPr>
              <w:t>чего</w:t>
            </w:r>
            <w:r w:rsidRPr="000665B0">
              <w:t>. Место, предназначенное для занятий чем-нибудь (</w:t>
            </w:r>
            <w:hyperlink r:id="rId6" w:history="1">
              <w:r w:rsidRPr="000665B0">
                <w:rPr>
                  <w:color w:val="0000FF"/>
                  <w:u w:val="single"/>
                </w:rPr>
                <w:t>ритор.</w:t>
              </w:r>
            </w:hyperlink>
            <w:r w:rsidRPr="000665B0">
              <w:t>). Храм науки. Храм искусств</w:t>
            </w:r>
          </w:p>
        </w:tc>
        <w:tc>
          <w:tcPr>
            <w:tcW w:w="1134" w:type="dxa"/>
          </w:tcPr>
          <w:p w:rsidR="00BB63C5" w:rsidRDefault="00FA48F3" w:rsidP="00BB63C5">
            <w:pPr>
              <w:pStyle w:val="a3"/>
              <w:ind w:left="0"/>
              <w:jc w:val="both"/>
            </w:pPr>
            <w:r>
              <w:lastRenderedPageBreak/>
              <w:t>5</w:t>
            </w:r>
            <w:r w:rsidR="001B35DE">
              <w:t xml:space="preserve"> минуты</w:t>
            </w:r>
          </w:p>
        </w:tc>
      </w:tr>
      <w:tr w:rsidR="00BB63C5" w:rsidTr="00F71709">
        <w:tc>
          <w:tcPr>
            <w:tcW w:w="567" w:type="dxa"/>
          </w:tcPr>
          <w:p w:rsidR="00BB63C5" w:rsidRDefault="001B35DE" w:rsidP="00BB63C5">
            <w:pPr>
              <w:pStyle w:val="a3"/>
              <w:ind w:left="0"/>
              <w:jc w:val="both"/>
            </w:pPr>
            <w:r>
              <w:lastRenderedPageBreak/>
              <w:t>4</w:t>
            </w:r>
          </w:p>
        </w:tc>
        <w:tc>
          <w:tcPr>
            <w:tcW w:w="5387" w:type="dxa"/>
          </w:tcPr>
          <w:p w:rsidR="00704DB9" w:rsidRDefault="00704DB9" w:rsidP="00BB63C5">
            <w:pPr>
              <w:pStyle w:val="a3"/>
              <w:ind w:left="0"/>
              <w:jc w:val="both"/>
            </w:pPr>
            <w:r>
              <w:t xml:space="preserve">А за что </w:t>
            </w:r>
            <w:r w:rsidR="00530270">
              <w:t>всё-</w:t>
            </w:r>
            <w:r>
              <w:t>таки любит свою Родину С.</w:t>
            </w:r>
            <w:r w:rsidR="00F71709">
              <w:t xml:space="preserve"> </w:t>
            </w:r>
            <w:r>
              <w:t>Есенин?</w:t>
            </w:r>
          </w:p>
          <w:p w:rsidR="00DF59C7" w:rsidRDefault="00704DB9" w:rsidP="00BB63C5">
            <w:pPr>
              <w:pStyle w:val="a3"/>
              <w:ind w:left="0"/>
              <w:jc w:val="both"/>
            </w:pPr>
            <w:r>
              <w:t>Р</w:t>
            </w:r>
            <w:r w:rsidR="001B35DE">
              <w:t xml:space="preserve">аботаем в парах. </w:t>
            </w:r>
            <w:r w:rsidR="00DF59C7">
              <w:t>Дома вы знакомились со стихотворениями С.</w:t>
            </w:r>
            <w:r w:rsidR="00F71709">
              <w:t xml:space="preserve"> </w:t>
            </w:r>
            <w:r w:rsidR="00DF59C7">
              <w:t xml:space="preserve">Есенина. </w:t>
            </w:r>
          </w:p>
          <w:p w:rsidR="00704DB9" w:rsidRDefault="001B35DE" w:rsidP="00F71709">
            <w:pPr>
              <w:pStyle w:val="a3"/>
              <w:ind w:left="0"/>
              <w:jc w:val="both"/>
            </w:pPr>
            <w:r>
              <w:t>Каждая пара методом случайного выбора берет стихотворение С.</w:t>
            </w:r>
            <w:r w:rsidR="00F71709">
              <w:t xml:space="preserve"> </w:t>
            </w:r>
            <w:r>
              <w:t>Есенина и заполняет таблицу 1 «</w:t>
            </w:r>
            <w:r w:rsidR="00DF59C7">
              <w:t>Словарная работа</w:t>
            </w:r>
            <w:r>
              <w:t>»</w:t>
            </w:r>
          </w:p>
        </w:tc>
        <w:tc>
          <w:tcPr>
            <w:tcW w:w="3827" w:type="dxa"/>
          </w:tcPr>
          <w:p w:rsidR="00BB63C5" w:rsidRDefault="00DF59C7" w:rsidP="00BB63C5">
            <w:pPr>
              <w:pStyle w:val="a3"/>
              <w:ind w:left="0"/>
              <w:jc w:val="both"/>
            </w:pPr>
            <w:r>
              <w:t>Учащиеся читают стихотворения</w:t>
            </w:r>
            <w:r w:rsidR="00DE6190">
              <w:t xml:space="preserve"> (учебник стр. 67-75)</w:t>
            </w:r>
            <w:r>
              <w:t>, заполняют таблицу</w:t>
            </w:r>
            <w:r w:rsidR="0004444B">
              <w:t>: выписывают незнакомые слова, ищут их толкование в словаре.</w:t>
            </w:r>
          </w:p>
        </w:tc>
        <w:tc>
          <w:tcPr>
            <w:tcW w:w="1134" w:type="dxa"/>
          </w:tcPr>
          <w:p w:rsidR="00BB63C5" w:rsidRDefault="001B35DE" w:rsidP="00BB63C5">
            <w:pPr>
              <w:pStyle w:val="a3"/>
              <w:ind w:left="0"/>
              <w:jc w:val="both"/>
            </w:pPr>
            <w:r>
              <w:t>7 минут</w:t>
            </w:r>
          </w:p>
        </w:tc>
      </w:tr>
      <w:tr w:rsidR="001B35DE" w:rsidTr="00F71709">
        <w:trPr>
          <w:trHeight w:val="4064"/>
        </w:trPr>
        <w:tc>
          <w:tcPr>
            <w:tcW w:w="567" w:type="dxa"/>
          </w:tcPr>
          <w:p w:rsidR="001B35DE" w:rsidRDefault="00DF59C7" w:rsidP="00BB63C5">
            <w:pPr>
              <w:pStyle w:val="a3"/>
              <w:ind w:left="0"/>
              <w:jc w:val="both"/>
            </w:pPr>
            <w:r>
              <w:t>5</w:t>
            </w:r>
          </w:p>
        </w:tc>
        <w:tc>
          <w:tcPr>
            <w:tcW w:w="5387" w:type="dxa"/>
          </w:tcPr>
          <w:p w:rsidR="00195645" w:rsidRDefault="0004444B" w:rsidP="00195645">
            <w:pPr>
              <w:pStyle w:val="a3"/>
              <w:ind w:left="34"/>
              <w:jc w:val="both"/>
            </w:pPr>
            <w:r>
              <w:t>Посмотрите на слова в таблице и сделайте вывод.</w:t>
            </w:r>
            <w:r w:rsidRPr="0004444B">
              <w:rPr>
                <w:rFonts w:eastAsiaTheme="minorHAnsi"/>
                <w:lang w:eastAsia="en-US"/>
              </w:rPr>
              <w:t xml:space="preserve"> </w:t>
            </w:r>
            <w:r w:rsidR="00FA48F3">
              <w:rPr>
                <w:rFonts w:eastAsiaTheme="minorHAnsi"/>
                <w:lang w:eastAsia="en-US"/>
              </w:rPr>
              <w:t xml:space="preserve">(Сводная таблица </w:t>
            </w:r>
            <w:r w:rsidR="007A500B">
              <w:rPr>
                <w:rFonts w:eastAsiaTheme="minorHAnsi"/>
                <w:lang w:eastAsia="en-US"/>
              </w:rPr>
              <w:t xml:space="preserve">1 </w:t>
            </w:r>
            <w:r w:rsidR="00FA48F3">
              <w:rPr>
                <w:rFonts w:eastAsiaTheme="minorHAnsi"/>
                <w:lang w:eastAsia="en-US"/>
              </w:rPr>
              <w:t>выводится на экран)</w:t>
            </w:r>
            <w:r w:rsidR="00195645" w:rsidRPr="00704DB9">
              <w:t xml:space="preserve"> </w:t>
            </w:r>
          </w:p>
          <w:p w:rsidR="00195645" w:rsidRDefault="00195645" w:rsidP="00195645">
            <w:pPr>
              <w:pStyle w:val="a3"/>
              <w:ind w:left="34"/>
              <w:jc w:val="both"/>
            </w:pPr>
          </w:p>
          <w:p w:rsidR="00195645" w:rsidRPr="00704DB9" w:rsidRDefault="00195645" w:rsidP="00195645">
            <w:pPr>
              <w:pStyle w:val="a3"/>
              <w:ind w:left="34"/>
              <w:jc w:val="both"/>
            </w:pPr>
            <w:r w:rsidRPr="00704DB9">
              <w:t>«Моя лирика жива одной большой любовью, любовью к родине. Чувство роди</w:t>
            </w:r>
            <w:r w:rsidR="000C4818">
              <w:t>ны – основное в моём творчестве</w:t>
            </w:r>
            <w:r w:rsidRPr="00704DB9">
              <w:t xml:space="preserve">, – признавался поэт. </w:t>
            </w:r>
            <w:r w:rsidR="000C4818" w:rsidRPr="00DB20C5">
              <w:t>–</w:t>
            </w:r>
            <w:r w:rsidR="000C4818">
              <w:t xml:space="preserve"> </w:t>
            </w:r>
            <w:r w:rsidRPr="00704DB9">
              <w:t>«</w:t>
            </w:r>
            <w:hyperlink r:id="rId7" w:history="1">
              <w:r w:rsidRPr="00704DB9">
                <w:rPr>
                  <w:rStyle w:val="a5"/>
                </w:rPr>
                <w:t>Россия</w:t>
              </w:r>
            </w:hyperlink>
            <w:r w:rsidRPr="00704DB9">
              <w:t>! Какое хорошее слово. И «роса», и «сила», и «синее» что-то!»</w:t>
            </w:r>
            <w:r>
              <w:t xml:space="preserve"> (С.</w:t>
            </w:r>
            <w:r w:rsidR="00F71709">
              <w:t xml:space="preserve"> </w:t>
            </w:r>
            <w:r>
              <w:t>Есенин)</w:t>
            </w:r>
          </w:p>
          <w:p w:rsidR="00195645" w:rsidRDefault="00195645" w:rsidP="00195645">
            <w:pPr>
              <w:spacing w:line="276" w:lineRule="auto"/>
              <w:rPr>
                <w:rFonts w:eastAsiaTheme="minorHAnsi"/>
                <w:lang w:eastAsia="en-US"/>
              </w:rPr>
            </w:pPr>
          </w:p>
          <w:p w:rsidR="001B35DE" w:rsidRDefault="0004444B" w:rsidP="0004444B">
            <w:pPr>
              <w:spacing w:after="200" w:line="276" w:lineRule="auto"/>
            </w:pPr>
            <w:r>
              <w:rPr>
                <w:rFonts w:eastAsiaTheme="minorHAnsi"/>
                <w:lang w:eastAsia="en-US"/>
              </w:rPr>
              <w:t>С.</w:t>
            </w:r>
            <w:r w:rsidR="00F71709">
              <w:rPr>
                <w:rFonts w:eastAsiaTheme="minorHAnsi"/>
                <w:lang w:eastAsia="en-US"/>
              </w:rPr>
              <w:t xml:space="preserve"> </w:t>
            </w:r>
            <w:r>
              <w:rPr>
                <w:rFonts w:eastAsiaTheme="minorHAnsi"/>
                <w:lang w:eastAsia="en-US"/>
              </w:rPr>
              <w:t xml:space="preserve">Есенин использует </w:t>
            </w:r>
            <w:r w:rsidRPr="0004444B">
              <w:rPr>
                <w:rFonts w:eastAsiaTheme="minorHAnsi"/>
                <w:lang w:eastAsia="en-US"/>
              </w:rPr>
              <w:t>сло</w:t>
            </w:r>
            <w:r w:rsidR="000C4818">
              <w:rPr>
                <w:rFonts w:eastAsiaTheme="minorHAnsi"/>
                <w:lang w:eastAsia="en-US"/>
              </w:rPr>
              <w:t xml:space="preserve">ва, в которых звучит святость, </w:t>
            </w:r>
            <w:r w:rsidRPr="0004444B">
              <w:rPr>
                <w:rFonts w:eastAsiaTheme="minorHAnsi"/>
                <w:lang w:eastAsia="en-US"/>
              </w:rPr>
              <w:t xml:space="preserve">нежность и любовь. </w:t>
            </w:r>
            <w:r>
              <w:rPr>
                <w:rFonts w:eastAsiaTheme="minorHAnsi"/>
                <w:lang w:eastAsia="en-US"/>
              </w:rPr>
              <w:t>Через эти слова он выражает</w:t>
            </w:r>
            <w:r w:rsidRPr="0004444B">
              <w:rPr>
                <w:rFonts w:eastAsiaTheme="minorHAnsi"/>
                <w:lang w:eastAsia="en-US"/>
              </w:rPr>
              <w:t xml:space="preserve"> </w:t>
            </w:r>
            <w:r>
              <w:rPr>
                <w:rFonts w:eastAsiaTheme="minorHAnsi"/>
                <w:lang w:eastAsia="en-US"/>
              </w:rPr>
              <w:t>глубину</w:t>
            </w:r>
            <w:r w:rsidRPr="0004444B">
              <w:rPr>
                <w:rFonts w:eastAsiaTheme="minorHAnsi"/>
                <w:lang w:eastAsia="en-US"/>
              </w:rPr>
              <w:t xml:space="preserve"> и сил</w:t>
            </w:r>
            <w:r>
              <w:rPr>
                <w:rFonts w:eastAsiaTheme="minorHAnsi"/>
                <w:lang w:eastAsia="en-US"/>
              </w:rPr>
              <w:t>у</w:t>
            </w:r>
            <w:r w:rsidRPr="0004444B">
              <w:rPr>
                <w:rFonts w:eastAsiaTheme="minorHAnsi"/>
                <w:lang w:eastAsia="en-US"/>
              </w:rPr>
              <w:t xml:space="preserve"> своих чу</w:t>
            </w:r>
            <w:proofErr w:type="gramStart"/>
            <w:r w:rsidRPr="0004444B">
              <w:rPr>
                <w:rFonts w:eastAsiaTheme="minorHAnsi"/>
                <w:lang w:eastAsia="en-US"/>
              </w:rPr>
              <w:t>вств</w:t>
            </w:r>
            <w:r>
              <w:rPr>
                <w:rFonts w:eastAsiaTheme="minorHAnsi"/>
                <w:lang w:eastAsia="en-US"/>
              </w:rPr>
              <w:t xml:space="preserve"> к Р</w:t>
            </w:r>
            <w:proofErr w:type="gramEnd"/>
            <w:r>
              <w:rPr>
                <w:rFonts w:eastAsiaTheme="minorHAnsi"/>
                <w:lang w:eastAsia="en-US"/>
              </w:rPr>
              <w:t xml:space="preserve">одине, к ее прошлому, к ее природе, к ее вере. Используются </w:t>
            </w:r>
            <w:r w:rsidR="00FA48F3">
              <w:rPr>
                <w:rFonts w:eastAsiaTheme="minorHAnsi"/>
                <w:lang w:eastAsia="en-US"/>
              </w:rPr>
              <w:t>просторечные и диалектные слова для того, чтобы показать связь поэта с родной природой и народом.</w:t>
            </w:r>
          </w:p>
        </w:tc>
        <w:tc>
          <w:tcPr>
            <w:tcW w:w="3827" w:type="dxa"/>
          </w:tcPr>
          <w:p w:rsidR="001B35DE" w:rsidRPr="0004444B" w:rsidRDefault="0004444B" w:rsidP="0004444B">
            <w:pPr>
              <w:spacing w:after="200" w:line="276" w:lineRule="auto"/>
            </w:pPr>
            <w:r>
              <w:t>Каждая пара читает свое стихотворение выразительно, называет слова, которые она выписала, и зачитывает значение этих слов.</w:t>
            </w:r>
          </w:p>
        </w:tc>
        <w:tc>
          <w:tcPr>
            <w:tcW w:w="1134" w:type="dxa"/>
          </w:tcPr>
          <w:p w:rsidR="001B35DE" w:rsidRDefault="004E2246" w:rsidP="000665B0">
            <w:pPr>
              <w:pStyle w:val="a3"/>
              <w:ind w:left="0"/>
              <w:jc w:val="both"/>
            </w:pPr>
            <w:r>
              <w:t>1</w:t>
            </w:r>
            <w:r w:rsidR="000665B0">
              <w:t>5</w:t>
            </w:r>
            <w:r>
              <w:t xml:space="preserve"> минут</w:t>
            </w:r>
          </w:p>
        </w:tc>
      </w:tr>
      <w:tr w:rsidR="0004444B" w:rsidTr="00F71709">
        <w:tc>
          <w:tcPr>
            <w:tcW w:w="567" w:type="dxa"/>
          </w:tcPr>
          <w:p w:rsidR="0004444B" w:rsidRDefault="0004444B" w:rsidP="00BB63C5">
            <w:pPr>
              <w:pStyle w:val="a3"/>
              <w:ind w:left="0"/>
              <w:jc w:val="both"/>
            </w:pPr>
            <w:r>
              <w:t>6</w:t>
            </w:r>
          </w:p>
        </w:tc>
        <w:tc>
          <w:tcPr>
            <w:tcW w:w="5387" w:type="dxa"/>
          </w:tcPr>
          <w:p w:rsidR="0004444B" w:rsidRDefault="0004444B" w:rsidP="0004444B">
            <w:pPr>
              <w:pStyle w:val="a3"/>
              <w:ind w:left="34"/>
              <w:jc w:val="both"/>
            </w:pPr>
            <w:r>
              <w:t>Таблица 2 «Ассоциации со словом «Родина»</w:t>
            </w:r>
            <w:r w:rsidR="00FA48F3">
              <w:t xml:space="preserve"> в стихотворениях </w:t>
            </w:r>
            <w:proofErr w:type="spellStart"/>
            <w:r w:rsidR="00FA48F3">
              <w:t>С.Есенина</w:t>
            </w:r>
            <w:proofErr w:type="spellEnd"/>
            <w:r w:rsidR="005069D3">
              <w:t>»</w:t>
            </w:r>
          </w:p>
          <w:p w:rsidR="0004444B" w:rsidRDefault="0004444B" w:rsidP="0004444B">
            <w:pPr>
              <w:pStyle w:val="a3"/>
              <w:ind w:left="34"/>
              <w:jc w:val="both"/>
            </w:pPr>
            <w:r>
              <w:t>Задание: ответить на вопросы: Что такое Родина? Какая она в стихотворениях С.А. Есенина?</w:t>
            </w:r>
          </w:p>
        </w:tc>
        <w:tc>
          <w:tcPr>
            <w:tcW w:w="3827" w:type="dxa"/>
          </w:tcPr>
          <w:p w:rsidR="0004444B" w:rsidRDefault="0004444B" w:rsidP="0004444B">
            <w:pPr>
              <w:pStyle w:val="a3"/>
              <w:ind w:left="0"/>
              <w:jc w:val="both"/>
            </w:pPr>
            <w:r>
              <w:t>Учащиеся читают стихотворения, заполняют таблицу: выписывают слова-ассоциации</w:t>
            </w:r>
          </w:p>
        </w:tc>
        <w:tc>
          <w:tcPr>
            <w:tcW w:w="1134" w:type="dxa"/>
          </w:tcPr>
          <w:p w:rsidR="0004444B" w:rsidRDefault="000665B0" w:rsidP="00BB63C5">
            <w:pPr>
              <w:pStyle w:val="a3"/>
              <w:ind w:left="0"/>
              <w:jc w:val="both"/>
            </w:pPr>
            <w:r>
              <w:t>7</w:t>
            </w:r>
            <w:r w:rsidR="004E2246">
              <w:t xml:space="preserve"> минут </w:t>
            </w:r>
          </w:p>
        </w:tc>
      </w:tr>
      <w:tr w:rsidR="0004444B" w:rsidTr="00F71709">
        <w:trPr>
          <w:trHeight w:val="3241"/>
        </w:trPr>
        <w:tc>
          <w:tcPr>
            <w:tcW w:w="567" w:type="dxa"/>
          </w:tcPr>
          <w:p w:rsidR="0004444B" w:rsidRDefault="0004444B" w:rsidP="00BB63C5">
            <w:pPr>
              <w:pStyle w:val="a3"/>
              <w:ind w:left="0"/>
              <w:jc w:val="both"/>
            </w:pPr>
            <w:r>
              <w:t>7</w:t>
            </w:r>
          </w:p>
        </w:tc>
        <w:tc>
          <w:tcPr>
            <w:tcW w:w="5387" w:type="dxa"/>
          </w:tcPr>
          <w:p w:rsidR="00DB470B" w:rsidRDefault="000C4818" w:rsidP="004E2246">
            <w:pPr>
              <w:spacing w:after="200" w:line="276" w:lineRule="auto"/>
              <w:rPr>
                <w:rFonts w:eastAsiaTheme="minorHAnsi"/>
                <w:lang w:eastAsia="en-US"/>
              </w:rPr>
            </w:pPr>
            <w:r>
              <w:rPr>
                <w:rFonts w:eastAsiaTheme="minorHAnsi"/>
                <w:lang w:eastAsia="en-US"/>
              </w:rPr>
              <w:t>Посмотрите на выписанные слова-</w:t>
            </w:r>
            <w:r w:rsidR="004E2246">
              <w:rPr>
                <w:rFonts w:eastAsiaTheme="minorHAnsi"/>
                <w:lang w:eastAsia="en-US"/>
              </w:rPr>
              <w:t xml:space="preserve">ассоциации. </w:t>
            </w:r>
            <w:r w:rsidR="00DB470B">
              <w:rPr>
                <w:rFonts w:eastAsiaTheme="minorHAnsi"/>
                <w:lang w:eastAsia="en-US"/>
              </w:rPr>
              <w:t xml:space="preserve">(Сводная таблица </w:t>
            </w:r>
            <w:r w:rsidR="007A500B">
              <w:rPr>
                <w:rFonts w:eastAsiaTheme="minorHAnsi"/>
                <w:lang w:eastAsia="en-US"/>
              </w:rPr>
              <w:t xml:space="preserve">2 </w:t>
            </w:r>
            <w:r w:rsidR="00DB470B">
              <w:rPr>
                <w:rFonts w:eastAsiaTheme="minorHAnsi"/>
                <w:lang w:eastAsia="en-US"/>
              </w:rPr>
              <w:t>выводится на экран)</w:t>
            </w:r>
          </w:p>
          <w:p w:rsidR="004E2246" w:rsidRDefault="004E2246" w:rsidP="004E2246">
            <w:pPr>
              <w:spacing w:after="200" w:line="276" w:lineRule="auto"/>
              <w:rPr>
                <w:rFonts w:eastAsiaTheme="minorHAnsi"/>
                <w:lang w:eastAsia="en-US"/>
              </w:rPr>
            </w:pPr>
            <w:r>
              <w:rPr>
                <w:rFonts w:eastAsiaTheme="minorHAnsi"/>
                <w:lang w:eastAsia="en-US"/>
              </w:rPr>
              <w:t>Какой вывод можно сделать? Что такое Родина для С.</w:t>
            </w:r>
            <w:r w:rsidR="00F71709">
              <w:rPr>
                <w:rFonts w:eastAsiaTheme="minorHAnsi"/>
                <w:lang w:eastAsia="en-US"/>
              </w:rPr>
              <w:t xml:space="preserve"> </w:t>
            </w:r>
            <w:r>
              <w:rPr>
                <w:rFonts w:eastAsiaTheme="minorHAnsi"/>
                <w:lang w:eastAsia="en-US"/>
              </w:rPr>
              <w:t>Есенина?</w:t>
            </w:r>
          </w:p>
          <w:p w:rsidR="0004444B" w:rsidRDefault="00F71709" w:rsidP="004E2246">
            <w:pPr>
              <w:spacing w:after="200" w:line="276" w:lineRule="auto"/>
            </w:pPr>
            <w:proofErr w:type="gramStart"/>
            <w:r>
              <w:rPr>
                <w:rFonts w:eastAsiaTheme="minorHAnsi"/>
                <w:lang w:eastAsia="en-US"/>
              </w:rPr>
              <w:t>Д</w:t>
            </w:r>
            <w:r w:rsidR="004E2246" w:rsidRPr="004E2246">
              <w:rPr>
                <w:rFonts w:eastAsiaTheme="minorHAnsi"/>
                <w:lang w:eastAsia="en-US"/>
              </w:rPr>
              <w:t>ля Есенина Родина – это бескрайние просторы, красота природы, родная деревня, родина-рай</w:t>
            </w:r>
            <w:r>
              <w:rPr>
                <w:rFonts w:eastAsiaTheme="minorHAnsi"/>
                <w:lang w:eastAsia="en-US"/>
              </w:rPr>
              <w:t xml:space="preserve">, </w:t>
            </w:r>
            <w:r w:rsidR="004E2246" w:rsidRPr="004E2246">
              <w:rPr>
                <w:rFonts w:eastAsiaTheme="minorHAnsi"/>
                <w:lang w:eastAsia="en-US"/>
              </w:rPr>
              <w:t xml:space="preserve"> – в этом национальный характер, национальное настроение, мечты, сомнения, надежды</w:t>
            </w:r>
            <w:proofErr w:type="gramEnd"/>
          </w:p>
        </w:tc>
        <w:tc>
          <w:tcPr>
            <w:tcW w:w="3827" w:type="dxa"/>
          </w:tcPr>
          <w:p w:rsidR="0004444B" w:rsidRPr="0004444B" w:rsidRDefault="0004444B" w:rsidP="0004444B">
            <w:pPr>
              <w:spacing w:after="200" w:line="276" w:lineRule="auto"/>
            </w:pPr>
            <w:r>
              <w:t>Каждая пара читает слова, которые она выписала.</w:t>
            </w:r>
          </w:p>
        </w:tc>
        <w:tc>
          <w:tcPr>
            <w:tcW w:w="1134" w:type="dxa"/>
          </w:tcPr>
          <w:p w:rsidR="0004444B" w:rsidRDefault="002002AD" w:rsidP="00BB63C5">
            <w:pPr>
              <w:pStyle w:val="a3"/>
              <w:ind w:left="0"/>
              <w:jc w:val="both"/>
            </w:pPr>
            <w:r>
              <w:t>5</w:t>
            </w:r>
            <w:r w:rsidR="004E2246">
              <w:t xml:space="preserve"> минуты</w:t>
            </w:r>
          </w:p>
        </w:tc>
      </w:tr>
      <w:tr w:rsidR="0004444B" w:rsidTr="00F71709">
        <w:tc>
          <w:tcPr>
            <w:tcW w:w="567" w:type="dxa"/>
          </w:tcPr>
          <w:p w:rsidR="0004444B" w:rsidRDefault="004E2246" w:rsidP="00BB63C5">
            <w:pPr>
              <w:pStyle w:val="a3"/>
              <w:ind w:left="0"/>
              <w:jc w:val="both"/>
            </w:pPr>
            <w:r>
              <w:t>8</w:t>
            </w:r>
          </w:p>
        </w:tc>
        <w:tc>
          <w:tcPr>
            <w:tcW w:w="5387" w:type="dxa"/>
          </w:tcPr>
          <w:p w:rsidR="00F71709" w:rsidRDefault="004E2246" w:rsidP="00201AD0">
            <w:pPr>
              <w:pStyle w:val="a3"/>
              <w:ind w:left="0"/>
              <w:jc w:val="both"/>
            </w:pPr>
            <w:r>
              <w:t xml:space="preserve">Заполняем таблицу 3. </w:t>
            </w:r>
          </w:p>
          <w:p w:rsidR="00201AD0" w:rsidRDefault="004E2246" w:rsidP="00201AD0">
            <w:pPr>
              <w:pStyle w:val="a3"/>
              <w:ind w:left="0"/>
              <w:jc w:val="both"/>
            </w:pPr>
            <w:r>
              <w:t>Прежде чем вы начнете работу, посмотрите определение литературного понятия «Лирический герой»</w:t>
            </w:r>
            <w:r w:rsidR="00AE449B">
              <w:t>: условный образ человека в лирике, близок автору; лирический герой выражает личные переживания поэта; обобщенный образ.</w:t>
            </w:r>
          </w:p>
        </w:tc>
        <w:tc>
          <w:tcPr>
            <w:tcW w:w="3827" w:type="dxa"/>
          </w:tcPr>
          <w:p w:rsidR="0004444B" w:rsidRDefault="004E2246" w:rsidP="00201AD0">
            <w:pPr>
              <w:pStyle w:val="a3"/>
              <w:ind w:left="0"/>
              <w:jc w:val="both"/>
            </w:pPr>
            <w:r>
              <w:t>Учащиеся читают стихотворения, заполняют таблицу, отвечая на поставленные вопросы</w:t>
            </w:r>
            <w:r w:rsidR="002A431D">
              <w:t>. Приводят из текста примеры выразительных средств</w:t>
            </w:r>
          </w:p>
        </w:tc>
        <w:tc>
          <w:tcPr>
            <w:tcW w:w="1134" w:type="dxa"/>
          </w:tcPr>
          <w:p w:rsidR="0004444B" w:rsidRDefault="002002AD" w:rsidP="00BB63C5">
            <w:pPr>
              <w:pStyle w:val="a3"/>
              <w:ind w:left="0"/>
              <w:jc w:val="both"/>
            </w:pPr>
            <w:r>
              <w:t>15</w:t>
            </w:r>
            <w:r w:rsidR="004E2246">
              <w:t xml:space="preserve"> минут</w:t>
            </w:r>
          </w:p>
          <w:p w:rsidR="004E2246" w:rsidRDefault="004E2246" w:rsidP="00BB63C5">
            <w:pPr>
              <w:pStyle w:val="a3"/>
              <w:ind w:left="0"/>
              <w:jc w:val="both"/>
            </w:pPr>
          </w:p>
        </w:tc>
      </w:tr>
      <w:tr w:rsidR="0004444B" w:rsidTr="00F71709">
        <w:tc>
          <w:tcPr>
            <w:tcW w:w="567" w:type="dxa"/>
          </w:tcPr>
          <w:p w:rsidR="0004444B" w:rsidRDefault="004E2246" w:rsidP="00BB63C5">
            <w:pPr>
              <w:pStyle w:val="a3"/>
              <w:ind w:left="0"/>
              <w:jc w:val="both"/>
            </w:pPr>
            <w:r>
              <w:t>9</w:t>
            </w:r>
          </w:p>
        </w:tc>
        <w:tc>
          <w:tcPr>
            <w:tcW w:w="5387" w:type="dxa"/>
          </w:tcPr>
          <w:p w:rsidR="00DB470B" w:rsidRDefault="00DB470B" w:rsidP="00F71709">
            <w:pPr>
              <w:spacing w:after="200" w:line="276" w:lineRule="auto"/>
              <w:rPr>
                <w:rFonts w:eastAsiaTheme="minorHAnsi"/>
                <w:lang w:eastAsia="en-US"/>
              </w:rPr>
            </w:pPr>
            <w:r>
              <w:rPr>
                <w:rFonts w:eastAsiaTheme="minorHAnsi"/>
                <w:lang w:eastAsia="en-US"/>
              </w:rPr>
              <w:t xml:space="preserve">Посмотрите на заполненную таблицу. (Сводная </w:t>
            </w:r>
            <w:r>
              <w:rPr>
                <w:rFonts w:eastAsiaTheme="minorHAnsi"/>
                <w:lang w:eastAsia="en-US"/>
              </w:rPr>
              <w:lastRenderedPageBreak/>
              <w:t xml:space="preserve">таблица </w:t>
            </w:r>
            <w:r w:rsidR="007A500B">
              <w:rPr>
                <w:rFonts w:eastAsiaTheme="minorHAnsi"/>
                <w:lang w:eastAsia="en-US"/>
              </w:rPr>
              <w:t xml:space="preserve">3 </w:t>
            </w:r>
            <w:r>
              <w:rPr>
                <w:rFonts w:eastAsiaTheme="minorHAnsi"/>
                <w:lang w:eastAsia="en-US"/>
              </w:rPr>
              <w:t>выводится на экран)</w:t>
            </w:r>
          </w:p>
          <w:p w:rsidR="00201AD0" w:rsidRDefault="005069D3" w:rsidP="00F71709">
            <w:pPr>
              <w:spacing w:after="200" w:line="276" w:lineRule="auto"/>
              <w:rPr>
                <w:rFonts w:eastAsiaTheme="minorHAnsi"/>
                <w:lang w:eastAsia="en-US"/>
              </w:rPr>
            </w:pPr>
            <w:r>
              <w:rPr>
                <w:rFonts w:eastAsiaTheme="minorHAnsi"/>
                <w:lang w:eastAsia="en-US"/>
              </w:rPr>
              <w:t>Сделайте</w:t>
            </w:r>
            <w:r w:rsidR="00FF278A">
              <w:rPr>
                <w:rFonts w:eastAsiaTheme="minorHAnsi"/>
                <w:lang w:eastAsia="en-US"/>
              </w:rPr>
              <w:t xml:space="preserve"> вы</w:t>
            </w:r>
            <w:r w:rsidR="004E2246" w:rsidRPr="004E2246">
              <w:rPr>
                <w:rFonts w:eastAsiaTheme="minorHAnsi"/>
                <w:lang w:eastAsia="en-US"/>
              </w:rPr>
              <w:t xml:space="preserve">вод: </w:t>
            </w:r>
            <w:r w:rsidR="00DB470B">
              <w:rPr>
                <w:rFonts w:eastAsiaTheme="minorHAnsi"/>
                <w:lang w:eastAsia="en-US"/>
              </w:rPr>
              <w:t>в</w:t>
            </w:r>
            <w:r w:rsidR="00201AD0">
              <w:rPr>
                <w:rFonts w:eastAsiaTheme="minorHAnsi"/>
                <w:lang w:eastAsia="en-US"/>
              </w:rPr>
              <w:t xml:space="preserve"> чем особенность лирического героя Есенина?</w:t>
            </w:r>
          </w:p>
          <w:p w:rsidR="00FF278A" w:rsidRDefault="00201AD0" w:rsidP="00F71709">
            <w:pPr>
              <w:spacing w:after="200" w:line="276" w:lineRule="auto"/>
              <w:rPr>
                <w:rFonts w:eastAsiaTheme="minorHAnsi"/>
                <w:lang w:eastAsia="en-US"/>
              </w:rPr>
            </w:pPr>
            <w:r>
              <w:rPr>
                <w:rFonts w:eastAsiaTheme="minorHAnsi"/>
                <w:lang w:eastAsia="en-US"/>
              </w:rPr>
              <w:t>Л</w:t>
            </w:r>
            <w:r w:rsidR="004E2246" w:rsidRPr="004E2246">
              <w:rPr>
                <w:rFonts w:eastAsiaTheme="minorHAnsi"/>
                <w:lang w:eastAsia="en-US"/>
              </w:rPr>
              <w:t>ирический герой – сам автор, который пред</w:t>
            </w:r>
            <w:r w:rsidR="00F9133C">
              <w:rPr>
                <w:rFonts w:eastAsiaTheme="minorHAnsi"/>
                <w:lang w:eastAsia="en-US"/>
              </w:rPr>
              <w:t>ает себе образ дерева (природы)</w:t>
            </w:r>
            <w:r w:rsidR="004E2246" w:rsidRPr="004E2246">
              <w:rPr>
                <w:rFonts w:eastAsiaTheme="minorHAnsi"/>
                <w:lang w:eastAsia="en-US"/>
              </w:rPr>
              <w:t>, пейзаж не внешний, а внутренний.</w:t>
            </w:r>
            <w:r w:rsidR="00FF278A">
              <w:rPr>
                <w:rFonts w:eastAsiaTheme="minorHAnsi"/>
                <w:lang w:eastAsia="en-US"/>
              </w:rPr>
              <w:t xml:space="preserve"> </w:t>
            </w:r>
            <w:r w:rsidR="00F9133C">
              <w:rPr>
                <w:rFonts w:eastAsiaTheme="minorHAnsi"/>
                <w:lang w:eastAsia="en-US"/>
              </w:rPr>
              <w:t xml:space="preserve">Подтверждение мы находим и в </w:t>
            </w:r>
            <w:r w:rsidR="00F9133C">
              <w:t>стихотворении А.</w:t>
            </w:r>
            <w:r w:rsidR="00F71709">
              <w:t xml:space="preserve"> </w:t>
            </w:r>
            <w:r w:rsidR="00F9133C">
              <w:t>Ахматовой</w:t>
            </w:r>
            <w:r w:rsidR="00FF278A">
              <w:t xml:space="preserve"> «Читатель»:</w:t>
            </w:r>
          </w:p>
          <w:p w:rsidR="00FF278A" w:rsidRDefault="00FF278A" w:rsidP="00F71709">
            <w:pPr>
              <w:spacing w:line="276" w:lineRule="auto"/>
            </w:pPr>
            <w:r>
              <w:t>Не должен быть очень несчастным</w:t>
            </w:r>
            <w:proofErr w:type="gramStart"/>
            <w:r>
              <w:br/>
              <w:t>И</w:t>
            </w:r>
            <w:proofErr w:type="gramEnd"/>
            <w:r>
              <w:t>, главное, скрытным. О нет! —</w:t>
            </w:r>
            <w:r>
              <w:br/>
              <w:t>Чтоб быть современнику ясным,</w:t>
            </w:r>
            <w:r>
              <w:br/>
              <w:t xml:space="preserve">Весь настежь распахнут поэт. </w:t>
            </w:r>
          </w:p>
          <w:p w:rsidR="00FF278A" w:rsidRDefault="00FF278A" w:rsidP="00F71709">
            <w:pPr>
              <w:spacing w:line="276" w:lineRule="auto"/>
            </w:pPr>
          </w:p>
          <w:p w:rsidR="007A500B" w:rsidRDefault="00FF278A" w:rsidP="00F71709">
            <w:pPr>
              <w:spacing w:line="276" w:lineRule="auto"/>
              <w:rPr>
                <w:sz w:val="28"/>
                <w:szCs w:val="28"/>
              </w:rPr>
            </w:pPr>
            <w:r>
              <w:t xml:space="preserve">Так и происходит с </w:t>
            </w:r>
            <w:r w:rsidR="005069D3">
              <w:t>лирическим героем С.</w:t>
            </w:r>
            <w:r w:rsidR="00F71709">
              <w:t xml:space="preserve"> </w:t>
            </w:r>
            <w:r w:rsidR="005069D3">
              <w:t>Есенина</w:t>
            </w:r>
            <w:r>
              <w:t>. Наверное, поэтому нам близки и понятные его произведения.</w:t>
            </w:r>
            <w:r w:rsidR="007A500B">
              <w:rPr>
                <w:sz w:val="28"/>
                <w:szCs w:val="28"/>
              </w:rPr>
              <w:t xml:space="preserve"> </w:t>
            </w:r>
          </w:p>
          <w:p w:rsidR="00FF278A" w:rsidRDefault="007A500B" w:rsidP="00F71709">
            <w:pPr>
              <w:spacing w:line="276" w:lineRule="auto"/>
            </w:pPr>
            <w:r w:rsidRPr="007A500B">
              <w:t>Сколько в такой незамысловатой пейзажной лирике эпитетов, сравнений, метафор. А сколько искренности в содержании…</w:t>
            </w:r>
          </w:p>
          <w:p w:rsidR="004E2246" w:rsidRDefault="004E2246" w:rsidP="00F71709">
            <w:pPr>
              <w:spacing w:after="200" w:line="276" w:lineRule="auto"/>
              <w:rPr>
                <w:rFonts w:eastAsiaTheme="minorHAnsi"/>
                <w:lang w:eastAsia="en-US"/>
              </w:rPr>
            </w:pPr>
            <w:r w:rsidRPr="004E2246">
              <w:rPr>
                <w:rFonts w:eastAsiaTheme="minorHAnsi"/>
                <w:lang w:eastAsia="en-US"/>
              </w:rPr>
              <w:t xml:space="preserve"> Выразительные средства используются как средство живописи, передают много</w:t>
            </w:r>
            <w:r w:rsidRPr="00FF278A">
              <w:rPr>
                <w:rFonts w:eastAsiaTheme="minorHAnsi"/>
                <w:lang w:eastAsia="en-US"/>
              </w:rPr>
              <w:t>о</w:t>
            </w:r>
            <w:r w:rsidRPr="004E2246">
              <w:rPr>
                <w:rFonts w:eastAsiaTheme="minorHAnsi"/>
                <w:lang w:eastAsia="en-US"/>
              </w:rPr>
              <w:t xml:space="preserve">бразие пейзажа, богатство красок природы. </w:t>
            </w:r>
          </w:p>
          <w:p w:rsidR="00FF278A" w:rsidRDefault="00FF278A" w:rsidP="00F71709">
            <w:pPr>
              <w:spacing w:line="276" w:lineRule="auto"/>
            </w:pPr>
            <w:r w:rsidRPr="009C70E4">
              <w:t xml:space="preserve">Как дерево роняет тихо листья, </w:t>
            </w:r>
          </w:p>
          <w:p w:rsidR="00FF278A" w:rsidRDefault="00FF278A" w:rsidP="00F71709">
            <w:pPr>
              <w:spacing w:line="276" w:lineRule="auto"/>
              <w:rPr>
                <w:rFonts w:eastAsiaTheme="minorHAnsi"/>
                <w:lang w:eastAsia="en-US"/>
              </w:rPr>
            </w:pPr>
            <w:r w:rsidRPr="009C70E4">
              <w:t>Так я роняю грустные слова.</w:t>
            </w:r>
            <w:r>
              <w:t xml:space="preserve"> (С.</w:t>
            </w:r>
            <w:r w:rsidR="00F71709">
              <w:t xml:space="preserve"> </w:t>
            </w:r>
            <w:r>
              <w:t>Есенин)</w:t>
            </w:r>
            <w:r w:rsidRPr="009C70E4">
              <w:br/>
            </w:r>
          </w:p>
          <w:p w:rsidR="0004444B" w:rsidRPr="00FF278A" w:rsidRDefault="00FF278A" w:rsidP="00F71709">
            <w:pPr>
              <w:spacing w:after="200" w:line="276" w:lineRule="auto"/>
            </w:pPr>
            <w:r>
              <w:rPr>
                <w:rFonts w:eastAsiaTheme="minorHAnsi"/>
                <w:lang w:eastAsia="en-US"/>
              </w:rPr>
              <w:t>Еще одно поэтическое подтверждение того, что автор полностью ассоциирует себя со своей родиной, ее природой.</w:t>
            </w:r>
          </w:p>
        </w:tc>
        <w:tc>
          <w:tcPr>
            <w:tcW w:w="3827" w:type="dxa"/>
          </w:tcPr>
          <w:p w:rsidR="00201AD0" w:rsidRDefault="000665B0" w:rsidP="00F71709">
            <w:pPr>
              <w:pStyle w:val="a3"/>
              <w:spacing w:line="276" w:lineRule="auto"/>
              <w:ind w:left="0"/>
              <w:jc w:val="both"/>
            </w:pPr>
            <w:r>
              <w:lastRenderedPageBreak/>
              <w:t>Каждая пара отвечает на вопросы</w:t>
            </w:r>
          </w:p>
          <w:p w:rsidR="0004444B" w:rsidRDefault="00201AD0" w:rsidP="00F71709">
            <w:pPr>
              <w:pStyle w:val="a3"/>
              <w:numPr>
                <w:ilvl w:val="0"/>
                <w:numId w:val="4"/>
              </w:numPr>
              <w:spacing w:line="276" w:lineRule="auto"/>
              <w:ind w:left="317" w:hanging="284"/>
              <w:jc w:val="both"/>
            </w:pPr>
            <w:r>
              <w:lastRenderedPageBreak/>
              <w:t>Приближенность биографии героя к биографии автора;</w:t>
            </w:r>
          </w:p>
          <w:p w:rsidR="00201AD0" w:rsidRDefault="00201AD0" w:rsidP="00F71709">
            <w:pPr>
              <w:pStyle w:val="a3"/>
              <w:numPr>
                <w:ilvl w:val="0"/>
                <w:numId w:val="4"/>
              </w:numPr>
              <w:spacing w:line="276" w:lineRule="auto"/>
              <w:ind w:left="317" w:hanging="284"/>
              <w:jc w:val="both"/>
            </w:pPr>
            <w:r>
              <w:t>Естественность тона (</w:t>
            </w:r>
            <w:proofErr w:type="spellStart"/>
            <w:r>
              <w:t>исповедальность</w:t>
            </w:r>
            <w:proofErr w:type="spellEnd"/>
            <w:r>
              <w:t>)</w:t>
            </w:r>
          </w:p>
          <w:p w:rsidR="00201AD0" w:rsidRDefault="00201AD0" w:rsidP="00F71709">
            <w:pPr>
              <w:pStyle w:val="a3"/>
              <w:numPr>
                <w:ilvl w:val="0"/>
                <w:numId w:val="4"/>
              </w:numPr>
              <w:spacing w:line="276" w:lineRule="auto"/>
              <w:ind w:left="317" w:hanging="284"/>
              <w:jc w:val="both"/>
            </w:pPr>
            <w:r>
              <w:t>Ощущение героем кровной связи со всем живым в мире</w:t>
            </w:r>
          </w:p>
          <w:p w:rsidR="00201AD0" w:rsidRDefault="00201AD0" w:rsidP="00F71709">
            <w:pPr>
              <w:pStyle w:val="a3"/>
              <w:numPr>
                <w:ilvl w:val="0"/>
                <w:numId w:val="4"/>
              </w:numPr>
              <w:spacing w:line="276" w:lineRule="auto"/>
              <w:ind w:left="317" w:hanging="284"/>
              <w:jc w:val="both"/>
            </w:pPr>
            <w:r>
              <w:t>Открытость героя миру</w:t>
            </w:r>
          </w:p>
          <w:p w:rsidR="00201AD0" w:rsidRDefault="00201AD0" w:rsidP="00F71709">
            <w:pPr>
              <w:pStyle w:val="a3"/>
              <w:numPr>
                <w:ilvl w:val="0"/>
                <w:numId w:val="4"/>
              </w:numPr>
              <w:spacing w:line="276" w:lineRule="auto"/>
              <w:ind w:left="317" w:hanging="284"/>
              <w:jc w:val="both"/>
            </w:pPr>
            <w:r>
              <w:t>Принятие мира</w:t>
            </w:r>
          </w:p>
          <w:p w:rsidR="00AE449B" w:rsidRDefault="00AE449B" w:rsidP="00F71709">
            <w:pPr>
              <w:spacing w:line="276" w:lineRule="auto"/>
              <w:jc w:val="both"/>
            </w:pPr>
            <w:r>
              <w:t>6.Благодарность всему живому</w:t>
            </w:r>
          </w:p>
        </w:tc>
        <w:tc>
          <w:tcPr>
            <w:tcW w:w="1134" w:type="dxa"/>
          </w:tcPr>
          <w:p w:rsidR="0004444B" w:rsidRDefault="002002AD" w:rsidP="00BB63C5">
            <w:pPr>
              <w:pStyle w:val="a3"/>
              <w:ind w:left="0"/>
              <w:jc w:val="both"/>
            </w:pPr>
            <w:r>
              <w:lastRenderedPageBreak/>
              <w:t xml:space="preserve">10 </w:t>
            </w:r>
            <w:r>
              <w:lastRenderedPageBreak/>
              <w:t>минут</w:t>
            </w:r>
          </w:p>
          <w:p w:rsidR="002002AD" w:rsidRDefault="002002AD" w:rsidP="00BB63C5">
            <w:pPr>
              <w:pStyle w:val="a3"/>
              <w:ind w:left="0"/>
              <w:jc w:val="both"/>
            </w:pPr>
          </w:p>
        </w:tc>
      </w:tr>
      <w:tr w:rsidR="0004444B" w:rsidTr="00F71709">
        <w:tc>
          <w:tcPr>
            <w:tcW w:w="567" w:type="dxa"/>
          </w:tcPr>
          <w:p w:rsidR="0004444B" w:rsidRDefault="00FF278A" w:rsidP="00BB63C5">
            <w:pPr>
              <w:pStyle w:val="a3"/>
              <w:ind w:left="0"/>
              <w:jc w:val="both"/>
            </w:pPr>
            <w:r>
              <w:lastRenderedPageBreak/>
              <w:t>10</w:t>
            </w:r>
          </w:p>
        </w:tc>
        <w:tc>
          <w:tcPr>
            <w:tcW w:w="5387" w:type="dxa"/>
          </w:tcPr>
          <w:p w:rsidR="002002AD" w:rsidRDefault="004E2246" w:rsidP="000665B0">
            <w:pPr>
              <w:pStyle w:val="a3"/>
              <w:ind w:left="0"/>
              <w:jc w:val="both"/>
              <w:rPr>
                <w:rFonts w:eastAsiaTheme="minorHAnsi"/>
                <w:b/>
                <w:lang w:eastAsia="en-US"/>
              </w:rPr>
            </w:pPr>
            <w:r w:rsidRPr="004E2246">
              <w:rPr>
                <w:rFonts w:eastAsiaTheme="minorHAnsi"/>
                <w:b/>
                <w:lang w:eastAsia="en-US"/>
              </w:rPr>
              <w:t xml:space="preserve">Все можно отдать </w:t>
            </w:r>
            <w:proofErr w:type="gramStart"/>
            <w:r w:rsidRPr="004E2246">
              <w:rPr>
                <w:rFonts w:eastAsiaTheme="minorHAnsi"/>
                <w:b/>
                <w:lang w:eastAsia="en-US"/>
              </w:rPr>
              <w:t>другому</w:t>
            </w:r>
            <w:proofErr w:type="gramEnd"/>
            <w:r w:rsidRPr="004E2246">
              <w:rPr>
                <w:rFonts w:eastAsiaTheme="minorHAnsi"/>
                <w:b/>
                <w:lang w:eastAsia="en-US"/>
              </w:rPr>
              <w:t>, кроме Родины.</w:t>
            </w:r>
            <w:r w:rsidR="00FF278A">
              <w:rPr>
                <w:rFonts w:eastAsiaTheme="minorHAnsi"/>
                <w:b/>
                <w:lang w:eastAsia="en-US"/>
              </w:rPr>
              <w:t xml:space="preserve"> </w:t>
            </w:r>
          </w:p>
          <w:p w:rsidR="002002AD" w:rsidRDefault="002002AD" w:rsidP="000665B0">
            <w:pPr>
              <w:pStyle w:val="a3"/>
              <w:ind w:left="0"/>
              <w:jc w:val="both"/>
              <w:rPr>
                <w:rFonts w:eastAsiaTheme="minorHAnsi"/>
                <w:b/>
                <w:lang w:eastAsia="en-US"/>
              </w:rPr>
            </w:pPr>
            <w:r w:rsidRPr="002002AD">
              <w:rPr>
                <w:rFonts w:eastAsiaTheme="minorHAnsi"/>
                <w:lang w:eastAsia="en-US"/>
              </w:rPr>
              <w:t>Как бы вы сейчас ответили на вопросы:</w:t>
            </w:r>
            <w:r>
              <w:rPr>
                <w:rFonts w:eastAsiaTheme="minorHAnsi"/>
                <w:b/>
                <w:lang w:eastAsia="en-US"/>
              </w:rPr>
              <w:t xml:space="preserve"> </w:t>
            </w:r>
            <w:r w:rsidRPr="002002AD">
              <w:t>Родина – э</w:t>
            </w:r>
            <w:r w:rsidR="005069D3">
              <w:t>то природа? Природа – это храм?</w:t>
            </w:r>
          </w:p>
          <w:p w:rsidR="0004444B" w:rsidRDefault="000665B0" w:rsidP="000665B0">
            <w:pPr>
              <w:pStyle w:val="a3"/>
              <w:ind w:left="0"/>
              <w:jc w:val="both"/>
            </w:pPr>
            <w:r w:rsidRPr="000665B0">
              <w:t>Какое же</w:t>
            </w:r>
            <w:r w:rsidR="00FF278A" w:rsidRPr="000665B0">
              <w:t xml:space="preserve"> поэтическое </w:t>
            </w:r>
            <w:r w:rsidRPr="000665B0">
              <w:t>название уроку мы дадим</w:t>
            </w:r>
            <w:r>
              <w:t>?</w:t>
            </w:r>
          </w:p>
        </w:tc>
        <w:tc>
          <w:tcPr>
            <w:tcW w:w="3827" w:type="dxa"/>
          </w:tcPr>
          <w:p w:rsidR="002002AD" w:rsidRDefault="002002AD" w:rsidP="00BB63C5">
            <w:pPr>
              <w:pStyle w:val="a3"/>
              <w:ind w:left="0"/>
              <w:jc w:val="both"/>
            </w:pPr>
          </w:p>
          <w:p w:rsidR="002002AD" w:rsidRDefault="002002AD" w:rsidP="00BB63C5">
            <w:pPr>
              <w:pStyle w:val="a3"/>
              <w:ind w:left="0"/>
              <w:jc w:val="both"/>
            </w:pPr>
          </w:p>
          <w:p w:rsidR="0004444B" w:rsidRDefault="002002AD" w:rsidP="00BB63C5">
            <w:pPr>
              <w:pStyle w:val="a3"/>
              <w:ind w:left="0"/>
              <w:jc w:val="both"/>
            </w:pPr>
            <w:r>
              <w:t>Учащиеся предлагают варианты. Предложенные варианты обсуждаются. Лучший вариант становится темой данного урока.</w:t>
            </w:r>
          </w:p>
        </w:tc>
        <w:tc>
          <w:tcPr>
            <w:tcW w:w="1134" w:type="dxa"/>
          </w:tcPr>
          <w:p w:rsidR="0004444B" w:rsidRDefault="002002AD" w:rsidP="00BB63C5">
            <w:pPr>
              <w:pStyle w:val="a3"/>
              <w:ind w:left="0"/>
              <w:jc w:val="both"/>
            </w:pPr>
            <w:r>
              <w:t>5 минуты</w:t>
            </w:r>
          </w:p>
        </w:tc>
      </w:tr>
      <w:tr w:rsidR="0004444B" w:rsidTr="00F71709">
        <w:tc>
          <w:tcPr>
            <w:tcW w:w="567" w:type="dxa"/>
          </w:tcPr>
          <w:p w:rsidR="0004444B" w:rsidRDefault="002002AD" w:rsidP="00BB63C5">
            <w:pPr>
              <w:pStyle w:val="a3"/>
              <w:ind w:left="0"/>
              <w:jc w:val="both"/>
            </w:pPr>
            <w:r>
              <w:t>11</w:t>
            </w:r>
          </w:p>
        </w:tc>
        <w:tc>
          <w:tcPr>
            <w:tcW w:w="5387" w:type="dxa"/>
          </w:tcPr>
          <w:p w:rsidR="002002AD" w:rsidRDefault="002002AD" w:rsidP="00BB63C5">
            <w:pPr>
              <w:pStyle w:val="a3"/>
              <w:ind w:left="0"/>
              <w:jc w:val="both"/>
            </w:pPr>
            <w:r>
              <w:t xml:space="preserve">Я предлагаю вам осмыслить всё, о чем мы говорили на уроке и написать </w:t>
            </w:r>
            <w:proofErr w:type="spellStart"/>
            <w:r>
              <w:t>синквейн</w:t>
            </w:r>
            <w:proofErr w:type="spellEnd"/>
            <w:r>
              <w:t>.</w:t>
            </w:r>
          </w:p>
          <w:p w:rsidR="0004444B" w:rsidRDefault="0004444B" w:rsidP="00BB63C5">
            <w:pPr>
              <w:pStyle w:val="a3"/>
              <w:ind w:left="0"/>
              <w:jc w:val="both"/>
            </w:pPr>
          </w:p>
        </w:tc>
        <w:tc>
          <w:tcPr>
            <w:tcW w:w="3827" w:type="dxa"/>
          </w:tcPr>
          <w:p w:rsidR="0004444B" w:rsidRDefault="002002AD" w:rsidP="00F71709">
            <w:pPr>
              <w:pStyle w:val="a3"/>
              <w:ind w:left="0"/>
              <w:jc w:val="both"/>
            </w:pPr>
            <w:r>
              <w:t xml:space="preserve">Учащиеся пишут </w:t>
            </w:r>
            <w:proofErr w:type="spellStart"/>
            <w:r>
              <w:t>синквейн</w:t>
            </w:r>
            <w:proofErr w:type="spellEnd"/>
            <w:r>
              <w:t xml:space="preserve">. </w:t>
            </w:r>
            <w:proofErr w:type="spellStart"/>
            <w:r>
              <w:t>Синквейны</w:t>
            </w:r>
            <w:proofErr w:type="spellEnd"/>
            <w:r>
              <w:t xml:space="preserve"> зачитываются в классе.</w:t>
            </w:r>
            <w:r w:rsidR="00201AD0">
              <w:t xml:space="preserve"> За </w:t>
            </w:r>
            <w:r w:rsidR="00704DB9">
              <w:t>самые удачные</w:t>
            </w:r>
            <w:r w:rsidR="00201AD0">
              <w:t xml:space="preserve"> можно поставить отметки</w:t>
            </w:r>
          </w:p>
        </w:tc>
        <w:tc>
          <w:tcPr>
            <w:tcW w:w="1134" w:type="dxa"/>
          </w:tcPr>
          <w:p w:rsidR="0004444B" w:rsidRDefault="002002AD" w:rsidP="00BB63C5">
            <w:pPr>
              <w:pStyle w:val="a3"/>
              <w:ind w:left="0"/>
              <w:jc w:val="both"/>
            </w:pPr>
            <w:r>
              <w:t>10 минут</w:t>
            </w:r>
          </w:p>
        </w:tc>
      </w:tr>
      <w:tr w:rsidR="0004444B" w:rsidTr="00F71709">
        <w:tc>
          <w:tcPr>
            <w:tcW w:w="567" w:type="dxa"/>
          </w:tcPr>
          <w:p w:rsidR="0004444B" w:rsidRDefault="002002AD" w:rsidP="00BB63C5">
            <w:pPr>
              <w:pStyle w:val="a3"/>
              <w:ind w:left="0"/>
              <w:jc w:val="both"/>
            </w:pPr>
            <w:r>
              <w:t>12</w:t>
            </w:r>
          </w:p>
        </w:tc>
        <w:tc>
          <w:tcPr>
            <w:tcW w:w="5387" w:type="dxa"/>
          </w:tcPr>
          <w:p w:rsidR="00201AD0" w:rsidRDefault="00201AD0" w:rsidP="00BB63C5">
            <w:pPr>
              <w:pStyle w:val="a3"/>
              <w:ind w:left="0"/>
              <w:jc w:val="both"/>
            </w:pPr>
            <w:r>
              <w:t>Отметки за урок.</w:t>
            </w:r>
          </w:p>
          <w:p w:rsidR="0004444B" w:rsidRDefault="007A500B" w:rsidP="00BB63C5">
            <w:pPr>
              <w:pStyle w:val="a3"/>
              <w:ind w:left="0"/>
              <w:jc w:val="both"/>
            </w:pPr>
            <w:r>
              <w:t>Каждый из вас продолжит формировать свое портфолио к защите итогового проекта «</w:t>
            </w:r>
            <w:proofErr w:type="spellStart"/>
            <w:r>
              <w:t>СТИХиЯ</w:t>
            </w:r>
            <w:proofErr w:type="spellEnd"/>
            <w:r>
              <w:t xml:space="preserve">». </w:t>
            </w:r>
            <w:r w:rsidR="0004444B">
              <w:t>До</w:t>
            </w:r>
            <w:r w:rsidR="00DB470B">
              <w:t>машнее задание (на выбор): 1. И</w:t>
            </w:r>
            <w:r w:rsidR="0004444B">
              <w:t>ллюстрировать одно из стихотворений С.</w:t>
            </w:r>
            <w:r w:rsidR="00F71709">
              <w:t xml:space="preserve"> </w:t>
            </w:r>
            <w:r w:rsidR="0004444B">
              <w:t>Есенина;</w:t>
            </w:r>
          </w:p>
          <w:p w:rsidR="0004444B" w:rsidRDefault="00DB470B" w:rsidP="00C2624E">
            <w:pPr>
              <w:pStyle w:val="a3"/>
              <w:tabs>
                <w:tab w:val="left" w:pos="318"/>
              </w:tabs>
              <w:ind w:left="0"/>
              <w:jc w:val="both"/>
            </w:pPr>
            <w:r>
              <w:t>2. В</w:t>
            </w:r>
            <w:r w:rsidR="0004444B">
              <w:t>ыучить стихотворение наизусть;</w:t>
            </w:r>
          </w:p>
          <w:p w:rsidR="0004444B" w:rsidRDefault="00DB470B" w:rsidP="000C4818">
            <w:pPr>
              <w:pStyle w:val="a3"/>
              <w:tabs>
                <w:tab w:val="left" w:pos="176"/>
                <w:tab w:val="left" w:pos="318"/>
                <w:tab w:val="left" w:pos="461"/>
              </w:tabs>
              <w:ind w:left="0"/>
              <w:jc w:val="both"/>
            </w:pPr>
            <w:r>
              <w:t>3.</w:t>
            </w:r>
            <w:r w:rsidR="000C4818">
              <w:t xml:space="preserve"> </w:t>
            </w:r>
            <w:r>
              <w:t>П</w:t>
            </w:r>
            <w:r w:rsidR="0004444B">
              <w:t>одобрать музыкальные произведения, отражающие настроение лирического героя</w:t>
            </w:r>
            <w:r w:rsidR="00201AD0">
              <w:t xml:space="preserve"> стихотворений С.</w:t>
            </w:r>
            <w:r w:rsidR="00F71709">
              <w:t xml:space="preserve"> </w:t>
            </w:r>
            <w:r w:rsidR="00201AD0">
              <w:t>Есенина</w:t>
            </w:r>
            <w:r w:rsidR="0004444B">
              <w:t xml:space="preserve">; </w:t>
            </w:r>
          </w:p>
          <w:p w:rsidR="00DB470B" w:rsidRDefault="0004444B" w:rsidP="001B35DE">
            <w:pPr>
              <w:pStyle w:val="a3"/>
              <w:tabs>
                <w:tab w:val="left" w:pos="176"/>
                <w:tab w:val="left" w:pos="436"/>
                <w:tab w:val="left" w:pos="749"/>
              </w:tabs>
              <w:ind w:left="0"/>
              <w:jc w:val="both"/>
            </w:pPr>
            <w:r>
              <w:t>4.</w:t>
            </w:r>
            <w:r w:rsidR="000C4818">
              <w:t xml:space="preserve"> </w:t>
            </w:r>
            <w:r w:rsidR="00DB470B">
              <w:t>Написать стихотворение на тему «Родина»</w:t>
            </w:r>
          </w:p>
          <w:p w:rsidR="0004444B" w:rsidRDefault="00DB470B" w:rsidP="00704DB9">
            <w:pPr>
              <w:pStyle w:val="a3"/>
              <w:tabs>
                <w:tab w:val="left" w:pos="176"/>
                <w:tab w:val="left" w:pos="436"/>
                <w:tab w:val="left" w:pos="749"/>
              </w:tabs>
              <w:ind w:left="0"/>
              <w:jc w:val="both"/>
            </w:pPr>
            <w:r>
              <w:t>5.</w:t>
            </w:r>
            <w:r w:rsidR="000C4818">
              <w:t xml:space="preserve"> </w:t>
            </w:r>
            <w:r>
              <w:t>Н</w:t>
            </w:r>
            <w:r w:rsidR="0004444B">
              <w:t>аписать сочинение на тему «</w:t>
            </w:r>
            <w:r w:rsidR="0053395E" w:rsidRPr="00704DB9">
              <w:t xml:space="preserve">С чего </w:t>
            </w:r>
            <w:r w:rsidR="0053395E" w:rsidRPr="00704DB9">
              <w:lastRenderedPageBreak/>
              <w:t>начинается Родина?</w:t>
            </w:r>
            <w:r w:rsidR="00704DB9" w:rsidRPr="00704DB9">
              <w:t>»</w:t>
            </w:r>
          </w:p>
        </w:tc>
        <w:tc>
          <w:tcPr>
            <w:tcW w:w="3827" w:type="dxa"/>
          </w:tcPr>
          <w:p w:rsidR="0004444B" w:rsidRDefault="00201AD0" w:rsidP="00BB63C5">
            <w:pPr>
              <w:pStyle w:val="a3"/>
              <w:ind w:left="0"/>
              <w:jc w:val="both"/>
            </w:pPr>
            <w:r>
              <w:lastRenderedPageBreak/>
              <w:t>Учащиеся выставляют отметки в дневники</w:t>
            </w:r>
            <w:r w:rsidR="007A500B">
              <w:t>,</w:t>
            </w:r>
            <w:r>
              <w:t xml:space="preserve"> записывают задание на дом.</w:t>
            </w:r>
          </w:p>
        </w:tc>
        <w:tc>
          <w:tcPr>
            <w:tcW w:w="1134" w:type="dxa"/>
          </w:tcPr>
          <w:p w:rsidR="0004444B" w:rsidRDefault="00201AD0" w:rsidP="00BB63C5">
            <w:pPr>
              <w:pStyle w:val="a3"/>
              <w:ind w:left="0"/>
              <w:jc w:val="both"/>
            </w:pPr>
            <w:r>
              <w:t>5</w:t>
            </w:r>
            <w:r w:rsidR="002002AD">
              <w:t xml:space="preserve"> минуты</w:t>
            </w:r>
          </w:p>
        </w:tc>
      </w:tr>
    </w:tbl>
    <w:p w:rsidR="00BB63C5" w:rsidRDefault="00BB63C5" w:rsidP="00BB63C5">
      <w:pPr>
        <w:pStyle w:val="a3"/>
        <w:jc w:val="both"/>
      </w:pPr>
    </w:p>
    <w:p w:rsidR="00BB63C5" w:rsidRDefault="00BB63C5" w:rsidP="00BB63C5">
      <w:pPr>
        <w:pStyle w:val="a3"/>
        <w:numPr>
          <w:ilvl w:val="0"/>
          <w:numId w:val="1"/>
        </w:numPr>
        <w:jc w:val="both"/>
      </w:pPr>
      <w:r>
        <w:t>Перечень дидактических материалов</w:t>
      </w:r>
      <w:r w:rsidR="004E2246">
        <w:t>: раздаточный материал (таблицы в электронном виде для каждой пары)</w:t>
      </w:r>
      <w:r w:rsidR="00694CC5">
        <w:t xml:space="preserve">, толковые </w:t>
      </w:r>
      <w:r w:rsidR="00F71709">
        <w:t xml:space="preserve">школьные или </w:t>
      </w:r>
      <w:r w:rsidR="00694CC5">
        <w:t>электронные словари, карточки с определениями выразительных средств языка на каждую парту или таблица на доске</w:t>
      </w:r>
    </w:p>
    <w:tbl>
      <w:tblPr>
        <w:tblStyle w:val="a4"/>
        <w:tblW w:w="10964" w:type="dxa"/>
        <w:tblLook w:val="04A0" w:firstRow="1" w:lastRow="0" w:firstColumn="1" w:lastColumn="0" w:noHBand="0" w:noVBand="1"/>
      </w:tblPr>
      <w:tblGrid>
        <w:gridCol w:w="881"/>
        <w:gridCol w:w="3763"/>
        <w:gridCol w:w="6320"/>
      </w:tblGrid>
      <w:tr w:rsidR="0054235A" w:rsidRPr="00796030" w:rsidTr="00F71709">
        <w:tc>
          <w:tcPr>
            <w:tcW w:w="402" w:type="pct"/>
          </w:tcPr>
          <w:p w:rsidR="0054235A" w:rsidRPr="00796030" w:rsidRDefault="0054235A" w:rsidP="00796030">
            <w:pPr>
              <w:jc w:val="center"/>
              <w:rPr>
                <w:sz w:val="22"/>
              </w:rPr>
            </w:pPr>
          </w:p>
        </w:tc>
        <w:tc>
          <w:tcPr>
            <w:tcW w:w="1716" w:type="pct"/>
            <w:hideMark/>
          </w:tcPr>
          <w:p w:rsidR="0054235A" w:rsidRPr="00F71709" w:rsidRDefault="0054235A" w:rsidP="00796030">
            <w:pPr>
              <w:jc w:val="center"/>
              <w:rPr>
                <w:b/>
                <w:sz w:val="22"/>
              </w:rPr>
            </w:pPr>
            <w:r w:rsidRPr="00F71709">
              <w:rPr>
                <w:b/>
                <w:sz w:val="22"/>
              </w:rPr>
              <w:t>Языковое средство</w:t>
            </w:r>
          </w:p>
        </w:tc>
        <w:tc>
          <w:tcPr>
            <w:tcW w:w="2882" w:type="pct"/>
            <w:hideMark/>
          </w:tcPr>
          <w:p w:rsidR="0054235A" w:rsidRPr="00F71709" w:rsidRDefault="0054235A" w:rsidP="00796030">
            <w:pPr>
              <w:jc w:val="center"/>
              <w:rPr>
                <w:b/>
                <w:sz w:val="22"/>
              </w:rPr>
            </w:pPr>
            <w:r w:rsidRPr="00F71709">
              <w:rPr>
                <w:b/>
                <w:sz w:val="22"/>
              </w:rPr>
              <w:t xml:space="preserve">Характеристика приёма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w:t>
            </w:r>
          </w:p>
        </w:tc>
        <w:tc>
          <w:tcPr>
            <w:tcW w:w="1716" w:type="pct"/>
            <w:hideMark/>
          </w:tcPr>
          <w:p w:rsidR="0054235A" w:rsidRPr="00796030" w:rsidRDefault="0054235A" w:rsidP="00796030">
            <w:pPr>
              <w:rPr>
                <w:sz w:val="22"/>
              </w:rPr>
            </w:pPr>
            <w:r w:rsidRPr="00796030">
              <w:rPr>
                <w:bCs/>
                <w:sz w:val="22"/>
              </w:rPr>
              <w:t>Анафора</w:t>
            </w:r>
          </w:p>
        </w:tc>
        <w:tc>
          <w:tcPr>
            <w:tcW w:w="2882" w:type="pct"/>
            <w:hideMark/>
          </w:tcPr>
          <w:p w:rsidR="0054235A" w:rsidRPr="00796030" w:rsidRDefault="0054235A" w:rsidP="00796030">
            <w:pPr>
              <w:rPr>
                <w:sz w:val="22"/>
              </w:rPr>
            </w:pPr>
            <w:r w:rsidRPr="00796030">
              <w:rPr>
                <w:sz w:val="22"/>
              </w:rPr>
              <w:t xml:space="preserve">Одинаковое начало нескольких соседних предложений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2</w:t>
            </w:r>
          </w:p>
        </w:tc>
        <w:tc>
          <w:tcPr>
            <w:tcW w:w="1716" w:type="pct"/>
            <w:hideMark/>
          </w:tcPr>
          <w:p w:rsidR="0054235A" w:rsidRPr="00796030" w:rsidRDefault="0054235A" w:rsidP="00796030">
            <w:pPr>
              <w:rPr>
                <w:sz w:val="22"/>
              </w:rPr>
            </w:pPr>
            <w:r w:rsidRPr="00796030">
              <w:rPr>
                <w:bCs/>
                <w:sz w:val="22"/>
              </w:rPr>
              <w:t>Антитеза</w:t>
            </w:r>
          </w:p>
        </w:tc>
        <w:tc>
          <w:tcPr>
            <w:tcW w:w="2882" w:type="pct"/>
            <w:hideMark/>
          </w:tcPr>
          <w:p w:rsidR="0054235A" w:rsidRPr="00796030" w:rsidRDefault="00195645" w:rsidP="00796030">
            <w:pPr>
              <w:rPr>
                <w:sz w:val="22"/>
              </w:rPr>
            </w:pPr>
            <w:r w:rsidRPr="00796030">
              <w:rPr>
                <w:sz w:val="22"/>
              </w:rPr>
              <w:t>Сопоставление</w:t>
            </w:r>
            <w:r w:rsidR="0054235A" w:rsidRPr="00796030">
              <w:rPr>
                <w:sz w:val="22"/>
              </w:rPr>
              <w:t xml:space="preserve"> резко контрастных или противоположных понятий и образов для усиления впечатления</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3</w:t>
            </w:r>
          </w:p>
        </w:tc>
        <w:tc>
          <w:tcPr>
            <w:tcW w:w="1716" w:type="pct"/>
            <w:hideMark/>
          </w:tcPr>
          <w:p w:rsidR="0054235A" w:rsidRPr="00796030" w:rsidRDefault="0054235A" w:rsidP="00796030">
            <w:pPr>
              <w:rPr>
                <w:sz w:val="22"/>
              </w:rPr>
            </w:pPr>
            <w:r w:rsidRPr="00796030">
              <w:rPr>
                <w:bCs/>
                <w:sz w:val="22"/>
              </w:rPr>
              <w:t>Гипербола</w:t>
            </w:r>
          </w:p>
        </w:tc>
        <w:tc>
          <w:tcPr>
            <w:tcW w:w="2882" w:type="pct"/>
            <w:hideMark/>
          </w:tcPr>
          <w:p w:rsidR="0054235A" w:rsidRPr="00796030" w:rsidRDefault="0054235A" w:rsidP="00195645">
            <w:pPr>
              <w:rPr>
                <w:sz w:val="22"/>
              </w:rPr>
            </w:pPr>
            <w:r w:rsidRPr="00796030">
              <w:rPr>
                <w:sz w:val="22"/>
              </w:rPr>
              <w:t xml:space="preserve">Художественное преувеличение </w:t>
            </w:r>
          </w:p>
        </w:tc>
      </w:tr>
      <w:tr w:rsidR="0054235A" w:rsidRPr="00796030" w:rsidTr="00F71709">
        <w:tc>
          <w:tcPr>
            <w:tcW w:w="402" w:type="pct"/>
          </w:tcPr>
          <w:p w:rsidR="0054235A" w:rsidRPr="00796030" w:rsidRDefault="0054235A" w:rsidP="00796030">
            <w:pPr>
              <w:rPr>
                <w:bCs/>
                <w:sz w:val="22"/>
              </w:rPr>
            </w:pPr>
            <w:r w:rsidRPr="00796030">
              <w:rPr>
                <w:bCs/>
                <w:sz w:val="22"/>
              </w:rPr>
              <w:t>4</w:t>
            </w:r>
          </w:p>
        </w:tc>
        <w:tc>
          <w:tcPr>
            <w:tcW w:w="1716" w:type="pct"/>
            <w:hideMark/>
          </w:tcPr>
          <w:p w:rsidR="0054235A" w:rsidRPr="00796030" w:rsidRDefault="0054235A" w:rsidP="00796030">
            <w:pPr>
              <w:rPr>
                <w:sz w:val="22"/>
              </w:rPr>
            </w:pPr>
            <w:r w:rsidRPr="00796030">
              <w:rPr>
                <w:bCs/>
                <w:sz w:val="22"/>
              </w:rPr>
              <w:t>Градация</w:t>
            </w:r>
          </w:p>
        </w:tc>
        <w:tc>
          <w:tcPr>
            <w:tcW w:w="2882" w:type="pct"/>
            <w:hideMark/>
          </w:tcPr>
          <w:p w:rsidR="0054235A" w:rsidRPr="00796030" w:rsidRDefault="0054235A" w:rsidP="0054235A">
            <w:pPr>
              <w:rPr>
                <w:sz w:val="22"/>
              </w:rPr>
            </w:pPr>
            <w:r w:rsidRPr="00796030">
              <w:rPr>
                <w:sz w:val="22"/>
              </w:rPr>
              <w:t>Расположение слов, выражений по возрастающей (</w:t>
            </w:r>
            <w:proofErr w:type="gramStart"/>
            <w:r w:rsidRPr="00796030">
              <w:rPr>
                <w:sz w:val="22"/>
              </w:rPr>
              <w:t>восходящая</w:t>
            </w:r>
            <w:proofErr w:type="gramEnd"/>
            <w:r w:rsidRPr="00796030">
              <w:rPr>
                <w:sz w:val="22"/>
              </w:rPr>
              <w:t xml:space="preserve">) или убывающей (нисходящая) значимости </w:t>
            </w:r>
          </w:p>
        </w:tc>
      </w:tr>
      <w:tr w:rsidR="0054235A" w:rsidRPr="00796030" w:rsidTr="00F71709">
        <w:tc>
          <w:tcPr>
            <w:tcW w:w="402" w:type="pct"/>
          </w:tcPr>
          <w:p w:rsidR="0054235A" w:rsidRPr="00796030" w:rsidRDefault="0054235A" w:rsidP="00796030">
            <w:pPr>
              <w:rPr>
                <w:bCs/>
                <w:sz w:val="22"/>
              </w:rPr>
            </w:pPr>
            <w:r w:rsidRPr="00796030">
              <w:rPr>
                <w:bCs/>
                <w:sz w:val="22"/>
              </w:rPr>
              <w:t>5</w:t>
            </w:r>
          </w:p>
        </w:tc>
        <w:tc>
          <w:tcPr>
            <w:tcW w:w="1716" w:type="pct"/>
            <w:hideMark/>
          </w:tcPr>
          <w:p w:rsidR="0054235A" w:rsidRPr="00796030" w:rsidRDefault="0054235A" w:rsidP="00796030">
            <w:pPr>
              <w:rPr>
                <w:sz w:val="22"/>
              </w:rPr>
            </w:pPr>
            <w:r w:rsidRPr="00796030">
              <w:rPr>
                <w:bCs/>
                <w:sz w:val="22"/>
              </w:rPr>
              <w:t>Инверсия</w:t>
            </w:r>
          </w:p>
        </w:tc>
        <w:tc>
          <w:tcPr>
            <w:tcW w:w="2882" w:type="pct"/>
            <w:hideMark/>
          </w:tcPr>
          <w:p w:rsidR="0054235A" w:rsidRPr="00796030" w:rsidRDefault="0054235A" w:rsidP="00796030">
            <w:pPr>
              <w:rPr>
                <w:sz w:val="22"/>
              </w:rPr>
            </w:pPr>
            <w:r w:rsidRPr="00796030">
              <w:rPr>
                <w:sz w:val="22"/>
              </w:rPr>
              <w:t xml:space="preserve">Нарушение прямого порядка слов </w:t>
            </w:r>
          </w:p>
        </w:tc>
      </w:tr>
      <w:tr w:rsidR="0054235A" w:rsidRPr="00796030" w:rsidTr="00F71709">
        <w:tc>
          <w:tcPr>
            <w:tcW w:w="402" w:type="pct"/>
          </w:tcPr>
          <w:p w:rsidR="0054235A" w:rsidRPr="00796030" w:rsidRDefault="0054235A" w:rsidP="00796030">
            <w:pPr>
              <w:rPr>
                <w:bCs/>
                <w:sz w:val="22"/>
              </w:rPr>
            </w:pPr>
            <w:r w:rsidRPr="00796030">
              <w:rPr>
                <w:bCs/>
                <w:sz w:val="22"/>
              </w:rPr>
              <w:t>6</w:t>
            </w:r>
          </w:p>
        </w:tc>
        <w:tc>
          <w:tcPr>
            <w:tcW w:w="1716" w:type="pct"/>
            <w:hideMark/>
          </w:tcPr>
          <w:p w:rsidR="0054235A" w:rsidRPr="00796030" w:rsidRDefault="0054235A" w:rsidP="00796030">
            <w:pPr>
              <w:rPr>
                <w:sz w:val="22"/>
              </w:rPr>
            </w:pPr>
            <w:r w:rsidRPr="00796030">
              <w:rPr>
                <w:bCs/>
                <w:sz w:val="22"/>
              </w:rPr>
              <w:t>Лексический повтор</w:t>
            </w:r>
          </w:p>
        </w:tc>
        <w:tc>
          <w:tcPr>
            <w:tcW w:w="2882" w:type="pct"/>
            <w:hideMark/>
          </w:tcPr>
          <w:p w:rsidR="0054235A" w:rsidRPr="00796030" w:rsidRDefault="0054235A" w:rsidP="005069D3">
            <w:pPr>
              <w:rPr>
                <w:sz w:val="22"/>
              </w:rPr>
            </w:pPr>
            <w:r w:rsidRPr="00796030">
              <w:rPr>
                <w:sz w:val="22"/>
              </w:rPr>
              <w:t xml:space="preserve">Повторение в тексте одного и того же слова, словосочетания </w:t>
            </w:r>
          </w:p>
        </w:tc>
      </w:tr>
      <w:tr w:rsidR="0054235A" w:rsidRPr="00796030" w:rsidTr="00F71709">
        <w:tc>
          <w:tcPr>
            <w:tcW w:w="402" w:type="pct"/>
          </w:tcPr>
          <w:p w:rsidR="0054235A" w:rsidRPr="00796030" w:rsidRDefault="0054235A" w:rsidP="00796030">
            <w:pPr>
              <w:rPr>
                <w:bCs/>
                <w:sz w:val="22"/>
              </w:rPr>
            </w:pPr>
            <w:r w:rsidRPr="00796030">
              <w:rPr>
                <w:bCs/>
                <w:sz w:val="22"/>
              </w:rPr>
              <w:t>7</w:t>
            </w:r>
          </w:p>
        </w:tc>
        <w:tc>
          <w:tcPr>
            <w:tcW w:w="1716" w:type="pct"/>
            <w:hideMark/>
          </w:tcPr>
          <w:p w:rsidR="0054235A" w:rsidRPr="00796030" w:rsidRDefault="0054235A" w:rsidP="00796030">
            <w:pPr>
              <w:rPr>
                <w:sz w:val="22"/>
              </w:rPr>
            </w:pPr>
            <w:r w:rsidRPr="00796030">
              <w:rPr>
                <w:bCs/>
                <w:sz w:val="22"/>
              </w:rPr>
              <w:t>Литота</w:t>
            </w:r>
          </w:p>
        </w:tc>
        <w:tc>
          <w:tcPr>
            <w:tcW w:w="2882" w:type="pct"/>
            <w:hideMark/>
          </w:tcPr>
          <w:p w:rsidR="0054235A" w:rsidRPr="00796030" w:rsidRDefault="0054235A" w:rsidP="00195645">
            <w:pPr>
              <w:rPr>
                <w:sz w:val="22"/>
              </w:rPr>
            </w:pPr>
            <w:r w:rsidRPr="00796030">
              <w:rPr>
                <w:sz w:val="22"/>
              </w:rPr>
              <w:t xml:space="preserve">Художественное преуменьшение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8</w:t>
            </w:r>
          </w:p>
        </w:tc>
        <w:tc>
          <w:tcPr>
            <w:tcW w:w="1716" w:type="pct"/>
            <w:hideMark/>
          </w:tcPr>
          <w:p w:rsidR="0054235A" w:rsidRPr="00796030" w:rsidRDefault="0054235A" w:rsidP="00796030">
            <w:pPr>
              <w:rPr>
                <w:sz w:val="22"/>
              </w:rPr>
            </w:pPr>
            <w:r w:rsidRPr="00796030">
              <w:rPr>
                <w:bCs/>
                <w:sz w:val="22"/>
              </w:rPr>
              <w:t>Метафора</w:t>
            </w:r>
          </w:p>
        </w:tc>
        <w:tc>
          <w:tcPr>
            <w:tcW w:w="2882" w:type="pct"/>
            <w:hideMark/>
          </w:tcPr>
          <w:p w:rsidR="0054235A" w:rsidRPr="00796030" w:rsidRDefault="0054235A" w:rsidP="00796030">
            <w:pPr>
              <w:rPr>
                <w:sz w:val="22"/>
              </w:rPr>
            </w:pPr>
            <w:r w:rsidRPr="00796030">
              <w:rPr>
                <w:sz w:val="22"/>
              </w:rPr>
              <w:t>Переносное значение слова, основанное на сходстве</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9</w:t>
            </w:r>
          </w:p>
        </w:tc>
        <w:tc>
          <w:tcPr>
            <w:tcW w:w="1716" w:type="pct"/>
            <w:hideMark/>
          </w:tcPr>
          <w:p w:rsidR="0054235A" w:rsidRPr="00796030" w:rsidRDefault="0054235A" w:rsidP="00796030">
            <w:pPr>
              <w:rPr>
                <w:sz w:val="22"/>
              </w:rPr>
            </w:pPr>
            <w:r w:rsidRPr="00796030">
              <w:rPr>
                <w:bCs/>
                <w:sz w:val="22"/>
              </w:rPr>
              <w:t>Метонимия</w:t>
            </w:r>
          </w:p>
        </w:tc>
        <w:tc>
          <w:tcPr>
            <w:tcW w:w="2882" w:type="pct"/>
            <w:hideMark/>
          </w:tcPr>
          <w:p w:rsidR="0054235A" w:rsidRPr="00796030" w:rsidRDefault="0054235A" w:rsidP="00796030">
            <w:pPr>
              <w:rPr>
                <w:sz w:val="22"/>
              </w:rPr>
            </w:pPr>
            <w:r w:rsidRPr="00796030">
              <w:rPr>
                <w:sz w:val="22"/>
              </w:rPr>
              <w:t>За</w:t>
            </w:r>
            <w:bookmarkStart w:id="0" w:name="_GoBack"/>
            <w:r w:rsidRPr="00796030">
              <w:rPr>
                <w:sz w:val="22"/>
              </w:rPr>
              <w:t>м</w:t>
            </w:r>
            <w:bookmarkEnd w:id="0"/>
            <w:r w:rsidRPr="00796030">
              <w:rPr>
                <w:sz w:val="22"/>
              </w:rPr>
              <w:t xml:space="preserve">ена одного слова другим на основе смежности двух понятий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10</w:t>
            </w:r>
          </w:p>
        </w:tc>
        <w:tc>
          <w:tcPr>
            <w:tcW w:w="1716" w:type="pct"/>
            <w:hideMark/>
          </w:tcPr>
          <w:p w:rsidR="0054235A" w:rsidRPr="00796030" w:rsidRDefault="0054235A" w:rsidP="00796030">
            <w:pPr>
              <w:rPr>
                <w:sz w:val="22"/>
              </w:rPr>
            </w:pPr>
            <w:r w:rsidRPr="00796030">
              <w:rPr>
                <w:bCs/>
                <w:sz w:val="22"/>
              </w:rPr>
              <w:t>Оксюморон</w:t>
            </w:r>
          </w:p>
        </w:tc>
        <w:tc>
          <w:tcPr>
            <w:tcW w:w="2882" w:type="pct"/>
            <w:hideMark/>
          </w:tcPr>
          <w:p w:rsidR="0054235A" w:rsidRPr="00796030" w:rsidRDefault="0054235A" w:rsidP="0054235A">
            <w:pPr>
              <w:rPr>
                <w:sz w:val="22"/>
              </w:rPr>
            </w:pPr>
            <w:r w:rsidRPr="00796030">
              <w:rPr>
                <w:sz w:val="22"/>
              </w:rPr>
              <w:t xml:space="preserve">Сочетание противоположных по значению слов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11</w:t>
            </w:r>
          </w:p>
        </w:tc>
        <w:tc>
          <w:tcPr>
            <w:tcW w:w="1716" w:type="pct"/>
            <w:hideMark/>
          </w:tcPr>
          <w:p w:rsidR="0054235A" w:rsidRPr="00796030" w:rsidRDefault="0054235A" w:rsidP="00796030">
            <w:pPr>
              <w:rPr>
                <w:sz w:val="22"/>
              </w:rPr>
            </w:pPr>
            <w:r w:rsidRPr="00796030">
              <w:rPr>
                <w:bCs/>
                <w:sz w:val="22"/>
              </w:rPr>
              <w:t>Олицетворение</w:t>
            </w:r>
          </w:p>
        </w:tc>
        <w:tc>
          <w:tcPr>
            <w:tcW w:w="2882" w:type="pct"/>
            <w:hideMark/>
          </w:tcPr>
          <w:p w:rsidR="0054235A" w:rsidRPr="00796030" w:rsidRDefault="0054235A" w:rsidP="00796030">
            <w:pPr>
              <w:rPr>
                <w:sz w:val="22"/>
              </w:rPr>
            </w:pPr>
            <w:r w:rsidRPr="00796030">
              <w:rPr>
                <w:sz w:val="22"/>
              </w:rPr>
              <w:t xml:space="preserve">Перенесение свойств человека на неодушевлённые предметы </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12</w:t>
            </w:r>
          </w:p>
        </w:tc>
        <w:tc>
          <w:tcPr>
            <w:tcW w:w="1716" w:type="pct"/>
            <w:hideMark/>
          </w:tcPr>
          <w:p w:rsidR="0054235A" w:rsidRPr="00796030" w:rsidRDefault="0054235A" w:rsidP="00796030">
            <w:pPr>
              <w:rPr>
                <w:sz w:val="22"/>
              </w:rPr>
            </w:pPr>
            <w:r w:rsidRPr="00796030">
              <w:rPr>
                <w:bCs/>
                <w:sz w:val="22"/>
              </w:rPr>
              <w:t>Перифраз</w:t>
            </w:r>
          </w:p>
        </w:tc>
        <w:tc>
          <w:tcPr>
            <w:tcW w:w="2882" w:type="pct"/>
            <w:hideMark/>
          </w:tcPr>
          <w:p w:rsidR="0054235A" w:rsidRPr="00796030" w:rsidRDefault="0054235A" w:rsidP="00796030">
            <w:pPr>
              <w:rPr>
                <w:sz w:val="22"/>
              </w:rPr>
            </w:pPr>
            <w:r w:rsidRPr="00796030">
              <w:rPr>
                <w:sz w:val="22"/>
              </w:rPr>
              <w:t>Замена слова (словосочетания) описательным оборотом</w:t>
            </w:r>
          </w:p>
        </w:tc>
      </w:tr>
      <w:tr w:rsidR="0054235A" w:rsidRPr="00796030" w:rsidTr="00F71709">
        <w:tc>
          <w:tcPr>
            <w:tcW w:w="402" w:type="pct"/>
          </w:tcPr>
          <w:p w:rsidR="0054235A" w:rsidRPr="00796030" w:rsidRDefault="0054235A" w:rsidP="00796030">
            <w:pPr>
              <w:rPr>
                <w:bCs/>
                <w:sz w:val="22"/>
              </w:rPr>
            </w:pPr>
            <w:r w:rsidRPr="00796030">
              <w:rPr>
                <w:bCs/>
                <w:sz w:val="22"/>
              </w:rPr>
              <w:t>13</w:t>
            </w:r>
          </w:p>
        </w:tc>
        <w:tc>
          <w:tcPr>
            <w:tcW w:w="1716" w:type="pct"/>
            <w:hideMark/>
          </w:tcPr>
          <w:p w:rsidR="0054235A" w:rsidRPr="00796030" w:rsidRDefault="0054235A" w:rsidP="00796030">
            <w:pPr>
              <w:rPr>
                <w:sz w:val="22"/>
              </w:rPr>
            </w:pPr>
            <w:r w:rsidRPr="00796030">
              <w:rPr>
                <w:bCs/>
                <w:sz w:val="22"/>
              </w:rPr>
              <w:t xml:space="preserve">Риторический вопрос, восклицание, обращение </w:t>
            </w:r>
          </w:p>
        </w:tc>
        <w:tc>
          <w:tcPr>
            <w:tcW w:w="2882" w:type="pct"/>
            <w:hideMark/>
          </w:tcPr>
          <w:p w:rsidR="0054235A" w:rsidRPr="00796030" w:rsidRDefault="0054235A" w:rsidP="00796030">
            <w:pPr>
              <w:rPr>
                <w:sz w:val="22"/>
              </w:rPr>
            </w:pPr>
            <w:r w:rsidRPr="00796030">
              <w:rPr>
                <w:sz w:val="22"/>
              </w:rPr>
              <w:t>Выражение утверждения в вопросительной форме;</w:t>
            </w:r>
            <w:r w:rsidRPr="00796030">
              <w:rPr>
                <w:sz w:val="22"/>
              </w:rPr>
              <w:br/>
              <w:t>привлечение внимания;</w:t>
            </w:r>
            <w:r>
              <w:rPr>
                <w:sz w:val="22"/>
              </w:rPr>
              <w:t xml:space="preserve"> </w:t>
            </w:r>
            <w:r w:rsidRPr="00796030">
              <w:rPr>
                <w:sz w:val="22"/>
              </w:rPr>
              <w:t xml:space="preserve">усиление эмоционального воздействия </w:t>
            </w:r>
          </w:p>
        </w:tc>
      </w:tr>
      <w:tr w:rsidR="0054235A" w:rsidRPr="00796030" w:rsidTr="00F71709">
        <w:tc>
          <w:tcPr>
            <w:tcW w:w="402" w:type="pct"/>
          </w:tcPr>
          <w:p w:rsidR="0054235A" w:rsidRPr="00796030" w:rsidRDefault="0054235A" w:rsidP="00796030">
            <w:pPr>
              <w:rPr>
                <w:bCs/>
                <w:sz w:val="22"/>
              </w:rPr>
            </w:pPr>
            <w:r w:rsidRPr="00796030">
              <w:rPr>
                <w:bCs/>
                <w:sz w:val="22"/>
              </w:rPr>
              <w:t>14</w:t>
            </w:r>
          </w:p>
        </w:tc>
        <w:tc>
          <w:tcPr>
            <w:tcW w:w="1716" w:type="pct"/>
            <w:hideMark/>
          </w:tcPr>
          <w:p w:rsidR="0054235A" w:rsidRPr="00796030" w:rsidRDefault="0054235A" w:rsidP="00796030">
            <w:pPr>
              <w:rPr>
                <w:sz w:val="22"/>
              </w:rPr>
            </w:pPr>
            <w:r w:rsidRPr="00796030">
              <w:rPr>
                <w:bCs/>
                <w:sz w:val="22"/>
              </w:rPr>
              <w:t>Сравнение</w:t>
            </w:r>
          </w:p>
        </w:tc>
        <w:tc>
          <w:tcPr>
            <w:tcW w:w="2882" w:type="pct"/>
          </w:tcPr>
          <w:p w:rsidR="0054235A" w:rsidRPr="00796030" w:rsidRDefault="0054235A" w:rsidP="00796030">
            <w:pPr>
              <w:rPr>
                <w:sz w:val="22"/>
              </w:rPr>
            </w:pPr>
            <w:r w:rsidRPr="00796030">
              <w:rPr>
                <w:sz w:val="22"/>
              </w:rPr>
              <w:t>Сопоставление двух предметов, понятий или состояний, имеющих общий признак</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15</w:t>
            </w:r>
          </w:p>
        </w:tc>
        <w:tc>
          <w:tcPr>
            <w:tcW w:w="1716" w:type="pct"/>
            <w:hideMark/>
          </w:tcPr>
          <w:p w:rsidR="0054235A" w:rsidRPr="00796030" w:rsidRDefault="0054235A" w:rsidP="00796030">
            <w:pPr>
              <w:rPr>
                <w:sz w:val="22"/>
              </w:rPr>
            </w:pPr>
            <w:r w:rsidRPr="00796030">
              <w:rPr>
                <w:bCs/>
                <w:sz w:val="22"/>
              </w:rPr>
              <w:t>Эпитет</w:t>
            </w:r>
          </w:p>
        </w:tc>
        <w:tc>
          <w:tcPr>
            <w:tcW w:w="2882" w:type="pct"/>
            <w:hideMark/>
          </w:tcPr>
          <w:p w:rsidR="0054235A" w:rsidRPr="00796030" w:rsidRDefault="0054235A" w:rsidP="00796030">
            <w:pPr>
              <w:rPr>
                <w:sz w:val="22"/>
              </w:rPr>
            </w:pPr>
            <w:r w:rsidRPr="00796030">
              <w:rPr>
                <w:sz w:val="22"/>
              </w:rPr>
              <w:t>Образное определение, характеризующее свойство, качество, понятие, явление</w:t>
            </w:r>
          </w:p>
        </w:tc>
      </w:tr>
      <w:tr w:rsidR="0054235A" w:rsidRPr="00796030" w:rsidTr="00F71709">
        <w:tc>
          <w:tcPr>
            <w:tcW w:w="402" w:type="pct"/>
          </w:tcPr>
          <w:p w:rsidR="0054235A" w:rsidRPr="00796030" w:rsidRDefault="0054235A" w:rsidP="00796030">
            <w:pPr>
              <w:rPr>
                <w:rFonts w:eastAsiaTheme="minorHAnsi"/>
                <w:sz w:val="22"/>
                <w:szCs w:val="22"/>
                <w:lang w:eastAsia="en-US"/>
              </w:rPr>
            </w:pPr>
            <w:r w:rsidRPr="00796030">
              <w:rPr>
                <w:rFonts w:eastAsiaTheme="minorHAnsi"/>
                <w:sz w:val="22"/>
                <w:szCs w:val="22"/>
                <w:lang w:eastAsia="en-US"/>
              </w:rPr>
              <w:t>16</w:t>
            </w:r>
          </w:p>
        </w:tc>
        <w:tc>
          <w:tcPr>
            <w:tcW w:w="1716" w:type="pct"/>
            <w:hideMark/>
          </w:tcPr>
          <w:p w:rsidR="0054235A" w:rsidRPr="00796030" w:rsidRDefault="0054235A" w:rsidP="00796030">
            <w:pPr>
              <w:rPr>
                <w:sz w:val="22"/>
              </w:rPr>
            </w:pPr>
            <w:r w:rsidRPr="00796030">
              <w:rPr>
                <w:bCs/>
                <w:sz w:val="22"/>
              </w:rPr>
              <w:t>Эпифора</w:t>
            </w:r>
          </w:p>
        </w:tc>
        <w:tc>
          <w:tcPr>
            <w:tcW w:w="2882" w:type="pct"/>
            <w:hideMark/>
          </w:tcPr>
          <w:p w:rsidR="0054235A" w:rsidRPr="00796030" w:rsidRDefault="0054235A" w:rsidP="00796030">
            <w:pPr>
              <w:rPr>
                <w:sz w:val="22"/>
              </w:rPr>
            </w:pPr>
            <w:r w:rsidRPr="00796030">
              <w:rPr>
                <w:sz w:val="22"/>
              </w:rPr>
              <w:t>Одинаковая концовка нескольких предложений</w:t>
            </w:r>
          </w:p>
        </w:tc>
      </w:tr>
    </w:tbl>
    <w:p w:rsidR="00796030" w:rsidRPr="00F71709" w:rsidRDefault="00530270" w:rsidP="00796030">
      <w:pPr>
        <w:pStyle w:val="a3"/>
        <w:jc w:val="both"/>
        <w:rPr>
          <w:b/>
        </w:rPr>
      </w:pPr>
      <w:r w:rsidRPr="00F71709">
        <w:rPr>
          <w:b/>
        </w:rPr>
        <w:t xml:space="preserve">Правила написания </w:t>
      </w:r>
      <w:proofErr w:type="spellStart"/>
      <w:r w:rsidRPr="00F71709">
        <w:rPr>
          <w:b/>
        </w:rPr>
        <w:t>синквейна</w:t>
      </w:r>
      <w:proofErr w:type="spellEnd"/>
    </w:p>
    <w:p w:rsidR="00530270" w:rsidRDefault="00530270" w:rsidP="00F71709">
      <w:pPr>
        <w:pStyle w:val="a3"/>
        <w:spacing w:line="276" w:lineRule="auto"/>
      </w:pPr>
      <w:proofErr w:type="spellStart"/>
      <w:r w:rsidRPr="00DB20C5">
        <w:t>Синквейн</w:t>
      </w:r>
      <w:proofErr w:type="spellEnd"/>
      <w:r w:rsidRPr="00DB20C5">
        <w:t xml:space="preserve"> – это стихотворение, состоящее из пяти строк:</w:t>
      </w:r>
      <w:r w:rsidRPr="00DB20C5">
        <w:br/>
        <w:t xml:space="preserve">1 строка – одно существительное, заключающее тему </w:t>
      </w:r>
      <w:proofErr w:type="spellStart"/>
      <w:r w:rsidRPr="00DB20C5">
        <w:t>синквейна</w:t>
      </w:r>
      <w:proofErr w:type="spellEnd"/>
      <w:r w:rsidRPr="00DB20C5">
        <w:t>.</w:t>
      </w:r>
      <w:r w:rsidRPr="00DB20C5">
        <w:br/>
        <w:t xml:space="preserve">2 строка – два прилагательных, характеризующие тему </w:t>
      </w:r>
      <w:proofErr w:type="spellStart"/>
      <w:r w:rsidRPr="00DB20C5">
        <w:t>синквейна</w:t>
      </w:r>
      <w:proofErr w:type="spellEnd"/>
      <w:r w:rsidRPr="00DB20C5">
        <w:t>.</w:t>
      </w:r>
      <w:r w:rsidRPr="00DB20C5">
        <w:br/>
        <w:t xml:space="preserve">3 строка – три глагола, описывающие действия, относящиеся к теме </w:t>
      </w:r>
      <w:proofErr w:type="spellStart"/>
      <w:r w:rsidRPr="00DB20C5">
        <w:t>синквейна</w:t>
      </w:r>
      <w:proofErr w:type="spellEnd"/>
      <w:r w:rsidRPr="00DB20C5">
        <w:t>.</w:t>
      </w:r>
      <w:r w:rsidRPr="00DB20C5">
        <w:br/>
        <w:t xml:space="preserve">4 строка – фраза или предложение из четырёх слов, передающее отношение к теме. Это может быть и цитата или крылатое выражение, подобранное к теме </w:t>
      </w:r>
      <w:proofErr w:type="spellStart"/>
      <w:r w:rsidRPr="00DB20C5">
        <w:t>синквейна</w:t>
      </w:r>
      <w:proofErr w:type="spellEnd"/>
      <w:r w:rsidRPr="00DB20C5">
        <w:t>.</w:t>
      </w:r>
      <w:r w:rsidRPr="00DB20C5">
        <w:br/>
        <w:t>5 строка – одно слово-резюме, дающее новую интерпретацию темы, выражающее личное отношение к ней.</w:t>
      </w:r>
    </w:p>
    <w:p w:rsidR="00694CC5" w:rsidRDefault="00BB63C5" w:rsidP="00694CC5">
      <w:pPr>
        <w:pStyle w:val="a3"/>
        <w:numPr>
          <w:ilvl w:val="0"/>
          <w:numId w:val="1"/>
        </w:numPr>
        <w:jc w:val="both"/>
      </w:pPr>
      <w:r>
        <w:t>Оснащение урока</w:t>
      </w:r>
      <w:r w:rsidR="006E0293">
        <w:t>. Оформление выставки книг стихотворений С.А. Есенина</w:t>
      </w:r>
      <w:r w:rsidR="00C2624E">
        <w:t>.</w:t>
      </w:r>
      <w:r w:rsidR="006E0293">
        <w:t xml:space="preserve"> Школьные </w:t>
      </w:r>
      <w:r w:rsidR="00704DB9">
        <w:t>или электронные</w:t>
      </w:r>
      <w:r w:rsidR="00704DB9">
        <w:t xml:space="preserve"> </w:t>
      </w:r>
      <w:r w:rsidR="006E0293">
        <w:t>толковые словари по количеству учащихся. Компьютер 1 на пару учащихся</w:t>
      </w:r>
      <w:r w:rsidR="00F71709">
        <w:t>, компьютер</w:t>
      </w:r>
      <w:r w:rsidR="00DF59C7">
        <w:t xml:space="preserve"> учителя</w:t>
      </w:r>
      <w:r w:rsidR="00694CC5">
        <w:t>, проектор</w:t>
      </w:r>
      <w:r w:rsidR="006E0293">
        <w:t xml:space="preserve">. </w:t>
      </w:r>
      <w:r w:rsidR="00694CC5">
        <w:t>На доске записан эпиграф: «</w:t>
      </w:r>
      <w:r w:rsidR="00694CC5" w:rsidRPr="009C70E4">
        <w:t>Но люблю тебя, родина кроткая!</w:t>
      </w:r>
      <w:r w:rsidR="00694CC5">
        <w:t>//</w:t>
      </w:r>
      <w:r w:rsidR="00694CC5" w:rsidRPr="009C70E4">
        <w:t>А за что — разгадать не могу</w:t>
      </w:r>
      <w:r w:rsidR="00694CC5">
        <w:t>» (С.А. Есенин)</w:t>
      </w:r>
      <w:r w:rsidR="00694CC5" w:rsidRPr="009C70E4">
        <w:t>.</w:t>
      </w:r>
      <w:r w:rsidR="00694CC5">
        <w:t xml:space="preserve"> </w:t>
      </w:r>
    </w:p>
    <w:p w:rsidR="005C6D23" w:rsidRDefault="005C6D23" w:rsidP="00694CC5">
      <w:pPr>
        <w:pStyle w:val="a3"/>
        <w:numPr>
          <w:ilvl w:val="0"/>
          <w:numId w:val="1"/>
        </w:numPr>
        <w:jc w:val="both"/>
      </w:pPr>
      <w:r>
        <w:t>Использованная литература</w:t>
      </w:r>
    </w:p>
    <w:p w:rsidR="005C6D23" w:rsidRDefault="005C6D23" w:rsidP="005C6D23">
      <w:pPr>
        <w:pStyle w:val="a3"/>
        <w:jc w:val="both"/>
      </w:pPr>
      <w:r>
        <w:t>1.</w:t>
      </w:r>
      <w:hyperlink r:id="rId8" w:history="1">
        <w:r w:rsidRPr="000B1693">
          <w:rPr>
            <w:rStyle w:val="a5"/>
          </w:rPr>
          <w:t>https://www.culture.ru/poems/9191/tainy-remesla</w:t>
        </w:r>
      </w:hyperlink>
      <w:r>
        <w:t xml:space="preserve"> </w:t>
      </w:r>
      <w:r>
        <w:t xml:space="preserve">   (17.09.2021)</w:t>
      </w:r>
    </w:p>
    <w:p w:rsidR="005C6D23" w:rsidRDefault="005C6D23" w:rsidP="005C6D23">
      <w:pPr>
        <w:pStyle w:val="a3"/>
        <w:jc w:val="both"/>
      </w:pPr>
      <w:r>
        <w:t>2.</w:t>
      </w:r>
      <w:hyperlink r:id="rId9" w:history="1">
        <w:r w:rsidRPr="000B1693">
          <w:rPr>
            <w:rStyle w:val="a5"/>
          </w:rPr>
          <w:t>https://burido.ru/721-tsitaty-esenina</w:t>
        </w:r>
      </w:hyperlink>
      <w:r>
        <w:t xml:space="preserve"> </w:t>
      </w:r>
      <w:r>
        <w:t xml:space="preserve">  (20.09.2021)</w:t>
      </w:r>
    </w:p>
    <w:p w:rsidR="005C6D23" w:rsidRDefault="005C6D23" w:rsidP="005C6D23">
      <w:pPr>
        <w:pStyle w:val="a3"/>
        <w:jc w:val="both"/>
      </w:pPr>
      <w:r>
        <w:t>3.</w:t>
      </w:r>
      <w:hyperlink r:id="rId10" w:history="1">
        <w:r w:rsidRPr="000B1693">
          <w:rPr>
            <w:rStyle w:val="a5"/>
          </w:rPr>
          <w:t>https://dic.academic.ru/dic.nsf/ushakov/1082978</w:t>
        </w:r>
      </w:hyperlink>
      <w:r>
        <w:t xml:space="preserve"> </w:t>
      </w:r>
      <w:r>
        <w:t xml:space="preserve"> (22.09.2021)</w:t>
      </w:r>
    </w:p>
    <w:p w:rsidR="005C6D23" w:rsidRDefault="005C6D23" w:rsidP="005C6D23">
      <w:pPr>
        <w:pStyle w:val="a3"/>
        <w:jc w:val="both"/>
      </w:pPr>
      <w:r>
        <w:t>4.</w:t>
      </w:r>
      <w:hyperlink r:id="rId11" w:history="1">
        <w:r w:rsidRPr="000B1693">
          <w:rPr>
            <w:rStyle w:val="a5"/>
          </w:rPr>
          <w:t>https://pishi-stihi.ru/chitatel-ahmatova.html</w:t>
        </w:r>
      </w:hyperlink>
      <w:r>
        <w:t xml:space="preserve"> </w:t>
      </w:r>
      <w:r>
        <w:t xml:space="preserve">  (22.09.2021)</w:t>
      </w:r>
    </w:p>
    <w:p w:rsidR="005C6D23" w:rsidRDefault="005C6D23" w:rsidP="005C6D23">
      <w:pPr>
        <w:pStyle w:val="a3"/>
        <w:jc w:val="both"/>
      </w:pPr>
      <w:r>
        <w:t>5.</w:t>
      </w:r>
      <w:hyperlink r:id="rId12" w:history="1">
        <w:r w:rsidRPr="000B1693">
          <w:rPr>
            <w:rStyle w:val="a5"/>
          </w:rPr>
          <w:t>https://infourok.ru/master-klass-ispolzovanie-tehnologii-razvitiya-kriticheskogo-mishleniya-na-urokah-literaturi-3141333.html</w:t>
        </w:r>
      </w:hyperlink>
      <w:r>
        <w:t xml:space="preserve"> </w:t>
      </w:r>
      <w:r>
        <w:t xml:space="preserve"> (15.09.2021)</w:t>
      </w:r>
      <w:r>
        <w:t xml:space="preserve"> </w:t>
      </w:r>
    </w:p>
    <w:p w:rsidR="005C6D23" w:rsidRDefault="005C6D23" w:rsidP="005C6D23">
      <w:pPr>
        <w:pStyle w:val="a3"/>
        <w:jc w:val="both"/>
      </w:pPr>
      <w:r>
        <w:t>6.Литература. 9 класс</w:t>
      </w:r>
      <w:proofErr w:type="gramStart"/>
      <w:r>
        <w:t>.</w:t>
      </w:r>
      <w:proofErr w:type="gramEnd"/>
      <w:r>
        <w:t xml:space="preserve"> </w:t>
      </w:r>
      <w:proofErr w:type="spellStart"/>
      <w:r>
        <w:t>Учеб</w:t>
      </w:r>
      <w:proofErr w:type="gramStart"/>
      <w:r>
        <w:t>.д</w:t>
      </w:r>
      <w:proofErr w:type="gramEnd"/>
      <w:r>
        <w:t>ля</w:t>
      </w:r>
      <w:proofErr w:type="spellEnd"/>
      <w:r>
        <w:t xml:space="preserve"> </w:t>
      </w:r>
      <w:proofErr w:type="spellStart"/>
      <w:r>
        <w:t>общеобразоват.организаций</w:t>
      </w:r>
      <w:proofErr w:type="spellEnd"/>
      <w:r>
        <w:t>. в 2 ч. / [В.Я. Коровина,</w:t>
      </w:r>
      <w:r w:rsidRPr="005C6D23">
        <w:t xml:space="preserve"> </w:t>
      </w:r>
      <w:r>
        <w:t xml:space="preserve">В.П. Журавлев, В.И. Коровин, И.С. </w:t>
      </w:r>
      <w:proofErr w:type="spellStart"/>
      <w:r>
        <w:t>Збарский</w:t>
      </w:r>
      <w:proofErr w:type="spellEnd"/>
      <w:r>
        <w:t xml:space="preserve">]; под ред. В.Я Коровиной. </w:t>
      </w:r>
      <w:r>
        <w:t xml:space="preserve">– </w:t>
      </w:r>
      <w:r>
        <w:t>М.: Просвещение, 2019. – 399 с.</w:t>
      </w:r>
    </w:p>
    <w:p w:rsidR="00BB63C5" w:rsidRPr="00BB63C5" w:rsidRDefault="00BB63C5" w:rsidP="00694CC5">
      <w:pPr>
        <w:pStyle w:val="a3"/>
        <w:jc w:val="both"/>
      </w:pPr>
    </w:p>
    <w:p w:rsidR="000665B0" w:rsidRPr="009C70E4" w:rsidRDefault="000665B0" w:rsidP="0053395E"/>
    <w:p w:rsidR="009C70E4" w:rsidRDefault="009C70E4"/>
    <w:p w:rsidR="009C70E4" w:rsidRDefault="009C70E4"/>
    <w:p w:rsidR="003D3BAD" w:rsidRDefault="003D3BAD"/>
    <w:p w:rsidR="003D3BAD" w:rsidRDefault="003D3BAD"/>
    <w:sectPr w:rsidR="003D3BAD" w:rsidSect="00737AB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A312B"/>
    <w:multiLevelType w:val="hybridMultilevel"/>
    <w:tmpl w:val="D54C5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35B03"/>
    <w:multiLevelType w:val="hybridMultilevel"/>
    <w:tmpl w:val="931AC912"/>
    <w:lvl w:ilvl="0" w:tplc="60BC792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91197"/>
    <w:multiLevelType w:val="hybridMultilevel"/>
    <w:tmpl w:val="A9800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F75A50"/>
    <w:multiLevelType w:val="hybridMultilevel"/>
    <w:tmpl w:val="1F24F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C1"/>
    <w:rsid w:val="0004444B"/>
    <w:rsid w:val="00061CAF"/>
    <w:rsid w:val="000665B0"/>
    <w:rsid w:val="000C4818"/>
    <w:rsid w:val="00195645"/>
    <w:rsid w:val="001B35DE"/>
    <w:rsid w:val="002002AD"/>
    <w:rsid w:val="00201AD0"/>
    <w:rsid w:val="002A431D"/>
    <w:rsid w:val="00387EB2"/>
    <w:rsid w:val="003C1E1F"/>
    <w:rsid w:val="003D3BAD"/>
    <w:rsid w:val="004E2246"/>
    <w:rsid w:val="005069D3"/>
    <w:rsid w:val="00530270"/>
    <w:rsid w:val="0053395E"/>
    <w:rsid w:val="0054235A"/>
    <w:rsid w:val="005571FC"/>
    <w:rsid w:val="005C6D23"/>
    <w:rsid w:val="00694CC5"/>
    <w:rsid w:val="006E0293"/>
    <w:rsid w:val="00704DB9"/>
    <w:rsid w:val="00737AB4"/>
    <w:rsid w:val="00762BDC"/>
    <w:rsid w:val="00796030"/>
    <w:rsid w:val="007A500B"/>
    <w:rsid w:val="007D088B"/>
    <w:rsid w:val="0089464F"/>
    <w:rsid w:val="008B362B"/>
    <w:rsid w:val="00917177"/>
    <w:rsid w:val="009C70E4"/>
    <w:rsid w:val="00AA3F28"/>
    <w:rsid w:val="00AE449B"/>
    <w:rsid w:val="00B07EA6"/>
    <w:rsid w:val="00BB63C5"/>
    <w:rsid w:val="00BE4DB5"/>
    <w:rsid w:val="00C116C1"/>
    <w:rsid w:val="00C2624E"/>
    <w:rsid w:val="00DA3DD9"/>
    <w:rsid w:val="00DB470B"/>
    <w:rsid w:val="00DE6190"/>
    <w:rsid w:val="00DF59C7"/>
    <w:rsid w:val="00E219A2"/>
    <w:rsid w:val="00E82038"/>
    <w:rsid w:val="00EA2E0D"/>
    <w:rsid w:val="00F1043D"/>
    <w:rsid w:val="00F71709"/>
    <w:rsid w:val="00F9133C"/>
    <w:rsid w:val="00FA48F3"/>
    <w:rsid w:val="00FB57EA"/>
    <w:rsid w:val="00FF2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EA6"/>
    <w:pPr>
      <w:ind w:left="720"/>
      <w:contextualSpacing/>
    </w:pPr>
  </w:style>
  <w:style w:type="table" w:styleId="a4">
    <w:name w:val="Table Grid"/>
    <w:basedOn w:val="a1"/>
    <w:uiPriority w:val="59"/>
    <w:rsid w:val="00BB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65B0"/>
    <w:rPr>
      <w:color w:val="0000FF" w:themeColor="hyperlink"/>
      <w:u w:val="single"/>
    </w:rPr>
  </w:style>
  <w:style w:type="paragraph" w:styleId="a6">
    <w:name w:val="Balloon Text"/>
    <w:basedOn w:val="a"/>
    <w:link w:val="a7"/>
    <w:uiPriority w:val="99"/>
    <w:semiHidden/>
    <w:unhideWhenUsed/>
    <w:rsid w:val="00201AD0"/>
    <w:rPr>
      <w:rFonts w:ascii="Tahoma" w:hAnsi="Tahoma" w:cs="Tahoma"/>
      <w:sz w:val="16"/>
      <w:szCs w:val="16"/>
    </w:rPr>
  </w:style>
  <w:style w:type="character" w:customStyle="1" w:styleId="a7">
    <w:name w:val="Текст выноски Знак"/>
    <w:basedOn w:val="a0"/>
    <w:link w:val="a6"/>
    <w:uiPriority w:val="99"/>
    <w:semiHidden/>
    <w:rsid w:val="00201AD0"/>
    <w:rPr>
      <w:rFonts w:ascii="Tahoma" w:eastAsia="Times New Roman" w:hAnsi="Tahoma" w:cs="Tahoma"/>
      <w:sz w:val="16"/>
      <w:szCs w:val="16"/>
      <w:lang w:eastAsia="ru-RU"/>
    </w:rPr>
  </w:style>
  <w:style w:type="table" w:customStyle="1" w:styleId="1">
    <w:name w:val="Сетка таблицы1"/>
    <w:basedOn w:val="a1"/>
    <w:next w:val="a4"/>
    <w:uiPriority w:val="59"/>
    <w:rsid w:val="005069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B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7EA6"/>
    <w:pPr>
      <w:ind w:left="720"/>
      <w:contextualSpacing/>
    </w:pPr>
  </w:style>
  <w:style w:type="table" w:styleId="a4">
    <w:name w:val="Table Grid"/>
    <w:basedOn w:val="a1"/>
    <w:uiPriority w:val="59"/>
    <w:rsid w:val="00BB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65B0"/>
    <w:rPr>
      <w:color w:val="0000FF" w:themeColor="hyperlink"/>
      <w:u w:val="single"/>
    </w:rPr>
  </w:style>
  <w:style w:type="paragraph" w:styleId="a6">
    <w:name w:val="Balloon Text"/>
    <w:basedOn w:val="a"/>
    <w:link w:val="a7"/>
    <w:uiPriority w:val="99"/>
    <w:semiHidden/>
    <w:unhideWhenUsed/>
    <w:rsid w:val="00201AD0"/>
    <w:rPr>
      <w:rFonts w:ascii="Tahoma" w:hAnsi="Tahoma" w:cs="Tahoma"/>
      <w:sz w:val="16"/>
      <w:szCs w:val="16"/>
    </w:rPr>
  </w:style>
  <w:style w:type="character" w:customStyle="1" w:styleId="a7">
    <w:name w:val="Текст выноски Знак"/>
    <w:basedOn w:val="a0"/>
    <w:link w:val="a6"/>
    <w:uiPriority w:val="99"/>
    <w:semiHidden/>
    <w:rsid w:val="00201AD0"/>
    <w:rPr>
      <w:rFonts w:ascii="Tahoma" w:eastAsia="Times New Roman" w:hAnsi="Tahoma" w:cs="Tahoma"/>
      <w:sz w:val="16"/>
      <w:szCs w:val="16"/>
      <w:lang w:eastAsia="ru-RU"/>
    </w:rPr>
  </w:style>
  <w:style w:type="table" w:customStyle="1" w:styleId="1">
    <w:name w:val="Сетка таблицы1"/>
    <w:basedOn w:val="a1"/>
    <w:next w:val="a4"/>
    <w:uiPriority w:val="59"/>
    <w:rsid w:val="005069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1697">
      <w:bodyDiv w:val="1"/>
      <w:marLeft w:val="0"/>
      <w:marRight w:val="0"/>
      <w:marTop w:val="0"/>
      <w:marBottom w:val="0"/>
      <w:divBdr>
        <w:top w:val="none" w:sz="0" w:space="0" w:color="auto"/>
        <w:left w:val="none" w:sz="0" w:space="0" w:color="auto"/>
        <w:bottom w:val="none" w:sz="0" w:space="0" w:color="auto"/>
        <w:right w:val="none" w:sz="0" w:space="0" w:color="auto"/>
      </w:divBdr>
      <w:divsChild>
        <w:div w:id="1293249936">
          <w:marLeft w:val="75"/>
          <w:marRight w:val="0"/>
          <w:marTop w:val="0"/>
          <w:marBottom w:val="0"/>
          <w:divBdr>
            <w:top w:val="none" w:sz="0" w:space="0" w:color="auto"/>
            <w:left w:val="none" w:sz="0" w:space="0" w:color="auto"/>
            <w:bottom w:val="none" w:sz="0" w:space="0" w:color="auto"/>
            <w:right w:val="none" w:sz="0" w:space="0" w:color="auto"/>
          </w:divBdr>
        </w:div>
        <w:div w:id="1421563233">
          <w:marLeft w:val="75"/>
          <w:marRight w:val="0"/>
          <w:marTop w:val="0"/>
          <w:marBottom w:val="0"/>
          <w:divBdr>
            <w:top w:val="none" w:sz="0" w:space="0" w:color="auto"/>
            <w:left w:val="none" w:sz="0" w:space="0" w:color="auto"/>
            <w:bottom w:val="none" w:sz="0" w:space="0" w:color="auto"/>
            <w:right w:val="none" w:sz="0" w:space="0" w:color="auto"/>
          </w:divBdr>
        </w:div>
        <w:div w:id="46690065">
          <w:marLeft w:val="75"/>
          <w:marRight w:val="0"/>
          <w:marTop w:val="0"/>
          <w:marBottom w:val="0"/>
          <w:divBdr>
            <w:top w:val="none" w:sz="0" w:space="0" w:color="auto"/>
            <w:left w:val="none" w:sz="0" w:space="0" w:color="auto"/>
            <w:bottom w:val="none" w:sz="0" w:space="0" w:color="auto"/>
            <w:right w:val="none" w:sz="0" w:space="0" w:color="auto"/>
          </w:divBdr>
        </w:div>
      </w:divsChild>
    </w:div>
    <w:div w:id="263921980">
      <w:bodyDiv w:val="1"/>
      <w:marLeft w:val="0"/>
      <w:marRight w:val="0"/>
      <w:marTop w:val="0"/>
      <w:marBottom w:val="0"/>
      <w:divBdr>
        <w:top w:val="none" w:sz="0" w:space="0" w:color="auto"/>
        <w:left w:val="none" w:sz="0" w:space="0" w:color="auto"/>
        <w:bottom w:val="none" w:sz="0" w:space="0" w:color="auto"/>
        <w:right w:val="none" w:sz="0" w:space="0" w:color="auto"/>
      </w:divBdr>
      <w:divsChild>
        <w:div w:id="136342499">
          <w:marLeft w:val="0"/>
          <w:marRight w:val="0"/>
          <w:marTop w:val="0"/>
          <w:marBottom w:val="0"/>
          <w:divBdr>
            <w:top w:val="none" w:sz="0" w:space="0" w:color="auto"/>
            <w:left w:val="none" w:sz="0" w:space="0" w:color="auto"/>
            <w:bottom w:val="none" w:sz="0" w:space="0" w:color="auto"/>
            <w:right w:val="none" w:sz="0" w:space="0" w:color="auto"/>
          </w:divBdr>
        </w:div>
      </w:divsChild>
    </w:div>
    <w:div w:id="414547263">
      <w:bodyDiv w:val="1"/>
      <w:marLeft w:val="0"/>
      <w:marRight w:val="0"/>
      <w:marTop w:val="0"/>
      <w:marBottom w:val="0"/>
      <w:divBdr>
        <w:top w:val="none" w:sz="0" w:space="0" w:color="auto"/>
        <w:left w:val="none" w:sz="0" w:space="0" w:color="auto"/>
        <w:bottom w:val="none" w:sz="0" w:space="0" w:color="auto"/>
        <w:right w:val="none" w:sz="0" w:space="0" w:color="auto"/>
      </w:divBdr>
      <w:divsChild>
        <w:div w:id="665212611">
          <w:marLeft w:val="0"/>
          <w:marRight w:val="0"/>
          <w:marTop w:val="0"/>
          <w:marBottom w:val="0"/>
          <w:divBdr>
            <w:top w:val="none" w:sz="0" w:space="0" w:color="auto"/>
            <w:left w:val="none" w:sz="0" w:space="0" w:color="auto"/>
            <w:bottom w:val="none" w:sz="0" w:space="0" w:color="auto"/>
            <w:right w:val="none" w:sz="0" w:space="0" w:color="auto"/>
          </w:divBdr>
        </w:div>
      </w:divsChild>
    </w:div>
    <w:div w:id="682245533">
      <w:bodyDiv w:val="1"/>
      <w:marLeft w:val="0"/>
      <w:marRight w:val="0"/>
      <w:marTop w:val="0"/>
      <w:marBottom w:val="0"/>
      <w:divBdr>
        <w:top w:val="none" w:sz="0" w:space="0" w:color="auto"/>
        <w:left w:val="none" w:sz="0" w:space="0" w:color="auto"/>
        <w:bottom w:val="none" w:sz="0" w:space="0" w:color="auto"/>
        <w:right w:val="none" w:sz="0" w:space="0" w:color="auto"/>
      </w:divBdr>
    </w:div>
    <w:div w:id="815729341">
      <w:bodyDiv w:val="1"/>
      <w:marLeft w:val="0"/>
      <w:marRight w:val="0"/>
      <w:marTop w:val="0"/>
      <w:marBottom w:val="0"/>
      <w:divBdr>
        <w:top w:val="none" w:sz="0" w:space="0" w:color="auto"/>
        <w:left w:val="none" w:sz="0" w:space="0" w:color="auto"/>
        <w:bottom w:val="none" w:sz="0" w:space="0" w:color="auto"/>
        <w:right w:val="none" w:sz="0" w:space="0" w:color="auto"/>
      </w:divBdr>
    </w:div>
    <w:div w:id="1336415321">
      <w:bodyDiv w:val="1"/>
      <w:marLeft w:val="0"/>
      <w:marRight w:val="0"/>
      <w:marTop w:val="0"/>
      <w:marBottom w:val="0"/>
      <w:divBdr>
        <w:top w:val="none" w:sz="0" w:space="0" w:color="auto"/>
        <w:left w:val="none" w:sz="0" w:space="0" w:color="auto"/>
        <w:bottom w:val="none" w:sz="0" w:space="0" w:color="auto"/>
        <w:right w:val="none" w:sz="0" w:space="0" w:color="auto"/>
      </w:divBdr>
      <w:divsChild>
        <w:div w:id="1120027798">
          <w:marLeft w:val="0"/>
          <w:marRight w:val="0"/>
          <w:marTop w:val="0"/>
          <w:marBottom w:val="0"/>
          <w:divBdr>
            <w:top w:val="none" w:sz="0" w:space="0" w:color="auto"/>
            <w:left w:val="none" w:sz="0" w:space="0" w:color="auto"/>
            <w:bottom w:val="none" w:sz="0" w:space="0" w:color="auto"/>
            <w:right w:val="none" w:sz="0" w:space="0" w:color="auto"/>
          </w:divBdr>
        </w:div>
      </w:divsChild>
    </w:div>
    <w:div w:id="18668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lture.ru/poems/9191/tainy-remesl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1082;&#1083;&#1080;&#1087;&#1099;%20&#1077;&#1089;&#1077;&#1085;&#1080;&#1085;/1.%20&#1057;&#1077;&#1088;&#1075;&#1077;&#1081;%20&#1045;&#1089;&#1077;&#1085;&#1080;&#1085;&#1050;&#1083;&#1105;&#1085;%20&#1090;&#1099;%20&#1084;&#1086;&#1081;%20&#1086;&#1087;&#1072;&#1074;&#1096;&#1080;&#1081;%20&#1090;&#1088;&#1080;&#1086;%20&#1056;&#1077;&#1083;&#1080;&#1082;&#1090;..mp4" TargetMode="External"/><Relationship Id="rId12" Type="http://schemas.openxmlformats.org/officeDocument/2006/relationships/hyperlink" Target="https://infourok.ru/master-klass-ispolzovanie-tehnologii-razvitiya-kriticheskogo-mishleniya-na-urokah-literaturi-31413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academic.ru/dic.nsf/ushakov/1100410" TargetMode="External"/><Relationship Id="rId11" Type="http://schemas.openxmlformats.org/officeDocument/2006/relationships/hyperlink" Target="https://pishi-stihi.ru/chitatel-ahmatova.html" TargetMode="External"/><Relationship Id="rId5" Type="http://schemas.openxmlformats.org/officeDocument/2006/relationships/webSettings" Target="webSettings.xml"/><Relationship Id="rId10" Type="http://schemas.openxmlformats.org/officeDocument/2006/relationships/hyperlink" Target="https://dic.academic.ru/dic.nsf/ushakov/1082978" TargetMode="External"/><Relationship Id="rId4" Type="http://schemas.openxmlformats.org/officeDocument/2006/relationships/settings" Target="settings.xml"/><Relationship Id="rId9" Type="http://schemas.openxmlformats.org/officeDocument/2006/relationships/hyperlink" Target="https://burido.ru/721-tsitaty-esenin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838</TotalTime>
  <Pages>7</Pages>
  <Words>2485</Words>
  <Characters>14171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Swetlana</dc:creator>
  <cp:keywords/>
  <dc:description/>
  <cp:lastModifiedBy>Swetlana</cp:lastModifiedBy>
  <cp:revision>8</cp:revision>
  <dcterms:created xsi:type="dcterms:W3CDTF">2021-09-17T01:59:00Z</dcterms:created>
  <dcterms:modified xsi:type="dcterms:W3CDTF">2021-09-23T07:36:00Z</dcterms:modified>
</cp:coreProperties>
</file>