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04" w:rsidRPr="00317D89" w:rsidRDefault="00D43604" w:rsidP="00D4360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D43604">
        <w:rPr>
          <w:rFonts w:ascii="Times New Roman" w:hAnsi="Times New Roman" w:cs="Times New Roman"/>
          <w:b/>
          <w:sz w:val="28"/>
          <w:szCs w:val="28"/>
          <w:lang w:val="be-BY"/>
        </w:rPr>
        <w:t>Міхась Вышынскій “ Грыбы-лесавікі”.</w:t>
      </w:r>
    </w:p>
    <w:p w:rsidR="00D43604" w:rsidRDefault="00D43604" w:rsidP="00D4360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D43604" w:rsidRPr="00317D89" w:rsidRDefault="00D43604" w:rsidP="00D4360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sz w:val="28"/>
          <w:szCs w:val="28"/>
          <w:lang w:val="be-BY"/>
        </w:rPr>
        <w:t>1. Знаёмства вучняў з творчвсцю М. Вышынскага;</w:t>
      </w:r>
    </w:p>
    <w:p w:rsidR="00D43604" w:rsidRPr="00317D89" w:rsidRDefault="00D43604" w:rsidP="00D4360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sz w:val="28"/>
          <w:szCs w:val="28"/>
          <w:lang w:val="be-BY"/>
        </w:rPr>
        <w:t>2. Р</w:t>
      </w:r>
      <w:r>
        <w:rPr>
          <w:rFonts w:ascii="Times New Roman" w:hAnsi="Times New Roman" w:cs="Times New Roman"/>
          <w:sz w:val="28"/>
          <w:szCs w:val="28"/>
          <w:lang w:val="be-BY"/>
        </w:rPr>
        <w:t>азві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>ццё крытычнага мыслення; развіццё умення аналізаваць змест твора; уменнне выдзяляць галоўнае з твора; уменне падводзіць вынікі;</w:t>
      </w:r>
    </w:p>
    <w:p w:rsidR="00D43604" w:rsidRPr="00317D89" w:rsidRDefault="00D43604" w:rsidP="00D4360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sz w:val="28"/>
          <w:szCs w:val="28"/>
          <w:lang w:val="be-BY"/>
        </w:rPr>
        <w:t>3. Выхоўваць пачуццё любові да прыроды.</w:t>
      </w:r>
    </w:p>
    <w:p w:rsidR="00D43604" w:rsidRPr="00317D89" w:rsidRDefault="00D43604" w:rsidP="00D4360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>: вывучэнне новага матэрыялу.</w:t>
      </w:r>
    </w:p>
    <w:p w:rsidR="00D43604" w:rsidRDefault="00D43604" w:rsidP="00D4360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>: тэкст твора, памятка для складання сінквейна, партрэт М.Вышынскага, карткі з біяграфіяй пісьменніка, табліца для кластара.</w:t>
      </w:r>
    </w:p>
    <w:p w:rsidR="00D43604" w:rsidRDefault="00D43604" w:rsidP="00D4360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43604" w:rsidRPr="000A4CE7" w:rsidRDefault="00D43604" w:rsidP="00D4360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4CE7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54"/>
        <w:gridCol w:w="2517"/>
      </w:tblGrid>
      <w:tr w:rsidR="00D43604" w:rsidTr="00CF7F5D">
        <w:tc>
          <w:tcPr>
            <w:tcW w:w="7054" w:type="dxa"/>
          </w:tcPr>
          <w:p w:rsidR="00D43604" w:rsidRPr="000A4CE7" w:rsidRDefault="00D43604" w:rsidP="00CF7F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A4CE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2517" w:type="dxa"/>
          </w:tcPr>
          <w:p w:rsidR="00D43604" w:rsidRPr="000A4CE7" w:rsidRDefault="00D43604" w:rsidP="00CF7F5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A4CE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D43604" w:rsidTr="00CF7F5D">
        <w:tc>
          <w:tcPr>
            <w:tcW w:w="7054" w:type="dxa"/>
          </w:tcPr>
          <w:p w:rsidR="00D43604" w:rsidRPr="00317D89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17D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1.Арганізацыйны момант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прысутным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вучням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настаўнікам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пажадаць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сённішнім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Старажытныя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грэкі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 настро</w:t>
            </w:r>
            <w:r w:rsidR="00750BC5">
              <w:rPr>
                <w:rFonts w:ascii="Times New Roman" w:hAnsi="Times New Roman" w:cs="Times New Roman"/>
                <w:sz w:val="28"/>
                <w:szCs w:val="28"/>
              </w:rPr>
              <w:t xml:space="preserve">й- </w:t>
            </w:r>
            <w:proofErr w:type="spellStart"/>
            <w:r w:rsidR="00750BC5">
              <w:rPr>
                <w:rFonts w:ascii="Times New Roman" w:hAnsi="Times New Roman" w:cs="Times New Roman"/>
                <w:sz w:val="28"/>
                <w:szCs w:val="28"/>
              </w:rPr>
              <w:t>гэта</w:t>
            </w:r>
            <w:proofErr w:type="spellEnd"/>
            <w:r w:rsidR="00750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BC5">
              <w:rPr>
                <w:rFonts w:ascii="Times New Roman" w:hAnsi="Times New Roman" w:cs="Times New Roman"/>
                <w:sz w:val="28"/>
                <w:szCs w:val="28"/>
              </w:rPr>
              <w:t>палова</w:t>
            </w:r>
            <w:proofErr w:type="spellEnd"/>
            <w:r w:rsidR="00750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BC5">
              <w:rPr>
                <w:rFonts w:ascii="Times New Roman" w:hAnsi="Times New Roman" w:cs="Times New Roman"/>
                <w:sz w:val="28"/>
                <w:szCs w:val="28"/>
              </w:rPr>
              <w:t>перамогі</w:t>
            </w:r>
            <w:proofErr w:type="spellEnd"/>
            <w:r w:rsidR="00750BC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="00750BC5">
              <w:rPr>
                <w:rFonts w:ascii="Times New Roman" w:hAnsi="Times New Roman" w:cs="Times New Roman"/>
                <w:sz w:val="28"/>
                <w:szCs w:val="28"/>
              </w:rPr>
              <w:t>Таму</w:t>
            </w:r>
            <w:proofErr w:type="spellEnd"/>
            <w:r w:rsidR="00750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BC5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сміхніцеся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аднаму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яшчэ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атрымаць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перамогу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барацьбе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веды.</w:t>
            </w:r>
          </w:p>
          <w:p w:rsidR="00D43604" w:rsidRP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436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 Праверка дамашняга задання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750BC5" w:rsidRDefault="00D43604" w:rsidP="00750BC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436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 Артыкуляцыйная размінка</w:t>
            </w:r>
          </w:p>
          <w:p w:rsidR="00750BC5" w:rsidRPr="00750BC5" w:rsidRDefault="00CF7F5D" w:rsidP="00750BC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BC5">
              <w:rPr>
                <w:rFonts w:ascii="Times New Roman" w:eastAsia="Calibri" w:hAnsi="Times New Roman" w:cs="Times New Roman"/>
                <w:sz w:val="28"/>
                <w:szCs w:val="28"/>
              </w:rPr>
              <w:t>Грыбавар</w:t>
            </w:r>
            <w:proofErr w:type="spellEnd"/>
            <w:r w:rsidR="00750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BC5">
              <w:rPr>
                <w:rFonts w:ascii="Times New Roman" w:eastAsia="Calibri" w:hAnsi="Times New Roman" w:cs="Times New Roman"/>
                <w:sz w:val="28"/>
                <w:szCs w:val="28"/>
              </w:rPr>
              <w:t>варыў</w:t>
            </w:r>
            <w:proofErr w:type="spellEnd"/>
            <w:r w:rsidR="00750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BC5">
              <w:rPr>
                <w:rFonts w:ascii="Times New Roman" w:eastAsia="Calibri" w:hAnsi="Times New Roman" w:cs="Times New Roman"/>
                <w:sz w:val="28"/>
                <w:szCs w:val="28"/>
              </w:rPr>
              <w:t>грыбы</w:t>
            </w:r>
            <w:proofErr w:type="spellEnd"/>
            <w:r w:rsidR="00750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="00750BC5">
              <w:rPr>
                <w:rFonts w:ascii="Times New Roman" w:eastAsia="Calibri" w:hAnsi="Times New Roman" w:cs="Times New Roman"/>
                <w:sz w:val="28"/>
                <w:szCs w:val="28"/>
              </w:rPr>
              <w:t>грыбаварні</w:t>
            </w:r>
            <w:proofErr w:type="spellEnd"/>
            <w:r w:rsidR="00750B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43604" w:rsidRDefault="00750BC5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B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Чытанне з п</w:t>
            </w:r>
            <w:r w:rsidR="00255CA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авілічэннем і памяншэннем тэмпу;</w:t>
            </w:r>
            <w:r w:rsidRPr="00750B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апавядальнай, пытальнай, клічнай інтанацыяй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D43604" w:rsidRDefault="00CF7F5D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  <w:r w:rsidR="00D43604" w:rsidRPr="00317D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.Выклік</w:t>
            </w:r>
            <w:r w:rsidR="00D436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D43604" w:rsidRDefault="00255CAF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Сёння на </w:t>
            </w:r>
            <w:r w:rsidRPr="00255C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D436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року мы прадаўжаем вывучэнне раздзелу “Кажуць у дарозе восень залатая” і пазнаёмімся з творам яшчэ аднаго беларускага пісьменніка Міхася Вышынскага.Але перад тым як чытаць тэкст даведаемся </w:t>
            </w:r>
            <w:r w:rsidR="00D436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лепш хто такі Міхась Вышынскі.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-Зараз я вам раздам карткі з біяграфіяй пісьменніка. 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 прачытаеце тэкст самастойна у парах, а потым мы ўсе разам складзем кластар.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Pr="004171B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Складанне кластара.</w:t>
            </w:r>
          </w:p>
          <w:p w:rsidR="00D43604" w:rsidRDefault="00D43604" w:rsidP="00CF7F5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  <w:p w:rsidR="00D43604" w:rsidRPr="004171BD" w:rsidRDefault="00F0720B" w:rsidP="00CF7F5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28.45pt;margin-top:17.35pt;width:43.5pt;height:35.2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67.7pt;margin-top:17.35pt;width:.75pt;height:35.25pt;flip:x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00.95pt;margin-top:13.6pt;width:38.25pt;height:35.25pt;flip:x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40.2pt;margin-top:13.6pt;width:78.75pt;height:35.25pt;flip:x;z-index:251664384" o:connectortype="straight">
                  <v:stroke endarrow="block"/>
                </v:shape>
              </w:pict>
            </w:r>
            <w:r w:rsidR="00D43604" w:rsidRPr="004171BD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Міхась Вышынскій</w:t>
            </w:r>
          </w:p>
          <w:p w:rsidR="00D43604" w:rsidRPr="004171BD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  <w:p w:rsidR="00D43604" w:rsidRPr="004171BD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171BD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пісьменнік  мастак   пісьменнік   пісьменнік пра</w:t>
            </w:r>
          </w:p>
          <w:p w:rsidR="00D43604" w:rsidRPr="004171BD" w:rsidRDefault="00D43604" w:rsidP="00CF7F5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171BD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пра прыроду           дзяцей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3.З творам гэтага аўтара зараз я хачу вас пазнаёміць. Але перад гэтым адгадайце загадку:</w:t>
            </w:r>
          </w:p>
          <w:p w:rsidR="00D43604" w:rsidRDefault="00D43604" w:rsidP="00CF7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Груд зямліцы разваліўся,</w:t>
            </w:r>
          </w:p>
          <w:p w:rsidR="00D43604" w:rsidRDefault="00D43604" w:rsidP="00CF7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З-пад ігліцы хто з явіўся?</w:t>
            </w:r>
          </w:p>
          <w:p w:rsidR="00D43604" w:rsidRDefault="00D43604" w:rsidP="00CF7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дожджка , ад сонейка</w:t>
            </w:r>
          </w:p>
          <w:p w:rsidR="00D43604" w:rsidRPr="00000ED9" w:rsidRDefault="00D43604" w:rsidP="0000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Прыкрыўся парасонікам.(Грыб).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3.Асмысленне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1.Зараз вы паслухаеце тэкст і скажыце якія пачуцці ён у вас выклікаў?</w:t>
            </w:r>
          </w:p>
          <w:p w:rsidR="00D43604" w:rsidRPr="00B170B7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2.Чытанне твора настаўнікам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170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Вучням прапануецца адказаць на пытанні настаўніка</w:t>
            </w:r>
          </w:p>
          <w:p w:rsidR="00000ED9" w:rsidRPr="004315BF" w:rsidRDefault="00000ED9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Якія пачуцці ён у вас выклікаў?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-Хто героі твора?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-Пра што твор?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0070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Якія</w:t>
            </w:r>
            <w:r w:rsidR="004315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грыбы пералічвае аўтар у творы?</w:t>
            </w:r>
          </w:p>
          <w:p w:rsidR="004315BF" w:rsidRDefault="004315BF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Ці можна назваць грыбы ляснымі жыхарамі?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А зараз прачытаем твор з паметкамі</w:t>
            </w:r>
            <w:r w:rsidR="004315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F4EB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F4E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Прыём “Інсерт”)</w:t>
            </w:r>
          </w:p>
          <w:p w:rsidR="00D43604" w:rsidRPr="00FF4EBC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F4E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Заданне: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Прачытаць тэкст і зрабіць пазнакі на палях</w:t>
            </w:r>
          </w:p>
          <w:p w:rsidR="00D43604" w:rsidRPr="002C7509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lastRenderedPageBreak/>
              <w:t>+ - тое што вы ведалі</w:t>
            </w:r>
          </w:p>
          <w:p w:rsidR="00D43604" w:rsidRPr="002C7509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! -  тое што вам новае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? - тое што не зразумела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-Ці ўсім усё было зразумела?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Пасля чытання тэксту з маркіроўкай настаўнік на дошцы, 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вучні у сшытку запаўняюць маркіровачную табліцу, якая складаецца адпаведна з трох калонак: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5"/>
            </w:tblGrid>
            <w:tr w:rsidR="00D43604" w:rsidRPr="00255CAF" w:rsidTr="00EE5308">
              <w:tc>
                <w:tcPr>
                  <w:tcW w:w="2274" w:type="dxa"/>
                </w:tcPr>
                <w:p w:rsidR="00D43604" w:rsidRPr="00FF4EBC" w:rsidRDefault="00D43604" w:rsidP="00255CAF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FF4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+</w:t>
                  </w:r>
                </w:p>
              </w:tc>
              <w:tc>
                <w:tcPr>
                  <w:tcW w:w="2274" w:type="dxa"/>
                </w:tcPr>
                <w:p w:rsidR="00D43604" w:rsidRPr="00FF4EBC" w:rsidRDefault="00D43604" w:rsidP="00255CAF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FF4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!</w:t>
                  </w:r>
                </w:p>
              </w:tc>
              <w:tc>
                <w:tcPr>
                  <w:tcW w:w="2275" w:type="dxa"/>
                </w:tcPr>
                <w:p w:rsidR="00D43604" w:rsidRPr="00FF4EBC" w:rsidRDefault="00D43604" w:rsidP="00255CAF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FF4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?</w:t>
                  </w:r>
                </w:p>
              </w:tc>
            </w:tr>
          </w:tbl>
          <w:p w:rsidR="00D43604" w:rsidRPr="00FF4EBC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8048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Фізкукль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</w:t>
            </w:r>
            <w:r w:rsidRPr="0008048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хфілінка</w:t>
            </w:r>
            <w:r w:rsidR="002C59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1мін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9D71BB">
              <w:rPr>
                <w:color w:val="111111"/>
                <w:sz w:val="28"/>
                <w:szCs w:val="28"/>
                <w:lang w:val="be-BY"/>
              </w:rPr>
              <w:t>Мішка стаў і пацягнуўся –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  <w:lang w:val="be-BY"/>
              </w:rPr>
            </w:pPr>
            <w:r w:rsidRPr="009D71BB">
              <w:rPr>
                <w:color w:val="111111"/>
                <w:sz w:val="28"/>
                <w:szCs w:val="28"/>
                <w:lang w:val="be-BY"/>
              </w:rPr>
              <w:t>Неба лапамі крануўся.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  <w:lang w:val="be-BY"/>
              </w:rPr>
            </w:pPr>
            <w:r w:rsidRPr="009D71BB">
              <w:rPr>
                <w:color w:val="111111"/>
                <w:sz w:val="28"/>
                <w:szCs w:val="28"/>
                <w:lang w:val="be-BY"/>
              </w:rPr>
              <w:t>Нахіліўся да зямлі –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  <w:lang w:val="be-BY"/>
              </w:rPr>
            </w:pPr>
            <w:r w:rsidRPr="009D71BB">
              <w:rPr>
                <w:color w:val="111111"/>
                <w:sz w:val="28"/>
                <w:szCs w:val="28"/>
                <w:lang w:val="be-BY"/>
              </w:rPr>
              <w:t>Паглядзець звяры прыйшлі.</w:t>
            </w:r>
          </w:p>
          <w:p w:rsidR="009D71BB" w:rsidRPr="00007081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  <w:lang w:val="be-BY"/>
              </w:rPr>
            </w:pPr>
            <w:r w:rsidRPr="00007081">
              <w:rPr>
                <w:color w:val="111111"/>
                <w:sz w:val="28"/>
                <w:szCs w:val="28"/>
                <w:lang w:val="be-BY"/>
              </w:rPr>
              <w:t>Павярнуўся ўлева-ўправа –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</w:rPr>
            </w:pPr>
            <w:proofErr w:type="spellStart"/>
            <w:r w:rsidRPr="009D71BB">
              <w:rPr>
                <w:color w:val="111111"/>
                <w:sz w:val="28"/>
                <w:szCs w:val="28"/>
              </w:rPr>
              <w:t>Сонца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D71BB">
              <w:rPr>
                <w:color w:val="111111"/>
                <w:sz w:val="28"/>
                <w:szCs w:val="28"/>
              </w:rPr>
              <w:t>промнямі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D71BB">
              <w:rPr>
                <w:color w:val="111111"/>
                <w:sz w:val="28"/>
                <w:szCs w:val="28"/>
              </w:rPr>
              <w:t>зайграла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>.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</w:rPr>
            </w:pPr>
            <w:r w:rsidRPr="009D71BB">
              <w:rPr>
                <w:color w:val="111111"/>
                <w:sz w:val="28"/>
                <w:szCs w:val="28"/>
              </w:rPr>
              <w:t xml:space="preserve">Раз – </w:t>
            </w:r>
            <w:proofErr w:type="spellStart"/>
            <w:r w:rsidRPr="009D71BB">
              <w:rPr>
                <w:color w:val="111111"/>
                <w:sz w:val="28"/>
                <w:szCs w:val="28"/>
              </w:rPr>
              <w:t>улева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>! Два – управа!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</w:rPr>
            </w:pPr>
            <w:proofErr w:type="spellStart"/>
            <w:r w:rsidRPr="009D71BB">
              <w:rPr>
                <w:color w:val="111111"/>
                <w:sz w:val="28"/>
                <w:szCs w:val="28"/>
              </w:rPr>
              <w:t>Вось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забава </w:t>
            </w:r>
            <w:proofErr w:type="spellStart"/>
            <w:r w:rsidRPr="009D71BB">
              <w:rPr>
                <w:color w:val="111111"/>
                <w:sz w:val="28"/>
                <w:szCs w:val="28"/>
              </w:rPr>
              <w:t>дык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забава!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</w:rPr>
            </w:pPr>
            <w:proofErr w:type="spellStart"/>
            <w:r w:rsidRPr="009D71BB">
              <w:rPr>
                <w:color w:val="111111"/>
                <w:sz w:val="28"/>
                <w:szCs w:val="28"/>
              </w:rPr>
              <w:t>Прысяданні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D71BB">
              <w:rPr>
                <w:color w:val="111111"/>
                <w:sz w:val="28"/>
                <w:szCs w:val="28"/>
              </w:rPr>
              <w:t>робіць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D71BB">
              <w:rPr>
                <w:color w:val="111111"/>
                <w:sz w:val="28"/>
                <w:szCs w:val="28"/>
              </w:rPr>
              <w:t>Мішка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–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</w:rPr>
            </w:pPr>
            <w:proofErr w:type="spellStart"/>
            <w:r w:rsidRPr="009D71BB">
              <w:rPr>
                <w:color w:val="111111"/>
                <w:sz w:val="28"/>
                <w:szCs w:val="28"/>
              </w:rPr>
              <w:t>Падпявае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яму мышка.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</w:rPr>
            </w:pPr>
            <w:proofErr w:type="spellStart"/>
            <w:r w:rsidRPr="009D71BB">
              <w:rPr>
                <w:color w:val="111111"/>
                <w:sz w:val="28"/>
                <w:szCs w:val="28"/>
              </w:rPr>
              <w:t>Прысядае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раз </w:t>
            </w:r>
            <w:proofErr w:type="spellStart"/>
            <w:r w:rsidRPr="009D71BB">
              <w:rPr>
                <w:color w:val="111111"/>
                <w:sz w:val="28"/>
                <w:szCs w:val="28"/>
              </w:rPr>
              <w:t>і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два –</w:t>
            </w:r>
          </w:p>
          <w:p w:rsidR="009D71BB" w:rsidRPr="009D71BB" w:rsidRDefault="009D71BB" w:rsidP="009D71BB">
            <w:pPr>
              <w:pStyle w:val="a6"/>
              <w:shd w:val="clear" w:color="auto" w:fill="FFFFFF"/>
              <w:spacing w:before="167" w:beforeAutospacing="0" w:after="0" w:afterAutospacing="0" w:line="301" w:lineRule="atLeast"/>
              <w:rPr>
                <w:color w:val="111111"/>
                <w:sz w:val="28"/>
                <w:szCs w:val="28"/>
              </w:rPr>
            </w:pPr>
            <w:proofErr w:type="spellStart"/>
            <w:r w:rsidRPr="009D71BB">
              <w:rPr>
                <w:color w:val="111111"/>
                <w:sz w:val="28"/>
                <w:szCs w:val="28"/>
              </w:rPr>
              <w:t>Толькі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 xml:space="preserve"> скача </w:t>
            </w:r>
            <w:proofErr w:type="spellStart"/>
            <w:r w:rsidRPr="009D71BB">
              <w:rPr>
                <w:color w:val="111111"/>
                <w:sz w:val="28"/>
                <w:szCs w:val="28"/>
              </w:rPr>
              <w:t>галава</w:t>
            </w:r>
            <w:proofErr w:type="spellEnd"/>
            <w:r w:rsidRPr="009D71BB">
              <w:rPr>
                <w:color w:val="111111"/>
                <w:sz w:val="28"/>
                <w:szCs w:val="28"/>
              </w:rPr>
              <w:t>.</w:t>
            </w:r>
          </w:p>
          <w:p w:rsidR="00D43604" w:rsidRPr="002E57F0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4. Выбарачнае чытанне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F4E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Вучням прапануецца адказаць на пытанні:</w:t>
            </w:r>
          </w:p>
          <w:p w:rsidR="004315BF" w:rsidRPr="004315BF" w:rsidRDefault="004315BF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15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-Куды прыйшлі аднойчы хлопчыкі?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Зачытайце з твора апісанне баравіка?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Пр</w:t>
            </w:r>
            <w:r w:rsidR="004315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якія яшчэ грыбы ідзе размова 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тэксце?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-Чаму чародамі бягуць да лясной ручаіны лісічкі і сыраежкі?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-Зачытайце выразна прадапошні абзац.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-Зачытайце як аўтар апісвае неба.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Якімі чалавечымі рысамі аўтар надзяліў лясных жыхароў?</w:t>
            </w:r>
          </w:p>
          <w:p w:rsidR="004315BF" w:rsidRDefault="004315BF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-Чаму аўтар лічыць грыбы асцярожнымі?</w:t>
            </w:r>
          </w:p>
          <w:p w:rsidR="009D71BB" w:rsidRPr="009D71BB" w:rsidRDefault="009D71BB" w:rsidP="009D71B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9D71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Зараз выканаем заданне </w:t>
            </w:r>
            <w:r w:rsidRPr="009D71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"</w:t>
            </w:r>
            <w:proofErr w:type="spellStart"/>
            <w:r w:rsidRPr="009D7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Ключавыя</w:t>
            </w:r>
            <w:proofErr w:type="spellEnd"/>
            <w:r w:rsidRPr="009D7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7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тэрміны</w:t>
            </w:r>
            <w:proofErr w:type="spellEnd"/>
            <w:r w:rsidRPr="009D7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".</w:t>
            </w:r>
          </w:p>
          <w:p w:rsidR="009D71BB" w:rsidRPr="009D71BB" w:rsidRDefault="009D71BB" w:rsidP="009D71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D7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 дош</w:t>
            </w:r>
            <w:r w:rsidR="00255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цы запісаны ключавыя словы…………,</w:t>
            </w:r>
            <w:r w:rsidRPr="009D7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ы уважліва слухалі тэкст і вам патрэбна раставіць іх у храналагічнай паслядоўнасці.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9D7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Так як яны сустракаліся у тэксце.</w:t>
            </w:r>
          </w:p>
          <w:p w:rsidR="009D71BB" w:rsidRDefault="009D71BB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335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5. Рэфлексія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4C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Чаму </w:t>
            </w:r>
            <w:r w:rsidR="004315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пісьменнік назваў так сво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 твор?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2.Якая галоўная думка твора?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3.Зараз кожны паспрабуе скласці сінквейн на тэму “Грыбы”.</w:t>
            </w: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6. Дамашняя заданне</w:t>
            </w:r>
          </w:p>
          <w:p w:rsidR="00D43604" w:rsidRPr="00E33503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3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1.Пераказ зместу апавядання</w:t>
            </w:r>
          </w:p>
          <w:p w:rsidR="00D43604" w:rsidRPr="00E33503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3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2.Складанне сінквейну на тэту “Прырода”.</w:t>
            </w:r>
          </w:p>
          <w:p w:rsidR="00D43604" w:rsidRPr="002C7509" w:rsidRDefault="00D43604" w:rsidP="00CF7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17" w:type="dxa"/>
          </w:tcPr>
          <w:p w:rsidR="00D43604" w:rsidRDefault="00D43604" w:rsidP="00CF7F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-Добры дзень!</w:t>
            </w:r>
          </w:p>
          <w:p w:rsidR="00D43604" w:rsidRPr="000A4CE7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Pr="000A4CE7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Pr="000A4CE7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Pr="000A4CE7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Pr="000A4CE7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Pr="000A4CE7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Default="002C5930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Default="00D43604" w:rsidP="00CF7F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7F5D" w:rsidRDefault="00D43604" w:rsidP="00CF7F5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CF7F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CF7F5D" w:rsidRDefault="00CF7F5D" w:rsidP="00CF7F5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7F5D" w:rsidRDefault="00CF7F5D" w:rsidP="00CF7F5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7F5D" w:rsidRDefault="00CF7F5D" w:rsidP="00CF7F5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7F5D" w:rsidRDefault="00CF7F5D" w:rsidP="00CF7F5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7F5D" w:rsidRDefault="00CF7F5D" w:rsidP="00CF7F5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7F5D" w:rsidRDefault="00CF7F5D" w:rsidP="00CF7F5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Default="00CF7F5D" w:rsidP="00CF7F5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працуюць у парах з тэкстам</w:t>
            </w: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P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5930" w:rsidRDefault="002C5930" w:rsidP="002C59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3604" w:rsidRPr="002C5930" w:rsidRDefault="00D43604" w:rsidP="00255CA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43604" w:rsidRPr="00317D89" w:rsidRDefault="00CF7F5D" w:rsidP="00D4360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br w:type="textWrapping" w:clear="all"/>
      </w:r>
    </w:p>
    <w:p w:rsidR="009D7BC5" w:rsidRPr="00D43604" w:rsidRDefault="009D7BC5">
      <w:pPr>
        <w:rPr>
          <w:lang w:val="be-BY"/>
        </w:rPr>
      </w:pPr>
    </w:p>
    <w:sectPr w:rsidR="009D7BC5" w:rsidRPr="00D43604" w:rsidSect="00AE22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7B" w:rsidRDefault="0047697B" w:rsidP="003B65D5">
      <w:pPr>
        <w:spacing w:line="240" w:lineRule="auto"/>
      </w:pPr>
      <w:r>
        <w:separator/>
      </w:r>
    </w:p>
  </w:endnote>
  <w:endnote w:type="continuationSeparator" w:id="0">
    <w:p w:rsidR="0047697B" w:rsidRDefault="0047697B" w:rsidP="003B6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344"/>
      <w:docPartObj>
        <w:docPartGallery w:val="Page Numbers (Bottom of Page)"/>
        <w:docPartUnique/>
      </w:docPartObj>
    </w:sdtPr>
    <w:sdtContent>
      <w:p w:rsidR="00DD00A4" w:rsidRDefault="00F0720B">
        <w:pPr>
          <w:pStyle w:val="a4"/>
          <w:jc w:val="center"/>
        </w:pPr>
        <w:r>
          <w:fldChar w:fldCharType="begin"/>
        </w:r>
        <w:r w:rsidR="009D71BB">
          <w:instrText xml:space="preserve"> PAGE   \* MERGEFORMAT </w:instrText>
        </w:r>
        <w:r>
          <w:fldChar w:fldCharType="separate"/>
        </w:r>
        <w:r w:rsidR="00255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0A4" w:rsidRDefault="004769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7B" w:rsidRDefault="0047697B" w:rsidP="003B65D5">
      <w:pPr>
        <w:spacing w:line="240" w:lineRule="auto"/>
      </w:pPr>
      <w:r>
        <w:separator/>
      </w:r>
    </w:p>
  </w:footnote>
  <w:footnote w:type="continuationSeparator" w:id="0">
    <w:p w:rsidR="0047697B" w:rsidRDefault="0047697B" w:rsidP="003B65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604"/>
    <w:rsid w:val="00000ED9"/>
    <w:rsid w:val="00007081"/>
    <w:rsid w:val="000669CD"/>
    <w:rsid w:val="000A6B3D"/>
    <w:rsid w:val="00242FFD"/>
    <w:rsid w:val="00255CAF"/>
    <w:rsid w:val="002C5930"/>
    <w:rsid w:val="003B65D5"/>
    <w:rsid w:val="004315BF"/>
    <w:rsid w:val="0047697B"/>
    <w:rsid w:val="006E2231"/>
    <w:rsid w:val="00750BC5"/>
    <w:rsid w:val="009D71BB"/>
    <w:rsid w:val="009D7BC5"/>
    <w:rsid w:val="00CF7F5D"/>
    <w:rsid w:val="00D43604"/>
    <w:rsid w:val="00F0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04"/>
    <w:pPr>
      <w:spacing w:after="0" w:line="360" w:lineRule="auto"/>
      <w:ind w:right="-284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04"/>
    <w:pPr>
      <w:spacing w:after="0" w:line="240" w:lineRule="auto"/>
      <w:ind w:right="-284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436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3604"/>
  </w:style>
  <w:style w:type="paragraph" w:styleId="a6">
    <w:name w:val="Normal (Web)"/>
    <w:basedOn w:val="a"/>
    <w:uiPriority w:val="99"/>
    <w:semiHidden/>
    <w:unhideWhenUsed/>
    <w:rsid w:val="009D71BB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2016-11-20T12:36:00Z</cp:lastPrinted>
  <dcterms:created xsi:type="dcterms:W3CDTF">2016-11-03T15:45:00Z</dcterms:created>
  <dcterms:modified xsi:type="dcterms:W3CDTF">2016-11-20T12:41:00Z</dcterms:modified>
</cp:coreProperties>
</file>