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49" w:rsidRPr="00D92349" w:rsidRDefault="00D92349" w:rsidP="00D92349">
      <w:pPr>
        <w:tabs>
          <w:tab w:val="left" w:pos="51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D9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Созонова Екатерина Игоревна</w:t>
      </w: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2349" w:rsidRPr="00D92349" w:rsidRDefault="00D92349" w:rsidP="00D92349">
      <w:pPr>
        <w:tabs>
          <w:tab w:val="left" w:pos="24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студентка филиала </w:t>
      </w:r>
    </w:p>
    <w:p w:rsidR="00D92349" w:rsidRPr="00D92349" w:rsidRDefault="00D92349" w:rsidP="00D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«Кубанский государственный университет»</w:t>
      </w:r>
    </w:p>
    <w:p w:rsidR="00D92349" w:rsidRPr="00D92349" w:rsidRDefault="00D92349" w:rsidP="00D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 г. Славянск-на- Кубани</w:t>
      </w:r>
    </w:p>
    <w:p w:rsidR="00D92349" w:rsidRPr="00D92349" w:rsidRDefault="00D92349" w:rsidP="00D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Славянск-на- Кубани, РФ</w:t>
      </w:r>
    </w:p>
    <w:p w:rsidR="00F74065" w:rsidRDefault="00F74065"/>
    <w:p w:rsidR="00D92349" w:rsidRDefault="00D92349" w:rsidP="00D9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49">
        <w:rPr>
          <w:rFonts w:ascii="Times New Roman" w:hAnsi="Times New Roman" w:cs="Times New Roman"/>
          <w:b/>
          <w:sz w:val="28"/>
          <w:szCs w:val="28"/>
        </w:rPr>
        <w:t xml:space="preserve">ГЕНРИХ </w:t>
      </w:r>
      <w:r w:rsidRPr="00D923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1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86">
        <w:rPr>
          <w:rFonts w:ascii="Times New Roman" w:hAnsi="Times New Roman" w:cs="Times New Roman"/>
          <w:b/>
          <w:sz w:val="28"/>
          <w:szCs w:val="28"/>
        </w:rPr>
        <w:t>И ВЛИЯНИЕ ЕГО ЖЕН НА ПОЛИТИКУ ГОСУДАРСТВА</w:t>
      </w:r>
      <w:r w:rsidR="00A1464E">
        <w:rPr>
          <w:rFonts w:ascii="Times New Roman" w:hAnsi="Times New Roman" w:cs="Times New Roman"/>
          <w:b/>
          <w:sz w:val="28"/>
          <w:szCs w:val="28"/>
        </w:rPr>
        <w:t>.</w:t>
      </w:r>
    </w:p>
    <w:p w:rsidR="00911423" w:rsidRDefault="00911423" w:rsidP="00B441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статья включает в себя анализ развития и роли отношений Генриха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64E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жен. </w:t>
      </w:r>
    </w:p>
    <w:p w:rsidR="00911423" w:rsidRDefault="00911423" w:rsidP="00B441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Генрих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брак, династическая политика, Екатерина Арагонс</w:t>
      </w:r>
      <w:r w:rsidR="000B6751">
        <w:rPr>
          <w:rFonts w:ascii="Times New Roman" w:eastAsia="Times New Roman" w:hAnsi="Times New Roman"/>
          <w:sz w:val="28"/>
          <w:szCs w:val="28"/>
          <w:lang w:eastAsia="ru-RU"/>
        </w:rPr>
        <w:t xml:space="preserve">кая, Анна Болейн, Джейн Сеймур, Анна </w:t>
      </w:r>
      <w:proofErr w:type="spellStart"/>
      <w:r w:rsidR="000B6751">
        <w:rPr>
          <w:rFonts w:ascii="Times New Roman" w:eastAsia="Times New Roman" w:hAnsi="Times New Roman"/>
          <w:sz w:val="28"/>
          <w:szCs w:val="28"/>
          <w:lang w:eastAsia="ru-RU"/>
        </w:rPr>
        <w:t>Клевская</w:t>
      </w:r>
      <w:proofErr w:type="spellEnd"/>
      <w:r w:rsidR="000B6751">
        <w:rPr>
          <w:rFonts w:ascii="Times New Roman" w:eastAsia="Times New Roman" w:hAnsi="Times New Roman"/>
          <w:sz w:val="28"/>
          <w:szCs w:val="28"/>
          <w:lang w:eastAsia="ru-RU"/>
        </w:rPr>
        <w:t xml:space="preserve">, Екатерина </w:t>
      </w:r>
      <w:proofErr w:type="spellStart"/>
      <w:r w:rsidR="0081089A"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 w:rsidR="0081089A">
        <w:rPr>
          <w:rFonts w:ascii="Times New Roman" w:eastAsia="Times New Roman" w:hAnsi="Times New Roman"/>
          <w:sz w:val="28"/>
          <w:szCs w:val="28"/>
          <w:lang w:eastAsia="ru-RU"/>
        </w:rPr>
        <w:t xml:space="preserve">, Екатерина </w:t>
      </w:r>
      <w:proofErr w:type="spellStart"/>
      <w:r w:rsidR="0081089A">
        <w:rPr>
          <w:rFonts w:ascii="Times New Roman" w:eastAsia="Times New Roman" w:hAnsi="Times New Roman"/>
          <w:sz w:val="28"/>
          <w:szCs w:val="28"/>
          <w:lang w:eastAsia="ru-RU"/>
        </w:rPr>
        <w:t>Парр</w:t>
      </w:r>
      <w:proofErr w:type="spellEnd"/>
      <w:r w:rsidR="00810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64E" w:rsidRPr="00A1464E" w:rsidRDefault="00E41FFF" w:rsidP="00A146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FFF">
        <w:rPr>
          <w:rFonts w:ascii="Times New Roman" w:hAnsi="Times New Roman" w:cs="Times New Roman"/>
          <w:b/>
          <w:sz w:val="28"/>
          <w:szCs w:val="28"/>
          <w:lang w:val="en-US"/>
        </w:rPr>
        <w:t>HENRY VIII AND THE INFLUENCE OF HIS WIVES ON STATE POLICY.</w:t>
      </w:r>
    </w:p>
    <w:p w:rsidR="00E41FFF" w:rsidRPr="00E41FFF" w:rsidRDefault="00E41FFF" w:rsidP="00E41F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1F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Pr="00E41FFF">
        <w:rPr>
          <w:rFonts w:ascii="Times New Roman" w:hAnsi="Times New Roman" w:cs="Times New Roman"/>
          <w:sz w:val="28"/>
          <w:szCs w:val="28"/>
          <w:lang w:val="en-US"/>
        </w:rPr>
        <w:t>This article includes an analysis of the development and role of relations between Henry VIII and his wives.</w:t>
      </w:r>
    </w:p>
    <w:p w:rsidR="00E41FFF" w:rsidRDefault="00E41FFF" w:rsidP="00E41F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41FFF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E41FFF">
        <w:rPr>
          <w:rFonts w:ascii="Times New Roman" w:hAnsi="Times New Roman" w:cs="Times New Roman"/>
          <w:sz w:val="28"/>
          <w:szCs w:val="28"/>
          <w:lang w:val="en-US"/>
        </w:rPr>
        <w:t xml:space="preserve"> Henry VIII, marriage, dynastic politics, Catherine of Aragon, Anne Boleyn, Jane Seymour, Anne of Cleves, Catherine Howard, Catherine Parr.</w:t>
      </w:r>
    </w:p>
    <w:p w:rsidR="000A3400" w:rsidRPr="00E41FFF" w:rsidRDefault="000A3400" w:rsidP="00E41F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451DD" w:rsidRDefault="000451DD" w:rsidP="000A34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0A3400" w:rsidRPr="000A3400" w:rsidRDefault="000A3400" w:rsidP="000A340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872" w:rsidRDefault="00D810CA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Генрих</w:t>
      </w:r>
      <w:bookmarkStart w:id="0" w:name="_GoBack"/>
      <w:bookmarkEnd w:id="0"/>
      <w:r w:rsidR="00B34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472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B3447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ярким представителем абсолютной монархии в Англии. </w:t>
      </w:r>
      <w:r w:rsidR="00364A9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короля отличилась непостоянностью, поскольку в начале своего правления он придерживался </w:t>
      </w:r>
      <w:r w:rsidR="00A92872">
        <w:rPr>
          <w:rFonts w:ascii="Times New Roman" w:eastAsia="Times New Roman" w:hAnsi="Times New Roman"/>
          <w:sz w:val="28"/>
          <w:szCs w:val="28"/>
          <w:lang w:eastAsia="ru-RU"/>
        </w:rPr>
        <w:t xml:space="preserve">идей гуманизма, а в конце получил прозвище «синяя борода». </w:t>
      </w:r>
      <w:r w:rsidR="00364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F90">
        <w:rPr>
          <w:rFonts w:ascii="Times New Roman" w:eastAsia="Times New Roman" w:hAnsi="Times New Roman"/>
          <w:sz w:val="28"/>
          <w:szCs w:val="28"/>
          <w:lang w:eastAsia="ru-RU"/>
        </w:rPr>
        <w:t>Важно сказать, что о его внешней и внутренней политике написано много, однако существует малое количество работ, посвященных развитию</w:t>
      </w:r>
      <w:r w:rsidR="003B771D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анализу</w:t>
      </w:r>
      <w:r w:rsidR="000E5F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 короля и его жен. </w:t>
      </w:r>
    </w:p>
    <w:p w:rsidR="009B3D15" w:rsidRDefault="00385AA8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большую роль в королевской семье играли династические браки, так как подобные союзы закрепляли сотрудничество между странами. Именно поэтому первой женой Генриха была Екатерина Арагонская, которая являлась младшей дочерью правителей Испании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Изабеллы Кастильской и Фердинанда Арагонского. </w:t>
      </w:r>
      <w:r w:rsidR="00E922B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необходимо иметь в виду, что сначала Екатерина в 1501 году вышла замуж за старшего сына династии Тюдоров – Артура. Трагедия в том, что весной 1502 году он заболел и умер. Несмотря на такой исход дел, испанцы были заинтересованы в союзе с Англией, так как имели непростые отношения с Францией. </w:t>
      </w:r>
      <w:r w:rsidR="00897130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лет продолжались переговоры по поводу свадьбы, но в 1509 году брак был заключен, а Екатерина должна была исполнять роль </w:t>
      </w:r>
      <w:r w:rsidR="00F917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посла Испании, таким образом влияя на внешнюю политику Англии. </w:t>
      </w:r>
      <w:r w:rsidR="00094EE3">
        <w:rPr>
          <w:rFonts w:ascii="Times New Roman" w:eastAsia="Times New Roman" w:hAnsi="Times New Roman"/>
          <w:sz w:val="28"/>
          <w:szCs w:val="28"/>
          <w:lang w:eastAsia="ru-RU"/>
        </w:rPr>
        <w:t>Говоря о королеве как о личности можно сказать, ч</w:t>
      </w:r>
      <w:r w:rsidR="00404E71">
        <w:rPr>
          <w:rFonts w:ascii="Times New Roman" w:eastAsia="Times New Roman" w:hAnsi="Times New Roman"/>
          <w:sz w:val="28"/>
          <w:szCs w:val="28"/>
          <w:lang w:eastAsia="ru-RU"/>
        </w:rPr>
        <w:t xml:space="preserve">то она была истиной католичкой, искренне хотела родить наследника престола, а также имела расположение народа к своей персоне. Тем не менее, </w:t>
      </w:r>
      <w:r w:rsidR="0006386F">
        <w:rPr>
          <w:rFonts w:ascii="Times New Roman" w:eastAsia="Times New Roman" w:hAnsi="Times New Roman"/>
          <w:sz w:val="28"/>
          <w:szCs w:val="28"/>
          <w:lang w:eastAsia="ru-RU"/>
        </w:rPr>
        <w:t xml:space="preserve">за 16 лет брака </w:t>
      </w:r>
      <w:r w:rsidR="00911618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родила только дочь Марию, которая впоследствии станет известна под именем Мария Кровавая. </w:t>
      </w:r>
    </w:p>
    <w:p w:rsidR="00385AA8" w:rsidRDefault="00F04883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1525 году Генрих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B4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EB8">
        <w:rPr>
          <w:rFonts w:ascii="Times New Roman" w:eastAsia="Times New Roman" w:hAnsi="Times New Roman"/>
          <w:sz w:val="28"/>
          <w:szCs w:val="28"/>
          <w:lang w:eastAsia="ru-RU"/>
        </w:rPr>
        <w:t>принимает окончательно решение развестись с Екатериной Арагонской. Необходимо отметить, что можно выделить ряд причин</w:t>
      </w:r>
      <w:r w:rsidR="00D02D9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расторжения </w:t>
      </w:r>
      <w:r w:rsidR="00F37CC2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брака: отсутствие </w:t>
      </w:r>
      <w:r w:rsidR="00B46EB8">
        <w:rPr>
          <w:rFonts w:ascii="Times New Roman" w:eastAsia="Times New Roman" w:hAnsi="Times New Roman"/>
          <w:sz w:val="28"/>
          <w:szCs w:val="28"/>
          <w:lang w:eastAsia="ru-RU"/>
        </w:rPr>
        <w:t>наследни</w:t>
      </w:r>
      <w:r w:rsidR="006F402A">
        <w:rPr>
          <w:rFonts w:ascii="Times New Roman" w:eastAsia="Times New Roman" w:hAnsi="Times New Roman"/>
          <w:sz w:val="28"/>
          <w:szCs w:val="28"/>
          <w:lang w:eastAsia="ru-RU"/>
        </w:rPr>
        <w:t>ка, ув</w:t>
      </w:r>
      <w:r w:rsidR="00B46EB8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</w:t>
      </w:r>
      <w:r w:rsidR="006F402A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Анной Болейн, </w:t>
      </w:r>
      <w:r w:rsidR="00550FAE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нарастание напряженных отношений между Англий и Испанией, нестабильность переговоров Генриха </w:t>
      </w:r>
      <w:r w:rsidR="00550FAE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550FAE" w:rsidRPr="00550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FAE">
        <w:rPr>
          <w:rFonts w:ascii="Times New Roman" w:eastAsia="Times New Roman" w:hAnsi="Times New Roman"/>
          <w:sz w:val="28"/>
          <w:szCs w:val="28"/>
          <w:lang w:eastAsia="ru-RU"/>
        </w:rPr>
        <w:t xml:space="preserve">и Франциска </w:t>
      </w:r>
      <w:r w:rsidR="00550FA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50FAE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короля Франции. </w:t>
      </w:r>
      <w:r w:rsid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Генрих подал прошение </w:t>
      </w:r>
      <w:r w:rsidR="00C24308">
        <w:rPr>
          <w:rFonts w:ascii="Times New Roman" w:eastAsia="Times New Roman" w:hAnsi="Times New Roman"/>
          <w:sz w:val="28"/>
          <w:szCs w:val="28"/>
          <w:lang w:eastAsia="ru-RU"/>
        </w:rPr>
        <w:t>папе Клименту</w:t>
      </w:r>
      <w:r w:rsidR="00B9171A" w:rsidRP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 VIII</w:t>
      </w:r>
      <w:r w:rsid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аннулировании брака, аргументируя тем, что Екатерина уже была в браке с его старшим братом Артуром. </w:t>
      </w:r>
      <w:r w:rsidR="00007E58">
        <w:rPr>
          <w:rFonts w:ascii="Times New Roman" w:eastAsia="Times New Roman" w:hAnsi="Times New Roman"/>
          <w:sz w:val="28"/>
          <w:szCs w:val="28"/>
          <w:lang w:eastAsia="ru-RU"/>
        </w:rPr>
        <w:t>Климент</w:t>
      </w:r>
      <w:r w:rsidR="00B9171A" w:rsidRP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 VIII</w:t>
      </w:r>
      <w:r w:rsid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отказал королю, что стала поводом для пр</w:t>
      </w:r>
      <w:r w:rsidR="00C24308">
        <w:rPr>
          <w:rFonts w:ascii="Times New Roman" w:eastAsia="Times New Roman" w:hAnsi="Times New Roman"/>
          <w:sz w:val="28"/>
          <w:szCs w:val="28"/>
          <w:lang w:eastAsia="ru-RU"/>
        </w:rPr>
        <w:t xml:space="preserve">екращения отношений с </w:t>
      </w:r>
      <w:r w:rsidR="00B56626">
        <w:rPr>
          <w:rFonts w:ascii="Times New Roman" w:eastAsia="Times New Roman" w:hAnsi="Times New Roman"/>
          <w:sz w:val="28"/>
          <w:szCs w:val="28"/>
          <w:lang w:eastAsia="ru-RU"/>
        </w:rPr>
        <w:t>Папой</w:t>
      </w:r>
      <w:r w:rsidR="008026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1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B0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можно говорить о том, что личная прихоть Генриха </w:t>
      </w:r>
      <w:r w:rsidR="00A90B06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A90B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</w:t>
      </w:r>
      <w:r w:rsidR="005B0B31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моментом в истории Англии, так как именно с </w:t>
      </w:r>
      <w:r w:rsidR="005B0B31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="005B0B31"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  <w:r w:rsidR="00D41657">
        <w:rPr>
          <w:rFonts w:ascii="Times New Roman" w:eastAsia="Times New Roman" w:hAnsi="Times New Roman"/>
          <w:sz w:val="28"/>
          <w:szCs w:val="28"/>
          <w:lang w:eastAsia="ru-RU"/>
        </w:rPr>
        <w:t>церковь становится</w:t>
      </w:r>
      <w:r w:rsidR="008026C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независимой </w:t>
      </w:r>
      <w:r w:rsidR="00D41657">
        <w:rPr>
          <w:rFonts w:ascii="Times New Roman" w:eastAsia="Times New Roman" w:hAnsi="Times New Roman"/>
          <w:sz w:val="28"/>
          <w:szCs w:val="28"/>
          <w:lang w:eastAsia="ru-RU"/>
        </w:rPr>
        <w:t xml:space="preserve">и носит название англиканской. </w:t>
      </w:r>
    </w:p>
    <w:p w:rsidR="00F27208" w:rsidRDefault="00694017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женой короля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 xml:space="preserve"> в 1533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Анна Болейн, которая </w:t>
      </w:r>
      <w:r w:rsidR="0066747D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 влияла не только на короля, но и на его соратников. </w:t>
      </w:r>
      <w:r w:rsidR="00A675A3">
        <w:rPr>
          <w:rFonts w:ascii="Times New Roman" w:eastAsia="Times New Roman" w:hAnsi="Times New Roman"/>
          <w:sz w:val="28"/>
          <w:szCs w:val="28"/>
          <w:lang w:eastAsia="ru-RU"/>
        </w:rPr>
        <w:t xml:space="preserve">Нельзя не упомянуть и тот факт, что после бракосочетания </w:t>
      </w:r>
      <w:r w:rsidR="00440C7F">
        <w:rPr>
          <w:rFonts w:ascii="Times New Roman" w:eastAsia="Times New Roman" w:hAnsi="Times New Roman"/>
          <w:sz w:val="28"/>
          <w:szCs w:val="28"/>
          <w:lang w:eastAsia="ru-RU"/>
        </w:rPr>
        <w:t>семья Болейн стала одной из самых влиятельных в Англии.</w:t>
      </w:r>
      <w:r w:rsidR="00C93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E7D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Известно, что король с юности имел дружбу с гуманистом Томасом Мором, который был против Реформации, а соответственно, отвергал законность брака Генриха и Анны. </w:t>
      </w:r>
      <w:r w:rsidR="0011324C">
        <w:rPr>
          <w:rFonts w:ascii="Times New Roman" w:eastAsia="Times New Roman" w:hAnsi="Times New Roman"/>
          <w:sz w:val="28"/>
          <w:szCs w:val="28"/>
          <w:lang w:eastAsia="ru-RU"/>
        </w:rPr>
        <w:t>Важно сказат</w:t>
      </w:r>
      <w:r w:rsidR="007F2024">
        <w:rPr>
          <w:rFonts w:ascii="Times New Roman" w:eastAsia="Times New Roman" w:hAnsi="Times New Roman"/>
          <w:sz w:val="28"/>
          <w:szCs w:val="28"/>
          <w:lang w:eastAsia="ru-RU"/>
        </w:rPr>
        <w:t xml:space="preserve">ь, </w:t>
      </w:r>
      <w:r w:rsidR="007F2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Мор был лордом-канцлером, но так как его взгляды были </w:t>
      </w:r>
      <w:r w:rsidR="00A3697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были подчинены даже воли короля, </w:t>
      </w:r>
      <w:r w:rsidR="00151441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9E0813">
        <w:rPr>
          <w:rFonts w:ascii="Times New Roman" w:eastAsia="Times New Roman" w:hAnsi="Times New Roman"/>
          <w:sz w:val="28"/>
          <w:szCs w:val="28"/>
          <w:lang w:eastAsia="ru-RU"/>
        </w:rPr>
        <w:t>он был приговорен к смертной</w:t>
      </w:r>
      <w:r w:rsidR="00A3697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казни. </w:t>
      </w:r>
      <w:r w:rsidR="000B489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аристократия и народ относились с уважением к Анне только, чтобы избежать казни за государственную измену. Многие личности считали законной королевой Екатерину Арагонскую.  </w:t>
      </w:r>
      <w:r w:rsidR="00D757AC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огромное влияние семьи Болейн, спустя 3 года Генрих </w:t>
      </w:r>
      <w:r w:rsidR="00D757A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D757AC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окончательно разочаровался и в этом союзе, имея несколько причин: снова родилась девочка, впоследствии ставшая Елизаветой </w:t>
      </w:r>
      <w:r w:rsidR="00D757A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051D3">
        <w:rPr>
          <w:rFonts w:ascii="Times New Roman" w:eastAsia="Times New Roman" w:hAnsi="Times New Roman"/>
          <w:sz w:val="28"/>
          <w:szCs w:val="28"/>
          <w:lang w:eastAsia="ru-RU"/>
        </w:rPr>
        <w:t>, Анна вмешивалась</w:t>
      </w:r>
      <w:r w:rsidR="00D757A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</w:t>
      </w:r>
      <w:r w:rsidR="00022B75">
        <w:rPr>
          <w:rFonts w:ascii="Times New Roman" w:eastAsia="Times New Roman" w:hAnsi="Times New Roman"/>
          <w:sz w:val="28"/>
          <w:szCs w:val="28"/>
          <w:lang w:eastAsia="ru-RU"/>
        </w:rPr>
        <w:t>венные дела, король влюбился</w:t>
      </w:r>
      <w:r w:rsidR="00D757AC">
        <w:rPr>
          <w:rFonts w:ascii="Times New Roman" w:eastAsia="Times New Roman" w:hAnsi="Times New Roman"/>
          <w:sz w:val="28"/>
          <w:szCs w:val="28"/>
          <w:lang w:eastAsia="ru-RU"/>
        </w:rPr>
        <w:t xml:space="preserve"> в фрейлину жены – Джейн Сеймур. </w:t>
      </w:r>
      <w:r w:rsidR="00FA2291">
        <w:rPr>
          <w:rFonts w:ascii="Times New Roman" w:eastAsia="Times New Roman" w:hAnsi="Times New Roman"/>
          <w:sz w:val="28"/>
          <w:szCs w:val="28"/>
          <w:lang w:eastAsia="ru-RU"/>
        </w:rPr>
        <w:t>Однако расторгнуть брак Генрих не мог, поскольку бы потерял авторитет в лице окружающих, поэтому было решено ок</w:t>
      </w:r>
      <w:r w:rsidR="00DB6D86">
        <w:rPr>
          <w:rFonts w:ascii="Times New Roman" w:eastAsia="Times New Roman" w:hAnsi="Times New Roman"/>
          <w:sz w:val="28"/>
          <w:szCs w:val="28"/>
          <w:lang w:eastAsia="ru-RU"/>
        </w:rPr>
        <w:t xml:space="preserve">леветать Анну Болейн и казнить. Его обвинили в заговоре против короля, многократных изменах Генриху, а также в инцесте. Она была казнена </w:t>
      </w:r>
      <w:r w:rsidR="00DB6D86" w:rsidRPr="00DB6D86">
        <w:rPr>
          <w:rFonts w:ascii="Times New Roman" w:eastAsia="Times New Roman" w:hAnsi="Times New Roman"/>
          <w:sz w:val="28"/>
          <w:szCs w:val="28"/>
          <w:lang w:eastAsia="ru-RU"/>
        </w:rPr>
        <w:t>18 мая 1536 года</w:t>
      </w:r>
      <w:r w:rsidR="00DB6D86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признав своей вины. </w:t>
      </w:r>
      <w:r w:rsidR="00020FCA">
        <w:rPr>
          <w:rFonts w:ascii="Times New Roman" w:eastAsia="Times New Roman" w:hAnsi="Times New Roman"/>
          <w:sz w:val="28"/>
          <w:szCs w:val="28"/>
          <w:lang w:eastAsia="ru-RU"/>
        </w:rPr>
        <w:t>Можно сказать, что благодаря этой женщине, Англия кардинально изменилась, поскольку получение незави</w:t>
      </w:r>
      <w:r w:rsidR="00D236CD">
        <w:rPr>
          <w:rFonts w:ascii="Times New Roman" w:eastAsia="Times New Roman" w:hAnsi="Times New Roman"/>
          <w:sz w:val="28"/>
          <w:szCs w:val="28"/>
          <w:lang w:eastAsia="ru-RU"/>
        </w:rPr>
        <w:t>симости от Папы Римского</w:t>
      </w:r>
      <w:r w:rsidR="00020FC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становление </w:t>
      </w:r>
      <w:r w:rsidR="00D236CD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англиканской церкви </w:t>
      </w:r>
      <w:r w:rsidR="00332137">
        <w:rPr>
          <w:rFonts w:ascii="Times New Roman" w:eastAsia="Times New Roman" w:hAnsi="Times New Roman"/>
          <w:sz w:val="28"/>
          <w:szCs w:val="28"/>
          <w:lang w:eastAsia="ru-RU"/>
        </w:rPr>
        <w:t>имела большое</w:t>
      </w:r>
      <w:r w:rsidR="00D236C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для будущего Англии. </w:t>
      </w:r>
    </w:p>
    <w:p w:rsidR="00332137" w:rsidRDefault="00944003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Третьей женой Генриха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944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Джейн Сеймур. </w:t>
      </w:r>
      <w:r w:rsidR="00F61C36">
        <w:rPr>
          <w:rFonts w:ascii="Times New Roman" w:eastAsia="Times New Roman" w:hAnsi="Times New Roman"/>
          <w:sz w:val="28"/>
          <w:szCs w:val="28"/>
          <w:lang w:eastAsia="ru-RU"/>
        </w:rPr>
        <w:t>Важно сказать, что король обвенчался с ней на следующ</w:t>
      </w:r>
      <w:r w:rsidR="002A587B">
        <w:rPr>
          <w:rFonts w:ascii="Times New Roman" w:eastAsia="Times New Roman" w:hAnsi="Times New Roman"/>
          <w:sz w:val="28"/>
          <w:szCs w:val="28"/>
          <w:lang w:eastAsia="ru-RU"/>
        </w:rPr>
        <w:t>ей день после казни Анны Болейн, то есть 19 мая 1536 года.</w:t>
      </w:r>
      <w:r w:rsidR="00F61C36">
        <w:rPr>
          <w:rFonts w:ascii="Times New Roman" w:eastAsia="Times New Roman" w:hAnsi="Times New Roman"/>
          <w:sz w:val="28"/>
          <w:szCs w:val="28"/>
          <w:lang w:eastAsia="ru-RU"/>
        </w:rPr>
        <w:t xml:space="preserve"> Джейн была противоположность Анны, поскольку имела кроткий нрав и во всем подчинялась монарху. </w:t>
      </w:r>
      <w:r w:rsidR="002A587B">
        <w:rPr>
          <w:rFonts w:ascii="Times New Roman" w:eastAsia="Times New Roman" w:hAnsi="Times New Roman"/>
          <w:sz w:val="28"/>
          <w:szCs w:val="28"/>
          <w:lang w:eastAsia="ru-RU"/>
        </w:rPr>
        <w:t>Она исполнила самое заветное желание Генриха</w:t>
      </w:r>
      <w:r w:rsidR="00C91EA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A587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родила сына будущего короля </w:t>
      </w:r>
      <w:r w:rsidR="002A587B" w:rsidRPr="002A587B">
        <w:rPr>
          <w:rFonts w:ascii="Times New Roman" w:eastAsia="Times New Roman" w:hAnsi="Times New Roman"/>
          <w:sz w:val="28"/>
          <w:szCs w:val="28"/>
          <w:lang w:eastAsia="ru-RU"/>
        </w:rPr>
        <w:t>Эдуарда VI.</w:t>
      </w:r>
      <w:r w:rsidR="002A587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</w:t>
      </w:r>
      <w:r w:rsidR="002A587B" w:rsidRPr="002A587B">
        <w:rPr>
          <w:rFonts w:ascii="Times New Roman" w:eastAsia="Times New Roman" w:hAnsi="Times New Roman"/>
          <w:sz w:val="28"/>
          <w:szCs w:val="28"/>
          <w:lang w:eastAsia="ru-RU"/>
        </w:rPr>
        <w:t>12 октября 1537 года</w:t>
      </w:r>
      <w:r w:rsidR="002A587B">
        <w:rPr>
          <w:rFonts w:ascii="Times New Roman" w:eastAsia="Times New Roman" w:hAnsi="Times New Roman"/>
          <w:sz w:val="28"/>
          <w:szCs w:val="28"/>
          <w:lang w:eastAsia="ru-RU"/>
        </w:rPr>
        <w:t xml:space="preserve"> Джейн Сеймур умерла от </w:t>
      </w:r>
      <w:r w:rsidR="00CC6AB4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родильной горячки на двенадцатый день после родов. Стоит отметить, что она была самой любимой женой Генриха </w:t>
      </w:r>
      <w:r w:rsidR="00CC6AB4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490A9D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он завещал после смерти похоронить себя рядом с ней. </w:t>
      </w:r>
      <w:r w:rsidR="0075009A">
        <w:rPr>
          <w:rFonts w:ascii="Times New Roman" w:eastAsia="Times New Roman" w:hAnsi="Times New Roman"/>
          <w:sz w:val="28"/>
          <w:szCs w:val="28"/>
          <w:lang w:eastAsia="ru-RU"/>
        </w:rPr>
        <w:t>Джейн Сеймур не влияла на политику, проводимую королем, однако в период этого союза изменился</w:t>
      </w:r>
      <w:r w:rsidR="00C91E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</w:t>
      </w:r>
      <w:r w:rsidR="0075009A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Генрих, который стал менее жесток и вспыльчив. </w:t>
      </w:r>
    </w:p>
    <w:p w:rsidR="0075009A" w:rsidRDefault="00956360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Четвертой супругой короля стала Анна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79DF">
        <w:rPr>
          <w:rFonts w:ascii="Times New Roman" w:eastAsia="Times New Roman" w:hAnsi="Times New Roman"/>
          <w:sz w:val="28"/>
          <w:szCs w:val="28"/>
          <w:lang w:eastAsia="ru-RU"/>
        </w:rPr>
        <w:t>Данную кандидатуру предложил лор</w:t>
      </w:r>
      <w:r w:rsidR="000D2A6D">
        <w:rPr>
          <w:rFonts w:ascii="Times New Roman" w:eastAsia="Times New Roman" w:hAnsi="Times New Roman"/>
          <w:sz w:val="28"/>
          <w:szCs w:val="28"/>
          <w:lang w:eastAsia="ru-RU"/>
        </w:rPr>
        <w:t>д-канцлер Томас Кромвель, избра</w:t>
      </w:r>
      <w:r w:rsidR="00E579DF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девушку по политическим причинам. </w:t>
      </w:r>
      <w:r w:rsidR="000D2A6D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 Анны был герцогом Клеве, то есть германского герцогства, </w:t>
      </w:r>
      <w:r w:rsidR="000D2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была образована некая связь между Англией и Германией. </w:t>
      </w:r>
      <w:r w:rsidR="002769C4">
        <w:rPr>
          <w:rFonts w:ascii="Times New Roman" w:eastAsia="Times New Roman" w:hAnsi="Times New Roman"/>
          <w:sz w:val="28"/>
          <w:szCs w:val="28"/>
          <w:lang w:eastAsia="ru-RU"/>
        </w:rPr>
        <w:t>Важно, что Генрих</w:t>
      </w:r>
      <w:r w:rsidR="002769C4" w:rsidRPr="0027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9C4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2769C4" w:rsidRPr="0027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9C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не был знаком с будущей женой, а ему был послан портрет, нарисованный Гольбейном. </w:t>
      </w:r>
      <w:r w:rsidR="00C6165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при личной встрече Анна не понравилась королю, а впоследствии личная неприязнь стала причиной развода. Необходимо иметь в виду, что </w:t>
      </w:r>
      <w:proofErr w:type="spellStart"/>
      <w:r w:rsidR="00C6165E">
        <w:rPr>
          <w:rFonts w:ascii="Times New Roman" w:eastAsia="Times New Roman" w:hAnsi="Times New Roman"/>
          <w:sz w:val="28"/>
          <w:szCs w:val="28"/>
          <w:lang w:eastAsia="ru-RU"/>
        </w:rPr>
        <w:t>Клевскую</w:t>
      </w:r>
      <w:proofErr w:type="spellEnd"/>
      <w:r w:rsidR="00C616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дворе лю</w:t>
      </w:r>
      <w:r w:rsidR="005D3ED5">
        <w:rPr>
          <w:rFonts w:ascii="Times New Roman" w:eastAsia="Times New Roman" w:hAnsi="Times New Roman"/>
          <w:sz w:val="28"/>
          <w:szCs w:val="28"/>
          <w:lang w:eastAsia="ru-RU"/>
        </w:rPr>
        <w:t>били</w:t>
      </w:r>
      <w:r w:rsidR="009C565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кроме Генриха</w:t>
      </w:r>
      <w:r w:rsidR="00C6165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после разрыва союза она осталась в Англии. Также часто исследователи говорят о том, что Анну называли «любимая </w:t>
      </w:r>
      <w:r w:rsidR="009C5659">
        <w:rPr>
          <w:rFonts w:ascii="Times New Roman" w:eastAsia="Times New Roman" w:hAnsi="Times New Roman"/>
          <w:sz w:val="28"/>
          <w:szCs w:val="28"/>
          <w:lang w:eastAsia="ru-RU"/>
        </w:rPr>
        <w:t>сестра короля».</w:t>
      </w:r>
    </w:p>
    <w:p w:rsidR="009C5659" w:rsidRDefault="00A46A20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Пятой, но не последней женой Генриха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стала Екатерина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62D0">
        <w:rPr>
          <w:rFonts w:ascii="Times New Roman" w:eastAsia="Times New Roman" w:hAnsi="Times New Roman"/>
          <w:sz w:val="28"/>
          <w:szCs w:val="28"/>
          <w:lang w:eastAsia="ru-RU"/>
        </w:rPr>
        <w:t>В июле 1540 году пара обвенчалась. Важно, что у них была огромная разница в возрас</w:t>
      </w:r>
      <w:r w:rsidR="00F9465C">
        <w:rPr>
          <w:rFonts w:ascii="Times New Roman" w:eastAsia="Times New Roman" w:hAnsi="Times New Roman"/>
          <w:sz w:val="28"/>
          <w:szCs w:val="28"/>
          <w:lang w:eastAsia="ru-RU"/>
        </w:rPr>
        <w:t xml:space="preserve">те, как так Генриху было уже почти 50, а его супруге </w:t>
      </w:r>
      <w:r w:rsidR="00010FE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разным источникам от 17 до 20 лет. </w:t>
      </w:r>
      <w:r w:rsidR="002728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дворе говорили, что новый брак положительно влияет на монарха, словно </w:t>
      </w:r>
      <w:r w:rsidR="00DE0419">
        <w:rPr>
          <w:rFonts w:ascii="Times New Roman" w:eastAsia="Times New Roman" w:hAnsi="Times New Roman"/>
          <w:sz w:val="28"/>
          <w:szCs w:val="28"/>
          <w:lang w:eastAsia="ru-RU"/>
        </w:rPr>
        <w:t xml:space="preserve">он стал на 20 лет моложе. </w:t>
      </w:r>
      <w:r w:rsidR="00650B1D">
        <w:rPr>
          <w:rFonts w:ascii="Times New Roman" w:eastAsia="Times New Roman" w:hAnsi="Times New Roman"/>
          <w:sz w:val="28"/>
          <w:szCs w:val="28"/>
          <w:lang w:eastAsia="ru-RU"/>
        </w:rPr>
        <w:t>Однако Екатерина получила плохое образование, а также имела распутные нравы. Было доказано, что еще</w:t>
      </w:r>
      <w:r w:rsidR="00675F32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650B1D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брака она имела несколько связей, </w:t>
      </w:r>
      <w:r w:rsidR="00C57C0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во время замужества была замечена с пажом короля – Томасом </w:t>
      </w:r>
      <w:proofErr w:type="spellStart"/>
      <w:r w:rsidR="00C57C02">
        <w:rPr>
          <w:rFonts w:ascii="Times New Roman" w:eastAsia="Times New Roman" w:hAnsi="Times New Roman"/>
          <w:sz w:val="28"/>
          <w:szCs w:val="28"/>
          <w:lang w:eastAsia="ru-RU"/>
        </w:rPr>
        <w:t>Калпепером</w:t>
      </w:r>
      <w:proofErr w:type="spellEnd"/>
      <w:r w:rsidR="00C57C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2385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это послужило причиной смерти Екатерины </w:t>
      </w:r>
      <w:proofErr w:type="spellStart"/>
      <w:r w:rsidR="00212385"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 w:rsidR="00212385">
        <w:rPr>
          <w:rFonts w:ascii="Times New Roman" w:eastAsia="Times New Roman" w:hAnsi="Times New Roman"/>
          <w:sz w:val="28"/>
          <w:szCs w:val="28"/>
          <w:lang w:eastAsia="ru-RU"/>
        </w:rPr>
        <w:t>, но и был</w:t>
      </w:r>
      <w:r w:rsidR="00DC0362">
        <w:rPr>
          <w:rFonts w:ascii="Times New Roman" w:eastAsia="Times New Roman" w:hAnsi="Times New Roman"/>
          <w:sz w:val="28"/>
          <w:szCs w:val="28"/>
          <w:lang w:eastAsia="ru-RU"/>
        </w:rPr>
        <w:t>о несколько поводов, заключавшихся</w:t>
      </w:r>
      <w:r w:rsidR="002123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</w:t>
      </w:r>
      <w:r w:rsidR="00DC0362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не спешила заводить детей, прибегая к различным ухищрениям. </w:t>
      </w:r>
      <w:r w:rsidR="008603CC">
        <w:rPr>
          <w:rFonts w:ascii="Times New Roman" w:eastAsia="Times New Roman" w:hAnsi="Times New Roman"/>
          <w:sz w:val="28"/>
          <w:szCs w:val="28"/>
          <w:lang w:eastAsia="ru-RU"/>
        </w:rPr>
        <w:t>Иной причиной было и то, что</w:t>
      </w:r>
      <w:r w:rsidR="0066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брак не устраивал аристократию, поскольку ее дядя герцог Норфолк имел влияние на короля. </w:t>
      </w:r>
      <w:r w:rsidR="00CD0ABD">
        <w:rPr>
          <w:rFonts w:ascii="Times New Roman" w:eastAsia="Times New Roman" w:hAnsi="Times New Roman"/>
          <w:sz w:val="28"/>
          <w:szCs w:val="28"/>
          <w:lang w:eastAsia="ru-RU"/>
        </w:rPr>
        <w:t xml:space="preserve">12 февраля </w:t>
      </w:r>
      <w:r w:rsidR="004640A3">
        <w:rPr>
          <w:rFonts w:ascii="Times New Roman" w:eastAsia="Times New Roman" w:hAnsi="Times New Roman"/>
          <w:sz w:val="28"/>
          <w:szCs w:val="28"/>
          <w:lang w:eastAsia="ru-RU"/>
        </w:rPr>
        <w:t xml:space="preserve">1542 года </w:t>
      </w:r>
      <w:r w:rsidR="00622755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</w:t>
      </w:r>
      <w:proofErr w:type="spellStart"/>
      <w:r w:rsidR="00622755"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 w:rsidR="0062275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казнена. Стоит сказать</w:t>
      </w:r>
      <w:r w:rsidR="00070ECD">
        <w:rPr>
          <w:rFonts w:ascii="Times New Roman" w:eastAsia="Times New Roman" w:hAnsi="Times New Roman"/>
          <w:sz w:val="28"/>
          <w:szCs w:val="28"/>
          <w:lang w:eastAsia="ru-RU"/>
        </w:rPr>
        <w:t>, что супругу не интересовала политика, н</w:t>
      </w:r>
      <w:r w:rsidR="008739B7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деятельность герцога Норфолка многими воспринималась враждебно, поэтому </w:t>
      </w:r>
      <w:r w:rsidR="00070ECD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 был обречен. </w:t>
      </w:r>
      <w:r w:rsidR="00DA47FD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Немаловажно, что </w:t>
      </w:r>
      <w:proofErr w:type="spellStart"/>
      <w:r w:rsidR="00DA47FD"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 w:rsidR="00DA47F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отличие от Болейн бы</w:t>
      </w:r>
      <w:r w:rsidR="00853B36">
        <w:rPr>
          <w:rFonts w:ascii="Times New Roman" w:eastAsia="Times New Roman" w:hAnsi="Times New Roman"/>
          <w:sz w:val="28"/>
          <w:szCs w:val="28"/>
          <w:lang w:eastAsia="ru-RU"/>
        </w:rPr>
        <w:t>ла виновна в своих изменах.</w:t>
      </w:r>
    </w:p>
    <w:p w:rsidR="00E32913" w:rsidRDefault="00E32913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Последней женой Генриха стала Екатерина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485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была женщина зрелых лет, </w:t>
      </w:r>
      <w:r w:rsidR="003B6C4A">
        <w:rPr>
          <w:rFonts w:ascii="Times New Roman" w:eastAsia="Times New Roman" w:hAnsi="Times New Roman"/>
          <w:sz w:val="28"/>
          <w:szCs w:val="28"/>
          <w:lang w:eastAsia="ru-RU"/>
        </w:rPr>
        <w:t xml:space="preserve">дважды вдова, но при этом весьма привлекательная и образованная. </w:t>
      </w:r>
      <w:r w:rsidR="00EF1ECC" w:rsidRPr="00EF1ECC">
        <w:rPr>
          <w:rFonts w:ascii="Times New Roman" w:eastAsia="Times New Roman" w:hAnsi="Times New Roman"/>
          <w:sz w:val="28"/>
          <w:szCs w:val="28"/>
          <w:lang w:eastAsia="ru-RU"/>
        </w:rPr>
        <w:t>12 июля 1543 года </w:t>
      </w:r>
      <w:r w:rsidR="00EF1ECC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Виндзоре состоялось венчание. </w:t>
      </w:r>
      <w:r w:rsidR="00D91202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 с Екатериной был спокойный и счастливый, а также благодаря ее стараниям, король наладил отношения с </w:t>
      </w:r>
      <w:r w:rsidR="00887362">
        <w:rPr>
          <w:rFonts w:ascii="Times New Roman" w:eastAsia="Times New Roman" w:hAnsi="Times New Roman"/>
          <w:sz w:val="28"/>
          <w:szCs w:val="28"/>
          <w:lang w:eastAsia="ru-RU"/>
        </w:rPr>
        <w:t xml:space="preserve">дочерями </w:t>
      </w:r>
      <w:r w:rsidR="00D91202">
        <w:rPr>
          <w:rFonts w:ascii="Times New Roman" w:eastAsia="Times New Roman" w:hAnsi="Times New Roman"/>
          <w:sz w:val="28"/>
          <w:szCs w:val="28"/>
          <w:lang w:eastAsia="ru-RU"/>
        </w:rPr>
        <w:t xml:space="preserve">Марией и Елизаветой.  </w:t>
      </w:r>
      <w:r w:rsidR="00A70FF0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королева </w:t>
      </w:r>
      <w:r w:rsidR="002441E8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устраивала общество, поскольку было известно, что она придерживалась идей Мартина Лютера. </w:t>
      </w:r>
      <w:r w:rsidR="001F56B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множество доносов, </w:t>
      </w:r>
      <w:r w:rsidR="001F56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Генрих </w:t>
      </w:r>
      <w:r w:rsidR="007358DD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7358D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обращал на них внимания, так как кроме догадок не было никак доказательств государственной измены. </w:t>
      </w:r>
      <w:r w:rsidR="00E57690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</w:t>
      </w:r>
      <w:proofErr w:type="spellStart"/>
      <w:r w:rsidR="00E57690">
        <w:rPr>
          <w:rFonts w:ascii="Times New Roman" w:eastAsia="Times New Roman" w:hAnsi="Times New Roman"/>
          <w:sz w:val="28"/>
          <w:szCs w:val="28"/>
          <w:lang w:eastAsia="ru-RU"/>
        </w:rPr>
        <w:t>Парр</w:t>
      </w:r>
      <w:proofErr w:type="spellEnd"/>
      <w:r w:rsidR="00E5769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пережила своего супруга, так как король был давно болен, то неудивительно, что 28 января 1547 года он скончался в возрасте 55 лет. </w:t>
      </w:r>
      <w:r w:rsidR="00883E73">
        <w:rPr>
          <w:rFonts w:ascii="Times New Roman" w:eastAsia="Times New Roman" w:hAnsi="Times New Roman"/>
          <w:sz w:val="28"/>
          <w:szCs w:val="28"/>
          <w:lang w:eastAsia="ru-RU"/>
        </w:rPr>
        <w:t xml:space="preserve">А в мае 1547 года женщина снова вышла замуж за родного брата Джейн Сеймур– </w:t>
      </w:r>
      <w:r w:rsidR="00D0416B">
        <w:rPr>
          <w:rFonts w:ascii="Times New Roman" w:eastAsia="Times New Roman" w:hAnsi="Times New Roman"/>
          <w:sz w:val="28"/>
          <w:szCs w:val="28"/>
          <w:lang w:eastAsia="ru-RU"/>
        </w:rPr>
        <w:t xml:space="preserve">Томаса Сеймура. </w:t>
      </w:r>
      <w:r w:rsidR="0090359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="0090359B" w:rsidRPr="0090359B">
        <w:rPr>
          <w:rFonts w:ascii="Times New Roman" w:eastAsia="Times New Roman" w:hAnsi="Times New Roman"/>
          <w:sz w:val="28"/>
          <w:szCs w:val="28"/>
          <w:lang w:eastAsia="ru-RU"/>
        </w:rPr>
        <w:t>5 сентября 1548 года </w:t>
      </w:r>
      <w:r w:rsidR="0090359B">
        <w:rPr>
          <w:rFonts w:ascii="Times New Roman" w:eastAsia="Times New Roman" w:hAnsi="Times New Roman"/>
          <w:sz w:val="28"/>
          <w:szCs w:val="28"/>
          <w:lang w:eastAsia="ru-RU"/>
        </w:rPr>
        <w:t xml:space="preserve">умерла от родильной горячки. </w:t>
      </w:r>
      <w:r w:rsidR="00ED5FA6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брак Генриха VIII и Ека</w:t>
      </w:r>
      <w:r w:rsidR="002D205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терины </w:t>
      </w:r>
      <w:proofErr w:type="spellStart"/>
      <w:r w:rsidR="002D205B">
        <w:rPr>
          <w:rFonts w:ascii="Times New Roman" w:eastAsia="Times New Roman" w:hAnsi="Times New Roman"/>
          <w:sz w:val="28"/>
          <w:szCs w:val="28"/>
          <w:lang w:eastAsia="ru-RU"/>
        </w:rPr>
        <w:t>Парр</w:t>
      </w:r>
      <w:proofErr w:type="spellEnd"/>
      <w:r w:rsidR="002D205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недолгим,</w:t>
      </w:r>
      <w:r w:rsidR="00ED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72C">
        <w:rPr>
          <w:rFonts w:ascii="Times New Roman" w:eastAsia="Times New Roman" w:hAnsi="Times New Roman"/>
          <w:sz w:val="28"/>
          <w:szCs w:val="28"/>
          <w:lang w:eastAsia="ru-RU"/>
        </w:rPr>
        <w:t>она успела повлиять на будущее Англии. Дело в том, что монарх признал законными насл</w:t>
      </w:r>
      <w:r w:rsidR="007A404A">
        <w:rPr>
          <w:rFonts w:ascii="Times New Roman" w:eastAsia="Times New Roman" w:hAnsi="Times New Roman"/>
          <w:sz w:val="28"/>
          <w:szCs w:val="28"/>
          <w:lang w:eastAsia="ru-RU"/>
        </w:rPr>
        <w:t xml:space="preserve">едниками Марию и Елизавету. Важно, что до этого момента он признавал единственный наследником только сына Эдуарда. </w:t>
      </w:r>
      <w:r w:rsidR="00340D8C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Парадоксально, что Генрих </w:t>
      </w:r>
      <w:r w:rsidR="00340D8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340D8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возлагал большие надежды на сына, однако он прожил всего лишь 15 лет. Яркими правители стали именно его дочери– Мария Кровавая и Елизавета </w:t>
      </w:r>
      <w:r w:rsidR="00340D8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40D8C" w:rsidRPr="0034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5E7" w:rsidRDefault="005E75E7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5E7" w:rsidRDefault="00C86B05" w:rsidP="00153AC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E75E7" w:rsidRDefault="005E75E7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C8" w:rsidRDefault="005E75E7" w:rsidP="00153A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говорить о том, что </w:t>
      </w:r>
      <w:r w:rsidR="006A362C">
        <w:rPr>
          <w:rFonts w:ascii="Times New Roman" w:eastAsia="Times New Roman" w:hAnsi="Times New Roman"/>
          <w:sz w:val="28"/>
          <w:szCs w:val="28"/>
          <w:lang w:eastAsia="ru-RU"/>
        </w:rPr>
        <w:t xml:space="preserve">жены Генриха </w:t>
      </w:r>
      <w:r w:rsidR="006A362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6A362C" w:rsidRPr="006A36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62C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оказывали влияние на </w:t>
      </w:r>
      <w:r w:rsidR="00FD7DEC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монарха. </w:t>
      </w:r>
      <w:r w:rsidR="00096A66">
        <w:rPr>
          <w:rFonts w:ascii="Times New Roman" w:eastAsia="Times New Roman" w:hAnsi="Times New Roman"/>
          <w:sz w:val="28"/>
          <w:szCs w:val="28"/>
          <w:lang w:eastAsia="ru-RU"/>
        </w:rPr>
        <w:t>В юные годы Генрих был женат на Екатерине</w:t>
      </w:r>
      <w:r w:rsidR="00F40107">
        <w:rPr>
          <w:rFonts w:ascii="Times New Roman" w:eastAsia="Times New Roman" w:hAnsi="Times New Roman"/>
          <w:sz w:val="28"/>
          <w:szCs w:val="28"/>
          <w:lang w:eastAsia="ru-RU"/>
        </w:rPr>
        <w:t xml:space="preserve"> Арагонской, что заставляло</w:t>
      </w:r>
      <w:r w:rsidR="00B97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10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97C4A">
        <w:rPr>
          <w:rFonts w:ascii="Times New Roman" w:eastAsia="Times New Roman" w:hAnsi="Times New Roman"/>
          <w:sz w:val="28"/>
          <w:szCs w:val="28"/>
          <w:lang w:eastAsia="ru-RU"/>
        </w:rPr>
        <w:t>идерживаться интересов Испании. Также в</w:t>
      </w:r>
      <w:r w:rsidR="00F4010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время король был истинным католиком. Однако начав отношения с Анной Болейн, он пересмотрел свои взгляды, что </w:t>
      </w:r>
      <w:r w:rsidR="00587CBC">
        <w:rPr>
          <w:rFonts w:ascii="Times New Roman" w:eastAsia="Times New Roman" w:hAnsi="Times New Roman"/>
          <w:sz w:val="28"/>
          <w:szCs w:val="28"/>
          <w:lang w:eastAsia="ru-RU"/>
        </w:rPr>
        <w:t>поспособствовал</w:t>
      </w:r>
      <w:r w:rsidR="00F4010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7CBC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независимости церкви Англии от Папы Римского. Стоит отмет</w:t>
      </w:r>
      <w:r w:rsidR="00F40107">
        <w:rPr>
          <w:rFonts w:ascii="Times New Roman" w:eastAsia="Times New Roman" w:hAnsi="Times New Roman"/>
          <w:sz w:val="28"/>
          <w:szCs w:val="28"/>
          <w:lang w:eastAsia="ru-RU"/>
        </w:rPr>
        <w:t>ить, тот факт, что</w:t>
      </w:r>
      <w:r w:rsidR="00D472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супруги зависело</w:t>
      </w:r>
      <w:r w:rsidR="00587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окружение Генриха. Например, будучи женат на Джейн Сеймур большую власть во дворе имели именно Сеймуры. При браке с Екатериной </w:t>
      </w:r>
      <w:proofErr w:type="spellStart"/>
      <w:r w:rsidR="00587CBC">
        <w:rPr>
          <w:rFonts w:ascii="Times New Roman" w:eastAsia="Times New Roman" w:hAnsi="Times New Roman"/>
          <w:sz w:val="28"/>
          <w:szCs w:val="28"/>
          <w:lang w:eastAsia="ru-RU"/>
        </w:rPr>
        <w:t>Говард</w:t>
      </w:r>
      <w:proofErr w:type="spellEnd"/>
      <w:r w:rsidR="00587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короля воздействовал </w:t>
      </w:r>
      <w:r w:rsidR="00E84F85" w:rsidRPr="00E84F85">
        <w:rPr>
          <w:rFonts w:ascii="Times New Roman" w:eastAsia="Times New Roman" w:hAnsi="Times New Roman"/>
          <w:sz w:val="28"/>
          <w:szCs w:val="28"/>
          <w:lang w:eastAsia="ru-RU"/>
        </w:rPr>
        <w:t>ее дядя герцог Норфолк</w:t>
      </w:r>
      <w:r w:rsidR="00E84F85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Данная тенденция не прослеживалась только с Анной </w:t>
      </w:r>
      <w:proofErr w:type="spellStart"/>
      <w:r w:rsidR="00E84F85">
        <w:rPr>
          <w:rFonts w:ascii="Times New Roman" w:eastAsia="Times New Roman" w:hAnsi="Times New Roman"/>
          <w:sz w:val="28"/>
          <w:szCs w:val="28"/>
          <w:lang w:eastAsia="ru-RU"/>
        </w:rPr>
        <w:t>Клевской</w:t>
      </w:r>
      <w:proofErr w:type="spellEnd"/>
      <w:r w:rsidR="00E84F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7190" w:rsidRDefault="00CB4FEC" w:rsidP="00CB4F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B4FEC" w:rsidRDefault="00CB4FEC" w:rsidP="00B401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FEC" w:rsidRDefault="00607190" w:rsidP="00B401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7190">
        <w:rPr>
          <w:rFonts w:ascii="Times New Roman" w:eastAsia="Times New Roman" w:hAnsi="Times New Roman"/>
          <w:sz w:val="28"/>
          <w:szCs w:val="28"/>
          <w:lang w:eastAsia="ru-RU"/>
        </w:rPr>
        <w:t>Акройд</w:t>
      </w:r>
      <w:proofErr w:type="spellEnd"/>
      <w:r w:rsidRPr="00607190">
        <w:rPr>
          <w:rFonts w:ascii="Times New Roman" w:eastAsia="Times New Roman" w:hAnsi="Times New Roman"/>
          <w:sz w:val="28"/>
          <w:szCs w:val="28"/>
          <w:lang w:eastAsia="ru-RU"/>
        </w:rPr>
        <w:t xml:space="preserve">, П. История Англии. Тюдоры: От Генриха VIII до Елизаветы I / Пер. с англ. И. А. Черненко. – Москва: </w:t>
      </w:r>
      <w:proofErr w:type="spellStart"/>
      <w:r w:rsidRPr="00607190">
        <w:rPr>
          <w:rFonts w:ascii="Times New Roman" w:eastAsia="Times New Roman" w:hAnsi="Times New Roman"/>
          <w:sz w:val="28"/>
          <w:szCs w:val="28"/>
          <w:lang w:eastAsia="ru-RU"/>
        </w:rPr>
        <w:t>КоЛибри</w:t>
      </w:r>
      <w:proofErr w:type="spellEnd"/>
      <w:r w:rsidRPr="00607190">
        <w:rPr>
          <w:rFonts w:ascii="Times New Roman" w:eastAsia="Times New Roman" w:hAnsi="Times New Roman"/>
          <w:sz w:val="28"/>
          <w:szCs w:val="28"/>
          <w:lang w:eastAsia="ru-RU"/>
        </w:rPr>
        <w:t>, Азбука-Аттикус, 2020. – 656 с. – ISBN 978-5-389-14822-2.</w:t>
      </w:r>
    </w:p>
    <w:p w:rsidR="00CB4FEC" w:rsidRDefault="0013395C" w:rsidP="00B401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Диксон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395C">
        <w:rPr>
          <w:rFonts w:ascii="Times New Roman" w:eastAsia="Times New Roman" w:hAnsi="Times New Roman"/>
          <w:sz w:val="28"/>
          <w:szCs w:val="28"/>
          <w:lang w:eastAsia="ru-RU"/>
        </w:rPr>
        <w:t>В. Г. Две королевы: Екатери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Арагонская и Анна Болейн. Санкт– Петербург</w:t>
      </w:r>
      <w:r w:rsidRPr="0013395C">
        <w:rPr>
          <w:rFonts w:ascii="Times New Roman" w:eastAsia="Times New Roman" w:hAnsi="Times New Roman"/>
          <w:sz w:val="28"/>
          <w:szCs w:val="28"/>
          <w:lang w:eastAsia="ru-RU"/>
        </w:rPr>
        <w:t>, 1875.</w:t>
      </w:r>
      <w:r w:rsidR="007E653B">
        <w:rPr>
          <w:rFonts w:ascii="Times New Roman" w:eastAsia="Times New Roman" w:hAnsi="Times New Roman"/>
          <w:sz w:val="28"/>
          <w:szCs w:val="28"/>
          <w:lang w:eastAsia="ru-RU"/>
        </w:rPr>
        <w:t xml:space="preserve"> – 313 с.</w:t>
      </w:r>
    </w:p>
    <w:p w:rsidR="007E653B" w:rsidRDefault="00A767FD" w:rsidP="00B401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Лоудз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 xml:space="preserve">Генрих VIII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королевы / Дэвид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Лоудз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Ростов на </w:t>
      </w:r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>Феникс ;</w:t>
      </w:r>
      <w:proofErr w:type="gramEnd"/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осква</w:t>
      </w:r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>. : Зев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с, 1997. – 315 </w:t>
      </w:r>
      <w:r w:rsidRPr="00A767F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67FD" w:rsidRDefault="0030511A" w:rsidP="00B4019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Pr="00305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Тюдоры. Золотой век / Борис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 Яуза, 2012. – 445</w:t>
      </w:r>
      <w:r w:rsidRPr="0030511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 w:rsidR="00B40190" w:rsidRPr="00B40190">
        <w:rPr>
          <w:rFonts w:ascii="Times New Roman" w:eastAsia="Times New Roman" w:hAnsi="Times New Roman"/>
          <w:sz w:val="28"/>
          <w:szCs w:val="28"/>
          <w:lang w:eastAsia="ru-RU"/>
        </w:rPr>
        <w:t>ISBN 978-5-699-55743-1</w:t>
      </w:r>
      <w:r w:rsidR="00B401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F4119" w:rsidRDefault="001578DA" w:rsidP="001578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Черняк, Е. Б. </w:t>
      </w:r>
      <w:r w:rsidRPr="001578DA">
        <w:rPr>
          <w:rFonts w:ascii="Times New Roman" w:eastAsia="Times New Roman" w:hAnsi="Times New Roman"/>
          <w:sz w:val="28"/>
          <w:szCs w:val="28"/>
          <w:lang w:eastAsia="ru-RU"/>
        </w:rPr>
        <w:t xml:space="preserve">Тайны </w:t>
      </w:r>
      <w:proofErr w:type="gramStart"/>
      <w:r w:rsidRPr="001578DA">
        <w:rPr>
          <w:rFonts w:ascii="Times New Roman" w:eastAsia="Times New Roman" w:hAnsi="Times New Roman"/>
          <w:sz w:val="28"/>
          <w:szCs w:val="28"/>
          <w:lang w:eastAsia="ru-RU"/>
        </w:rPr>
        <w:t>Англии :</w:t>
      </w:r>
      <w:proofErr w:type="gramEnd"/>
      <w:r w:rsidRPr="001578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оры. Интриги. Мистификации / Е. Б. Черняк.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Остожье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1996. – 491 с. – </w:t>
      </w:r>
      <w:r w:rsidRPr="001578DA">
        <w:rPr>
          <w:rFonts w:ascii="Times New Roman" w:eastAsia="Times New Roman" w:hAnsi="Times New Roman"/>
          <w:sz w:val="28"/>
          <w:szCs w:val="28"/>
          <w:lang w:eastAsia="ru-RU"/>
        </w:rPr>
        <w:t>ISBN 5-86095-053-5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44AA" w:rsidRPr="001578DA" w:rsidRDefault="002644AA" w:rsidP="00D4721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4AA" w:rsidRPr="0015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4DA9"/>
    <w:multiLevelType w:val="hybridMultilevel"/>
    <w:tmpl w:val="1624A750"/>
    <w:lvl w:ilvl="0" w:tplc="C0A2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9"/>
    <w:rsid w:val="0000105A"/>
    <w:rsid w:val="00007E58"/>
    <w:rsid w:val="00010FE5"/>
    <w:rsid w:val="00020FCA"/>
    <w:rsid w:val="00022B75"/>
    <w:rsid w:val="000451DD"/>
    <w:rsid w:val="0006386F"/>
    <w:rsid w:val="00070ECD"/>
    <w:rsid w:val="00094EE3"/>
    <w:rsid w:val="00096A66"/>
    <w:rsid w:val="000A3400"/>
    <w:rsid w:val="000B489F"/>
    <w:rsid w:val="000B6751"/>
    <w:rsid w:val="000D2A6D"/>
    <w:rsid w:val="000E5F90"/>
    <w:rsid w:val="0011324C"/>
    <w:rsid w:val="0013395C"/>
    <w:rsid w:val="00151441"/>
    <w:rsid w:val="00153AC8"/>
    <w:rsid w:val="00156BAE"/>
    <w:rsid w:val="001578DA"/>
    <w:rsid w:val="001604E7"/>
    <w:rsid w:val="001F56B1"/>
    <w:rsid w:val="00212385"/>
    <w:rsid w:val="002441E8"/>
    <w:rsid w:val="002644AA"/>
    <w:rsid w:val="0027280A"/>
    <w:rsid w:val="002769C4"/>
    <w:rsid w:val="002A587B"/>
    <w:rsid w:val="002B2BAA"/>
    <w:rsid w:val="002D205B"/>
    <w:rsid w:val="002F4119"/>
    <w:rsid w:val="0030511A"/>
    <w:rsid w:val="00332137"/>
    <w:rsid w:val="00340D8C"/>
    <w:rsid w:val="00360E7B"/>
    <w:rsid w:val="00364A9D"/>
    <w:rsid w:val="00385AA8"/>
    <w:rsid w:val="003B6C4A"/>
    <w:rsid w:val="003B771D"/>
    <w:rsid w:val="003F314C"/>
    <w:rsid w:val="00404E71"/>
    <w:rsid w:val="00440C7F"/>
    <w:rsid w:val="0044347E"/>
    <w:rsid w:val="004640A3"/>
    <w:rsid w:val="004734C0"/>
    <w:rsid w:val="00490A9D"/>
    <w:rsid w:val="00550FAE"/>
    <w:rsid w:val="00587CBC"/>
    <w:rsid w:val="005B0B31"/>
    <w:rsid w:val="005D3ED5"/>
    <w:rsid w:val="005E75E7"/>
    <w:rsid w:val="006051D3"/>
    <w:rsid w:val="00607190"/>
    <w:rsid w:val="00614986"/>
    <w:rsid w:val="00622755"/>
    <w:rsid w:val="00650B1D"/>
    <w:rsid w:val="00661072"/>
    <w:rsid w:val="0066747D"/>
    <w:rsid w:val="00670B4E"/>
    <w:rsid w:val="00675F32"/>
    <w:rsid w:val="00690847"/>
    <w:rsid w:val="00694017"/>
    <w:rsid w:val="006A362C"/>
    <w:rsid w:val="006B14CE"/>
    <w:rsid w:val="006F402A"/>
    <w:rsid w:val="007358DD"/>
    <w:rsid w:val="0075009A"/>
    <w:rsid w:val="00784EDE"/>
    <w:rsid w:val="007949E3"/>
    <w:rsid w:val="007A404A"/>
    <w:rsid w:val="007E653B"/>
    <w:rsid w:val="007F2024"/>
    <w:rsid w:val="008026C6"/>
    <w:rsid w:val="0081089A"/>
    <w:rsid w:val="00823D4F"/>
    <w:rsid w:val="00853B36"/>
    <w:rsid w:val="008603CC"/>
    <w:rsid w:val="008739B7"/>
    <w:rsid w:val="00883E73"/>
    <w:rsid w:val="00887362"/>
    <w:rsid w:val="00897130"/>
    <w:rsid w:val="008F0F20"/>
    <w:rsid w:val="0090359B"/>
    <w:rsid w:val="00904850"/>
    <w:rsid w:val="00911423"/>
    <w:rsid w:val="00911618"/>
    <w:rsid w:val="00944003"/>
    <w:rsid w:val="00956360"/>
    <w:rsid w:val="009B3D15"/>
    <w:rsid w:val="009C5659"/>
    <w:rsid w:val="009E0813"/>
    <w:rsid w:val="00A1464E"/>
    <w:rsid w:val="00A3697E"/>
    <w:rsid w:val="00A46A20"/>
    <w:rsid w:val="00A662D0"/>
    <w:rsid w:val="00A675A3"/>
    <w:rsid w:val="00A70FF0"/>
    <w:rsid w:val="00A767FD"/>
    <w:rsid w:val="00A90B06"/>
    <w:rsid w:val="00A92872"/>
    <w:rsid w:val="00A94CCA"/>
    <w:rsid w:val="00B34472"/>
    <w:rsid w:val="00B40190"/>
    <w:rsid w:val="00B441C3"/>
    <w:rsid w:val="00B46EB8"/>
    <w:rsid w:val="00B56626"/>
    <w:rsid w:val="00B9171A"/>
    <w:rsid w:val="00B9172C"/>
    <w:rsid w:val="00B97C4A"/>
    <w:rsid w:val="00C24308"/>
    <w:rsid w:val="00C57C02"/>
    <w:rsid w:val="00C6165E"/>
    <w:rsid w:val="00C86B05"/>
    <w:rsid w:val="00C91EAF"/>
    <w:rsid w:val="00C93238"/>
    <w:rsid w:val="00CB4FEC"/>
    <w:rsid w:val="00CC6AB4"/>
    <w:rsid w:val="00CD0ABD"/>
    <w:rsid w:val="00D02D91"/>
    <w:rsid w:val="00D0416B"/>
    <w:rsid w:val="00D236CD"/>
    <w:rsid w:val="00D41657"/>
    <w:rsid w:val="00D47218"/>
    <w:rsid w:val="00D56728"/>
    <w:rsid w:val="00D757AC"/>
    <w:rsid w:val="00D810CA"/>
    <w:rsid w:val="00D91202"/>
    <w:rsid w:val="00D92349"/>
    <w:rsid w:val="00DA47FD"/>
    <w:rsid w:val="00DB6D86"/>
    <w:rsid w:val="00DC0362"/>
    <w:rsid w:val="00DE0419"/>
    <w:rsid w:val="00E0307C"/>
    <w:rsid w:val="00E32913"/>
    <w:rsid w:val="00E41FFF"/>
    <w:rsid w:val="00E57690"/>
    <w:rsid w:val="00E579DF"/>
    <w:rsid w:val="00E74C1E"/>
    <w:rsid w:val="00E84F85"/>
    <w:rsid w:val="00E922B5"/>
    <w:rsid w:val="00ED5CC9"/>
    <w:rsid w:val="00ED5FA6"/>
    <w:rsid w:val="00EF1ECC"/>
    <w:rsid w:val="00F04883"/>
    <w:rsid w:val="00F27208"/>
    <w:rsid w:val="00F37CC2"/>
    <w:rsid w:val="00F40107"/>
    <w:rsid w:val="00F61C36"/>
    <w:rsid w:val="00F74065"/>
    <w:rsid w:val="00F90E83"/>
    <w:rsid w:val="00F917AB"/>
    <w:rsid w:val="00F9465C"/>
    <w:rsid w:val="00FA2291"/>
    <w:rsid w:val="00FC0E7D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06A8-370B-4D35-B75E-F3323909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214</cp:revision>
  <dcterms:created xsi:type="dcterms:W3CDTF">2022-01-07T14:53:00Z</dcterms:created>
  <dcterms:modified xsi:type="dcterms:W3CDTF">2022-01-17T11:37:00Z</dcterms:modified>
</cp:coreProperties>
</file>