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11B" w:rsidRDefault="000C011B" w:rsidP="002B5E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3CF1" w:rsidRDefault="001C3CF1" w:rsidP="001C3CF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C3CF1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CF6CBD">
        <w:rPr>
          <w:rFonts w:ascii="Times New Roman" w:hAnsi="Times New Roman" w:cs="Times New Roman"/>
          <w:b/>
          <w:sz w:val="28"/>
          <w:szCs w:val="28"/>
        </w:rPr>
        <w:t>Использование ресурсов регионального культурного наследия м</w:t>
      </w:r>
      <w:r w:rsidR="00CF6CBD">
        <w:rPr>
          <w:rFonts w:ascii="Times New Roman" w:hAnsi="Times New Roman" w:cs="Times New Roman"/>
          <w:b/>
          <w:sz w:val="28"/>
          <w:szCs w:val="28"/>
        </w:rPr>
        <w:t>у</w:t>
      </w:r>
      <w:r w:rsidR="00CF6CBD">
        <w:rPr>
          <w:rFonts w:ascii="Times New Roman" w:hAnsi="Times New Roman" w:cs="Times New Roman"/>
          <w:b/>
          <w:sz w:val="28"/>
          <w:szCs w:val="28"/>
        </w:rPr>
        <w:t>зея «Александровская Слобода</w:t>
      </w:r>
      <w:r w:rsidR="008268CB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="00CF6CB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духовно – нравственном воспитании младших школьников»</w:t>
      </w:r>
      <w:r w:rsidR="008268C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C3CF1" w:rsidRPr="001C3CF1" w:rsidRDefault="001C3CF1" w:rsidP="001C3CF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11B" w:rsidRDefault="001C3CF1" w:rsidP="000C01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Рубанова Мария Павловна, учи</w:t>
      </w:r>
      <w:r w:rsidR="008268C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ель немецкого языка, </w:t>
      </w:r>
      <w:r w:rsidR="000C011B">
        <w:rPr>
          <w:rFonts w:ascii="Times New Roman" w:hAnsi="Times New Roman" w:cs="Times New Roman"/>
          <w:sz w:val="28"/>
          <w:szCs w:val="28"/>
        </w:rPr>
        <w:t xml:space="preserve"> Муниципал</w:t>
      </w:r>
      <w:r w:rsidR="000C011B">
        <w:rPr>
          <w:rFonts w:ascii="Times New Roman" w:hAnsi="Times New Roman" w:cs="Times New Roman"/>
          <w:sz w:val="28"/>
          <w:szCs w:val="28"/>
        </w:rPr>
        <w:t>ь</w:t>
      </w:r>
      <w:r w:rsidR="000C011B">
        <w:rPr>
          <w:rFonts w:ascii="Times New Roman" w:hAnsi="Times New Roman" w:cs="Times New Roman"/>
          <w:sz w:val="28"/>
          <w:szCs w:val="28"/>
        </w:rPr>
        <w:t>ное бюджетное общеобразовательное учреждение средня</w:t>
      </w:r>
      <w:r>
        <w:rPr>
          <w:rFonts w:ascii="Times New Roman" w:hAnsi="Times New Roman" w:cs="Times New Roman"/>
          <w:sz w:val="28"/>
          <w:szCs w:val="28"/>
        </w:rPr>
        <w:t>я общеобразов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тельная школа № 4 г. Александров, п</w:t>
      </w:r>
      <w:r w:rsidR="000C011B">
        <w:rPr>
          <w:rFonts w:ascii="Times New Roman" w:hAnsi="Times New Roman" w:cs="Times New Roman"/>
          <w:sz w:val="28"/>
          <w:szCs w:val="28"/>
        </w:rPr>
        <w:t xml:space="preserve">едагогический стаж – 5 лет. </w:t>
      </w:r>
    </w:p>
    <w:p w:rsidR="000C011B" w:rsidRPr="00CF6CBD" w:rsidRDefault="00CF6CBD" w:rsidP="00CF6CB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C011B">
        <w:rPr>
          <w:rFonts w:ascii="Times New Roman" w:hAnsi="Times New Roman" w:cs="Times New Roman"/>
          <w:sz w:val="28"/>
          <w:szCs w:val="28"/>
        </w:rPr>
        <w:t>Тема инновационной практики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CBD">
        <w:rPr>
          <w:rFonts w:ascii="Times New Roman" w:hAnsi="Times New Roman" w:cs="Times New Roman"/>
          <w:bCs/>
          <w:sz w:val="28"/>
          <w:szCs w:val="28"/>
        </w:rPr>
        <w:t>«</w:t>
      </w:r>
      <w:r w:rsidRPr="00CF6CBD">
        <w:rPr>
          <w:rFonts w:ascii="Times New Roman" w:hAnsi="Times New Roman" w:cs="Times New Roman"/>
          <w:sz w:val="28"/>
          <w:szCs w:val="28"/>
        </w:rPr>
        <w:t>Использование ресурсов регионал</w:t>
      </w:r>
      <w:r w:rsidRPr="00CF6CBD">
        <w:rPr>
          <w:rFonts w:ascii="Times New Roman" w:hAnsi="Times New Roman" w:cs="Times New Roman"/>
          <w:sz w:val="28"/>
          <w:szCs w:val="28"/>
        </w:rPr>
        <w:t>ь</w:t>
      </w:r>
      <w:r w:rsidRPr="00CF6CBD">
        <w:rPr>
          <w:rFonts w:ascii="Times New Roman" w:hAnsi="Times New Roman" w:cs="Times New Roman"/>
          <w:sz w:val="28"/>
          <w:szCs w:val="28"/>
        </w:rPr>
        <w:t>ного культурного наследия музея «Александровская Слобода</w:t>
      </w:r>
      <w:r w:rsidRPr="00CF6CBD">
        <w:rPr>
          <w:rFonts w:ascii="Times New Roman" w:hAnsi="Times New Roman" w:cs="Times New Roman"/>
          <w:color w:val="000000"/>
          <w:sz w:val="28"/>
          <w:szCs w:val="28"/>
        </w:rPr>
        <w:t>» в духовно – нравственном воспитании младших школьников»</w:t>
      </w:r>
      <w:r w:rsidR="000C011B" w:rsidRPr="00CF6CB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C011B" w:rsidRDefault="001C3CF1" w:rsidP="000C011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0C011B" w:rsidRPr="001C3CF1"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</w:t>
      </w:r>
      <w:r w:rsidR="000C01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25A8" w:rsidRPr="009D25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проблемы духовно-нравственного воспитания связ</w:t>
      </w:r>
      <w:r w:rsidR="009D25A8" w:rsidRPr="009D25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9D25A8" w:rsidRPr="009D25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с тем, что в современном мире человек живет и развивается, окруженный множеством разнообразных источников сильного воздействия на него как позитивного, так и негативного характера (это в первую очередь средства массовой коммуникации и информации, неорганизованные события окружающей среды), которые ежедневно обрушиваются на неокрепший инте</w:t>
      </w:r>
      <w:r w:rsidR="009D25A8" w:rsidRPr="009D25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</w:t>
      </w:r>
      <w:r w:rsidR="009D25A8" w:rsidRPr="009D25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лект и чувства молодого человека, на его формирующуюся сферу нравстве</w:t>
      </w:r>
      <w:r w:rsidR="009D25A8" w:rsidRPr="009D25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="009D25A8" w:rsidRPr="009D25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ности.</w:t>
      </w:r>
    </w:p>
    <w:p w:rsidR="009D25A8" w:rsidRDefault="001C3CF1" w:rsidP="000C011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4. </w:t>
      </w:r>
      <w:r w:rsidRPr="001C3CF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Адресност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ь </w:t>
      </w:r>
      <w:r w:rsidR="00E241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–</w:t>
      </w:r>
      <w:r w:rsidR="00E5576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E557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учащиеся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E557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начальных классов</w:t>
      </w:r>
      <w:r w:rsidR="00E241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1C3CF1" w:rsidRDefault="001C3CF1" w:rsidP="000C011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 w:rsidRPr="001C3CF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и задачи.</w:t>
      </w:r>
    </w:p>
    <w:p w:rsidR="009D25A8" w:rsidRDefault="009D25A8" w:rsidP="000C011B">
      <w:pPr>
        <w:pStyle w:val="a3"/>
        <w:spacing w:after="0" w:line="360" w:lineRule="auto"/>
        <w:ind w:left="0" w:firstLine="709"/>
        <w:jc w:val="both"/>
        <w:rPr>
          <w:rFonts w:ascii="Segoe UI" w:hAnsi="Segoe UI" w:cs="Segoe UI"/>
          <w:color w:val="000000"/>
          <w:shd w:val="clear" w:color="auto" w:fill="F9FAFA"/>
        </w:rPr>
      </w:pPr>
      <w:r w:rsidRPr="001C3CF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нашей работы</w:t>
      </w:r>
      <w:r w:rsidRPr="009D2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E51A69" w:rsidRPr="00E51A69">
        <w:rPr>
          <w:rFonts w:ascii="Times New Roman" w:hAnsi="Times New Roman" w:cs="Times New Roman"/>
          <w:color w:val="000000"/>
          <w:sz w:val="28"/>
          <w:szCs w:val="28"/>
        </w:rPr>
        <w:t>привить детям любовь и уважение к родному краю.</w:t>
      </w:r>
    </w:p>
    <w:p w:rsidR="00E51A69" w:rsidRPr="00E51A69" w:rsidRDefault="00E51A69" w:rsidP="00E51A69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51A69">
        <w:rPr>
          <w:color w:val="000000"/>
          <w:sz w:val="28"/>
          <w:szCs w:val="28"/>
        </w:rPr>
        <w:t xml:space="preserve">Достижение этой цели ведется с помощью следующих </w:t>
      </w:r>
      <w:r w:rsidRPr="001C3CF1">
        <w:rPr>
          <w:b/>
          <w:color w:val="000000"/>
          <w:sz w:val="28"/>
          <w:szCs w:val="28"/>
        </w:rPr>
        <w:t>задач</w:t>
      </w:r>
      <w:r w:rsidRPr="00E51A69">
        <w:rPr>
          <w:color w:val="000000"/>
          <w:sz w:val="28"/>
          <w:szCs w:val="28"/>
        </w:rPr>
        <w:t>:</w:t>
      </w:r>
    </w:p>
    <w:p w:rsidR="00E51A69" w:rsidRPr="00E51A69" w:rsidRDefault="00E51A69" w:rsidP="00E51A69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A69">
        <w:rPr>
          <w:color w:val="000000"/>
          <w:sz w:val="28"/>
          <w:szCs w:val="28"/>
        </w:rPr>
        <w:t xml:space="preserve">-способствовать формированию у детей </w:t>
      </w:r>
      <w:r w:rsidR="00B448D6">
        <w:rPr>
          <w:color w:val="000000"/>
          <w:sz w:val="28"/>
          <w:szCs w:val="28"/>
        </w:rPr>
        <w:t xml:space="preserve"> чувства </w:t>
      </w:r>
      <w:r w:rsidRPr="00E51A69">
        <w:rPr>
          <w:color w:val="000000"/>
          <w:sz w:val="28"/>
          <w:szCs w:val="28"/>
        </w:rPr>
        <w:t>патриотизма;</w:t>
      </w:r>
    </w:p>
    <w:p w:rsidR="00E51A69" w:rsidRPr="00E51A69" w:rsidRDefault="00E51A69" w:rsidP="00E51A69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A69">
        <w:rPr>
          <w:color w:val="000000"/>
          <w:sz w:val="28"/>
          <w:szCs w:val="28"/>
        </w:rPr>
        <w:t>-развитие общественной активности;</w:t>
      </w:r>
    </w:p>
    <w:p w:rsidR="00E51A69" w:rsidRPr="00E51A69" w:rsidRDefault="00E51A69" w:rsidP="00E51A69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A69">
        <w:rPr>
          <w:color w:val="000000"/>
          <w:sz w:val="28"/>
          <w:szCs w:val="28"/>
        </w:rPr>
        <w:t>-расширение кругозора;</w:t>
      </w:r>
    </w:p>
    <w:p w:rsidR="00E51A69" w:rsidRPr="00E51A69" w:rsidRDefault="00E51A69" w:rsidP="00E51A69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A69">
        <w:rPr>
          <w:color w:val="000000"/>
          <w:sz w:val="28"/>
          <w:szCs w:val="28"/>
        </w:rPr>
        <w:t>-приобщение к краеведческой работе;</w:t>
      </w:r>
    </w:p>
    <w:p w:rsidR="00E51A69" w:rsidRPr="00E51A69" w:rsidRDefault="00E51A69" w:rsidP="00E51A69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A69">
        <w:rPr>
          <w:color w:val="000000"/>
          <w:sz w:val="28"/>
          <w:szCs w:val="28"/>
        </w:rPr>
        <w:t>-изучение богатства родного края;</w:t>
      </w:r>
    </w:p>
    <w:p w:rsidR="00E51A69" w:rsidRPr="00E51A69" w:rsidRDefault="00E51A69" w:rsidP="00E51A69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A69">
        <w:rPr>
          <w:color w:val="000000"/>
          <w:sz w:val="28"/>
          <w:szCs w:val="28"/>
        </w:rPr>
        <w:lastRenderedPageBreak/>
        <w:t>-изучение истории наро</w:t>
      </w:r>
      <w:r w:rsidR="00B448D6">
        <w:rPr>
          <w:color w:val="000000"/>
          <w:sz w:val="28"/>
          <w:szCs w:val="28"/>
        </w:rPr>
        <w:t xml:space="preserve">да, его трудовых  и </w:t>
      </w:r>
      <w:r w:rsidRPr="00E51A69">
        <w:rPr>
          <w:color w:val="000000"/>
          <w:sz w:val="28"/>
          <w:szCs w:val="28"/>
        </w:rPr>
        <w:t xml:space="preserve"> б</w:t>
      </w:r>
      <w:r w:rsidR="00B448D6">
        <w:rPr>
          <w:color w:val="000000"/>
          <w:sz w:val="28"/>
          <w:szCs w:val="28"/>
        </w:rPr>
        <w:t>оевых традиций</w:t>
      </w:r>
      <w:r w:rsidRPr="00E51A69">
        <w:rPr>
          <w:color w:val="000000"/>
          <w:sz w:val="28"/>
          <w:szCs w:val="28"/>
        </w:rPr>
        <w:t>;</w:t>
      </w:r>
    </w:p>
    <w:p w:rsidR="00E51A69" w:rsidRPr="00E51A69" w:rsidRDefault="00E51A69" w:rsidP="00E51A69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A69">
        <w:rPr>
          <w:color w:val="000000"/>
          <w:sz w:val="28"/>
          <w:szCs w:val="28"/>
        </w:rPr>
        <w:t>-содействие развитию познавательных способностей;</w:t>
      </w:r>
    </w:p>
    <w:p w:rsidR="00E51A69" w:rsidRPr="00E51A69" w:rsidRDefault="00E51A69" w:rsidP="00E51A69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A69">
        <w:rPr>
          <w:color w:val="000000"/>
          <w:sz w:val="28"/>
          <w:szCs w:val="28"/>
        </w:rPr>
        <w:t>-развивать способности обучающихся в анализе, обмене опытом и передаче своих знаний другим.</w:t>
      </w:r>
    </w:p>
    <w:p w:rsidR="001C3CF1" w:rsidRDefault="001C3CF1" w:rsidP="001C3CF1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CF1">
        <w:rPr>
          <w:rFonts w:ascii="Times New Roman" w:hAnsi="Times New Roman" w:cs="Times New Roman"/>
          <w:sz w:val="28"/>
          <w:szCs w:val="28"/>
        </w:rPr>
        <w:t xml:space="preserve">6. </w:t>
      </w:r>
      <w:r w:rsidRPr="001C3CF1">
        <w:rPr>
          <w:rFonts w:ascii="Times New Roman" w:hAnsi="Times New Roman" w:cs="Times New Roman"/>
          <w:b/>
          <w:sz w:val="28"/>
          <w:szCs w:val="28"/>
        </w:rPr>
        <w:t>Описание (содержание, сценарий) – структурированное описание воспитательного мероприятия, события.</w:t>
      </w:r>
    </w:p>
    <w:p w:rsidR="001C3CF1" w:rsidRDefault="00CF6CBD" w:rsidP="00CF6CBD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сегодня вы пришли в Александровский кремль. И мы с вами отправимся в далекое прошлое, почти</w:t>
      </w:r>
      <w:r w:rsidR="00DF045E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500 лет назад. </w:t>
      </w:r>
      <w:r w:rsidR="00DF045E">
        <w:rPr>
          <w:rFonts w:ascii="Times New Roman" w:hAnsi="Times New Roman" w:cs="Times New Roman"/>
          <w:sz w:val="28"/>
          <w:szCs w:val="28"/>
        </w:rPr>
        <w:t>А почему? Кто знает, что было в то время в Александровской слободе? Молодцы, вы все знаете, что здесь жил и правил первый русский царь – Иван Васильевич Грозный. Александровская слобода 17 лет была столицей, главным городом Русского государства. Как вы думаете, каждый человек мог свободно прийти на гос</w:t>
      </w:r>
      <w:r w:rsidR="00DF045E">
        <w:rPr>
          <w:rFonts w:ascii="Times New Roman" w:hAnsi="Times New Roman" w:cs="Times New Roman"/>
          <w:sz w:val="28"/>
          <w:szCs w:val="28"/>
        </w:rPr>
        <w:t>у</w:t>
      </w:r>
      <w:r w:rsidR="00DF045E">
        <w:rPr>
          <w:rFonts w:ascii="Times New Roman" w:hAnsi="Times New Roman" w:cs="Times New Roman"/>
          <w:sz w:val="28"/>
          <w:szCs w:val="28"/>
        </w:rPr>
        <w:t>дарев двор? Правильно, только самые почетные гости допускались к царю. И только самых доверенных лиц Иван Грозный посвящал в тайны царского кремля.</w:t>
      </w:r>
    </w:p>
    <w:p w:rsidR="00F27B25" w:rsidRDefault="00DF045E" w:rsidP="00DF045E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Путешествие наше начинается с этого места, откуда хорошо видны все здания Александровского кремля.</w:t>
      </w:r>
    </w:p>
    <w:p w:rsidR="00F27B25" w:rsidRDefault="00BE6035" w:rsidP="00DF045E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38425" cy="3517900"/>
            <wp:effectExtent l="19050" t="0" r="9525" b="0"/>
            <wp:docPr id="1" name="Рисунок 1" descr="https://storage.myseldon.com/news_pict_BD/BD3862A49EC6780C71E798C9E17CE8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rage.myseldon.com/news_pict_BD/BD3862A49EC6780C71E798C9E17CE88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91" cy="3521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6035" w:rsidRDefault="00BE6035" w:rsidP="00BE603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Ребята, а вы знаете, что такое кремль? Правильно – это центральная укре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ленная часть русского древнего города. Кремли строились на высоких хо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мах вблизи реки озера, окружались стенами и рвами. Здесь находились дво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цы царя и знатных лиц, </w:t>
      </w:r>
      <w:r w:rsidR="00722604">
        <w:rPr>
          <w:rFonts w:ascii="Times New Roman" w:hAnsi="Times New Roman" w:cs="Times New Roman"/>
          <w:sz w:val="28"/>
          <w:szCs w:val="28"/>
        </w:rPr>
        <w:t>а так же храмы, в которых они мо</w:t>
      </w:r>
      <w:r>
        <w:rPr>
          <w:rFonts w:ascii="Times New Roman" w:hAnsi="Times New Roman" w:cs="Times New Roman"/>
          <w:sz w:val="28"/>
          <w:szCs w:val="28"/>
        </w:rPr>
        <w:t>лились. Алексан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ровский кремль был построен по приказу отца Ивана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Великого моско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ского князя Василия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6035" w:rsidRDefault="00BE6035" w:rsidP="00BE603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Когда – то в Александровской слободе хранились царские сокровища. Возможно, они до сих пор где – то спрятаны. Хотите их найти? Есть стари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ная примета, что клад может быть зарыт между двумя дорогами, и чтобы найти его, надо спеть 12 песен. Но только таких, чтобы ни в одной из них не было сказано ни про друга, ни про недруга, ни про милого, ни про </w:t>
      </w:r>
      <w:r w:rsidR="00597F0F">
        <w:rPr>
          <w:rFonts w:ascii="Times New Roman" w:hAnsi="Times New Roman" w:cs="Times New Roman"/>
          <w:sz w:val="28"/>
          <w:szCs w:val="28"/>
        </w:rPr>
        <w:t>немилого. Есть у нас такая дорога? А еще клад может быть зарыт под сосной, и чтобы получить его, надо влезть на эту сосну вверх ногами и спуститься назад то</w:t>
      </w:r>
      <w:r w:rsidR="00597F0F">
        <w:rPr>
          <w:rFonts w:ascii="Times New Roman" w:hAnsi="Times New Roman" w:cs="Times New Roman"/>
          <w:sz w:val="28"/>
          <w:szCs w:val="28"/>
        </w:rPr>
        <w:t>ч</w:t>
      </w:r>
      <w:r w:rsidR="00597F0F">
        <w:rPr>
          <w:rFonts w:ascii="Times New Roman" w:hAnsi="Times New Roman" w:cs="Times New Roman"/>
          <w:sz w:val="28"/>
          <w:szCs w:val="28"/>
        </w:rPr>
        <w:t xml:space="preserve">но так же, вниз головой. Вы видите здесь сосны? Правильно, ребята, нет у нас в кремле ни сосен, ни больших дорог. Если клад не зарыт в земле, то где он может быть спрятан? Оглянитесь вокруг себя. Да, вы правы, надежнее всего спрятать клад в этих старинных зданиях. Давайте заглянем в один из самых таинственных памятников Александровского кремля – Распятскую церковь – колокольню. Но прежде чем мы туда войдем, давайте посмотрим на эту красивую величественную древнюю постройку. </w:t>
      </w:r>
    </w:p>
    <w:p w:rsidR="00597F0F" w:rsidRDefault="00597F0F" w:rsidP="00597F0F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33875" cy="2746796"/>
            <wp:effectExtent l="19050" t="0" r="9525" b="0"/>
            <wp:docPr id="4" name="Рисунок 4" descr="https://podorozhnik.files.wordpress.com/2020/11/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dorozhnik.files.wordpress.com/2020/11/0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68" cy="2753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7F0F" w:rsidRDefault="00597F0F" w:rsidP="00597F0F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Это самое высокое и одно из самых загадочных зданий Александро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ского кремля. Покорив Великий Новгород, Иван Грозный приказал постр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ить эту высокую колокольню. В звоннице поместили колокол, который наз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вался Благовестник, вывезенный из покоренного города.</w:t>
      </w:r>
      <w:r w:rsidR="000601C1">
        <w:rPr>
          <w:rFonts w:ascii="Times New Roman" w:hAnsi="Times New Roman" w:cs="Times New Roman"/>
          <w:sz w:val="28"/>
          <w:szCs w:val="28"/>
        </w:rPr>
        <w:t xml:space="preserve"> Сам царь часто по</w:t>
      </w:r>
      <w:r w:rsidR="000601C1">
        <w:rPr>
          <w:rFonts w:ascii="Times New Roman" w:hAnsi="Times New Roman" w:cs="Times New Roman"/>
          <w:sz w:val="28"/>
          <w:szCs w:val="28"/>
        </w:rPr>
        <w:t>д</w:t>
      </w:r>
      <w:r w:rsidR="000601C1">
        <w:rPr>
          <w:rFonts w:ascii="Times New Roman" w:hAnsi="Times New Roman" w:cs="Times New Roman"/>
          <w:sz w:val="28"/>
          <w:szCs w:val="28"/>
        </w:rPr>
        <w:t xml:space="preserve">нимался по витой лестнице на колокольню и звонил в колокола. </w:t>
      </w:r>
    </w:p>
    <w:p w:rsidR="000601C1" w:rsidRDefault="000601C1" w:rsidP="00597F0F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Ребята, мы в Распятской церкви – колокольне. Здесь все: стены и уд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вительно красивые своды, и музейные предметы в витринах – рассказывают нам о далеких событиях, происходивших в Александровской Слободе в 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рину, когда она была стольным градом. А где же сокровища? Вы считаете, что эти камни драгоценные, меха и посуда и есть самые большие богатства?</w:t>
      </w:r>
    </w:p>
    <w:p w:rsidR="000601C1" w:rsidRDefault="000601C1" w:rsidP="00597F0F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Ребята, Александровский кремль строили лучшие мастера. Самое большое богатство – это его древние памятники. К примеру, художник Бал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замов в своей картине рассказал легенду о строительстве Распятской церкви – колокольни в Александровской слободе. Вначале мастер нарисовал ее на бумаге, затем выстругал макет из дерева. Вот он </w:t>
      </w:r>
      <w:r w:rsidR="005337AB">
        <w:rPr>
          <w:rFonts w:ascii="Times New Roman" w:hAnsi="Times New Roman" w:cs="Times New Roman"/>
          <w:sz w:val="28"/>
          <w:szCs w:val="28"/>
        </w:rPr>
        <w:t xml:space="preserve">любуется своей задумкой, и только потом он воплощает ее в камне и кирпиче на века. </w:t>
      </w:r>
    </w:p>
    <w:p w:rsidR="005337AB" w:rsidRDefault="005337AB" w:rsidP="00597F0F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Построенный из очень большого по размерам красного кирпича и бел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камня Александровский кремль поражал своей красотой и великолепием. Полы в царских палатах были сделаны из плиток – красной, черной, белой, которая имела разную форму. Сказочно кр</w:t>
      </w:r>
      <w:r w:rsidR="00104DC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сивые узоры выкладывали из 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ких плиток! </w:t>
      </w:r>
    </w:p>
    <w:p w:rsidR="00104DC0" w:rsidRDefault="00104DC0" w:rsidP="00104DC0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61112" cy="3609975"/>
            <wp:effectExtent l="19050" t="0" r="6288" b="0"/>
            <wp:docPr id="13" name="Рисунок 13" descr="http://elvik-foto.ru/images/East_travel/image-alex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lvik-foto.ru/images/East_travel/image-alex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336" b="8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112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4DC0" w:rsidRDefault="00104DC0" w:rsidP="00104DC0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s://im3.turbina.ru/photos.4/6/3/7/0/2/3120736/big.photo/Aleksandrovskaya-slob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3.turbina.ru/photos.4/6/3/7/0/2/3120736/big.photo/Aleksandrovskaya-slobo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04DC0">
        <w:t xml:space="preserve"> </w:t>
      </w:r>
    </w:p>
    <w:p w:rsidR="00341D57" w:rsidRDefault="00341D57" w:rsidP="00597F0F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Великолепен был царский двор. Многими чудесами мог поразить он не только русского человека,</w:t>
      </w:r>
      <w:r w:rsidR="00722604">
        <w:rPr>
          <w:rFonts w:ascii="Times New Roman" w:hAnsi="Times New Roman" w:cs="Times New Roman"/>
          <w:sz w:val="28"/>
          <w:szCs w:val="28"/>
        </w:rPr>
        <w:t xml:space="preserve"> но и заморских гостей, приезжай</w:t>
      </w:r>
      <w:r>
        <w:rPr>
          <w:rFonts w:ascii="Times New Roman" w:hAnsi="Times New Roman" w:cs="Times New Roman"/>
          <w:sz w:val="28"/>
          <w:szCs w:val="28"/>
        </w:rPr>
        <w:t xml:space="preserve">ших </w:t>
      </w:r>
      <w:r w:rsidR="00D84A4F">
        <w:rPr>
          <w:rFonts w:ascii="Times New Roman" w:hAnsi="Times New Roman" w:cs="Times New Roman"/>
          <w:sz w:val="28"/>
          <w:szCs w:val="28"/>
        </w:rPr>
        <w:t xml:space="preserve">к царю в </w:t>
      </w:r>
      <w:r w:rsidR="00D84A4F">
        <w:rPr>
          <w:rFonts w:ascii="Times New Roman" w:hAnsi="Times New Roman" w:cs="Times New Roman"/>
          <w:sz w:val="28"/>
          <w:szCs w:val="28"/>
        </w:rPr>
        <w:lastRenderedPageBreak/>
        <w:t>Александровскую Слободу. Царь показывал иностранным гостям только самое лучшее, то, чем гордился. А как вы думаете, книги могли быть сокров</w:t>
      </w:r>
      <w:r w:rsidR="00D84A4F">
        <w:rPr>
          <w:rFonts w:ascii="Times New Roman" w:hAnsi="Times New Roman" w:cs="Times New Roman"/>
          <w:sz w:val="28"/>
          <w:szCs w:val="28"/>
        </w:rPr>
        <w:t>и</w:t>
      </w:r>
      <w:r w:rsidR="00D84A4F">
        <w:rPr>
          <w:rFonts w:ascii="Times New Roman" w:hAnsi="Times New Roman" w:cs="Times New Roman"/>
          <w:sz w:val="28"/>
          <w:szCs w:val="28"/>
        </w:rPr>
        <w:t xml:space="preserve">щем? Правильно, </w:t>
      </w:r>
      <w:r w:rsidR="00750355">
        <w:rPr>
          <w:rFonts w:ascii="Times New Roman" w:hAnsi="Times New Roman" w:cs="Times New Roman"/>
          <w:sz w:val="28"/>
          <w:szCs w:val="28"/>
        </w:rPr>
        <w:t>ребята, книги – это настоящее богатство. Посмотрите реб</w:t>
      </w:r>
      <w:r w:rsidR="00750355">
        <w:rPr>
          <w:rFonts w:ascii="Times New Roman" w:hAnsi="Times New Roman" w:cs="Times New Roman"/>
          <w:sz w:val="28"/>
          <w:szCs w:val="28"/>
        </w:rPr>
        <w:t>я</w:t>
      </w:r>
      <w:r w:rsidR="00750355">
        <w:rPr>
          <w:rFonts w:ascii="Times New Roman" w:hAnsi="Times New Roman" w:cs="Times New Roman"/>
          <w:sz w:val="28"/>
          <w:szCs w:val="28"/>
        </w:rPr>
        <w:t xml:space="preserve">та, на эти старинные книги. Они были созданы в то далекое время. Может быть, сам Иван Грозный держал их в руках? Иван </w:t>
      </w:r>
      <w:r w:rsidR="00750355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750355">
        <w:rPr>
          <w:rFonts w:ascii="Times New Roman" w:hAnsi="Times New Roman" w:cs="Times New Roman"/>
          <w:sz w:val="28"/>
          <w:szCs w:val="28"/>
        </w:rPr>
        <w:t xml:space="preserve"> видел огромную пользу в книгах. </w:t>
      </w:r>
    </w:p>
    <w:p w:rsidR="00750355" w:rsidRDefault="00750355" w:rsidP="00750355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295775"/>
            <wp:effectExtent l="19050" t="0" r="3175" b="0"/>
            <wp:docPr id="7" name="Рисунок 7" descr="https://parnassus.ru/events/russia/spa/spa_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rnassus.ru/events/russia/spa/spa_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77DE" w:rsidRDefault="006677DE" w:rsidP="00750355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39475"/>
            <wp:effectExtent l="19050" t="0" r="3175" b="0"/>
            <wp:docPr id="22" name="Рисунок 22" descr="Печатный двор в Александровской слободе – правда или вымысел? Создавал ли Иван Грозный штанбу в своей резиденци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ечатный двор в Александровской слободе – правда или вымысел? Создавал ли Иван Грозный штанбу в своей резиденции?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0355" w:rsidRDefault="00104DC0" w:rsidP="00104DC0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России в ту пору книги писались от руки, было их очень мало, а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сударство все ширилось, присоединяя новые и новые земли. </w:t>
      </w:r>
      <w:r w:rsidR="006677DE">
        <w:rPr>
          <w:rFonts w:ascii="Times New Roman" w:hAnsi="Times New Roman" w:cs="Times New Roman"/>
          <w:sz w:val="28"/>
          <w:szCs w:val="28"/>
        </w:rPr>
        <w:t>Где же взять столько книг, чтобы обучить грамоте? При Иване Грозном в России начин</w:t>
      </w:r>
      <w:r w:rsidR="006677DE">
        <w:rPr>
          <w:rFonts w:ascii="Times New Roman" w:hAnsi="Times New Roman" w:cs="Times New Roman"/>
          <w:sz w:val="28"/>
          <w:szCs w:val="28"/>
        </w:rPr>
        <w:t>а</w:t>
      </w:r>
      <w:r w:rsidR="006677DE">
        <w:rPr>
          <w:rFonts w:ascii="Times New Roman" w:hAnsi="Times New Roman" w:cs="Times New Roman"/>
          <w:sz w:val="28"/>
          <w:szCs w:val="28"/>
        </w:rPr>
        <w:t>ют печатать книги. Первую печатную книгу выпустил Иван Федоров в Мос</w:t>
      </w:r>
      <w:r w:rsidR="006677DE">
        <w:rPr>
          <w:rFonts w:ascii="Times New Roman" w:hAnsi="Times New Roman" w:cs="Times New Roman"/>
          <w:sz w:val="28"/>
          <w:szCs w:val="28"/>
        </w:rPr>
        <w:t>к</w:t>
      </w:r>
      <w:r w:rsidR="006677DE">
        <w:rPr>
          <w:rFonts w:ascii="Times New Roman" w:hAnsi="Times New Roman" w:cs="Times New Roman"/>
          <w:sz w:val="28"/>
          <w:szCs w:val="28"/>
        </w:rPr>
        <w:t xml:space="preserve">ве. Великое дело, начатое первопечатником, нашло свое продолжение в Александровской слободе, куда по требованию царя Ивана </w:t>
      </w:r>
      <w:r w:rsidR="006677D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6677DE">
        <w:rPr>
          <w:rFonts w:ascii="Times New Roman" w:hAnsi="Times New Roman" w:cs="Times New Roman"/>
          <w:sz w:val="28"/>
          <w:szCs w:val="28"/>
        </w:rPr>
        <w:t>, переносится типография. Руководил ею</w:t>
      </w:r>
      <w:r w:rsidR="00722604">
        <w:rPr>
          <w:rFonts w:ascii="Times New Roman" w:hAnsi="Times New Roman" w:cs="Times New Roman"/>
          <w:sz w:val="28"/>
          <w:szCs w:val="28"/>
        </w:rPr>
        <w:t xml:space="preserve"> ученик Ивана Федорова – Андрон</w:t>
      </w:r>
      <w:r w:rsidR="006677DE">
        <w:rPr>
          <w:rFonts w:ascii="Times New Roman" w:hAnsi="Times New Roman" w:cs="Times New Roman"/>
          <w:sz w:val="28"/>
          <w:szCs w:val="28"/>
        </w:rPr>
        <w:t>ик Тимофеев Невежа. Посмотрите, как выглядел печатный станок, на котором создавались книги. Для устойчивости печатный станок был укреплен прочными брусь</w:t>
      </w:r>
      <w:r w:rsidR="006677DE">
        <w:rPr>
          <w:rFonts w:ascii="Times New Roman" w:hAnsi="Times New Roman" w:cs="Times New Roman"/>
          <w:sz w:val="28"/>
          <w:szCs w:val="28"/>
        </w:rPr>
        <w:t>я</w:t>
      </w:r>
      <w:r w:rsidR="006677DE">
        <w:rPr>
          <w:rFonts w:ascii="Times New Roman" w:hAnsi="Times New Roman" w:cs="Times New Roman"/>
          <w:sz w:val="28"/>
          <w:szCs w:val="28"/>
        </w:rPr>
        <w:t xml:space="preserve">ми, протянутыми от пола до потолка. </w:t>
      </w:r>
    </w:p>
    <w:p w:rsidR="006677DE" w:rsidRDefault="006677DE" w:rsidP="006677DE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6300" cy="8305800"/>
            <wp:effectExtent l="19050" t="0" r="0" b="0"/>
            <wp:docPr id="25" name="Рисунок 25" descr="Увлекательное путешествие в Александровскую слоб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влекательное путешествие в Александровскую слободу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30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7FBA" w:rsidRDefault="00CD7FBA" w:rsidP="006677DE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7DE" w:rsidRPr="006677DE" w:rsidRDefault="006677DE" w:rsidP="00CD7FBA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на этом древнем рисунке показа</w:t>
      </w:r>
      <w:r w:rsidR="00CD7FBA">
        <w:rPr>
          <w:rFonts w:ascii="Times New Roman" w:hAnsi="Times New Roman" w:cs="Times New Roman"/>
          <w:sz w:val="28"/>
          <w:szCs w:val="28"/>
        </w:rPr>
        <w:t xml:space="preserve">но, что сам царь бывал в печатне, смотрел, как печатаются книги. </w:t>
      </w:r>
    </w:p>
    <w:p w:rsidR="00BE6035" w:rsidRDefault="00BE6035" w:rsidP="00BE603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CD7FBA">
        <w:rPr>
          <w:noProof/>
          <w:lang w:eastAsia="ru-RU"/>
        </w:rPr>
        <w:drawing>
          <wp:inline distT="0" distB="0" distL="0" distR="0">
            <wp:extent cx="5940425" cy="3954626"/>
            <wp:effectExtent l="19050" t="0" r="3175" b="0"/>
            <wp:docPr id="28" name="Рисунок 28" descr="https://www.nbrkomi.ru/images/4200/stat/TSar_Ivan_Groznyiy_v_tipografii_Ivana_Fedorova_Gravyura_s_kartinyi_S_SHteyna_1883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nbrkomi.ru/images/4200/stat/TSar_Ivan_Groznyiy_v_tipografii_Ivana_Fedorova_Gravyura_s_kartinyi_S_SHteyna_1883_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7FBA" w:rsidRDefault="00CD7FBA" w:rsidP="00BE603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то время книги были очень дорогими. За одну такую книгу можно было купить целый табун лошадей или стадо коров. Обложки д</w:t>
      </w:r>
      <w:r w:rsidR="00722604">
        <w:rPr>
          <w:rFonts w:ascii="Times New Roman" w:hAnsi="Times New Roman" w:cs="Times New Roman"/>
          <w:sz w:val="28"/>
          <w:szCs w:val="28"/>
        </w:rPr>
        <w:t>ела</w:t>
      </w:r>
      <w:r>
        <w:rPr>
          <w:rFonts w:ascii="Times New Roman" w:hAnsi="Times New Roman" w:cs="Times New Roman"/>
          <w:sz w:val="28"/>
          <w:szCs w:val="28"/>
        </w:rPr>
        <w:t>ли из деревянных дощечек, обтягивали кожей. Книги печатались двухцветной печ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тью. Важные места выделялись красной краской.</w:t>
      </w:r>
      <w:r w:rsidR="00001D7D">
        <w:rPr>
          <w:rFonts w:ascii="Times New Roman" w:hAnsi="Times New Roman" w:cs="Times New Roman"/>
          <w:sz w:val="28"/>
          <w:szCs w:val="28"/>
        </w:rPr>
        <w:t xml:space="preserve"> Красиво выписывалась з</w:t>
      </w:r>
      <w:r w:rsidR="00001D7D">
        <w:rPr>
          <w:rFonts w:ascii="Times New Roman" w:hAnsi="Times New Roman" w:cs="Times New Roman"/>
          <w:sz w:val="28"/>
          <w:szCs w:val="28"/>
        </w:rPr>
        <w:t>а</w:t>
      </w:r>
      <w:r w:rsidR="00001D7D">
        <w:rPr>
          <w:rFonts w:ascii="Times New Roman" w:hAnsi="Times New Roman" w:cs="Times New Roman"/>
          <w:sz w:val="28"/>
          <w:szCs w:val="28"/>
        </w:rPr>
        <w:t xml:space="preserve">главная буква. Она называлась буквицей. Московские печатники украшали свои буквицы листочками, бутонами веточками, а новгородские буквицы изображались с помощью различных фигур человека. Посмотрите, как они выглядели. </w:t>
      </w:r>
    </w:p>
    <w:p w:rsidR="00001D7D" w:rsidRDefault="00001D7D" w:rsidP="00001D7D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4108" cy="5419725"/>
            <wp:effectExtent l="19050" t="0" r="0" b="0"/>
            <wp:docPr id="2" name="Рисунок 1" descr="https://r4.mt.ru/r25/photo0DA6/20369880399-0/jpg/b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4.mt.ru/r25/photo0DA6/20369880399-0/jpg/bp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108" cy="541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1D7D" w:rsidRDefault="00001D7D" w:rsidP="00001D7D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Много старинных книг было в библиотеке Ивана Грозного. Досталась она царю от его бабушки, заморской принцессы. В библиотеке были книги на греческом, латинском и других древних языках. Иван Грозный сам пополнял библиотеку, не жалея никаких денег для того, чтобы приобрести редкую кн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гу за границей. Царь вывез книги вместе с другими сокровищами в Алекса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дровскую слободу. До сих пор остается тайной, где библиотека находится. Может </w:t>
      </w:r>
      <w:r w:rsidR="00DA4C5F">
        <w:rPr>
          <w:rFonts w:ascii="Times New Roman" w:hAnsi="Times New Roman" w:cs="Times New Roman"/>
          <w:sz w:val="28"/>
          <w:szCs w:val="28"/>
        </w:rPr>
        <w:t>быть, она погибла в одном из пожаров, которые случались часто, п</w:t>
      </w:r>
      <w:r w:rsidR="00DA4C5F">
        <w:rPr>
          <w:rFonts w:ascii="Times New Roman" w:hAnsi="Times New Roman" w:cs="Times New Roman"/>
          <w:sz w:val="28"/>
          <w:szCs w:val="28"/>
        </w:rPr>
        <w:t>о</w:t>
      </w:r>
      <w:r w:rsidR="00DA4C5F">
        <w:rPr>
          <w:rFonts w:ascii="Times New Roman" w:hAnsi="Times New Roman" w:cs="Times New Roman"/>
          <w:sz w:val="28"/>
          <w:szCs w:val="28"/>
        </w:rPr>
        <w:t>тому что терема и дома в старину в России были деревянными. Или была з</w:t>
      </w:r>
      <w:r w:rsidR="00DA4C5F">
        <w:rPr>
          <w:rFonts w:ascii="Times New Roman" w:hAnsi="Times New Roman" w:cs="Times New Roman"/>
          <w:sz w:val="28"/>
          <w:szCs w:val="28"/>
        </w:rPr>
        <w:t>а</w:t>
      </w:r>
      <w:r w:rsidR="00DA4C5F">
        <w:rPr>
          <w:rFonts w:ascii="Times New Roman" w:hAnsi="Times New Roman" w:cs="Times New Roman"/>
          <w:sz w:val="28"/>
          <w:szCs w:val="28"/>
        </w:rPr>
        <w:t>мурована в одном из подземных переходов Александровского кремля. По одному такому переходу, как гласит легенда, можно было проехать на тройке лошадей. А как вы думаете, где держал Иван Грозный свои несметные бога</w:t>
      </w:r>
      <w:r w:rsidR="00DA4C5F">
        <w:rPr>
          <w:rFonts w:ascii="Times New Roman" w:hAnsi="Times New Roman" w:cs="Times New Roman"/>
          <w:sz w:val="28"/>
          <w:szCs w:val="28"/>
        </w:rPr>
        <w:t>т</w:t>
      </w:r>
      <w:r w:rsidR="00DA4C5F">
        <w:rPr>
          <w:rFonts w:ascii="Times New Roman" w:hAnsi="Times New Roman" w:cs="Times New Roman"/>
          <w:sz w:val="28"/>
          <w:szCs w:val="28"/>
        </w:rPr>
        <w:t>ства?</w:t>
      </w:r>
    </w:p>
    <w:p w:rsidR="00DA4C5F" w:rsidRDefault="00DA4C5F" w:rsidP="00001D7D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Вот в таких красивых кованых сундуках, сундуках – теремках хран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лись царские сокровища. </w:t>
      </w:r>
    </w:p>
    <w:p w:rsidR="00DA4C5F" w:rsidRDefault="00DA4C5F" w:rsidP="00001D7D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5000" cy="3810000"/>
            <wp:effectExtent l="19050" t="0" r="0" b="0"/>
            <wp:docPr id="3" name="Рисунок 4" descr="https://i.pinimg.com/736x/ed/c8/74/edc874915d1064708ab7438eaae87cd6--antique-trunks-ceramic-box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ed/c8/74/edc874915d1064708ab7438eaae87cd6--antique-trunks-ceramic-box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4C5F" w:rsidRDefault="00DA4C5F" w:rsidP="00001D7D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 царские богатства, куда входила и библиотека, называли в то время казной. Долгое время она хранилась в Александровской слободе.</w:t>
      </w:r>
    </w:p>
    <w:p w:rsidR="00F27B25" w:rsidRDefault="00722604" w:rsidP="00F27B2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Однажд</w:t>
      </w:r>
      <w:r w:rsidR="00DA4C5F">
        <w:rPr>
          <w:rFonts w:ascii="Times New Roman" w:hAnsi="Times New Roman" w:cs="Times New Roman"/>
          <w:sz w:val="28"/>
          <w:szCs w:val="28"/>
        </w:rPr>
        <w:t>ы царь собрал здесь лучших воинов, чтобы наградить за слу</w:t>
      </w:r>
      <w:r w:rsidR="00DA4C5F">
        <w:rPr>
          <w:rFonts w:ascii="Times New Roman" w:hAnsi="Times New Roman" w:cs="Times New Roman"/>
          <w:sz w:val="28"/>
          <w:szCs w:val="28"/>
        </w:rPr>
        <w:t>ж</w:t>
      </w:r>
      <w:r w:rsidR="00DA4C5F">
        <w:rPr>
          <w:rFonts w:ascii="Times New Roman" w:hAnsi="Times New Roman" w:cs="Times New Roman"/>
          <w:sz w:val="28"/>
          <w:szCs w:val="28"/>
        </w:rPr>
        <w:t xml:space="preserve">бу. На этом </w:t>
      </w:r>
      <w:r w:rsidR="00F47DAF">
        <w:rPr>
          <w:rFonts w:ascii="Times New Roman" w:hAnsi="Times New Roman" w:cs="Times New Roman"/>
          <w:sz w:val="28"/>
          <w:szCs w:val="28"/>
        </w:rPr>
        <w:t>древнем рисунке художник изобразил Ивана Грозного, который награждает воинов шубой с царского плеча, жалует породистых лошадей, земли, кубки драгоценные, золото.</w:t>
      </w:r>
    </w:p>
    <w:p w:rsidR="00F47DAF" w:rsidRPr="00DF045E" w:rsidRDefault="00F47DAF" w:rsidP="00F27B2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705225"/>
            <wp:effectExtent l="19050" t="0" r="0" b="0"/>
            <wp:docPr id="5" name="Рисунок 7" descr="C:\Users\Маша\Desktop\1884_Rostvorovsky_Jermaks_Boten_vor_Ivan_dem_Schrecklichen_anagoria_anag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ша\Desktop\1884_Rostvorovsky_Jermaks_Boten_vor_Ivan_dem_Schrecklichen_anagoria_anagor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7B25" w:rsidRDefault="00F47DAF" w:rsidP="00F27B2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Как вы думаете, любой человек мог увидеть царские сокровища? Да, ребята, только самых верных и почетных он допускал в свои тайники. </w:t>
      </w:r>
    </w:p>
    <w:p w:rsidR="00F47DAF" w:rsidRDefault="00F47DAF" w:rsidP="00F27B2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5191125" cy="3283170"/>
            <wp:effectExtent l="19050" t="0" r="9525" b="0"/>
            <wp:docPr id="8" name="Рисунок 8" descr="https://miro.medium.com/max/6120/1*yQoM3GjEeAv8O6WgLccu_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iro.medium.com/max/6120/1*yQoM3GjEeAv8O6WgLccu_Q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28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7DAF" w:rsidRDefault="00F47DAF" w:rsidP="001650A0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этой картине художник изобразил Ивана Грозного с английским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слом, которому он </w:t>
      </w:r>
      <w:r w:rsidR="001650A0">
        <w:rPr>
          <w:rFonts w:ascii="Times New Roman" w:hAnsi="Times New Roman" w:cs="Times New Roman"/>
          <w:sz w:val="28"/>
          <w:szCs w:val="28"/>
        </w:rPr>
        <w:t xml:space="preserve">показывает казну. </w:t>
      </w:r>
    </w:p>
    <w:p w:rsidR="001650A0" w:rsidRDefault="001650A0" w:rsidP="001650A0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Государь обладал удивительной коллекцией драгоценных камней. Ан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личанин рассказывал, что Иван Грозный велел показать различные драгоце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 камни, и с видом знатока объяснял их достоинства и ценность. Взяв в руки несколько камней бирюзы, он обратился к послу: «Видишь, как она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меняет цвет, она бледнеет. Это значит, что меня отравили. Это предвещает мне смерть». Алмаз «укрощает гнев … но маленькая его частица стертая в порошок, может отравить питье», рубин «наиболее пригоден для сердца, мозга, силы и памяти человека», сапфир «сохраняет и усиливает мужество, веселит сердце». Ребята, у вас есть сокровенные желания, мечты? Верите вы в волшебную силу драгоценных камней? Удивительной красоты драгоце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ные камни украшали царский наряд. </w:t>
      </w:r>
    </w:p>
    <w:p w:rsidR="00F070A8" w:rsidRDefault="001650A0" w:rsidP="00F070A8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как одевались в те времена? Да, ребята, жизнь в то время была размеренная, неспешная. Ходили царицы в длинных нарядах, украшенных изумительной красоты вышивкой, кружевами, драгоценными каменьями. Кружева плели из золотой, серебряной, </w:t>
      </w:r>
      <w:r w:rsidR="00F070A8">
        <w:rPr>
          <w:rFonts w:ascii="Times New Roman" w:hAnsi="Times New Roman" w:cs="Times New Roman"/>
          <w:sz w:val="28"/>
          <w:szCs w:val="28"/>
        </w:rPr>
        <w:t>шелковой нити и даже из металла. П</w:t>
      </w:r>
      <w:r w:rsidR="00F070A8">
        <w:rPr>
          <w:rFonts w:ascii="Times New Roman" w:hAnsi="Times New Roman" w:cs="Times New Roman"/>
          <w:sz w:val="28"/>
          <w:szCs w:val="28"/>
        </w:rPr>
        <w:t>о</w:t>
      </w:r>
      <w:r w:rsidR="00F070A8">
        <w:rPr>
          <w:rFonts w:ascii="Times New Roman" w:hAnsi="Times New Roman" w:cs="Times New Roman"/>
          <w:sz w:val="28"/>
          <w:szCs w:val="28"/>
        </w:rPr>
        <w:t xml:space="preserve">смотрите, какие сказочные узоры вышивали в те далекие времена. </w:t>
      </w:r>
    </w:p>
    <w:p w:rsidR="00F070A8" w:rsidRDefault="00F070A8" w:rsidP="00F070A8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57700" cy="4143566"/>
            <wp:effectExtent l="19050" t="0" r="0" b="0"/>
            <wp:docPr id="11" name="Рисунок 11" descr="http://ubrus.ru/files/ubrus/imagecache/user_image_large/wysiwyg_imageupload/2992/1805201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brus.ru/files/ubrus/imagecache/user_image_large/wysiwyg_imageupload/2992/180520121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4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078" cy="4145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70A8" w:rsidRDefault="00F070A8" w:rsidP="00F070A8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67225" cy="4278188"/>
            <wp:effectExtent l="19050" t="0" r="9525" b="0"/>
            <wp:docPr id="14" name="Рисунок 14" descr="https://icons.pstgu.ru/img/base/origin/0002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cons.pstgu.ru/img/base/origin/000246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286" cy="4280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50A0" w:rsidRDefault="00F070A8" w:rsidP="00F070A8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Царевны и царицы воспитывались в тиши теремов, занимались рукод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лием. Жена Ивана Грозного Анастасия славилась как искусная вышивальщ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ца и рукодельница царской мастерской. </w:t>
      </w:r>
    </w:p>
    <w:p w:rsidR="00F070A8" w:rsidRDefault="00F070A8" w:rsidP="00F070A8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67275" cy="3561221"/>
            <wp:effectExtent l="19050" t="0" r="9525" b="0"/>
            <wp:docPr id="17" name="Рисунок 17" descr="https://avatars.mds.yandex.net/get-zen_doc/1708669/pub_5dea1ffd5fd55fe96025f1b1_5dea21c2433ecc00b04a9d1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zen_doc/1708669/pub_5dea1ffd5fd55fe96025f1b1_5dea21c2433ecc00b04a9d16/scale_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649" cy="356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7DAF" w:rsidRDefault="00F070A8" w:rsidP="00F27B2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С давних времен женщины носили ювелирные у</w:t>
      </w:r>
      <w:r w:rsidR="0072260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рашения – сережки, кольца, бусы, ожерелья и другое. И служили они не только для красоты, но и как обереги. Защищали от нечистой </w:t>
      </w:r>
      <w:r w:rsidR="00907D6F">
        <w:rPr>
          <w:rFonts w:ascii="Times New Roman" w:hAnsi="Times New Roman" w:cs="Times New Roman"/>
          <w:sz w:val="28"/>
          <w:szCs w:val="28"/>
        </w:rPr>
        <w:t xml:space="preserve">силы. </w:t>
      </w:r>
    </w:p>
    <w:p w:rsidR="00907D6F" w:rsidRDefault="00907D6F" w:rsidP="00F27B2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Даже иностранцы не у</w:t>
      </w:r>
      <w:r w:rsidR="00CC112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тавали удивляться мастерству русских иску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ниц. Потрясало их и разнообразие одежд, сказочные украшения, великоле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ные пуговицы, серьги – голубцы.</w:t>
      </w:r>
    </w:p>
    <w:p w:rsidR="00907D6F" w:rsidRDefault="00907D6F" w:rsidP="00907D6F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05974" cy="3771900"/>
            <wp:effectExtent l="19050" t="0" r="0" b="0"/>
            <wp:docPr id="20" name="Рисунок 20" descr="https://www.booksite.ru/enciklopedia/clothes/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booksite.ru/enciklopedia/clothes/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40" cy="377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7D6F" w:rsidRDefault="0016037D" w:rsidP="00907D6F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07D6F">
        <w:rPr>
          <w:noProof/>
          <w:lang w:eastAsia="ru-RU"/>
        </w:rPr>
        <w:drawing>
          <wp:inline distT="0" distB="0" distL="0" distR="0">
            <wp:extent cx="1771650" cy="2959325"/>
            <wp:effectExtent l="19050" t="0" r="0" b="0"/>
            <wp:docPr id="23" name="Рисунок 23" descr="http://www.iznedr.ru/books/item/f00/s00/z0000041/pic/0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iznedr.ru/books/item/f00/s00/z0000041/pic/000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07D6F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7D6F">
        <w:rPr>
          <w:rFonts w:ascii="Times New Roman" w:hAnsi="Times New Roman" w:cs="Times New Roman"/>
          <w:sz w:val="28"/>
          <w:szCs w:val="28"/>
        </w:rPr>
        <w:t xml:space="preserve">  </w:t>
      </w:r>
      <w:r w:rsidR="00907D6F">
        <w:rPr>
          <w:noProof/>
          <w:lang w:eastAsia="ru-RU"/>
        </w:rPr>
        <w:drawing>
          <wp:inline distT="0" distB="0" distL="0" distR="0">
            <wp:extent cx="2464144" cy="2952046"/>
            <wp:effectExtent l="19050" t="0" r="0" b="0"/>
            <wp:docPr id="26" name="Рисунок 26" descr="Металлическое кружево. Прошва. XVIII 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еталлическое кружево. Прошва. XVIII век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144" cy="2952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7D6F" w:rsidRDefault="00907D6F" w:rsidP="00907D6F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7DAF" w:rsidRDefault="0016037D" w:rsidP="0016037D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94125" cy="2845594"/>
            <wp:effectExtent l="19050" t="0" r="0" b="0"/>
            <wp:docPr id="29" name="Рисунок 29" descr="https://fsd.multiurok.ru/html/2017/09/06/s_59aff3b55370b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d.multiurok.ru/html/2017/09/06/s_59aff3b55370b/img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2845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037D" w:rsidRDefault="0016037D" w:rsidP="0016037D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Особо много драгоценных камней использовалось для украшения св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дебных нарядов. </w:t>
      </w:r>
    </w:p>
    <w:p w:rsidR="0016037D" w:rsidRDefault="0016037D" w:rsidP="0016037D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05829"/>
            <wp:effectExtent l="19050" t="0" r="3175" b="0"/>
            <wp:docPr id="38" name="Рисунок 38" descr="https://cdn.gallerix.asia/sr/_EX/1026713498/983438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dn.gallerix.asia/sr/_EX/1026713498/9834381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5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037D" w:rsidRDefault="0016037D" w:rsidP="0016037D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этой стариной картинке вы видите царскую свадьбу, которая прох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дила в Александровской слободе. А невесту Иван Грозный выбрал себе из д</w:t>
      </w:r>
      <w:r w:rsidR="00722604">
        <w:rPr>
          <w:rFonts w:ascii="Times New Roman" w:hAnsi="Times New Roman" w:cs="Times New Roman"/>
          <w:sz w:val="28"/>
          <w:szCs w:val="28"/>
        </w:rPr>
        <w:t>вух тысяч самых красивых девушек</w:t>
      </w:r>
      <w:r>
        <w:rPr>
          <w:rFonts w:ascii="Times New Roman" w:hAnsi="Times New Roman" w:cs="Times New Roman"/>
          <w:sz w:val="28"/>
          <w:szCs w:val="28"/>
        </w:rPr>
        <w:t xml:space="preserve">, привезенных в Александровскую </w:t>
      </w:r>
      <w:r>
        <w:rPr>
          <w:rFonts w:ascii="Times New Roman" w:hAnsi="Times New Roman" w:cs="Times New Roman"/>
          <w:sz w:val="28"/>
          <w:szCs w:val="28"/>
        </w:rPr>
        <w:lastRenderedPageBreak/>
        <w:t>сл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боду со всей России. </w:t>
      </w:r>
      <w:r w:rsidR="002F34D0">
        <w:rPr>
          <w:rFonts w:ascii="Times New Roman" w:hAnsi="Times New Roman" w:cs="Times New Roman"/>
          <w:sz w:val="28"/>
          <w:szCs w:val="28"/>
        </w:rPr>
        <w:t>Ребята, а вы знаете, что драгоценные камни обладают еще и лечебной силой?</w:t>
      </w:r>
    </w:p>
    <w:p w:rsidR="002F34D0" w:rsidRDefault="002F34D0" w:rsidP="0016037D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5940425" cy="4322802"/>
            <wp:effectExtent l="19050" t="0" r="3175" b="0"/>
            <wp:docPr id="41" name="Рисунок 41" descr="https://www.alexnews.info/wp-content/uploads/2014/01/lecheb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alexnews.info/wp-content/uploads/2014/01/lechebni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34D0" w:rsidRDefault="002F34D0" w:rsidP="002F34D0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этом можно прочитать вот в этой книге. Называется она «Травник». Как вы дума</w:t>
      </w:r>
      <w:r w:rsidR="0072260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те, почему она так называется? Правильно, в те далекие времена не было таблеток, уколов, а лечились народными средствами: травами, кореньями. Тогда уже знали лечебные свойства пищевых продуктов и драг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ценных камней. Много в книге полезных советов, но есть и смешные для нас: «от чего клопы умирают, чтобы собаки не лаяли, отчего петух поет беспр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станно».</w:t>
      </w:r>
    </w:p>
    <w:p w:rsidR="0031489D" w:rsidRDefault="0031489D" w:rsidP="002F34D0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 книга была в библиотеке Ивана Грозного. Он дорожил ею, ник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гда с ней не расставался. Даже отправляясь в военные походы, царь брал с собой «Травник».</w:t>
      </w:r>
    </w:p>
    <w:p w:rsidR="0031489D" w:rsidRDefault="0031489D" w:rsidP="002F34D0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собирания книг, увлекался Иван Грозный игрой в шахматы. </w:t>
      </w:r>
    </w:p>
    <w:p w:rsidR="00851CFA" w:rsidRDefault="00851CFA" w:rsidP="00851CFA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Посмотрите, каким изобразил царя художник на этой картине. О мн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гом может она рассказать. Вы видите государя за шахматной доской, он очень любил эту древнюю игру. Вот такие же необычные шахматы были у Ивана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1CFA" w:rsidRDefault="00851CFA" w:rsidP="00851CFA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62325" cy="4295775"/>
            <wp:effectExtent l="19050" t="0" r="9525" b="0"/>
            <wp:wrapSquare wrapText="bothSides"/>
            <wp:docPr id="44" name="Рисунок 44" descr="https://stihi.ru/pics/2021/06/08/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tihi.ru/pics/2021/06/08/48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29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1CFA" w:rsidRDefault="00851CFA" w:rsidP="00851CFA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1CFA" w:rsidRDefault="00851CFA" w:rsidP="00851CFA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24125" cy="1887835"/>
            <wp:effectExtent l="19050" t="0" r="9525" b="0"/>
            <wp:docPr id="6" name="Рисунок 47" descr="https://data3.proshkolu.ru/content/media/pic/std/3000000/2054000/2053991-aa332d324e45c6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ata3.proshkolu.ru/content/media/pic/std/3000000/2054000/2053991-aa332d324e45c6f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7DAF" w:rsidRDefault="00F47DAF" w:rsidP="00F27B2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7DAF" w:rsidRDefault="00F47DAF" w:rsidP="00F27B2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7DAF" w:rsidRDefault="00F47DAF" w:rsidP="00F27B2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7DAF" w:rsidRDefault="00851CFA" w:rsidP="00F27B2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22604">
        <w:rPr>
          <w:rFonts w:ascii="Times New Roman" w:hAnsi="Times New Roman" w:cs="Times New Roman"/>
          <w:sz w:val="28"/>
          <w:szCs w:val="28"/>
        </w:rPr>
        <w:t>Сегодня вы увиде</w:t>
      </w:r>
      <w:r>
        <w:rPr>
          <w:rFonts w:ascii="Times New Roman" w:hAnsi="Times New Roman" w:cs="Times New Roman"/>
          <w:sz w:val="28"/>
          <w:szCs w:val="28"/>
        </w:rPr>
        <w:t xml:space="preserve">ли сокровища, которые хранит Александровский кремль. Много тайн скрывают эти древние стены. Давайте вспомним, какие из них открылись вам, а поможет нам в этом игра «Верю – не верю». </w:t>
      </w:r>
    </w:p>
    <w:p w:rsidR="00851CFA" w:rsidRPr="00D85F87" w:rsidRDefault="00851CFA" w:rsidP="00851CFA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F87">
        <w:rPr>
          <w:rFonts w:ascii="Times New Roman" w:hAnsi="Times New Roman" w:cs="Times New Roman"/>
          <w:b/>
          <w:sz w:val="28"/>
          <w:szCs w:val="28"/>
        </w:rPr>
        <w:t>Утверждения к игре «Верю – не верю»</w:t>
      </w:r>
    </w:p>
    <w:p w:rsidR="00851CFA" w:rsidRDefault="00851CFA" w:rsidP="00851CFA">
      <w:pPr>
        <w:pStyle w:val="a3"/>
        <w:numPr>
          <w:ilvl w:val="0"/>
          <w:numId w:val="3"/>
        </w:num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500 лет назад Александровская слобода была главным городом Русск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государства.</w:t>
      </w:r>
    </w:p>
    <w:p w:rsidR="00851CFA" w:rsidRDefault="00851CFA" w:rsidP="00851CFA">
      <w:pPr>
        <w:pStyle w:val="a3"/>
        <w:numPr>
          <w:ilvl w:val="0"/>
          <w:numId w:val="3"/>
        </w:num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Александровский кремль был построен по приказу Александра Невск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го. (неверно)</w:t>
      </w:r>
    </w:p>
    <w:p w:rsidR="00851CFA" w:rsidRDefault="00851CFA" w:rsidP="00851CFA">
      <w:pPr>
        <w:pStyle w:val="a3"/>
        <w:numPr>
          <w:ilvl w:val="0"/>
          <w:numId w:val="3"/>
        </w:num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 Грозный хранил казну царскую под сосной. (неверно)</w:t>
      </w:r>
    </w:p>
    <w:p w:rsidR="00851CFA" w:rsidRDefault="00851CFA" w:rsidP="00851CFA">
      <w:pPr>
        <w:pStyle w:val="a3"/>
        <w:numPr>
          <w:ilvl w:val="0"/>
          <w:numId w:val="3"/>
        </w:num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Кремль – центральная, укрепленная часть средневекового города. </w:t>
      </w:r>
    </w:p>
    <w:p w:rsidR="00851CFA" w:rsidRDefault="00D85F87" w:rsidP="00851CFA">
      <w:pPr>
        <w:pStyle w:val="a3"/>
        <w:numPr>
          <w:ilvl w:val="0"/>
          <w:numId w:val="3"/>
        </w:num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Александровской слободе Иван Грозный награждал воинов. </w:t>
      </w:r>
    </w:p>
    <w:p w:rsidR="00D85F87" w:rsidRDefault="00D85F87" w:rsidP="00851CFA">
      <w:pPr>
        <w:pStyle w:val="a3"/>
        <w:numPr>
          <w:ilvl w:val="0"/>
          <w:numId w:val="3"/>
        </w:num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Андроник Тимофеев Невежа в Александровской слободе бил баклуши. (неверно)</w:t>
      </w:r>
    </w:p>
    <w:p w:rsidR="00D85F87" w:rsidRDefault="00D85F87" w:rsidP="00851CFA">
      <w:pPr>
        <w:pStyle w:val="a3"/>
        <w:numPr>
          <w:ilvl w:val="0"/>
          <w:numId w:val="3"/>
        </w:num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Александровской слободе Иван Грозный основал первую провинц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альную типографию.</w:t>
      </w:r>
    </w:p>
    <w:p w:rsidR="00D85F87" w:rsidRDefault="00D85F87" w:rsidP="00851CFA">
      <w:pPr>
        <w:pStyle w:val="a3"/>
        <w:numPr>
          <w:ilvl w:val="0"/>
          <w:numId w:val="3"/>
        </w:num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Травник – это сборник русских народных сказок. (неверно)</w:t>
      </w:r>
    </w:p>
    <w:p w:rsidR="00D85F87" w:rsidRDefault="00D85F87" w:rsidP="00851CFA">
      <w:pPr>
        <w:pStyle w:val="a3"/>
        <w:numPr>
          <w:ilvl w:val="0"/>
          <w:numId w:val="3"/>
        </w:num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Александровской слободе Иван Грозный проводил выборы царской невесты.</w:t>
      </w:r>
    </w:p>
    <w:p w:rsidR="00D85F87" w:rsidRDefault="00D85F87" w:rsidP="00D85F87">
      <w:pPr>
        <w:pStyle w:val="a3"/>
        <w:numPr>
          <w:ilvl w:val="0"/>
          <w:numId w:val="3"/>
        </w:num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Библиотека Ивана Грозного была найдена в Александровском кремле в 2000 году. (неверно)</w:t>
      </w:r>
    </w:p>
    <w:p w:rsidR="00D85F87" w:rsidRPr="00D85F87" w:rsidRDefault="00D85F87" w:rsidP="00D85F87">
      <w:pPr>
        <w:spacing w:before="240"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5F87">
        <w:rPr>
          <w:rFonts w:ascii="Times New Roman" w:hAnsi="Times New Roman" w:cs="Times New Roman"/>
          <w:i/>
          <w:sz w:val="28"/>
          <w:szCs w:val="28"/>
        </w:rPr>
        <w:t>(Отмечать правильные и неправильные ответы. Подвести итог.)</w:t>
      </w:r>
    </w:p>
    <w:p w:rsidR="00F47DAF" w:rsidRDefault="00D85F87" w:rsidP="00F27B2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Молодцы, ребята. Как много вы сегодня узнали  увидели! А помогли вам в этом старинные предметы, хранящиеся в музее, памятники, которые рассказали о тех далеких временах, когда здесь жил и правил Иван Грозный. Что вам больше всего запомнилось?</w:t>
      </w:r>
    </w:p>
    <w:p w:rsidR="00D85F87" w:rsidRDefault="00D85F87" w:rsidP="00F27B2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Древние стены Александровского кремля, гостеприимно принявшие вас сегодня, надежно хранят еще многие тайны, которые предстоит разг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дать, клады, которые предстоит найти.</w:t>
      </w:r>
    </w:p>
    <w:p w:rsidR="001C3CF1" w:rsidRPr="00AE4DAC" w:rsidRDefault="00D85F87" w:rsidP="00AE4DAC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сегодня наше путешествие завершилось. До новых встреч в музее – заповеднике </w:t>
      </w:r>
      <w:r w:rsidR="00AE4DAC">
        <w:rPr>
          <w:rFonts w:ascii="Times New Roman" w:hAnsi="Times New Roman" w:cs="Times New Roman"/>
          <w:sz w:val="28"/>
          <w:szCs w:val="28"/>
        </w:rPr>
        <w:t>«Александровская слобода».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CF1" w:rsidRDefault="001C3CF1" w:rsidP="001C3CF1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1C3CF1">
        <w:rPr>
          <w:rFonts w:ascii="Times New Roman" w:hAnsi="Times New Roman" w:cs="Times New Roman"/>
          <w:b/>
          <w:sz w:val="28"/>
          <w:szCs w:val="28"/>
        </w:rPr>
        <w:t>Предполагаемые результаты.</w:t>
      </w:r>
    </w:p>
    <w:p w:rsidR="00ED6590" w:rsidRPr="00550706" w:rsidRDefault="008F2026" w:rsidP="00550706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F2026">
        <w:rPr>
          <w:rFonts w:ascii="Times New Roman" w:hAnsi="Times New Roman" w:cs="Times New Roman"/>
          <w:color w:val="333333"/>
          <w:sz w:val="28"/>
          <w:szCs w:val="28"/>
        </w:rPr>
        <w:t xml:space="preserve">У учащихся </w:t>
      </w:r>
      <w:r w:rsidR="00C04E94">
        <w:rPr>
          <w:rFonts w:ascii="Times New Roman" w:hAnsi="Times New Roman" w:cs="Times New Roman"/>
          <w:color w:val="333333"/>
          <w:sz w:val="28"/>
          <w:szCs w:val="28"/>
        </w:rPr>
        <w:t>начальных классов</w:t>
      </w:r>
      <w:r w:rsidRPr="008F2026">
        <w:rPr>
          <w:rFonts w:ascii="Times New Roman" w:hAnsi="Times New Roman" w:cs="Times New Roman"/>
          <w:color w:val="333333"/>
          <w:sz w:val="28"/>
          <w:szCs w:val="28"/>
        </w:rPr>
        <w:t xml:space="preserve"> в образовательной программе появляе</w:t>
      </w:r>
      <w:r w:rsidRPr="008F2026">
        <w:rPr>
          <w:rFonts w:ascii="Times New Roman" w:hAnsi="Times New Roman" w:cs="Times New Roman"/>
          <w:color w:val="333333"/>
          <w:sz w:val="28"/>
          <w:szCs w:val="28"/>
        </w:rPr>
        <w:t>т</w:t>
      </w:r>
      <w:r w:rsidRPr="008F2026">
        <w:rPr>
          <w:rFonts w:ascii="Times New Roman" w:hAnsi="Times New Roman" w:cs="Times New Roman"/>
          <w:color w:val="333333"/>
          <w:sz w:val="28"/>
          <w:szCs w:val="28"/>
        </w:rPr>
        <w:t xml:space="preserve">ся новый для них предмет «Основы религиозных культура и светской этики». Экскурсии могут «поддержать» информацию, получаемую через изучение данного предмета, наглядностью. То есть культурно-исторические экскурсии для </w:t>
      </w:r>
      <w:r w:rsidR="00C04E94">
        <w:rPr>
          <w:rFonts w:ascii="Times New Roman" w:hAnsi="Times New Roman" w:cs="Times New Roman"/>
          <w:color w:val="333333"/>
          <w:sz w:val="28"/>
          <w:szCs w:val="28"/>
        </w:rPr>
        <w:t>школьников</w:t>
      </w:r>
      <w:r w:rsidRPr="008F2026">
        <w:rPr>
          <w:rFonts w:ascii="Times New Roman" w:hAnsi="Times New Roman" w:cs="Times New Roman"/>
          <w:color w:val="333333"/>
          <w:sz w:val="28"/>
          <w:szCs w:val="28"/>
        </w:rPr>
        <w:t xml:space="preserve"> могут включать в себя религиозные объекты и святыни города. Культурно-историческая экскурсия соединяет </w:t>
      </w:r>
      <w:r w:rsidRPr="008F2026">
        <w:rPr>
          <w:rFonts w:ascii="Times New Roman" w:hAnsi="Times New Roman" w:cs="Times New Roman"/>
          <w:color w:val="333333"/>
          <w:sz w:val="28"/>
          <w:szCs w:val="28"/>
        </w:rPr>
        <w:lastRenderedPageBreak/>
        <w:t>урочную и вн</w:t>
      </w:r>
      <w:r w:rsidRPr="008F2026">
        <w:rPr>
          <w:rFonts w:ascii="Times New Roman" w:hAnsi="Times New Roman" w:cs="Times New Roman"/>
          <w:color w:val="333333"/>
          <w:sz w:val="28"/>
          <w:szCs w:val="28"/>
        </w:rPr>
        <w:t>е</w:t>
      </w:r>
      <w:r w:rsidRPr="008F2026">
        <w:rPr>
          <w:rFonts w:ascii="Times New Roman" w:hAnsi="Times New Roman" w:cs="Times New Roman"/>
          <w:color w:val="333333"/>
          <w:sz w:val="28"/>
          <w:szCs w:val="28"/>
        </w:rPr>
        <w:t>урочную деятельность и может быть использована в организации работы по таким направлениям как общекультурн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ое, художественно-эстетическое и </w:t>
      </w:r>
      <w:r w:rsidRPr="008F2026">
        <w:rPr>
          <w:rFonts w:ascii="Times New Roman" w:hAnsi="Times New Roman" w:cs="Times New Roman"/>
          <w:color w:val="333333"/>
          <w:sz w:val="28"/>
          <w:szCs w:val="28"/>
        </w:rPr>
        <w:t>н</w:t>
      </w:r>
      <w:r w:rsidRPr="008F2026">
        <w:rPr>
          <w:rFonts w:ascii="Times New Roman" w:hAnsi="Times New Roman" w:cs="Times New Roman"/>
          <w:color w:val="333333"/>
          <w:sz w:val="28"/>
          <w:szCs w:val="28"/>
        </w:rPr>
        <w:t>а</w:t>
      </w:r>
      <w:r w:rsidRPr="008F2026">
        <w:rPr>
          <w:rFonts w:ascii="Times New Roman" w:hAnsi="Times New Roman" w:cs="Times New Roman"/>
          <w:color w:val="333333"/>
          <w:sz w:val="28"/>
          <w:szCs w:val="28"/>
        </w:rPr>
        <w:t>учно-познавательное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E24135" w:rsidRPr="00550706" w:rsidRDefault="001C3CF1" w:rsidP="0055070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E24135" w:rsidRPr="00E24135">
        <w:rPr>
          <w:rFonts w:ascii="Times New Roman" w:hAnsi="Times New Roman" w:cs="Times New Roman"/>
          <w:b/>
          <w:sz w:val="28"/>
          <w:szCs w:val="28"/>
        </w:rPr>
        <w:t xml:space="preserve">Инновационный характер практики </w:t>
      </w:r>
      <w:r w:rsidR="00E24135" w:rsidRPr="00E24135">
        <w:rPr>
          <w:rFonts w:ascii="Times New Roman" w:hAnsi="Times New Roman" w:cs="Times New Roman"/>
          <w:sz w:val="28"/>
          <w:szCs w:val="28"/>
        </w:rPr>
        <w:t>заключается</w:t>
      </w:r>
      <w:r w:rsidR="00550706">
        <w:rPr>
          <w:rFonts w:ascii="Times New Roman" w:hAnsi="Times New Roman" w:cs="Times New Roman"/>
          <w:sz w:val="28"/>
          <w:szCs w:val="28"/>
        </w:rPr>
        <w:t xml:space="preserve"> в том, что </w:t>
      </w:r>
      <w:r w:rsidR="00CE57A7">
        <w:rPr>
          <w:rFonts w:ascii="Times New Roman" w:hAnsi="Times New Roman" w:cs="Times New Roman"/>
          <w:sz w:val="28"/>
          <w:szCs w:val="28"/>
        </w:rPr>
        <w:t xml:space="preserve"> </w:t>
      </w:r>
      <w:r w:rsidR="00550706" w:rsidRPr="00550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экскурсионные программы помогают школьникам охватить содержание обучения широко, всесторонне, увидеть взаимосвязь изучаемых на уроках истории и литературы, то есть способствуют реализации межпредметных связей. Во время экскурсии учащиеся не только усваивают новые знания или углубляют и расширяют имеющиеся, но и приобретают умения и навыки их применения.</w:t>
      </w:r>
    </w:p>
    <w:p w:rsidR="00E24135" w:rsidRPr="00E24135" w:rsidRDefault="00E24135" w:rsidP="00E24135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135">
        <w:rPr>
          <w:rFonts w:ascii="Times New Roman" w:hAnsi="Times New Roman" w:cs="Times New Roman"/>
          <w:sz w:val="28"/>
          <w:szCs w:val="28"/>
        </w:rPr>
        <w:t xml:space="preserve">9. </w:t>
      </w:r>
      <w:r w:rsidRPr="00E24135">
        <w:rPr>
          <w:rFonts w:ascii="Times New Roman" w:hAnsi="Times New Roman" w:cs="Times New Roman"/>
          <w:b/>
          <w:sz w:val="28"/>
          <w:szCs w:val="28"/>
        </w:rPr>
        <w:t>Рекомендации по использованию инновационной практики в воспитательном процессе.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4135" w:rsidRPr="00CE57A7" w:rsidRDefault="00CE57A7" w:rsidP="000C011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7A7">
        <w:rPr>
          <w:rFonts w:ascii="Times New Roman" w:hAnsi="Times New Roman" w:cs="Times New Roman"/>
          <w:color w:val="000000"/>
          <w:sz w:val="28"/>
          <w:szCs w:val="28"/>
        </w:rPr>
        <w:t xml:space="preserve">Данная методическая разработка может быть использована как самостоятельное мероприятие, а может стать частью цикла мероприятий, посвященных </w:t>
      </w:r>
      <w:r>
        <w:rPr>
          <w:rFonts w:ascii="Times New Roman" w:hAnsi="Times New Roman" w:cs="Times New Roman"/>
          <w:color w:val="000000"/>
          <w:sz w:val="28"/>
          <w:szCs w:val="28"/>
        </w:rPr>
        <w:t>духовно – нравственному воспитанию</w:t>
      </w:r>
      <w:r w:rsidRPr="00CE57A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E3A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C011B" w:rsidRPr="000C011B" w:rsidRDefault="000C011B" w:rsidP="000C011B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C011B" w:rsidRPr="002B5E7D" w:rsidRDefault="000C011B" w:rsidP="002B5E7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C011B" w:rsidRPr="002B5E7D" w:rsidSect="001C3CF1">
      <w:footerReference w:type="default" r:id="rId31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5F87" w:rsidRDefault="00D85F87" w:rsidP="003F1089">
      <w:pPr>
        <w:spacing w:after="0" w:line="240" w:lineRule="auto"/>
      </w:pPr>
      <w:r>
        <w:separator/>
      </w:r>
    </w:p>
  </w:endnote>
  <w:endnote w:type="continuationSeparator" w:id="0">
    <w:p w:rsidR="00D85F87" w:rsidRDefault="00D85F87" w:rsidP="003F1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54055"/>
      <w:docPartObj>
        <w:docPartGallery w:val="Page Numbers (Bottom of Page)"/>
        <w:docPartUnique/>
      </w:docPartObj>
    </w:sdtPr>
    <w:sdtContent>
      <w:p w:rsidR="00D85F87" w:rsidRDefault="00BF732A">
        <w:pPr>
          <w:pStyle w:val="a7"/>
          <w:jc w:val="center"/>
        </w:pPr>
        <w:fldSimple w:instr=" PAGE   \* MERGEFORMAT ">
          <w:r w:rsidR="00E55764">
            <w:rPr>
              <w:noProof/>
            </w:rPr>
            <w:t>1</w:t>
          </w:r>
        </w:fldSimple>
      </w:p>
    </w:sdtContent>
  </w:sdt>
  <w:p w:rsidR="00D85F87" w:rsidRDefault="00D85F8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5F87" w:rsidRDefault="00D85F87" w:rsidP="003F1089">
      <w:pPr>
        <w:spacing w:after="0" w:line="240" w:lineRule="auto"/>
      </w:pPr>
      <w:r>
        <w:separator/>
      </w:r>
    </w:p>
  </w:footnote>
  <w:footnote w:type="continuationSeparator" w:id="0">
    <w:p w:rsidR="00D85F87" w:rsidRDefault="00D85F87" w:rsidP="003F10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4CB8"/>
    <w:multiLevelType w:val="hybridMultilevel"/>
    <w:tmpl w:val="C9D81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CE7E79"/>
    <w:multiLevelType w:val="hybridMultilevel"/>
    <w:tmpl w:val="4072B63E"/>
    <w:lvl w:ilvl="0" w:tplc="8C3C64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F885941"/>
    <w:multiLevelType w:val="hybridMultilevel"/>
    <w:tmpl w:val="123A9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5E7D"/>
    <w:rsid w:val="00001D7D"/>
    <w:rsid w:val="000601C1"/>
    <w:rsid w:val="000C011B"/>
    <w:rsid w:val="000D2EF0"/>
    <w:rsid w:val="000F08F1"/>
    <w:rsid w:val="00104DC0"/>
    <w:rsid w:val="0013766E"/>
    <w:rsid w:val="0016037D"/>
    <w:rsid w:val="001650A0"/>
    <w:rsid w:val="001C3CF1"/>
    <w:rsid w:val="002B5E7D"/>
    <w:rsid w:val="002F34D0"/>
    <w:rsid w:val="0031489D"/>
    <w:rsid w:val="00341D57"/>
    <w:rsid w:val="003F1089"/>
    <w:rsid w:val="00434BCC"/>
    <w:rsid w:val="005337AB"/>
    <w:rsid w:val="00550706"/>
    <w:rsid w:val="00597F0F"/>
    <w:rsid w:val="006057B9"/>
    <w:rsid w:val="006677DE"/>
    <w:rsid w:val="0066781D"/>
    <w:rsid w:val="006B6636"/>
    <w:rsid w:val="00702A1C"/>
    <w:rsid w:val="00722604"/>
    <w:rsid w:val="00750355"/>
    <w:rsid w:val="00776A50"/>
    <w:rsid w:val="008268CB"/>
    <w:rsid w:val="00851CFA"/>
    <w:rsid w:val="008F2026"/>
    <w:rsid w:val="00907D6F"/>
    <w:rsid w:val="00945ADA"/>
    <w:rsid w:val="009D25A8"/>
    <w:rsid w:val="00AE4DAC"/>
    <w:rsid w:val="00B448D6"/>
    <w:rsid w:val="00B70472"/>
    <w:rsid w:val="00BB19B6"/>
    <w:rsid w:val="00BE6035"/>
    <w:rsid w:val="00BF732A"/>
    <w:rsid w:val="00C04E94"/>
    <w:rsid w:val="00C36A30"/>
    <w:rsid w:val="00C953A9"/>
    <w:rsid w:val="00CC1124"/>
    <w:rsid w:val="00CD7FBA"/>
    <w:rsid w:val="00CE57A7"/>
    <w:rsid w:val="00CF6CBD"/>
    <w:rsid w:val="00D8295C"/>
    <w:rsid w:val="00D84A4F"/>
    <w:rsid w:val="00D85F87"/>
    <w:rsid w:val="00DA3E2A"/>
    <w:rsid w:val="00DA4C5F"/>
    <w:rsid w:val="00DE3A94"/>
    <w:rsid w:val="00DF045E"/>
    <w:rsid w:val="00E24135"/>
    <w:rsid w:val="00E51A69"/>
    <w:rsid w:val="00E55764"/>
    <w:rsid w:val="00EB70C7"/>
    <w:rsid w:val="00EC0CC7"/>
    <w:rsid w:val="00ED6590"/>
    <w:rsid w:val="00F070A8"/>
    <w:rsid w:val="00F27B25"/>
    <w:rsid w:val="00F47DAF"/>
    <w:rsid w:val="00FC3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E7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EB70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C332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51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3F10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089"/>
  </w:style>
  <w:style w:type="paragraph" w:styleId="a7">
    <w:name w:val="footer"/>
    <w:basedOn w:val="a"/>
    <w:link w:val="a8"/>
    <w:uiPriority w:val="99"/>
    <w:unhideWhenUsed/>
    <w:rsid w:val="003F10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1089"/>
  </w:style>
  <w:style w:type="paragraph" w:styleId="a9">
    <w:name w:val="Balloon Text"/>
    <w:basedOn w:val="a"/>
    <w:link w:val="aa"/>
    <w:uiPriority w:val="99"/>
    <w:semiHidden/>
    <w:unhideWhenUsed/>
    <w:rsid w:val="00F27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7B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1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3857BF-EDFE-42A4-BEDB-9EAE82AE5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20</Pages>
  <Words>2099</Words>
  <Characters>11965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16</cp:revision>
  <dcterms:created xsi:type="dcterms:W3CDTF">2021-06-10T13:51:00Z</dcterms:created>
  <dcterms:modified xsi:type="dcterms:W3CDTF">2021-09-13T18:57:00Z</dcterms:modified>
</cp:coreProperties>
</file>