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id w:val="-593393233"/>
        <w:docPartObj>
          <w:docPartGallery w:val="Cover Pages"/>
          <w:docPartUnique/>
        </w:docPartObj>
      </w:sdtPr>
      <w:sdtContent>
        <w:p w:rsidR="00555BDB" w:rsidRPr="008C2BDC" w:rsidRDefault="00555BDB" w:rsidP="00555BDB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8C2BDC">
            <w:rPr>
              <w:rFonts w:ascii="Times New Roman" w:hAnsi="Times New Roman" w:cs="Times New Roman"/>
              <w:sz w:val="28"/>
              <w:szCs w:val="28"/>
            </w:rPr>
            <w:t xml:space="preserve">Управление образования </w:t>
          </w:r>
          <w:proofErr w:type="spellStart"/>
          <w:r w:rsidRPr="008C2BDC">
            <w:rPr>
              <w:rFonts w:ascii="Times New Roman" w:hAnsi="Times New Roman" w:cs="Times New Roman"/>
              <w:sz w:val="28"/>
              <w:szCs w:val="28"/>
            </w:rPr>
            <w:t>г</w:t>
          </w:r>
          <w:proofErr w:type="gramStart"/>
          <w:r w:rsidRPr="008C2BDC">
            <w:rPr>
              <w:rFonts w:ascii="Times New Roman" w:hAnsi="Times New Roman" w:cs="Times New Roman"/>
              <w:sz w:val="28"/>
              <w:szCs w:val="28"/>
            </w:rPr>
            <w:t>.П</w:t>
          </w:r>
          <w:proofErr w:type="gramEnd"/>
          <w:r w:rsidRPr="008C2BDC">
            <w:rPr>
              <w:rFonts w:ascii="Times New Roman" w:hAnsi="Times New Roman" w:cs="Times New Roman"/>
              <w:sz w:val="28"/>
              <w:szCs w:val="28"/>
            </w:rPr>
            <w:t>ензы</w:t>
          </w:r>
          <w:proofErr w:type="spellEnd"/>
        </w:p>
        <w:p w:rsidR="00555BDB" w:rsidRPr="008C2BDC" w:rsidRDefault="00555BDB" w:rsidP="00555BDB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8C2BDC">
            <w:rPr>
              <w:rFonts w:ascii="Times New Roman" w:hAnsi="Times New Roman" w:cs="Times New Roman"/>
              <w:sz w:val="28"/>
              <w:szCs w:val="28"/>
            </w:rPr>
            <w:t>МУНИЦИПАЛЬНОЕ БЮДЖЕТНОЕ ОБРАЗОВАТЕЛЬНОЕ УЧРЕЖДЕНИЕ</w:t>
          </w:r>
        </w:p>
        <w:p w:rsidR="00555BDB" w:rsidRPr="008C2BDC" w:rsidRDefault="00555BDB" w:rsidP="00555BDB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8C2BDC">
            <w:rPr>
              <w:rFonts w:ascii="Times New Roman" w:hAnsi="Times New Roman" w:cs="Times New Roman"/>
              <w:sz w:val="28"/>
              <w:szCs w:val="28"/>
            </w:rPr>
            <w:t xml:space="preserve">ГИМНАЗИЯ №44 </w:t>
          </w:r>
          <w:proofErr w:type="spellStart"/>
          <w:r w:rsidRPr="008C2BDC">
            <w:rPr>
              <w:rFonts w:ascii="Times New Roman" w:hAnsi="Times New Roman" w:cs="Times New Roman"/>
              <w:sz w:val="28"/>
              <w:szCs w:val="28"/>
            </w:rPr>
            <w:t>г</w:t>
          </w:r>
          <w:proofErr w:type="gramStart"/>
          <w:r w:rsidRPr="008C2BDC">
            <w:rPr>
              <w:rFonts w:ascii="Times New Roman" w:hAnsi="Times New Roman" w:cs="Times New Roman"/>
              <w:sz w:val="28"/>
              <w:szCs w:val="28"/>
            </w:rPr>
            <w:t>.П</w:t>
          </w:r>
          <w:proofErr w:type="gramEnd"/>
          <w:r w:rsidRPr="008C2BDC">
            <w:rPr>
              <w:rFonts w:ascii="Times New Roman" w:hAnsi="Times New Roman" w:cs="Times New Roman"/>
              <w:sz w:val="28"/>
              <w:szCs w:val="28"/>
            </w:rPr>
            <w:t>ЕНЗЫ</w:t>
          </w:r>
          <w:proofErr w:type="spellEnd"/>
        </w:p>
        <w:p w:rsidR="00555BDB" w:rsidRPr="008C2BDC" w:rsidRDefault="00555BDB" w:rsidP="00555BDB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555BDB" w:rsidRPr="008C2BDC" w:rsidRDefault="00555BDB" w:rsidP="00555BDB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555BDB" w:rsidRDefault="00555BDB" w:rsidP="00555BDB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8C2BDC">
            <w:rPr>
              <w:rFonts w:ascii="Times New Roman" w:hAnsi="Times New Roman" w:cs="Times New Roman"/>
              <w:sz w:val="28"/>
              <w:szCs w:val="28"/>
            </w:rPr>
            <w:t>Класс: 3 «А»</w:t>
          </w:r>
        </w:p>
        <w:p w:rsidR="00555BDB" w:rsidRDefault="00555BDB" w:rsidP="00555BDB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555BDB" w:rsidRDefault="00555BDB" w:rsidP="00555BDB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555BDB" w:rsidRDefault="00555BDB" w:rsidP="00555BDB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555BDB" w:rsidRDefault="00555BDB" w:rsidP="00555BDB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555BDB" w:rsidRDefault="00555BDB" w:rsidP="00555BDB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proofErr w:type="gramStart"/>
          <w:r>
            <w:rPr>
              <w:rFonts w:ascii="Times New Roman" w:hAnsi="Times New Roman" w:cs="Times New Roman"/>
              <w:sz w:val="28"/>
              <w:szCs w:val="28"/>
            </w:rPr>
            <w:t>ИНДИВИДУАЛЬНЫЙ ПРОЕКТ</w:t>
          </w:r>
          <w:proofErr w:type="gramEnd"/>
        </w:p>
        <w:p w:rsidR="00555BDB" w:rsidRDefault="00555BDB" w:rsidP="00555BDB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по теме:</w:t>
          </w:r>
        </w:p>
        <w:p w:rsidR="00555BDB" w:rsidRDefault="00555BDB" w:rsidP="00555BDB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УДИВИТЕЛЬНАЯ НЕНЬЮТОНОВСКАЯ ЖИДКОСТЬ</w:t>
          </w:r>
        </w:p>
        <w:p w:rsidR="00555BDB" w:rsidRDefault="00555BDB" w:rsidP="00555BDB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555BDB" w:rsidRDefault="00555BDB" w:rsidP="00555BDB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555BDB" w:rsidRDefault="00555BDB" w:rsidP="00555BDB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555BDB" w:rsidRDefault="00555BDB" w:rsidP="00555BDB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555BDB" w:rsidRDefault="00555BDB" w:rsidP="00555BDB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555BDB" w:rsidRDefault="00555BDB" w:rsidP="00555BDB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Учащийся                         </w:t>
          </w:r>
          <w:r w:rsidRPr="008C2BDC">
            <w:rPr>
              <w:rFonts w:ascii="Times New Roman" w:hAnsi="Times New Roman" w:cs="Times New Roman"/>
              <w:sz w:val="28"/>
              <w:szCs w:val="28"/>
              <w:u w:val="single"/>
            </w:rPr>
            <w:t xml:space="preserve">       </w:t>
          </w:r>
          <w:r>
            <w:rPr>
              <w:rFonts w:ascii="Times New Roman" w:hAnsi="Times New Roman" w:cs="Times New Roman"/>
              <w:sz w:val="28"/>
              <w:szCs w:val="28"/>
              <w:u w:val="single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  <w:u w:val="single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  <w:u w:val="single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  <w:u w:val="single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  <w:u w:val="single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  <w:u w:val="single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    П.С. Свистунов</w:t>
          </w:r>
          <w:r w:rsidRPr="008C2BDC">
            <w:rPr>
              <w:rFonts w:ascii="Times New Roman" w:hAnsi="Times New Roman" w:cs="Times New Roman"/>
              <w:sz w:val="28"/>
              <w:szCs w:val="28"/>
              <w:u w:val="single"/>
            </w:rPr>
            <w:t xml:space="preserve">                                 </w:t>
          </w:r>
        </w:p>
        <w:p w:rsidR="00555BDB" w:rsidRDefault="00555BDB" w:rsidP="00555BDB">
          <w:pPr>
            <w:spacing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(подпись, дата)</w:t>
          </w:r>
        </w:p>
        <w:p w:rsidR="00555BDB" w:rsidRDefault="00555BDB" w:rsidP="00555BDB">
          <w:pPr>
            <w:spacing w:before="24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Руководители проекта        </w:t>
          </w:r>
          <w:r w:rsidRPr="008C2BDC">
            <w:rPr>
              <w:rFonts w:ascii="Times New Roman" w:hAnsi="Times New Roman" w:cs="Times New Roman"/>
              <w:sz w:val="28"/>
              <w:szCs w:val="28"/>
              <w:u w:val="single"/>
            </w:rPr>
            <w:t xml:space="preserve">                </w:t>
          </w:r>
          <w:r>
            <w:rPr>
              <w:rFonts w:ascii="Times New Roman" w:hAnsi="Times New Roman" w:cs="Times New Roman"/>
              <w:sz w:val="28"/>
              <w:szCs w:val="28"/>
              <w:u w:val="single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  <w:u w:val="single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  <w:u w:val="single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  <w:u w:val="single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    </w:t>
          </w:r>
          <w:proofErr w:type="spellStart"/>
          <w:r>
            <w:rPr>
              <w:rFonts w:ascii="Times New Roman" w:hAnsi="Times New Roman" w:cs="Times New Roman"/>
              <w:sz w:val="28"/>
              <w:szCs w:val="28"/>
            </w:rPr>
            <w:t>А.В.Кистанов</w:t>
          </w:r>
          <w:proofErr w:type="spellEnd"/>
          <w:r w:rsidRPr="008C2BDC">
            <w:rPr>
              <w:rFonts w:ascii="Times New Roman" w:hAnsi="Times New Roman" w:cs="Times New Roman"/>
              <w:sz w:val="28"/>
              <w:szCs w:val="28"/>
              <w:u w:val="single"/>
            </w:rPr>
            <w:t xml:space="preserve">                                 </w:t>
          </w:r>
        </w:p>
        <w:p w:rsidR="00555BDB" w:rsidRDefault="00555BDB" w:rsidP="00555BDB">
          <w:pPr>
            <w:spacing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  (подпись, дата)</w:t>
          </w:r>
        </w:p>
        <w:p w:rsidR="00555BDB" w:rsidRDefault="00555BDB" w:rsidP="00555BDB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    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tab/>
            <w:t xml:space="preserve">        </w:t>
          </w:r>
          <w:r w:rsidRPr="008C2BDC">
            <w:rPr>
              <w:rFonts w:ascii="Times New Roman" w:hAnsi="Times New Roman" w:cs="Times New Roman"/>
              <w:sz w:val="28"/>
              <w:szCs w:val="28"/>
              <w:u w:val="single"/>
            </w:rPr>
            <w:t xml:space="preserve">                </w:t>
          </w:r>
          <w:r>
            <w:rPr>
              <w:rFonts w:ascii="Times New Roman" w:hAnsi="Times New Roman" w:cs="Times New Roman"/>
              <w:sz w:val="28"/>
              <w:szCs w:val="28"/>
              <w:u w:val="single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  <w:u w:val="single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  <w:u w:val="single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  <w:u w:val="single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    </w:t>
          </w:r>
          <w:proofErr w:type="spellStart"/>
          <w:r>
            <w:rPr>
              <w:rFonts w:ascii="Times New Roman" w:hAnsi="Times New Roman" w:cs="Times New Roman"/>
              <w:sz w:val="28"/>
              <w:szCs w:val="28"/>
            </w:rPr>
            <w:t>Н.Э.Хвичия</w:t>
          </w:r>
          <w:proofErr w:type="spellEnd"/>
          <w:r w:rsidRPr="008C2BDC">
            <w:rPr>
              <w:rFonts w:ascii="Times New Roman" w:hAnsi="Times New Roman" w:cs="Times New Roman"/>
              <w:sz w:val="28"/>
              <w:szCs w:val="28"/>
              <w:u w:val="single"/>
            </w:rPr>
            <w:t xml:space="preserve">                                 </w:t>
          </w:r>
        </w:p>
        <w:p w:rsidR="00555BDB" w:rsidRPr="008C2BDC" w:rsidRDefault="00555BDB" w:rsidP="00555BDB">
          <w:pPr>
            <w:spacing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  </w:t>
          </w:r>
          <w:r w:rsidRPr="008C2BDC">
            <w:rPr>
              <w:rFonts w:ascii="Times New Roman" w:hAnsi="Times New Roman" w:cs="Times New Roman"/>
              <w:sz w:val="28"/>
              <w:szCs w:val="28"/>
            </w:rPr>
            <w:t>(подпись, дата)</w:t>
          </w:r>
        </w:p>
        <w:p w:rsidR="00555BDB" w:rsidRDefault="00555BDB" w:rsidP="00555BDB">
          <w:pPr>
            <w:spacing w:before="240"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555BDB" w:rsidRDefault="00555BDB" w:rsidP="00555BDB">
          <w:pPr>
            <w:spacing w:before="240"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Пенза 2021</w:t>
          </w:r>
        </w:p>
        <w:sdt>
          <w:sdtPr>
            <w:id w:val="1430472433"/>
            <w:docPartObj>
              <w:docPartGallery w:val="Table of Contents"/>
              <w:docPartUnique/>
            </w:docPartObj>
          </w:sdtPr>
          <w:sdtContent>
            <w:p w:rsidR="00555BDB" w:rsidRPr="00B26091" w:rsidRDefault="00555BDB" w:rsidP="0024217C">
              <w:pPr>
                <w:pStyle w:val="ab"/>
              </w:pPr>
              <w:r w:rsidRPr="00B26091">
                <w:t>Оглавление</w:t>
              </w:r>
            </w:p>
            <w:p w:rsidR="00B26091" w:rsidRPr="00B26091" w:rsidRDefault="00555BDB">
              <w:pPr>
                <w:pStyle w:val="11"/>
                <w:tabs>
                  <w:tab w:val="right" w:leader="dot" w:pos="9345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r w:rsidRPr="00B26091">
                <w:rPr>
                  <w:rFonts w:ascii="Times New Roman" w:hAnsi="Times New Roman" w:cs="Times New Roman"/>
                  <w:sz w:val="28"/>
                  <w:szCs w:val="28"/>
                </w:rPr>
                <w:fldChar w:fldCharType="begin"/>
              </w:r>
              <w:r w:rsidRPr="00B26091">
                <w:rPr>
                  <w:rFonts w:ascii="Times New Roman" w:hAnsi="Times New Roman" w:cs="Times New Roman"/>
                  <w:sz w:val="28"/>
                  <w:szCs w:val="28"/>
                </w:rPr>
                <w:instrText xml:space="preserve"> TOC \o "1-3" \h \z \u </w:instrText>
              </w:r>
              <w:r w:rsidRPr="00B26091">
                <w:rPr>
                  <w:rFonts w:ascii="Times New Roman" w:hAnsi="Times New Roman" w:cs="Times New Roman"/>
                  <w:sz w:val="28"/>
                  <w:szCs w:val="28"/>
                </w:rPr>
                <w:fldChar w:fldCharType="separate"/>
              </w:r>
              <w:hyperlink w:anchor="_Toc82981106" w:history="1">
                <w:r w:rsidR="00B26091" w:rsidRPr="00B26091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1. Введение</w:t>
                </w:r>
                <w:r w:rsidR="00B26091"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B26091"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B26091"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_Toc82981106 \h </w:instrText>
                </w:r>
                <w:r w:rsidR="00B26091"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B26091"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B26091"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2</w:t>
                </w:r>
                <w:r w:rsidR="00B26091"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B26091" w:rsidRPr="00B26091" w:rsidRDefault="00B26091">
              <w:pPr>
                <w:pStyle w:val="11"/>
                <w:tabs>
                  <w:tab w:val="right" w:leader="dot" w:pos="9345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hyperlink w:anchor="_Toc82981107" w:history="1">
                <w:r w:rsidRPr="00B26091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2. Основная часть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_Toc82981107 \h </w:instrTex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3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B26091" w:rsidRPr="00B26091" w:rsidRDefault="00B26091">
              <w:pPr>
                <w:pStyle w:val="21"/>
                <w:tabs>
                  <w:tab w:val="right" w:leader="dot" w:pos="9345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hyperlink w:anchor="_Toc82981108" w:history="1">
                <w:r w:rsidRPr="00B26091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2.1 Ньютоновские и неньютоновские жидкости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_Toc82981108 \h </w:instrTex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3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B26091" w:rsidRPr="00B26091" w:rsidRDefault="00B26091">
              <w:pPr>
                <w:pStyle w:val="21"/>
                <w:tabs>
                  <w:tab w:val="right" w:leader="dot" w:pos="9345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hyperlink w:anchor="_Toc82981109" w:history="1">
                <w:r w:rsidRPr="00B26091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2.2 Применение неньютоновских жидкостей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_Toc82981109 \h </w:instrTex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5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B26091" w:rsidRPr="00B26091" w:rsidRDefault="00B26091">
              <w:pPr>
                <w:pStyle w:val="11"/>
                <w:tabs>
                  <w:tab w:val="right" w:leader="dot" w:pos="9345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hyperlink w:anchor="_Toc82981110" w:history="1">
                <w:r w:rsidRPr="00B26091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3. Экспериментальное исследование свойств неньютоновских жидкостей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_Toc82981110 \h </w:instrTex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6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B26091" w:rsidRPr="00B26091" w:rsidRDefault="00B26091">
              <w:pPr>
                <w:pStyle w:val="21"/>
                <w:tabs>
                  <w:tab w:val="right" w:leader="dot" w:pos="9345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hyperlink w:anchor="_Toc82981111" w:history="1">
                <w:r w:rsidRPr="00B26091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3.1 Изготовление неньютоновской жидкости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_Toc82981111 \h </w:instrTex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6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B26091" w:rsidRPr="00B26091" w:rsidRDefault="00B26091">
              <w:pPr>
                <w:pStyle w:val="21"/>
                <w:tabs>
                  <w:tab w:val="right" w:leader="dot" w:pos="9345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hyperlink w:anchor="_Toc82981112" w:history="1">
                <w:r w:rsidRPr="00B26091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3.2 Измерение плотности различных жидкостей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_Toc82981112 \h </w:instrTex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6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B26091" w:rsidRPr="00B26091" w:rsidRDefault="00B26091">
              <w:pPr>
                <w:pStyle w:val="21"/>
                <w:tabs>
                  <w:tab w:val="right" w:leader="dot" w:pos="9345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hyperlink w:anchor="_Toc82981113" w:history="1">
                <w:r w:rsidRPr="00B26091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3.3 Исследование смешиваемости жидкостей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_Toc82981113 \h </w:instrTex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7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B26091" w:rsidRPr="00B26091" w:rsidRDefault="00B26091">
              <w:pPr>
                <w:pStyle w:val="21"/>
                <w:tabs>
                  <w:tab w:val="right" w:leader="dot" w:pos="9345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hyperlink w:anchor="_Toc82981114" w:history="1">
                <w:r w:rsidRPr="00B26091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3.4 Исследование температуры кипения жидкостей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_Toc82981114 \h </w:instrTex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8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B26091" w:rsidRPr="00B26091" w:rsidRDefault="00B26091">
              <w:pPr>
                <w:pStyle w:val="21"/>
                <w:tabs>
                  <w:tab w:val="right" w:leader="dot" w:pos="9345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hyperlink w:anchor="_Toc82981115" w:history="1">
                <w:r w:rsidRPr="00B26091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3.5 Исследование вязкости и текучести неньютоновских жидкостей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_Toc82981115 \h </w:instrTex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8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B26091" w:rsidRPr="00B26091" w:rsidRDefault="00B26091">
              <w:pPr>
                <w:pStyle w:val="21"/>
                <w:tabs>
                  <w:tab w:val="right" w:leader="dot" w:pos="9345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hyperlink w:anchor="_Toc82981116" w:history="1">
                <w:r w:rsidRPr="00B26091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3.6 Исследование свойств жидкостей при механическом воздействии (при ударе)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_Toc82981116 \h </w:instrTex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9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B26091" w:rsidRPr="00B26091" w:rsidRDefault="00B26091">
              <w:pPr>
                <w:pStyle w:val="21"/>
                <w:tabs>
                  <w:tab w:val="right" w:leader="dot" w:pos="9345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hyperlink w:anchor="_Toc82981117" w:history="1">
                <w:r w:rsidRPr="00B26091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3.7 Исследование защитных свойств жидкостей при механических воздействиях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_Toc82981117 \h </w:instrTex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9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B26091" w:rsidRPr="00B26091" w:rsidRDefault="00B26091">
              <w:pPr>
                <w:pStyle w:val="21"/>
                <w:tabs>
                  <w:tab w:val="right" w:leader="dot" w:pos="9345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hyperlink w:anchor="_Toc82981118" w:history="1">
                <w:r w:rsidRPr="00B26091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3.8 Сравнение свойств ньютоновских и неньютоновских жидкостей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_Toc82981118 \h </w:instrTex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10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B26091" w:rsidRPr="00B26091" w:rsidRDefault="00B26091">
              <w:pPr>
                <w:pStyle w:val="11"/>
                <w:tabs>
                  <w:tab w:val="right" w:leader="dot" w:pos="9345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hyperlink w:anchor="_Toc82981119" w:history="1">
                <w:r w:rsidRPr="00B26091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4 Изготовление и исследование свойств слайма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_Toc82981119 \h </w:instrTex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10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B26091" w:rsidRPr="00B26091" w:rsidRDefault="00B26091">
              <w:pPr>
                <w:pStyle w:val="11"/>
                <w:tabs>
                  <w:tab w:val="right" w:leader="dot" w:pos="9345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hyperlink w:anchor="_Toc82981120" w:history="1">
                <w:r w:rsidRPr="00B26091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5 Заключение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_Toc82981120 \h </w:instrTex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13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B26091" w:rsidRPr="00B26091" w:rsidRDefault="00B26091">
              <w:pPr>
                <w:pStyle w:val="11"/>
                <w:tabs>
                  <w:tab w:val="right" w:leader="dot" w:pos="9345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hyperlink w:anchor="_Toc82981121" w:history="1">
                <w:r w:rsidRPr="00B26091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Список литературы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_Toc82981121 \h </w:instrTex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14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B26091" w:rsidRPr="00B26091" w:rsidRDefault="00B26091">
              <w:pPr>
                <w:pStyle w:val="11"/>
                <w:tabs>
                  <w:tab w:val="right" w:leader="dot" w:pos="9345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hyperlink w:anchor="_Toc82981122" w:history="1">
                <w:r w:rsidRPr="00B26091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Приложение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_Toc82981122 \h </w:instrTex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16</w:t>
                </w:r>
                <w:r w:rsidRPr="00B26091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555BDB" w:rsidRDefault="00555BDB" w:rsidP="0024217C">
              <w:pPr>
                <w:pStyle w:val="1"/>
              </w:pPr>
              <w:r w:rsidRPr="00B26091">
                <w:fldChar w:fldCharType="end"/>
              </w:r>
            </w:p>
          </w:sdtContent>
        </w:sdt>
        <w:p w:rsidR="00460F44" w:rsidRDefault="00460F44"/>
        <w:p w:rsidR="002518CA" w:rsidRDefault="00460F44" w:rsidP="0024217C">
          <w:pPr>
            <w:pStyle w:val="1"/>
          </w:pPr>
          <w:r>
            <w:br w:type="page"/>
          </w:r>
        </w:p>
      </w:sdtContent>
    </w:sdt>
    <w:p w:rsidR="00460F44" w:rsidRPr="0024217C" w:rsidRDefault="00D5127E" w:rsidP="0024217C">
      <w:pPr>
        <w:pStyle w:val="1"/>
      </w:pPr>
      <w:bookmarkStart w:id="0" w:name="_Toc82981106"/>
      <w:r>
        <w:lastRenderedPageBreak/>
        <w:t xml:space="preserve">1. </w:t>
      </w:r>
      <w:r w:rsidR="002518CA" w:rsidRPr="0024217C">
        <w:t>Введение</w:t>
      </w:r>
      <w:bookmarkEnd w:id="0"/>
    </w:p>
    <w:p w:rsidR="00AA0DAB" w:rsidRDefault="005130BB" w:rsidP="00AA0DAB">
      <w:pPr>
        <w:spacing w:before="240"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Ни один человек не может существовать вне окружающего мира, в котором он сам живет. С самого рождения человека везде и п</w:t>
      </w:r>
      <w:r w:rsidR="002E52BE">
        <w:rPr>
          <w:rFonts w:ascii="Times New Roman" w:hAnsi="Times New Roman" w:cs="Times New Roman"/>
          <w:sz w:val="28"/>
          <w:szCs w:val="28"/>
          <w:lang w:eastAsia="ru-RU"/>
        </w:rPr>
        <w:t>овсюду окружает вода. Вода является элементом жизни человека, животных, растений: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водой покрыто около 71% поверхности Земли, каждый день мы пьем воду и на 70% состоим из воды, </w:t>
      </w:r>
      <w:r w:rsidR="00D03E92">
        <w:rPr>
          <w:rFonts w:ascii="Times New Roman" w:hAnsi="Times New Roman" w:cs="Times New Roman"/>
          <w:sz w:val="28"/>
          <w:szCs w:val="28"/>
          <w:lang w:eastAsia="ru-RU"/>
        </w:rPr>
        <w:t>мы готовим из воды, моемся водой, используем воду для работы различных технических устройств.</w:t>
      </w:r>
      <w:r w:rsidR="00AA0D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87F03">
        <w:rPr>
          <w:rFonts w:ascii="Times New Roman" w:hAnsi="Times New Roman" w:cs="Times New Roman"/>
          <w:sz w:val="28"/>
          <w:szCs w:val="28"/>
          <w:lang w:eastAsia="ru-RU"/>
        </w:rPr>
        <w:t>Чаще всего, говоря о воде, мы подразумеваем, что</w:t>
      </w:r>
      <w:r w:rsidR="002E52BE">
        <w:rPr>
          <w:rFonts w:ascii="Times New Roman" w:hAnsi="Times New Roman" w:cs="Times New Roman"/>
          <w:sz w:val="28"/>
          <w:szCs w:val="28"/>
          <w:lang w:eastAsia="ru-RU"/>
        </w:rPr>
        <w:t xml:space="preserve"> это жидкость без вкуса, цвета и запаха. </w:t>
      </w:r>
    </w:p>
    <w:p w:rsidR="00D03E92" w:rsidRDefault="00D03E92" w:rsidP="00AA0D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Меня заинтересовал вопрос: «Может ли человек ходить по воде?</w:t>
      </w:r>
      <w:r w:rsidR="00995A6E">
        <w:rPr>
          <w:rFonts w:ascii="Times New Roman" w:hAnsi="Times New Roman" w:cs="Times New Roman"/>
          <w:sz w:val="28"/>
          <w:szCs w:val="28"/>
          <w:lang w:eastAsia="ru-RU"/>
        </w:rPr>
        <w:t>» С точки зрения физики это невозможно.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 может ли он ходить по каким-то другим жидкостям?</w:t>
      </w:r>
      <w:r w:rsidR="00AA0DA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CE0C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146DA" w:rsidRDefault="00AA0DAB" w:rsidP="002E52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Эксперимент показал, что некоторые жидкости</w:t>
      </w:r>
      <w:r w:rsidRPr="00AA0DAB">
        <w:rPr>
          <w:rFonts w:ascii="Times New Roman" w:hAnsi="Times New Roman" w:cs="Times New Roman"/>
          <w:sz w:val="28"/>
          <w:szCs w:val="28"/>
          <w:lang w:eastAsia="ru-RU"/>
        </w:rPr>
        <w:t>, например, вода, не позволяют передвигаться по ним или стоять на их поверхности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113007" w:rsidRPr="00113007">
        <w:rPr>
          <w:rFonts w:ascii="Times New Roman" w:hAnsi="Times New Roman" w:cs="Times New Roman"/>
          <w:sz w:val="28"/>
          <w:szCs w:val="28"/>
          <w:lang w:eastAsia="ru-RU"/>
        </w:rPr>
        <w:t>Но оказывается, что не все жидкости ведут себя привычным образом.</w:t>
      </w:r>
      <w:r w:rsidR="0011300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A0DAB">
        <w:rPr>
          <w:rFonts w:ascii="Times New Roman" w:hAnsi="Times New Roman" w:cs="Times New Roman"/>
          <w:sz w:val="28"/>
          <w:szCs w:val="28"/>
          <w:lang w:eastAsia="ru-RU"/>
        </w:rPr>
        <w:t xml:space="preserve">По некоторым </w:t>
      </w:r>
      <w:r w:rsidR="00466D79">
        <w:rPr>
          <w:rFonts w:ascii="Times New Roman" w:hAnsi="Times New Roman" w:cs="Times New Roman"/>
          <w:sz w:val="28"/>
          <w:szCs w:val="28"/>
          <w:lang w:eastAsia="ru-RU"/>
        </w:rPr>
        <w:t>из них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DD0A89">
        <w:rPr>
          <w:rFonts w:ascii="Times New Roman" w:hAnsi="Times New Roman" w:cs="Times New Roman"/>
          <w:sz w:val="28"/>
          <w:szCs w:val="28"/>
          <w:lang w:eastAsia="ru-RU"/>
        </w:rPr>
        <w:t>не получится ходить, но можно бегать.</w:t>
      </w:r>
      <w:r w:rsidRPr="00AA0D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D0A89">
        <w:rPr>
          <w:rFonts w:ascii="Times New Roman" w:hAnsi="Times New Roman" w:cs="Times New Roman"/>
          <w:sz w:val="28"/>
          <w:szCs w:val="28"/>
          <w:lang w:eastAsia="ru-RU"/>
        </w:rPr>
        <w:t>Однако</w:t>
      </w:r>
      <w:proofErr w:type="gramStart"/>
      <w:r w:rsidR="00DD0A89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="00DD0A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A0DAB">
        <w:rPr>
          <w:rFonts w:ascii="Times New Roman" w:hAnsi="Times New Roman" w:cs="Times New Roman"/>
          <w:sz w:val="28"/>
          <w:szCs w:val="28"/>
          <w:lang w:eastAsia="ru-RU"/>
        </w:rPr>
        <w:t>если замедлить свои движения – погружаешься в эти жидкости. Они могут растекаться и течь, но могут вести себя как твердое тело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6146DA" w:rsidRDefault="006146DA" w:rsidP="006146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E0CC8">
        <w:rPr>
          <w:rFonts w:ascii="Times New Roman" w:hAnsi="Times New Roman" w:cs="Times New Roman"/>
          <w:b/>
          <w:sz w:val="28"/>
          <w:szCs w:val="28"/>
          <w:lang w:eastAsia="ru-RU"/>
        </w:rPr>
        <w:t>Основание и исходные данные для разработки темы: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Проведя эксперимент</w:t>
      </w:r>
      <w:r w:rsidRPr="006146DA">
        <w:rPr>
          <w:rFonts w:ascii="Times New Roman" w:hAnsi="Times New Roman" w:cs="Times New Roman"/>
          <w:sz w:val="28"/>
          <w:szCs w:val="28"/>
          <w:lang w:eastAsia="ru-RU"/>
        </w:rPr>
        <w:t xml:space="preserve">, я заинтересовался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тем, что это за жидкость и почему по ней можно ходить и другими </w:t>
      </w:r>
      <w:r w:rsidRPr="006146DA">
        <w:rPr>
          <w:rFonts w:ascii="Times New Roman" w:hAnsi="Times New Roman" w:cs="Times New Roman"/>
          <w:sz w:val="28"/>
          <w:szCs w:val="28"/>
          <w:lang w:eastAsia="ru-RU"/>
        </w:rPr>
        <w:t xml:space="preserve">необычными свойствами некоторых жидкостей. </w:t>
      </w:r>
      <w:r>
        <w:rPr>
          <w:rFonts w:ascii="Times New Roman" w:hAnsi="Times New Roman" w:cs="Times New Roman"/>
          <w:sz w:val="28"/>
          <w:szCs w:val="28"/>
          <w:lang w:eastAsia="ru-RU"/>
        </w:rPr>
        <w:t>В начальной школе еще не изучают физику. Я решил посвятить проект данной теме и познакомить ребят с неньютоновской жидкостью.</w:t>
      </w:r>
    </w:p>
    <w:p w:rsidR="006146DA" w:rsidRDefault="006146DA" w:rsidP="0024217C">
      <w:pPr>
        <w:spacing w:before="24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46D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Актуальность: </w:t>
      </w:r>
      <w:r w:rsidRPr="00A055DC">
        <w:rPr>
          <w:rFonts w:ascii="Times New Roman" w:hAnsi="Times New Roman" w:cs="Times New Roman"/>
          <w:sz w:val="28"/>
          <w:szCs w:val="28"/>
          <w:lang w:eastAsia="ru-RU"/>
        </w:rPr>
        <w:t xml:space="preserve">огромное количество жидкостей </w:t>
      </w:r>
      <w:r w:rsidR="00A055DC" w:rsidRPr="00A055DC">
        <w:rPr>
          <w:rFonts w:ascii="Times New Roman" w:hAnsi="Times New Roman" w:cs="Times New Roman"/>
          <w:sz w:val="28"/>
          <w:szCs w:val="28"/>
          <w:lang w:eastAsia="ru-RU"/>
        </w:rPr>
        <w:t xml:space="preserve">не только </w:t>
      </w:r>
      <w:r w:rsidRPr="00A055DC">
        <w:rPr>
          <w:rFonts w:ascii="Times New Roman" w:hAnsi="Times New Roman" w:cs="Times New Roman"/>
          <w:sz w:val="28"/>
          <w:szCs w:val="28"/>
          <w:lang w:eastAsia="ru-RU"/>
        </w:rPr>
        <w:t>повсеместно окружают человека</w:t>
      </w:r>
      <w:r w:rsidR="00A055DC" w:rsidRPr="00A055DC">
        <w:rPr>
          <w:rFonts w:ascii="Times New Roman" w:hAnsi="Times New Roman" w:cs="Times New Roman"/>
          <w:sz w:val="28"/>
          <w:szCs w:val="28"/>
          <w:lang w:eastAsia="ru-RU"/>
        </w:rPr>
        <w:t>, но</w:t>
      </w:r>
      <w:r w:rsidRPr="00A055DC">
        <w:rPr>
          <w:rFonts w:ascii="Times New Roman" w:hAnsi="Times New Roman" w:cs="Times New Roman"/>
          <w:sz w:val="28"/>
          <w:szCs w:val="28"/>
          <w:lang w:eastAsia="ru-RU"/>
        </w:rPr>
        <w:t xml:space="preserve"> и ежедневно используются им.</w:t>
      </w:r>
      <w:r w:rsidR="00A055DC" w:rsidRPr="00A055DC">
        <w:rPr>
          <w:rFonts w:ascii="Times New Roman" w:hAnsi="Times New Roman" w:cs="Times New Roman"/>
          <w:sz w:val="28"/>
          <w:szCs w:val="28"/>
          <w:lang w:eastAsia="ru-RU"/>
        </w:rPr>
        <w:t xml:space="preserve"> Поэтому изучение свойств жидких веществ и расширение знаний о них всегда </w:t>
      </w:r>
      <w:r w:rsidR="00A055DC">
        <w:rPr>
          <w:rFonts w:ascii="Times New Roman" w:hAnsi="Times New Roman" w:cs="Times New Roman"/>
          <w:sz w:val="28"/>
          <w:szCs w:val="28"/>
          <w:lang w:eastAsia="ru-RU"/>
        </w:rPr>
        <w:t>будет актуально.</w:t>
      </w:r>
    </w:p>
    <w:p w:rsidR="00A055DC" w:rsidRDefault="00A055DC" w:rsidP="0024217C">
      <w:pPr>
        <w:spacing w:before="24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55DC">
        <w:rPr>
          <w:rFonts w:ascii="Times New Roman" w:hAnsi="Times New Roman" w:cs="Times New Roman"/>
          <w:b/>
          <w:sz w:val="28"/>
          <w:szCs w:val="28"/>
          <w:lang w:eastAsia="ru-RU"/>
        </w:rPr>
        <w:t>Новизна: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среди учеников начальной школы нашей гимназии данной темой</w:t>
      </w:r>
      <w:r w:rsidR="00127416">
        <w:rPr>
          <w:rFonts w:ascii="Times New Roman" w:hAnsi="Times New Roman" w:cs="Times New Roman"/>
          <w:sz w:val="28"/>
          <w:szCs w:val="28"/>
          <w:lang w:eastAsia="ru-RU"/>
        </w:rPr>
        <w:t xml:space="preserve"> еще никто не интересовался и не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проводил исследований.</w:t>
      </w:r>
    </w:p>
    <w:p w:rsidR="00A055DC" w:rsidRDefault="00A055DC" w:rsidP="0024217C">
      <w:pPr>
        <w:spacing w:before="24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Объект исследования: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неньютоновская жидкость</w:t>
      </w:r>
      <w:r w:rsidR="0024217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055DC" w:rsidRDefault="00A055DC" w:rsidP="0024217C">
      <w:pPr>
        <w:spacing w:before="24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Предмет исследования: </w:t>
      </w:r>
      <w:r w:rsidRPr="00A055DC">
        <w:rPr>
          <w:rFonts w:ascii="Times New Roman" w:hAnsi="Times New Roman" w:cs="Times New Roman"/>
          <w:sz w:val="28"/>
          <w:szCs w:val="28"/>
          <w:lang w:eastAsia="ru-RU"/>
        </w:rPr>
        <w:t xml:space="preserve">физические свойства и использование неньютоновской жидкости в повседневной жизни. </w:t>
      </w:r>
    </w:p>
    <w:p w:rsidR="00A055DC" w:rsidRDefault="00A055DC" w:rsidP="0024217C">
      <w:pPr>
        <w:spacing w:before="24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55DC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Гипотеза: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055DC">
        <w:rPr>
          <w:rFonts w:ascii="Times New Roman" w:hAnsi="Times New Roman" w:cs="Times New Roman"/>
          <w:sz w:val="28"/>
          <w:szCs w:val="28"/>
          <w:lang w:eastAsia="ru-RU"/>
        </w:rPr>
        <w:t xml:space="preserve">я предполагаю, что неньютоновская жидкость, это смесь, которая обладает свойствами жидкостей, а также некоторыми «особыми» свойствами,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её можно</w:t>
      </w:r>
      <w:r w:rsidRPr="00A055DC">
        <w:rPr>
          <w:rFonts w:ascii="Times New Roman" w:hAnsi="Times New Roman" w:cs="Times New Roman"/>
          <w:sz w:val="28"/>
          <w:szCs w:val="28"/>
          <w:lang w:eastAsia="ru-RU"/>
        </w:rPr>
        <w:t xml:space="preserve"> изготовить в домашних условиях,</w:t>
      </w:r>
    </w:p>
    <w:p w:rsidR="00A055DC" w:rsidRDefault="00A055DC" w:rsidP="0024217C">
      <w:pPr>
        <w:spacing w:before="24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55DC">
        <w:rPr>
          <w:rFonts w:ascii="Times New Roman" w:hAnsi="Times New Roman" w:cs="Times New Roman"/>
          <w:b/>
          <w:sz w:val="28"/>
          <w:szCs w:val="28"/>
          <w:lang w:eastAsia="ru-RU"/>
        </w:rPr>
        <w:t>Цель исследования: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изучит</w:t>
      </w:r>
      <w:r w:rsidR="0024217C">
        <w:rPr>
          <w:rFonts w:ascii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некоторые физические свойства неньютоновской жидкости.</w:t>
      </w:r>
    </w:p>
    <w:p w:rsidR="00A055DC" w:rsidRDefault="00A055DC" w:rsidP="0024217C">
      <w:pPr>
        <w:spacing w:before="240" w:after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055DC">
        <w:rPr>
          <w:rFonts w:ascii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A055DC" w:rsidRDefault="00A055DC" w:rsidP="00A055DC">
      <w:pPr>
        <w:pStyle w:val="ad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55DC">
        <w:rPr>
          <w:rFonts w:ascii="Times New Roman" w:hAnsi="Times New Roman" w:cs="Times New Roman"/>
          <w:sz w:val="28"/>
          <w:szCs w:val="28"/>
          <w:lang w:eastAsia="ru-RU"/>
        </w:rPr>
        <w:t>Собрать теоретический материал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055DC">
        <w:rPr>
          <w:rFonts w:ascii="Times New Roman" w:hAnsi="Times New Roman" w:cs="Times New Roman"/>
          <w:sz w:val="28"/>
          <w:szCs w:val="28"/>
          <w:lang w:eastAsia="ru-RU"/>
        </w:rPr>
        <w:t>о неньютоновской жидкости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055DC" w:rsidRDefault="00A055DC" w:rsidP="00A055DC">
      <w:pPr>
        <w:pStyle w:val="ad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Узнать в чем отличия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ньютоновской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неньютоновской жидкости, почему их так назвали.</w:t>
      </w:r>
    </w:p>
    <w:p w:rsidR="00A055DC" w:rsidRDefault="00A055DC" w:rsidP="00A055DC">
      <w:pPr>
        <w:pStyle w:val="ad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Опытным путем изучать некоторые физические свойства неньютоновских жидкостей.</w:t>
      </w:r>
    </w:p>
    <w:p w:rsidR="00A055DC" w:rsidRDefault="0024217C" w:rsidP="00A055DC">
      <w:pPr>
        <w:pStyle w:val="ad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Узнать область применения неньютоновской жидкости.</w:t>
      </w:r>
    </w:p>
    <w:p w:rsidR="0024217C" w:rsidRPr="0024217C" w:rsidRDefault="0024217C" w:rsidP="0024217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055DC" w:rsidRDefault="0024217C" w:rsidP="0024217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Материалы и методы исследования:</w:t>
      </w:r>
    </w:p>
    <w:p w:rsidR="0024217C" w:rsidRPr="0024217C" w:rsidRDefault="0024217C" w:rsidP="0024217C">
      <w:pPr>
        <w:pStyle w:val="ad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Анализ.</w:t>
      </w:r>
    </w:p>
    <w:p w:rsidR="0024217C" w:rsidRPr="0024217C" w:rsidRDefault="0024217C" w:rsidP="0024217C">
      <w:pPr>
        <w:pStyle w:val="ad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Изучение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печатных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интернет-источников.</w:t>
      </w:r>
    </w:p>
    <w:p w:rsidR="0024217C" w:rsidRPr="0024217C" w:rsidRDefault="0024217C" w:rsidP="0024217C">
      <w:pPr>
        <w:pStyle w:val="ad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Опыты. </w:t>
      </w:r>
    </w:p>
    <w:p w:rsidR="0024217C" w:rsidRPr="0024217C" w:rsidRDefault="0024217C" w:rsidP="0024217C">
      <w:pPr>
        <w:pStyle w:val="ad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Наблюден</w:t>
      </w:r>
      <w:r w:rsidR="009174EB">
        <w:rPr>
          <w:rFonts w:ascii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sz w:val="28"/>
          <w:szCs w:val="28"/>
          <w:lang w:eastAsia="ru-RU"/>
        </w:rPr>
        <w:t>я.</w:t>
      </w:r>
    </w:p>
    <w:p w:rsidR="0024217C" w:rsidRDefault="0024217C" w:rsidP="0024217C">
      <w:pPr>
        <w:spacing w:before="24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Теоретическая значимость работы: </w:t>
      </w:r>
      <w:r w:rsidRPr="0024217C">
        <w:rPr>
          <w:rFonts w:ascii="Times New Roman" w:hAnsi="Times New Roman" w:cs="Times New Roman"/>
          <w:sz w:val="28"/>
          <w:szCs w:val="28"/>
          <w:lang w:eastAsia="ru-RU"/>
        </w:rPr>
        <w:t xml:space="preserve">проведенные опыты и полученные выводы позволяют изучить </w:t>
      </w:r>
      <w:r>
        <w:rPr>
          <w:rFonts w:ascii="Times New Roman" w:hAnsi="Times New Roman" w:cs="Times New Roman"/>
          <w:sz w:val="28"/>
          <w:szCs w:val="28"/>
          <w:lang w:eastAsia="ru-RU"/>
        </w:rPr>
        <w:t>свойства неньютоновской жидкос</w:t>
      </w:r>
      <w:r w:rsidRPr="0024217C">
        <w:rPr>
          <w:rFonts w:ascii="Times New Roman" w:hAnsi="Times New Roman" w:cs="Times New Roman"/>
          <w:sz w:val="28"/>
          <w:szCs w:val="28"/>
          <w:lang w:eastAsia="ru-RU"/>
        </w:rPr>
        <w:t>ти.</w:t>
      </w:r>
    </w:p>
    <w:p w:rsidR="0024217C" w:rsidRPr="0024217C" w:rsidRDefault="0024217C" w:rsidP="0024217C">
      <w:pPr>
        <w:spacing w:before="24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4217C">
        <w:rPr>
          <w:rFonts w:ascii="Times New Roman" w:hAnsi="Times New Roman" w:cs="Times New Roman"/>
          <w:b/>
          <w:sz w:val="28"/>
          <w:szCs w:val="28"/>
          <w:lang w:eastAsia="ru-RU"/>
        </w:rPr>
        <w:t>Практическая значимость работы: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результаты исследования могут быть использованы дополнительных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занятиях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начальной школе и на уроках по физике.</w:t>
      </w:r>
    </w:p>
    <w:p w:rsidR="0024217C" w:rsidRDefault="00D5127E" w:rsidP="0024217C">
      <w:pPr>
        <w:pStyle w:val="1"/>
        <w:spacing w:after="240"/>
      </w:pPr>
      <w:bookmarkStart w:id="1" w:name="_Toc82981107"/>
      <w:r>
        <w:t>2. Основная</w:t>
      </w:r>
      <w:r w:rsidR="0024217C">
        <w:t xml:space="preserve"> часть</w:t>
      </w:r>
      <w:bookmarkEnd w:id="1"/>
    </w:p>
    <w:p w:rsidR="00D5127E" w:rsidRPr="000116D4" w:rsidRDefault="00D5127E" w:rsidP="000116D4">
      <w:pPr>
        <w:pStyle w:val="2"/>
      </w:pPr>
      <w:bookmarkStart w:id="2" w:name="_Toc82981108"/>
      <w:r w:rsidRPr="000116D4">
        <w:t xml:space="preserve">2.1 </w:t>
      </w:r>
      <w:proofErr w:type="spellStart"/>
      <w:r w:rsidRPr="000116D4">
        <w:t>Ньютоновские</w:t>
      </w:r>
      <w:proofErr w:type="spellEnd"/>
      <w:r w:rsidRPr="000116D4">
        <w:t xml:space="preserve"> и неньютоновские жидкости</w:t>
      </w:r>
      <w:bookmarkEnd w:id="2"/>
    </w:p>
    <w:p w:rsidR="002E52BE" w:rsidRDefault="00B87F03" w:rsidP="0024217C">
      <w:pPr>
        <w:spacing w:before="240"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B87F03">
        <w:rPr>
          <w:rFonts w:ascii="Times New Roman" w:hAnsi="Times New Roman" w:cs="Times New Roman"/>
          <w:sz w:val="28"/>
          <w:szCs w:val="28"/>
          <w:lang w:eastAsia="ru-RU"/>
        </w:rPr>
        <w:t>Большинство окружающих нас веществ находится в</w:t>
      </w:r>
      <w:proofErr w:type="gramEnd"/>
      <w:r w:rsidRPr="00B87F03">
        <w:rPr>
          <w:rFonts w:ascii="Times New Roman" w:hAnsi="Times New Roman" w:cs="Times New Roman"/>
          <w:sz w:val="28"/>
          <w:szCs w:val="28"/>
          <w:lang w:eastAsia="ru-RU"/>
        </w:rPr>
        <w:t xml:space="preserve"> трех агрегатных состояниях: твердом, жидком и газообразном. </w:t>
      </w:r>
      <w:r w:rsidR="00F246A1">
        <w:rPr>
          <w:rFonts w:ascii="Times New Roman" w:hAnsi="Times New Roman" w:cs="Times New Roman"/>
          <w:sz w:val="28"/>
          <w:szCs w:val="28"/>
          <w:lang w:eastAsia="ru-RU"/>
        </w:rPr>
        <w:t xml:space="preserve">Жидкость </w:t>
      </w:r>
      <w:r w:rsidR="002E52BE" w:rsidRPr="002E52BE">
        <w:rPr>
          <w:rFonts w:ascii="Times New Roman" w:hAnsi="Times New Roman" w:cs="Times New Roman"/>
          <w:sz w:val="28"/>
          <w:szCs w:val="28"/>
          <w:lang w:eastAsia="ru-RU"/>
        </w:rPr>
        <w:t>— вещество, находящееся в жидком агрегатном состоянии, занимающем промежуточное положение между твёрдым и газообразным состояниями.</w:t>
      </w:r>
      <w:r w:rsidR="0011300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66D79">
        <w:rPr>
          <w:rFonts w:ascii="Times New Roman" w:hAnsi="Times New Roman" w:cs="Times New Roman"/>
          <w:sz w:val="28"/>
          <w:szCs w:val="28"/>
          <w:lang w:eastAsia="ru-RU"/>
        </w:rPr>
        <w:t>В отличи</w:t>
      </w:r>
      <w:proofErr w:type="gramStart"/>
      <w:r w:rsidR="00466D79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466D79">
        <w:rPr>
          <w:rFonts w:ascii="Times New Roman" w:hAnsi="Times New Roman" w:cs="Times New Roman"/>
          <w:sz w:val="28"/>
          <w:szCs w:val="28"/>
          <w:lang w:eastAsia="ru-RU"/>
        </w:rPr>
        <w:t xml:space="preserve"> от твердого тела, жидкость не имеет своей определённой формы, а принимает </w:t>
      </w:r>
      <w:r w:rsidR="00466D7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форму сосуда, в котором находится, меняет свою форму в зависимости от меха</w:t>
      </w:r>
      <w:r w:rsidR="00E03383">
        <w:rPr>
          <w:rFonts w:ascii="Times New Roman" w:hAnsi="Times New Roman" w:cs="Times New Roman"/>
          <w:sz w:val="28"/>
          <w:szCs w:val="28"/>
          <w:lang w:eastAsia="ru-RU"/>
        </w:rPr>
        <w:t>нического воздействия. В отличие</w:t>
      </w:r>
      <w:r w:rsidR="00466D79">
        <w:rPr>
          <w:rFonts w:ascii="Times New Roman" w:hAnsi="Times New Roman" w:cs="Times New Roman"/>
          <w:sz w:val="28"/>
          <w:szCs w:val="28"/>
          <w:lang w:eastAsia="ru-RU"/>
        </w:rPr>
        <w:t xml:space="preserve"> от газа, жидкость имеет определенный объем. </w:t>
      </w:r>
      <w:r w:rsidR="00FD6BF0">
        <w:rPr>
          <w:rFonts w:ascii="Times New Roman" w:hAnsi="Times New Roman" w:cs="Times New Roman"/>
          <w:sz w:val="28"/>
          <w:szCs w:val="28"/>
          <w:lang w:eastAsia="ru-RU"/>
        </w:rPr>
        <w:t>Молекулы в жидкости связаны непрочно, поэтому они постоянно меняются.</w:t>
      </w:r>
    </w:p>
    <w:p w:rsidR="00466D79" w:rsidRDefault="00466D79" w:rsidP="002E52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6D79">
        <w:rPr>
          <w:rFonts w:ascii="Times New Roman" w:hAnsi="Times New Roman" w:cs="Times New Roman"/>
          <w:sz w:val="28"/>
          <w:szCs w:val="28"/>
          <w:lang w:eastAsia="ru-RU"/>
        </w:rPr>
        <w:t>Но есть жидкости с особыми свойствами, их называют неньютоновскими.</w:t>
      </w:r>
    </w:p>
    <w:p w:rsidR="00113007" w:rsidRDefault="00113007" w:rsidP="001130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конце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XVII</w:t>
      </w:r>
      <w:r w:rsidRPr="0011300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века великий физик Исаак Ньютон обратил внимание, что грести веслами гораздо тяжелее, если это делать медленно. Он сформулировал закон, согласно которому вязкость жидкости увеличивается пропорционально силе воздействия на нее. </w:t>
      </w:r>
    </w:p>
    <w:p w:rsidR="00BF1B69" w:rsidRDefault="00113007" w:rsidP="001130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13007">
        <w:rPr>
          <w:rFonts w:ascii="Times New Roman" w:hAnsi="Times New Roman" w:cs="Times New Roman"/>
          <w:sz w:val="28"/>
          <w:szCs w:val="28"/>
          <w:lang w:eastAsia="ru-RU"/>
        </w:rPr>
        <w:t>Ньютоновская</w:t>
      </w:r>
      <w:proofErr w:type="spellEnd"/>
      <w:r w:rsidRPr="00113007">
        <w:rPr>
          <w:rFonts w:ascii="Times New Roman" w:hAnsi="Times New Roman" w:cs="Times New Roman"/>
          <w:sz w:val="28"/>
          <w:szCs w:val="28"/>
          <w:lang w:eastAsia="ru-RU"/>
        </w:rPr>
        <w:t xml:space="preserve"> жидкость будет </w:t>
      </w:r>
      <w:proofErr w:type="gramStart"/>
      <w:r w:rsidRPr="00113007">
        <w:rPr>
          <w:rFonts w:ascii="Times New Roman" w:hAnsi="Times New Roman" w:cs="Times New Roman"/>
          <w:sz w:val="28"/>
          <w:szCs w:val="28"/>
          <w:lang w:eastAsia="ru-RU"/>
        </w:rPr>
        <w:t>обладать текучими свойствами не зависимо</w:t>
      </w:r>
      <w:proofErr w:type="gramEnd"/>
      <w:r w:rsidRPr="00113007">
        <w:rPr>
          <w:rFonts w:ascii="Times New Roman" w:hAnsi="Times New Roman" w:cs="Times New Roman"/>
          <w:sz w:val="28"/>
          <w:szCs w:val="28"/>
          <w:lang w:eastAsia="ru-RU"/>
        </w:rPr>
        <w:t xml:space="preserve"> от того, какие силы действуют на неё. </w:t>
      </w:r>
      <w:r w:rsidR="00BF1B69" w:rsidRPr="00BF1B69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BF1B69" w:rsidRPr="00BF1B69">
        <w:rPr>
          <w:rFonts w:ascii="Times New Roman" w:hAnsi="Times New Roman" w:cs="Times New Roman"/>
          <w:sz w:val="28"/>
          <w:szCs w:val="28"/>
          <w:lang w:eastAsia="ru-RU"/>
        </w:rPr>
        <w:t>ньютоновских</w:t>
      </w:r>
      <w:proofErr w:type="spellEnd"/>
      <w:r w:rsidR="00BF1B69" w:rsidRPr="00BF1B69">
        <w:rPr>
          <w:rFonts w:ascii="Times New Roman" w:hAnsi="Times New Roman" w:cs="Times New Roman"/>
          <w:sz w:val="28"/>
          <w:szCs w:val="28"/>
          <w:lang w:eastAsia="ru-RU"/>
        </w:rPr>
        <w:t xml:space="preserve"> растворах молекулы движутся согласно физическим законам Ньютона. Вода, спирт, бензин</w:t>
      </w:r>
      <w:r w:rsidR="008872A5">
        <w:rPr>
          <w:rFonts w:ascii="Times New Roman" w:hAnsi="Times New Roman" w:cs="Times New Roman"/>
          <w:sz w:val="28"/>
          <w:szCs w:val="28"/>
          <w:lang w:eastAsia="ru-RU"/>
        </w:rPr>
        <w:t>, масло</w:t>
      </w:r>
      <w:r w:rsidR="00BF1B69" w:rsidRPr="00BF1B69">
        <w:rPr>
          <w:rFonts w:ascii="Times New Roman" w:hAnsi="Times New Roman" w:cs="Times New Roman"/>
          <w:sz w:val="28"/>
          <w:szCs w:val="28"/>
          <w:lang w:eastAsia="ru-RU"/>
        </w:rPr>
        <w:t xml:space="preserve"> при воздействии извне текут, меняют форму. Их структура сохраняется.</w:t>
      </w:r>
    </w:p>
    <w:p w:rsidR="00D400DA" w:rsidRDefault="00DD0A89" w:rsidP="00DD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Жидкости, которые ведут себя по другому и не подчиняются закону Ньютона, логич</w:t>
      </w:r>
      <w:r w:rsidR="00711414">
        <w:rPr>
          <w:rFonts w:ascii="Times New Roman" w:hAnsi="Times New Roman" w:cs="Times New Roman"/>
          <w:sz w:val="28"/>
          <w:szCs w:val="28"/>
          <w:lang w:eastAsia="ru-RU"/>
        </w:rPr>
        <w:t>но называются 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еньютоновскими. Их вязкость растет намного быстрее, чем увеличивается сила воздействия. </w:t>
      </w:r>
      <w:r w:rsidR="00BF1B69" w:rsidRPr="00BF1B69">
        <w:rPr>
          <w:rFonts w:ascii="Times New Roman" w:hAnsi="Times New Roman" w:cs="Times New Roman"/>
          <w:sz w:val="28"/>
          <w:szCs w:val="28"/>
          <w:lang w:eastAsia="ru-RU"/>
        </w:rPr>
        <w:t>Неньютоновская субстанция может быть вязкой, текучей или твердой, в зависимости от характера внешней воздействующей силы. Законы Ньютона здесь не работают.</w:t>
      </w:r>
      <w:r w:rsidR="00D400D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400DA" w:rsidRPr="00D400DA">
        <w:rPr>
          <w:rFonts w:ascii="Times New Roman" w:hAnsi="Times New Roman" w:cs="Times New Roman"/>
          <w:sz w:val="28"/>
          <w:szCs w:val="28"/>
          <w:lang w:eastAsia="ru-RU"/>
        </w:rPr>
        <w:t>Неньютоновская жидкость простыми словами — промежуточное вещество между текучей субстанцией и твердым телом.</w:t>
      </w:r>
      <w:r w:rsidR="0071141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D0A89" w:rsidRDefault="00DD0A89" w:rsidP="00DD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827C3">
        <w:rPr>
          <w:rFonts w:ascii="Times New Roman" w:hAnsi="Times New Roman" w:cs="Times New Roman"/>
          <w:sz w:val="28"/>
          <w:szCs w:val="28"/>
          <w:lang w:eastAsia="ru-RU"/>
        </w:rPr>
        <w:t xml:space="preserve">Неньютоновские жидкости неоднородны.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Частицы </w:t>
      </w:r>
      <w:r w:rsidR="00A827C3">
        <w:rPr>
          <w:rFonts w:ascii="Times New Roman" w:hAnsi="Times New Roman" w:cs="Times New Roman"/>
          <w:sz w:val="28"/>
          <w:szCs w:val="28"/>
          <w:lang w:eastAsia="ru-RU"/>
        </w:rPr>
        <w:t>неньютоновской жидкости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набухают в воде</w:t>
      </w:r>
      <w:r w:rsidR="00F246A1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между ними формируется физический контакт в виде хаотически сплетенных групп молекул. Эти прочные связи называются </w:t>
      </w:r>
      <w:r w:rsidR="00E03383" w:rsidRPr="00E03383">
        <w:rPr>
          <w:rFonts w:ascii="Times New Roman" w:hAnsi="Times New Roman" w:cs="Times New Roman"/>
          <w:sz w:val="28"/>
          <w:szCs w:val="28"/>
          <w:lang w:eastAsia="ru-RU"/>
        </w:rPr>
        <w:t>за</w:t>
      </w:r>
      <w:r w:rsidRPr="00E03383">
        <w:rPr>
          <w:rFonts w:ascii="Times New Roman" w:hAnsi="Times New Roman" w:cs="Times New Roman"/>
          <w:sz w:val="28"/>
          <w:szCs w:val="28"/>
          <w:lang w:eastAsia="ru-RU"/>
        </w:rPr>
        <w:t>цеплением.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При резком воздействии прочные связи не дают молекулам сдвинуться с места, и вся система реагирует на внешнее воздействие как упругая пружина. При медленном воздействии зацепления успевают растянуться и распутаться, так называемая, сетка </w:t>
      </w:r>
      <w:r w:rsidR="00E03383">
        <w:rPr>
          <w:rFonts w:ascii="Times New Roman" w:hAnsi="Times New Roman" w:cs="Times New Roman"/>
          <w:sz w:val="28"/>
          <w:szCs w:val="28"/>
          <w:lang w:eastAsia="ru-RU"/>
        </w:rPr>
        <w:t>рвётся,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молекулы равномерно расходятся.</w:t>
      </w:r>
      <w:r w:rsidR="00FD6BF0" w:rsidRPr="00FD6BF0">
        <w:t xml:space="preserve"> </w:t>
      </w:r>
      <w:r w:rsidR="008872A5">
        <w:rPr>
          <w:rFonts w:ascii="Times New Roman" w:hAnsi="Times New Roman" w:cs="Times New Roman"/>
          <w:sz w:val="28"/>
          <w:szCs w:val="28"/>
        </w:rPr>
        <w:t>Мед, сгущённое молоко, краски, зубная паста, болото, зыбучие пески – всё это неньютоновские жидкости.</w:t>
      </w:r>
    </w:p>
    <w:p w:rsidR="00F246A1" w:rsidRDefault="00F246A1" w:rsidP="0073278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Неньютоновские жидкости, в отличие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ньютоновских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меняют свою плотность и вязкость при воздействии на них физической силой – механическим воздействием, звуковыми волнами, электромагнитными </w:t>
      </w:r>
      <w:r>
        <w:rPr>
          <w:rFonts w:ascii="Times New Roman" w:hAnsi="Times New Roman" w:cs="Times New Roman"/>
          <w:sz w:val="28"/>
          <w:szCs w:val="28"/>
        </w:rPr>
        <w:lastRenderedPageBreak/>
        <w:t>полями. При значительном физическом воздействии неньютоновские жидкость приобретают свойства твердых тел.</w:t>
      </w:r>
    </w:p>
    <w:p w:rsidR="0073278F" w:rsidRDefault="000116D4" w:rsidP="000116D4">
      <w:pPr>
        <w:pStyle w:val="2"/>
      </w:pPr>
      <w:bookmarkStart w:id="3" w:name="_Toc82981109"/>
      <w:r>
        <w:t xml:space="preserve">2.2 </w:t>
      </w:r>
      <w:r w:rsidR="00F246A1" w:rsidRPr="00F246A1">
        <w:t>Применение неньютоновских жидкостей</w:t>
      </w:r>
      <w:bookmarkEnd w:id="3"/>
    </w:p>
    <w:p w:rsidR="00F246A1" w:rsidRDefault="00F246A1" w:rsidP="0073278F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 w:rsidRPr="0073278F">
        <w:rPr>
          <w:rFonts w:ascii="Times New Roman" w:hAnsi="Times New Roman" w:cs="Times New Roman"/>
          <w:sz w:val="28"/>
          <w:szCs w:val="28"/>
        </w:rPr>
        <w:t xml:space="preserve"> </w:t>
      </w:r>
      <w:r w:rsidR="0073278F">
        <w:rPr>
          <w:rFonts w:ascii="Times New Roman" w:hAnsi="Times New Roman" w:cs="Times New Roman"/>
          <w:sz w:val="28"/>
          <w:szCs w:val="28"/>
        </w:rPr>
        <w:tab/>
      </w:r>
      <w:r w:rsidR="0073278F" w:rsidRPr="0073278F">
        <w:rPr>
          <w:rFonts w:ascii="Times New Roman" w:hAnsi="Times New Roman" w:cs="Times New Roman"/>
          <w:sz w:val="28"/>
          <w:szCs w:val="28"/>
        </w:rPr>
        <w:t xml:space="preserve">Неньютоновские </w:t>
      </w:r>
      <w:r w:rsidR="0073278F">
        <w:rPr>
          <w:rFonts w:ascii="Times New Roman" w:hAnsi="Times New Roman" w:cs="Times New Roman"/>
          <w:sz w:val="28"/>
          <w:szCs w:val="28"/>
        </w:rPr>
        <w:t>жидкости в мире человека очень популярны. Знания о вязкости, её измерении и поддержании помогают в самых разных сферах нашей жизни и деятельности:</w:t>
      </w:r>
    </w:p>
    <w:p w:rsidR="0073278F" w:rsidRDefault="0073278F" w:rsidP="005648C9">
      <w:pPr>
        <w:pStyle w:val="ad"/>
        <w:numPr>
          <w:ilvl w:val="0"/>
          <w:numId w:val="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3278F">
        <w:rPr>
          <w:rFonts w:ascii="Times New Roman" w:hAnsi="Times New Roman" w:cs="Times New Roman"/>
          <w:sz w:val="28"/>
          <w:szCs w:val="28"/>
        </w:rPr>
        <w:t xml:space="preserve"> военном деле — производство бронежилетов с технологией «жидкой брони»</w:t>
      </w:r>
      <w:r w:rsidR="003C6D3F">
        <w:rPr>
          <w:rFonts w:ascii="Times New Roman" w:hAnsi="Times New Roman" w:cs="Times New Roman"/>
          <w:sz w:val="28"/>
          <w:szCs w:val="28"/>
        </w:rPr>
        <w:t xml:space="preserve"> (пулестойкий крем)</w:t>
      </w:r>
      <w:r w:rsidRPr="0073278F">
        <w:rPr>
          <w:rFonts w:ascii="Times New Roman" w:hAnsi="Times New Roman" w:cs="Times New Roman"/>
          <w:sz w:val="28"/>
          <w:szCs w:val="28"/>
        </w:rPr>
        <w:t>. В месте удара наполнитель мгновенно затвердевает. В обычном сост</w:t>
      </w:r>
      <w:r>
        <w:rPr>
          <w:rFonts w:ascii="Times New Roman" w:hAnsi="Times New Roman" w:cs="Times New Roman"/>
          <w:sz w:val="28"/>
          <w:szCs w:val="28"/>
        </w:rPr>
        <w:t xml:space="preserve">оянии жилет </w:t>
      </w:r>
      <w:r w:rsidR="003C6D3F">
        <w:rPr>
          <w:rFonts w:ascii="Times New Roman" w:hAnsi="Times New Roman" w:cs="Times New Roman"/>
          <w:sz w:val="28"/>
          <w:szCs w:val="28"/>
        </w:rPr>
        <w:t xml:space="preserve">легкий, </w:t>
      </w:r>
      <w:r>
        <w:rPr>
          <w:rFonts w:ascii="Times New Roman" w:hAnsi="Times New Roman" w:cs="Times New Roman"/>
          <w:sz w:val="28"/>
          <w:szCs w:val="28"/>
        </w:rPr>
        <w:t>мягкий и эластичный</w:t>
      </w:r>
      <w:r w:rsidR="003C6D3F">
        <w:rPr>
          <w:rFonts w:ascii="Times New Roman" w:hAnsi="Times New Roman" w:cs="Times New Roman"/>
          <w:sz w:val="28"/>
          <w:szCs w:val="28"/>
        </w:rPr>
        <w:t>. Технологию используют в США, апробированы в Великобритании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3278F" w:rsidRDefault="0073278F" w:rsidP="005648C9">
      <w:pPr>
        <w:pStyle w:val="ad"/>
        <w:numPr>
          <w:ilvl w:val="0"/>
          <w:numId w:val="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производстве автомобилей - с</w:t>
      </w:r>
      <w:r w:rsidRPr="0073278F">
        <w:rPr>
          <w:rFonts w:ascii="Times New Roman" w:hAnsi="Times New Roman" w:cs="Times New Roman"/>
          <w:sz w:val="28"/>
          <w:szCs w:val="28"/>
        </w:rPr>
        <w:t>пециальные суспензии</w:t>
      </w:r>
      <w:r>
        <w:rPr>
          <w:rFonts w:ascii="Times New Roman" w:hAnsi="Times New Roman" w:cs="Times New Roman"/>
          <w:sz w:val="28"/>
          <w:szCs w:val="28"/>
        </w:rPr>
        <w:t xml:space="preserve"> (неньютоновские жидкости)</w:t>
      </w:r>
      <w:r w:rsidRPr="0073278F">
        <w:rPr>
          <w:rFonts w:ascii="Times New Roman" w:hAnsi="Times New Roman" w:cs="Times New Roman"/>
          <w:sz w:val="28"/>
          <w:szCs w:val="28"/>
        </w:rPr>
        <w:t xml:space="preserve"> добавляют в масла для снижения трения </w:t>
      </w:r>
      <w:r w:rsidR="003C6D3F">
        <w:rPr>
          <w:rFonts w:ascii="Times New Roman" w:hAnsi="Times New Roman" w:cs="Times New Roman"/>
          <w:sz w:val="28"/>
          <w:szCs w:val="28"/>
        </w:rPr>
        <w:t>в двигателе, в виде тонких пленок используют в тормозных системах, коробках передач и других системах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3278F" w:rsidRDefault="0073278F" w:rsidP="005648C9">
      <w:pPr>
        <w:pStyle w:val="ad"/>
        <w:numPr>
          <w:ilvl w:val="0"/>
          <w:numId w:val="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нефтяной промышленности - п</w:t>
      </w:r>
      <w:r w:rsidRPr="0073278F">
        <w:rPr>
          <w:rFonts w:ascii="Times New Roman" w:hAnsi="Times New Roman" w:cs="Times New Roman"/>
          <w:sz w:val="28"/>
          <w:szCs w:val="28"/>
        </w:rPr>
        <w:t>олимерные добавки применяют для уменьшения коэффициент</w:t>
      </w:r>
      <w:r>
        <w:rPr>
          <w:rFonts w:ascii="Times New Roman" w:hAnsi="Times New Roman" w:cs="Times New Roman"/>
          <w:sz w:val="28"/>
          <w:szCs w:val="28"/>
        </w:rPr>
        <w:t>а сопротивления в трубопроводах</w:t>
      </w:r>
      <w:r w:rsidR="003C6D3F">
        <w:rPr>
          <w:rFonts w:ascii="Times New Roman" w:hAnsi="Times New Roman" w:cs="Times New Roman"/>
          <w:sz w:val="28"/>
          <w:szCs w:val="28"/>
        </w:rPr>
        <w:t>, это необходимо при передаче нефти по длинным трубопроводам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3278F" w:rsidRDefault="0073278F" w:rsidP="005648C9">
      <w:pPr>
        <w:pStyle w:val="ad"/>
        <w:numPr>
          <w:ilvl w:val="0"/>
          <w:numId w:val="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тушении пожаров - ч</w:t>
      </w:r>
      <w:r w:rsidRPr="0073278F">
        <w:rPr>
          <w:rFonts w:ascii="Times New Roman" w:hAnsi="Times New Roman" w:cs="Times New Roman"/>
          <w:sz w:val="28"/>
          <w:szCs w:val="28"/>
        </w:rPr>
        <w:t>тобы увеличить длину струи из брандспойта, в раствор для тушения огня примешивают полимеры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B0E54" w:rsidRPr="0073278F" w:rsidRDefault="009B0E54" w:rsidP="005648C9">
      <w:pPr>
        <w:pStyle w:val="ad"/>
        <w:numPr>
          <w:ilvl w:val="0"/>
          <w:numId w:val="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мореплавании – применение полимерных материалов повышают срок службы и эффективность приборов, при впрыскивании вблизи носовой части корабля повышается его скорость передвижения;</w:t>
      </w:r>
    </w:p>
    <w:p w:rsidR="0073278F" w:rsidRDefault="0073278F" w:rsidP="005648C9">
      <w:pPr>
        <w:pStyle w:val="ad"/>
        <w:numPr>
          <w:ilvl w:val="0"/>
          <w:numId w:val="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3278F">
        <w:rPr>
          <w:rFonts w:ascii="Times New Roman" w:hAnsi="Times New Roman" w:cs="Times New Roman"/>
          <w:sz w:val="28"/>
          <w:szCs w:val="28"/>
        </w:rPr>
        <w:t xml:space="preserve"> косметической про</w:t>
      </w:r>
      <w:r>
        <w:rPr>
          <w:rFonts w:ascii="Times New Roman" w:hAnsi="Times New Roman" w:cs="Times New Roman"/>
          <w:sz w:val="28"/>
          <w:szCs w:val="28"/>
        </w:rPr>
        <w:t>мышленности -</w:t>
      </w:r>
      <w:r w:rsidRPr="007327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3278F">
        <w:rPr>
          <w:rFonts w:ascii="Times New Roman" w:hAnsi="Times New Roman" w:cs="Times New Roman"/>
          <w:sz w:val="28"/>
          <w:szCs w:val="28"/>
        </w:rPr>
        <w:t xml:space="preserve">интетические ингредиенты, масла, воски </w:t>
      </w:r>
      <w:r>
        <w:rPr>
          <w:rFonts w:ascii="Times New Roman" w:hAnsi="Times New Roman" w:cs="Times New Roman"/>
          <w:sz w:val="28"/>
          <w:szCs w:val="28"/>
        </w:rPr>
        <w:t xml:space="preserve">(неньютоновские жидкости) </w:t>
      </w:r>
      <w:r w:rsidRPr="0073278F">
        <w:rPr>
          <w:rFonts w:ascii="Times New Roman" w:hAnsi="Times New Roman" w:cs="Times New Roman"/>
          <w:sz w:val="28"/>
          <w:szCs w:val="28"/>
        </w:rPr>
        <w:t>добавляют в состав косметики, чтобы придать вязкость</w:t>
      </w:r>
      <w:r w:rsidR="009B0E54">
        <w:rPr>
          <w:rFonts w:ascii="Times New Roman" w:hAnsi="Times New Roman" w:cs="Times New Roman"/>
          <w:sz w:val="28"/>
          <w:szCs w:val="28"/>
        </w:rPr>
        <w:t xml:space="preserve"> и удерживать их на поверхности тела;</w:t>
      </w:r>
    </w:p>
    <w:p w:rsidR="009B0E54" w:rsidRDefault="009B0E54" w:rsidP="005648C9">
      <w:pPr>
        <w:pStyle w:val="ad"/>
        <w:numPr>
          <w:ilvl w:val="0"/>
          <w:numId w:val="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кулинарии – желе и кремы используют для оформления блюд; соусы, йогурты и другие вязкие продукты применяют для намазывания, с их помощью поддерживают форму блюд;</w:t>
      </w:r>
    </w:p>
    <w:p w:rsidR="009B0E54" w:rsidRDefault="009B0E54" w:rsidP="0073278F">
      <w:pPr>
        <w:pStyle w:val="ad"/>
        <w:numPr>
          <w:ilvl w:val="0"/>
          <w:numId w:val="3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медицине </w:t>
      </w:r>
      <w:r w:rsidR="005648C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48C9">
        <w:rPr>
          <w:rFonts w:ascii="Times New Roman" w:hAnsi="Times New Roman" w:cs="Times New Roman"/>
          <w:sz w:val="28"/>
          <w:szCs w:val="28"/>
        </w:rPr>
        <w:t xml:space="preserve">поддержание и контроль вязкости крови позволяет избежать многих проблем со здоровьем; неньютоновские жидкости </w:t>
      </w:r>
      <w:r w:rsidR="005648C9">
        <w:rPr>
          <w:rFonts w:ascii="Times New Roman" w:hAnsi="Times New Roman" w:cs="Times New Roman"/>
          <w:sz w:val="28"/>
          <w:szCs w:val="28"/>
        </w:rPr>
        <w:lastRenderedPageBreak/>
        <w:t xml:space="preserve">используют в качестве наполнителей </w:t>
      </w:r>
      <w:proofErr w:type="spellStart"/>
      <w:r w:rsidR="005648C9">
        <w:rPr>
          <w:rFonts w:ascii="Times New Roman" w:hAnsi="Times New Roman" w:cs="Times New Roman"/>
          <w:sz w:val="28"/>
          <w:szCs w:val="28"/>
        </w:rPr>
        <w:t>антипролежневых</w:t>
      </w:r>
      <w:proofErr w:type="spellEnd"/>
      <w:r w:rsidR="005648C9">
        <w:rPr>
          <w:rFonts w:ascii="Times New Roman" w:hAnsi="Times New Roman" w:cs="Times New Roman"/>
          <w:sz w:val="28"/>
          <w:szCs w:val="28"/>
        </w:rPr>
        <w:t xml:space="preserve"> матрасов и подушек.</w:t>
      </w:r>
    </w:p>
    <w:p w:rsidR="005648C9" w:rsidRDefault="005648C9" w:rsidP="006924EE">
      <w:pPr>
        <w:pStyle w:val="1"/>
      </w:pPr>
      <w:bookmarkStart w:id="4" w:name="_Toc82981110"/>
      <w:r>
        <w:t>3. Экспериментальное исследование свойств</w:t>
      </w:r>
      <w:r w:rsidR="006924EE">
        <w:t xml:space="preserve"> </w:t>
      </w:r>
      <w:r>
        <w:t>неньютоновских жидкостей</w:t>
      </w:r>
      <w:bookmarkEnd w:id="4"/>
    </w:p>
    <w:p w:rsidR="00823584" w:rsidRPr="00823584" w:rsidRDefault="00823584" w:rsidP="00823584">
      <w:pPr>
        <w:pStyle w:val="2"/>
      </w:pPr>
      <w:bookmarkStart w:id="5" w:name="_Toc82981111"/>
      <w:r>
        <w:t>3.1 Изготовление неньютоновской жидкости</w:t>
      </w:r>
      <w:bookmarkEnd w:id="5"/>
    </w:p>
    <w:p w:rsidR="000C73DF" w:rsidRDefault="000C73DF" w:rsidP="0068454A">
      <w:pPr>
        <w:spacing w:before="240"/>
        <w:ind w:firstLine="708"/>
        <w:rPr>
          <w:rFonts w:ascii="Times New Roman" w:hAnsi="Times New Roman" w:cs="Times New Roman"/>
          <w:sz w:val="28"/>
          <w:szCs w:val="28"/>
        </w:rPr>
      </w:pPr>
      <w:r w:rsidRPr="000C73DF">
        <w:rPr>
          <w:rFonts w:ascii="Times New Roman" w:hAnsi="Times New Roman" w:cs="Times New Roman"/>
          <w:sz w:val="28"/>
          <w:szCs w:val="28"/>
          <w:lang w:eastAsia="ru-RU"/>
        </w:rPr>
        <w:t>Для приготовления неньютоновской жидкости</w:t>
      </w:r>
      <w:r w:rsidR="0068454A">
        <w:rPr>
          <w:rFonts w:ascii="Times New Roman" w:hAnsi="Times New Roman" w:cs="Times New Roman"/>
          <w:sz w:val="28"/>
          <w:szCs w:val="28"/>
          <w:lang w:eastAsia="ru-RU"/>
        </w:rPr>
        <w:t xml:space="preserve"> нам потребуется следующее: </w:t>
      </w:r>
      <w:r w:rsidRPr="000C73DF">
        <w:rPr>
          <w:rFonts w:ascii="Times New Roman" w:hAnsi="Times New Roman" w:cs="Times New Roman"/>
          <w:sz w:val="28"/>
          <w:szCs w:val="28"/>
        </w:rPr>
        <w:t>кукурузный крахмал</w:t>
      </w:r>
      <w:r w:rsidR="0068454A">
        <w:rPr>
          <w:rFonts w:ascii="Times New Roman" w:hAnsi="Times New Roman" w:cs="Times New Roman"/>
          <w:sz w:val="28"/>
          <w:szCs w:val="28"/>
        </w:rPr>
        <w:t>,</w:t>
      </w:r>
      <w:r w:rsidRPr="000C73DF">
        <w:rPr>
          <w:rFonts w:ascii="Times New Roman" w:hAnsi="Times New Roman" w:cs="Times New Roman"/>
          <w:sz w:val="28"/>
          <w:szCs w:val="28"/>
        </w:rPr>
        <w:t xml:space="preserve"> стакан с водой</w:t>
      </w:r>
      <w:r w:rsidR="0068454A">
        <w:rPr>
          <w:rFonts w:ascii="Times New Roman" w:hAnsi="Times New Roman" w:cs="Times New Roman"/>
          <w:sz w:val="28"/>
          <w:szCs w:val="28"/>
        </w:rPr>
        <w:t>, л</w:t>
      </w:r>
      <w:r w:rsidRPr="000C73DF">
        <w:rPr>
          <w:rFonts w:ascii="Times New Roman" w:hAnsi="Times New Roman" w:cs="Times New Roman"/>
          <w:sz w:val="28"/>
          <w:szCs w:val="28"/>
        </w:rPr>
        <w:t>ожка</w:t>
      </w:r>
      <w:r w:rsidR="0068454A">
        <w:rPr>
          <w:rFonts w:ascii="Times New Roman" w:hAnsi="Times New Roman" w:cs="Times New Roman"/>
          <w:sz w:val="28"/>
          <w:szCs w:val="28"/>
        </w:rPr>
        <w:t xml:space="preserve">, глубокая </w:t>
      </w:r>
      <w:r w:rsidRPr="000C73DF">
        <w:rPr>
          <w:rFonts w:ascii="Times New Roman" w:hAnsi="Times New Roman" w:cs="Times New Roman"/>
          <w:sz w:val="28"/>
          <w:szCs w:val="28"/>
        </w:rPr>
        <w:t>тарелка</w:t>
      </w:r>
      <w:r w:rsidR="00E03383">
        <w:rPr>
          <w:rFonts w:ascii="Times New Roman" w:hAnsi="Times New Roman" w:cs="Times New Roman"/>
          <w:sz w:val="28"/>
          <w:szCs w:val="28"/>
        </w:rPr>
        <w:t xml:space="preserve"> </w:t>
      </w:r>
      <w:r w:rsidR="0068454A">
        <w:rPr>
          <w:rFonts w:ascii="Times New Roman" w:hAnsi="Times New Roman" w:cs="Times New Roman"/>
          <w:sz w:val="28"/>
          <w:szCs w:val="28"/>
        </w:rPr>
        <w:t>(кристаллизатор)</w:t>
      </w:r>
      <w:r w:rsidRPr="000C73DF">
        <w:rPr>
          <w:rFonts w:ascii="Times New Roman" w:hAnsi="Times New Roman" w:cs="Times New Roman"/>
          <w:sz w:val="28"/>
          <w:szCs w:val="28"/>
        </w:rPr>
        <w:t>, весы</w:t>
      </w:r>
      <w:r w:rsidR="0068454A">
        <w:rPr>
          <w:rFonts w:ascii="Times New Roman" w:hAnsi="Times New Roman" w:cs="Times New Roman"/>
          <w:sz w:val="28"/>
          <w:szCs w:val="28"/>
        </w:rPr>
        <w:t xml:space="preserve">. Нам нужно взять крахмал, насыпать его в кристаллизатор, постепенно добавить воды и размешать его с помощью ложки. </w:t>
      </w:r>
      <w:r w:rsidR="0047251B">
        <w:rPr>
          <w:rFonts w:ascii="Times New Roman" w:hAnsi="Times New Roman" w:cs="Times New Roman"/>
          <w:sz w:val="28"/>
          <w:szCs w:val="28"/>
        </w:rPr>
        <w:t>В составе 1</w:t>
      </w:r>
      <w:r w:rsidR="0068454A">
        <w:rPr>
          <w:rFonts w:ascii="Times New Roman" w:hAnsi="Times New Roman" w:cs="Times New Roman"/>
          <w:sz w:val="28"/>
          <w:szCs w:val="28"/>
        </w:rPr>
        <w:t xml:space="preserve"> (таб. 1) мы использовали соотношение: 800г крахмала и 70г воды. При перемешивании полученная масса оставалась жидкой и неоднородной. При добавлении еще 200г крахмала </w:t>
      </w:r>
      <w:r w:rsidR="0047251B">
        <w:rPr>
          <w:rFonts w:ascii="Times New Roman" w:hAnsi="Times New Roman" w:cs="Times New Roman"/>
          <w:sz w:val="28"/>
          <w:szCs w:val="28"/>
        </w:rPr>
        <w:t xml:space="preserve">(состав 2) </w:t>
      </w:r>
      <w:r w:rsidR="0068454A">
        <w:rPr>
          <w:rFonts w:ascii="Times New Roman" w:hAnsi="Times New Roman" w:cs="Times New Roman"/>
          <w:sz w:val="28"/>
          <w:szCs w:val="28"/>
        </w:rPr>
        <w:t>мы получили густую однородную неньютоновскую жидкость.</w:t>
      </w:r>
    </w:p>
    <w:p w:rsidR="00BA25AD" w:rsidRDefault="00BA25AD" w:rsidP="00BA25AD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 – Ингредиенты и их соотношение для приготовления неньютоновской жидкости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376"/>
        <w:gridCol w:w="1824"/>
        <w:gridCol w:w="2145"/>
        <w:gridCol w:w="3226"/>
      </w:tblGrid>
      <w:tr w:rsidR="00BA25AD" w:rsidTr="0047251B">
        <w:tc>
          <w:tcPr>
            <w:tcW w:w="2376" w:type="dxa"/>
            <w:vAlign w:val="center"/>
          </w:tcPr>
          <w:p w:rsidR="00BA25AD" w:rsidRDefault="00BA25AD" w:rsidP="00BA25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Ингредиенты</w:t>
            </w:r>
          </w:p>
        </w:tc>
        <w:tc>
          <w:tcPr>
            <w:tcW w:w="1824" w:type="dxa"/>
            <w:vAlign w:val="center"/>
          </w:tcPr>
          <w:p w:rsidR="00BA25AD" w:rsidRDefault="00BA25AD" w:rsidP="00BA25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Крахмал</w:t>
            </w:r>
          </w:p>
        </w:tc>
        <w:tc>
          <w:tcPr>
            <w:tcW w:w="2145" w:type="dxa"/>
            <w:vAlign w:val="center"/>
          </w:tcPr>
          <w:p w:rsidR="00BA25AD" w:rsidRDefault="00BA25AD" w:rsidP="00BA25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3226" w:type="dxa"/>
            <w:vAlign w:val="center"/>
          </w:tcPr>
          <w:p w:rsidR="00BA25AD" w:rsidRDefault="00BA25AD" w:rsidP="00BA25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 жидкости</w:t>
            </w:r>
          </w:p>
        </w:tc>
      </w:tr>
      <w:tr w:rsidR="00BA25AD" w:rsidTr="0047251B">
        <w:trPr>
          <w:trHeight w:val="454"/>
        </w:trPr>
        <w:tc>
          <w:tcPr>
            <w:tcW w:w="2376" w:type="dxa"/>
            <w:vAlign w:val="center"/>
          </w:tcPr>
          <w:p w:rsidR="00BA25AD" w:rsidRDefault="00BA25AD" w:rsidP="00BA25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 1: масса,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1824" w:type="dxa"/>
            <w:vAlign w:val="center"/>
          </w:tcPr>
          <w:p w:rsidR="00BA25AD" w:rsidRDefault="00BA25AD" w:rsidP="00BA25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800г</w:t>
            </w:r>
          </w:p>
        </w:tc>
        <w:tc>
          <w:tcPr>
            <w:tcW w:w="2145" w:type="dxa"/>
            <w:vAlign w:val="center"/>
          </w:tcPr>
          <w:p w:rsidR="00BA25AD" w:rsidRDefault="00BA25AD" w:rsidP="00BA25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700г</w:t>
            </w:r>
          </w:p>
        </w:tc>
        <w:tc>
          <w:tcPr>
            <w:tcW w:w="3226" w:type="dxa"/>
            <w:vAlign w:val="center"/>
          </w:tcPr>
          <w:p w:rsidR="00BA25AD" w:rsidRDefault="00BA25AD" w:rsidP="00BA25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Жидкая, расслаивается</w:t>
            </w:r>
          </w:p>
        </w:tc>
      </w:tr>
      <w:tr w:rsidR="00BA25AD" w:rsidTr="0047251B">
        <w:trPr>
          <w:trHeight w:val="454"/>
        </w:trPr>
        <w:tc>
          <w:tcPr>
            <w:tcW w:w="2376" w:type="dxa"/>
            <w:vAlign w:val="center"/>
          </w:tcPr>
          <w:p w:rsidR="00BA25AD" w:rsidRDefault="0047251B" w:rsidP="00472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 2: масса,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1824" w:type="dxa"/>
            <w:vAlign w:val="center"/>
          </w:tcPr>
          <w:p w:rsidR="00BA25AD" w:rsidRDefault="0047251B" w:rsidP="00472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1000г</w:t>
            </w:r>
          </w:p>
        </w:tc>
        <w:tc>
          <w:tcPr>
            <w:tcW w:w="2145" w:type="dxa"/>
            <w:vAlign w:val="center"/>
          </w:tcPr>
          <w:p w:rsidR="00BA25AD" w:rsidRDefault="0047251B" w:rsidP="00472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700г</w:t>
            </w:r>
          </w:p>
        </w:tc>
        <w:tc>
          <w:tcPr>
            <w:tcW w:w="3226" w:type="dxa"/>
            <w:vAlign w:val="center"/>
          </w:tcPr>
          <w:p w:rsidR="00BA25AD" w:rsidRDefault="0047251B" w:rsidP="00472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Густая, однородная</w:t>
            </w:r>
          </w:p>
        </w:tc>
      </w:tr>
    </w:tbl>
    <w:p w:rsidR="0068454A" w:rsidRDefault="0047251B" w:rsidP="0068454A">
      <w:pPr>
        <w:spacing w:before="24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Полученный состав №2 будет для нас примером исследуемой неньютоновской жидкости.</w:t>
      </w:r>
    </w:p>
    <w:p w:rsidR="00A700D6" w:rsidRDefault="00A700D6" w:rsidP="00A700D6">
      <w:pPr>
        <w:pStyle w:val="2"/>
      </w:pPr>
      <w:bookmarkStart w:id="6" w:name="_Toc82981112"/>
      <w:r>
        <w:t>3.2 Измерение плотности различных жидкостей</w:t>
      </w:r>
      <w:bookmarkEnd w:id="6"/>
    </w:p>
    <w:p w:rsidR="0096508D" w:rsidRDefault="0096508D" w:rsidP="00375338">
      <w:pPr>
        <w:spacing w:before="24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ab/>
      </w:r>
      <w:r w:rsidRPr="0096508D">
        <w:rPr>
          <w:rFonts w:ascii="Times New Roman" w:hAnsi="Times New Roman" w:cs="Times New Roman"/>
          <w:sz w:val="28"/>
          <w:szCs w:val="28"/>
          <w:lang w:eastAsia="ru-RU"/>
        </w:rPr>
        <w:t>Для измерения плотности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жидкостей нам потребуется: </w:t>
      </w:r>
      <w:proofErr w:type="spellStart"/>
      <w:r w:rsidRPr="0096508D">
        <w:rPr>
          <w:rFonts w:ascii="Times New Roman" w:hAnsi="Times New Roman" w:cs="Times New Roman"/>
          <w:sz w:val="28"/>
          <w:szCs w:val="28"/>
          <w:lang w:eastAsia="ru-RU"/>
        </w:rPr>
        <w:t>ньютоновские</w:t>
      </w:r>
      <w:proofErr w:type="spellEnd"/>
      <w:r w:rsidRPr="0096508D">
        <w:rPr>
          <w:rFonts w:ascii="Times New Roman" w:hAnsi="Times New Roman" w:cs="Times New Roman"/>
          <w:sz w:val="28"/>
          <w:szCs w:val="28"/>
          <w:lang w:eastAsia="ru-RU"/>
        </w:rPr>
        <w:t xml:space="preserve"> жидкости (вода, растительное масло), неньютоновские жидкости (</w:t>
      </w:r>
      <w:r w:rsidR="00B20CBE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B20CBE" w:rsidRPr="00B20CBE">
        <w:rPr>
          <w:rFonts w:ascii="Times New Roman" w:hAnsi="Times New Roman" w:cs="Times New Roman"/>
          <w:sz w:val="28"/>
          <w:szCs w:val="28"/>
          <w:lang w:eastAsia="ru-RU"/>
        </w:rPr>
        <w:t>рахмальный раствор</w:t>
      </w:r>
      <w:r w:rsidRPr="0096508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/>
        </w:rPr>
        <w:t>«умный пластилин» (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слайм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96508D">
        <w:rPr>
          <w:rFonts w:ascii="Times New Roman" w:hAnsi="Times New Roman" w:cs="Times New Roman"/>
          <w:sz w:val="28"/>
          <w:szCs w:val="28"/>
          <w:lang w:eastAsia="ru-RU"/>
        </w:rPr>
        <w:t xml:space="preserve">), мерный стакан, </w:t>
      </w:r>
      <w:r w:rsidR="00375338">
        <w:rPr>
          <w:rFonts w:ascii="Times New Roman" w:hAnsi="Times New Roman" w:cs="Times New Roman"/>
          <w:sz w:val="28"/>
          <w:szCs w:val="28"/>
          <w:lang w:eastAsia="ru-RU"/>
        </w:rPr>
        <w:t xml:space="preserve">электронные </w:t>
      </w:r>
      <w:r w:rsidRPr="0096508D">
        <w:rPr>
          <w:rFonts w:ascii="Times New Roman" w:hAnsi="Times New Roman" w:cs="Times New Roman"/>
          <w:sz w:val="28"/>
          <w:szCs w:val="28"/>
          <w:lang w:eastAsia="ru-RU"/>
        </w:rPr>
        <w:t>весы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A471F9" w:rsidRDefault="00A471F9" w:rsidP="003753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Поочередно </w:t>
      </w:r>
      <w:r w:rsidR="00375338">
        <w:rPr>
          <w:rFonts w:ascii="Times New Roman" w:hAnsi="Times New Roman" w:cs="Times New Roman"/>
          <w:sz w:val="28"/>
          <w:szCs w:val="28"/>
          <w:lang w:eastAsia="ru-RU"/>
        </w:rPr>
        <w:t xml:space="preserve">на электронных весах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мы измеряли массу исследуемых жидкостей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m</w:t>
      </w:r>
      <w:r w:rsidRPr="00A471F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(г), занимающих один и тот же объем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V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(см</w:t>
      </w:r>
      <w:r w:rsidRPr="0096508D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375338">
        <w:rPr>
          <w:rFonts w:ascii="Times New Roman" w:hAnsi="Times New Roman" w:cs="Times New Roman"/>
          <w:sz w:val="28"/>
          <w:szCs w:val="28"/>
          <w:lang w:eastAsia="ru-RU"/>
        </w:rPr>
        <w:t xml:space="preserve"> в мерном стакане (таб. 2)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A471F9" w:rsidRDefault="00A471F9" w:rsidP="00375338">
      <w:pPr>
        <w:spacing w:before="240"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Плотность жидкости рассчитывали по формуле: </w:t>
      </w:r>
    </w:p>
    <w:p w:rsidR="00A471F9" w:rsidRPr="00A471F9" w:rsidRDefault="00A471F9" w:rsidP="00375338">
      <w:pPr>
        <w:spacing w:before="240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471F9">
        <w:rPr>
          <w:rFonts w:ascii="Times New Roman" w:hAnsi="Times New Roman" w:cs="Times New Roman"/>
          <w:bCs/>
          <w:sz w:val="28"/>
          <w:szCs w:val="28"/>
          <w:lang w:val="el-GR" w:eastAsia="ru-RU"/>
        </w:rPr>
        <w:lastRenderedPageBreak/>
        <w:t>ρ=m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/</w:t>
      </w:r>
      <w:r w:rsidRPr="00A471F9">
        <w:rPr>
          <w:rFonts w:ascii="Times New Roman" w:hAnsi="Times New Roman" w:cs="Times New Roman"/>
          <w:bCs/>
          <w:sz w:val="28"/>
          <w:szCs w:val="28"/>
          <w:lang w:val="el-GR" w:eastAsia="ru-RU"/>
        </w:rPr>
        <w:t>V, где m — масса, V — объём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:rsidR="0096508D" w:rsidRDefault="0096508D" w:rsidP="0096508D">
      <w:pPr>
        <w:spacing w:before="240"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Таблица 2 – Плотность исследуемых жидкостей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974"/>
        <w:gridCol w:w="1692"/>
        <w:gridCol w:w="1998"/>
        <w:gridCol w:w="2605"/>
      </w:tblGrid>
      <w:tr w:rsidR="0096508D" w:rsidTr="0096508D">
        <w:trPr>
          <w:trHeight w:val="454"/>
        </w:trPr>
        <w:tc>
          <w:tcPr>
            <w:tcW w:w="0" w:type="auto"/>
          </w:tcPr>
          <w:p w:rsidR="0096508D" w:rsidRDefault="0096508D" w:rsidP="0096508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Исследуемая жидкость</w:t>
            </w:r>
          </w:p>
        </w:tc>
        <w:tc>
          <w:tcPr>
            <w:tcW w:w="0" w:type="auto"/>
          </w:tcPr>
          <w:p w:rsidR="0096508D" w:rsidRPr="0096508D" w:rsidRDefault="0096508D" w:rsidP="0096508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Масса,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m</w:t>
            </w:r>
            <w:r w:rsidR="00A471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(г)</w:t>
            </w:r>
          </w:p>
        </w:tc>
        <w:tc>
          <w:tcPr>
            <w:tcW w:w="0" w:type="auto"/>
          </w:tcPr>
          <w:p w:rsidR="0096508D" w:rsidRPr="0096508D" w:rsidRDefault="0096508D" w:rsidP="0096508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Объем,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(см</w:t>
            </w:r>
            <w:r w:rsidRPr="0096508D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</w:tcPr>
          <w:p w:rsidR="0096508D" w:rsidRPr="0096508D" w:rsidRDefault="0096508D" w:rsidP="0096508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6508D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Плотность, </w:t>
            </w:r>
            <w:r w:rsidRPr="0096508D">
              <w:rPr>
                <w:rFonts w:ascii="Times New Roman" w:hAnsi="Times New Roman" w:cs="Times New Roman"/>
                <w:bCs/>
                <w:sz w:val="28"/>
                <w:szCs w:val="28"/>
                <w:lang w:val="el-GR" w:eastAsia="ru-RU"/>
              </w:rPr>
              <w:t>ρ</w:t>
            </w:r>
            <w:r w:rsidRPr="0096508D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96508D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г</w:t>
            </w:r>
            <w:proofErr w:type="gramEnd"/>
            <w:r w:rsidRPr="0096508D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/см</w:t>
            </w:r>
            <w:r w:rsidRPr="0096508D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  <w:lang w:eastAsia="ru-RU"/>
              </w:rPr>
              <w:t>3</w:t>
            </w:r>
            <w:r w:rsidRPr="0096508D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)</w:t>
            </w:r>
          </w:p>
        </w:tc>
      </w:tr>
      <w:tr w:rsidR="0096508D" w:rsidTr="0096508D">
        <w:trPr>
          <w:trHeight w:val="454"/>
        </w:trPr>
        <w:tc>
          <w:tcPr>
            <w:tcW w:w="0" w:type="auto"/>
          </w:tcPr>
          <w:p w:rsidR="0096508D" w:rsidRDefault="0096508D" w:rsidP="0096508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Вода</w:t>
            </w:r>
          </w:p>
        </w:tc>
        <w:tc>
          <w:tcPr>
            <w:tcW w:w="0" w:type="auto"/>
          </w:tcPr>
          <w:p w:rsidR="0096508D" w:rsidRDefault="0096508D" w:rsidP="009650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300г</w:t>
            </w:r>
          </w:p>
        </w:tc>
        <w:tc>
          <w:tcPr>
            <w:tcW w:w="0" w:type="auto"/>
          </w:tcPr>
          <w:p w:rsidR="0096508D" w:rsidRDefault="00A471F9" w:rsidP="009650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300</w:t>
            </w:r>
            <w:r w:rsidR="0096508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см</w:t>
            </w:r>
            <w:r w:rsidR="0096508D" w:rsidRPr="0096508D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</w:tcPr>
          <w:p w:rsidR="0096508D" w:rsidRDefault="0096508D" w:rsidP="009650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1,0</w:t>
            </w:r>
            <w:r w:rsidRPr="0096508D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г/см</w:t>
            </w:r>
            <w:r w:rsidRPr="0096508D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  <w:lang w:eastAsia="ru-RU"/>
              </w:rPr>
              <w:t>3</w:t>
            </w:r>
          </w:p>
        </w:tc>
      </w:tr>
      <w:tr w:rsidR="0096508D" w:rsidTr="0096508D">
        <w:trPr>
          <w:trHeight w:val="454"/>
        </w:trPr>
        <w:tc>
          <w:tcPr>
            <w:tcW w:w="0" w:type="auto"/>
          </w:tcPr>
          <w:p w:rsidR="0096508D" w:rsidRDefault="0096508D" w:rsidP="0096508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Растительное масло</w:t>
            </w:r>
          </w:p>
        </w:tc>
        <w:tc>
          <w:tcPr>
            <w:tcW w:w="0" w:type="auto"/>
          </w:tcPr>
          <w:p w:rsidR="0096508D" w:rsidRDefault="00A471F9" w:rsidP="009650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270г</w:t>
            </w:r>
          </w:p>
        </w:tc>
        <w:tc>
          <w:tcPr>
            <w:tcW w:w="0" w:type="auto"/>
          </w:tcPr>
          <w:p w:rsidR="0096508D" w:rsidRDefault="00A471F9" w:rsidP="009650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300</w:t>
            </w:r>
            <w:r w:rsidR="0096508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см</w:t>
            </w:r>
            <w:r w:rsidR="0096508D" w:rsidRPr="0096508D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</w:tcPr>
          <w:p w:rsidR="0096508D" w:rsidRDefault="00A471F9" w:rsidP="009650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0,9</w:t>
            </w:r>
            <w:r w:rsidRPr="0096508D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г/см</w:t>
            </w:r>
            <w:r w:rsidRPr="0096508D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  <w:lang w:eastAsia="ru-RU"/>
              </w:rPr>
              <w:t>3</w:t>
            </w:r>
          </w:p>
        </w:tc>
      </w:tr>
      <w:tr w:rsidR="0096508D" w:rsidTr="0096508D">
        <w:trPr>
          <w:trHeight w:val="454"/>
        </w:trPr>
        <w:tc>
          <w:tcPr>
            <w:tcW w:w="0" w:type="auto"/>
          </w:tcPr>
          <w:p w:rsidR="0096508D" w:rsidRDefault="00B20CBE" w:rsidP="0096508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B20C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рахмальный раствор</w:t>
            </w:r>
          </w:p>
        </w:tc>
        <w:tc>
          <w:tcPr>
            <w:tcW w:w="0" w:type="auto"/>
          </w:tcPr>
          <w:p w:rsidR="0096508D" w:rsidRDefault="00A471F9" w:rsidP="00A471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362г</w:t>
            </w:r>
          </w:p>
        </w:tc>
        <w:tc>
          <w:tcPr>
            <w:tcW w:w="0" w:type="auto"/>
          </w:tcPr>
          <w:p w:rsidR="0096508D" w:rsidRDefault="00A471F9" w:rsidP="00A471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300</w:t>
            </w:r>
            <w:r w:rsidR="0096508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см</w:t>
            </w:r>
            <w:r w:rsidR="0096508D" w:rsidRPr="0096508D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</w:tcPr>
          <w:p w:rsidR="0096508D" w:rsidRDefault="00A471F9" w:rsidP="00A471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1,2</w:t>
            </w:r>
            <w:r w:rsidR="0096508D" w:rsidRPr="0096508D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г/см</w:t>
            </w:r>
            <w:r w:rsidR="0096508D" w:rsidRPr="0096508D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  <w:lang w:eastAsia="ru-RU"/>
              </w:rPr>
              <w:t>3</w:t>
            </w:r>
          </w:p>
        </w:tc>
      </w:tr>
      <w:tr w:rsidR="0096508D" w:rsidTr="0096508D">
        <w:trPr>
          <w:trHeight w:val="454"/>
        </w:trPr>
        <w:tc>
          <w:tcPr>
            <w:tcW w:w="0" w:type="auto"/>
          </w:tcPr>
          <w:p w:rsidR="0096508D" w:rsidRDefault="00A471F9" w:rsidP="0096508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«Умный пластилин»</w:t>
            </w:r>
          </w:p>
        </w:tc>
        <w:tc>
          <w:tcPr>
            <w:tcW w:w="0" w:type="auto"/>
          </w:tcPr>
          <w:p w:rsidR="0096508D" w:rsidRDefault="00A471F9" w:rsidP="00A471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350г</w:t>
            </w:r>
          </w:p>
        </w:tc>
        <w:tc>
          <w:tcPr>
            <w:tcW w:w="0" w:type="auto"/>
          </w:tcPr>
          <w:p w:rsidR="0096508D" w:rsidRDefault="00A471F9" w:rsidP="00A471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300</w:t>
            </w:r>
            <w:r w:rsidR="0096508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см</w:t>
            </w:r>
            <w:r w:rsidR="0096508D" w:rsidRPr="0096508D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</w:tcPr>
          <w:p w:rsidR="0096508D" w:rsidRDefault="00A471F9" w:rsidP="00A471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1,17</w:t>
            </w:r>
            <w:r w:rsidR="0096508D" w:rsidRPr="0096508D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г/см</w:t>
            </w:r>
            <w:r w:rsidR="0096508D" w:rsidRPr="0096508D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  <w:lang w:eastAsia="ru-RU"/>
              </w:rPr>
              <w:t>3</w:t>
            </w:r>
          </w:p>
        </w:tc>
      </w:tr>
    </w:tbl>
    <w:p w:rsidR="00AC23EB" w:rsidRDefault="00AC23EB" w:rsidP="00DD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23EB" w:rsidRDefault="00375338" w:rsidP="00DD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Неньютоновские жидкости – </w:t>
      </w:r>
      <w:r w:rsidR="00B20CBE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B20CBE" w:rsidRPr="00B20CBE">
        <w:rPr>
          <w:rFonts w:ascii="Times New Roman" w:hAnsi="Times New Roman" w:cs="Times New Roman"/>
          <w:sz w:val="28"/>
          <w:szCs w:val="28"/>
          <w:lang w:eastAsia="ru-RU"/>
        </w:rPr>
        <w:t>рахмальный раствор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«умный пластилин» (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слайм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) имели большую плотность, чем исследуемые неньютоновские жидкости – вода и растительное масло.</w:t>
      </w:r>
    </w:p>
    <w:p w:rsidR="00375338" w:rsidRDefault="00375338" w:rsidP="00DD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13C1" w:rsidRDefault="000013C1" w:rsidP="000013C1">
      <w:pPr>
        <w:pStyle w:val="2"/>
      </w:pPr>
      <w:bookmarkStart w:id="7" w:name="_Toc82981113"/>
      <w:r>
        <w:t xml:space="preserve">3.3 Исследование </w:t>
      </w:r>
      <w:r w:rsidR="000E6CA8">
        <w:t>смешиваемости</w:t>
      </w:r>
      <w:r>
        <w:t xml:space="preserve"> жидкост</w:t>
      </w:r>
      <w:r w:rsidR="000E6CA8">
        <w:t>ей</w:t>
      </w:r>
      <w:bookmarkEnd w:id="7"/>
    </w:p>
    <w:p w:rsidR="000E6CA8" w:rsidRPr="000E6CA8" w:rsidRDefault="000E6CA8" w:rsidP="000E6CA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E1FED" w:rsidRDefault="000E6CA8" w:rsidP="006E1FED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E6CA8">
        <w:rPr>
          <w:rFonts w:ascii="Times New Roman" w:hAnsi="Times New Roman" w:cs="Times New Roman"/>
          <w:sz w:val="28"/>
          <w:szCs w:val="28"/>
          <w:lang w:eastAsia="ru-RU"/>
        </w:rPr>
        <w:t xml:space="preserve">Смешиваемость - это свойство двух веществ смешиваться во всех пропорциях, образуя однородную смесь. </w:t>
      </w:r>
      <w:r w:rsidR="006E1FED" w:rsidRPr="006E1FED">
        <w:rPr>
          <w:rFonts w:ascii="Times New Roman" w:hAnsi="Times New Roman" w:cs="Times New Roman"/>
          <w:sz w:val="28"/>
          <w:szCs w:val="28"/>
          <w:lang w:eastAsia="ru-RU"/>
        </w:rPr>
        <w:t xml:space="preserve">Этот термин чаще всего применяется к жидкостям, но также применяется к твердым телам и газам. </w:t>
      </w:r>
      <w:r w:rsidR="006E1FED">
        <w:rPr>
          <w:rFonts w:ascii="Times New Roman" w:hAnsi="Times New Roman" w:cs="Times New Roman"/>
          <w:sz w:val="28"/>
          <w:szCs w:val="28"/>
          <w:lang w:eastAsia="ru-RU"/>
        </w:rPr>
        <w:t xml:space="preserve">Для исследования смешиваемости нам потребуется: </w:t>
      </w:r>
      <w:proofErr w:type="spellStart"/>
      <w:r w:rsidR="006E1FED" w:rsidRPr="006E1FED">
        <w:rPr>
          <w:rFonts w:ascii="Times New Roman" w:hAnsi="Times New Roman" w:cs="Times New Roman"/>
          <w:sz w:val="28"/>
          <w:szCs w:val="28"/>
          <w:lang w:eastAsia="ru-RU"/>
        </w:rPr>
        <w:t>неньютоновкая</w:t>
      </w:r>
      <w:proofErr w:type="spellEnd"/>
      <w:r w:rsidR="006E1FED" w:rsidRPr="006E1FED">
        <w:rPr>
          <w:rFonts w:ascii="Times New Roman" w:hAnsi="Times New Roman" w:cs="Times New Roman"/>
          <w:sz w:val="28"/>
          <w:szCs w:val="28"/>
          <w:lang w:eastAsia="ru-RU"/>
        </w:rPr>
        <w:t xml:space="preserve"> жидкость (</w:t>
      </w:r>
      <w:r w:rsidR="00B20CBE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B20CBE" w:rsidRPr="00B20CBE">
        <w:rPr>
          <w:rFonts w:ascii="Times New Roman" w:hAnsi="Times New Roman" w:cs="Times New Roman"/>
          <w:sz w:val="28"/>
          <w:szCs w:val="28"/>
          <w:lang w:eastAsia="ru-RU"/>
        </w:rPr>
        <w:t>рахмальный раствор</w:t>
      </w:r>
      <w:r w:rsidR="006E1FED" w:rsidRPr="006E1FED">
        <w:rPr>
          <w:rFonts w:ascii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="006E1FED" w:rsidRPr="006E1FED">
        <w:rPr>
          <w:rFonts w:ascii="Times New Roman" w:hAnsi="Times New Roman" w:cs="Times New Roman"/>
          <w:sz w:val="28"/>
          <w:szCs w:val="28"/>
          <w:lang w:eastAsia="ru-RU"/>
        </w:rPr>
        <w:t>ньютоновская</w:t>
      </w:r>
      <w:proofErr w:type="spellEnd"/>
      <w:r w:rsidR="006E1FED" w:rsidRPr="006E1FED">
        <w:rPr>
          <w:rFonts w:ascii="Times New Roman" w:hAnsi="Times New Roman" w:cs="Times New Roman"/>
          <w:sz w:val="28"/>
          <w:szCs w:val="28"/>
          <w:lang w:eastAsia="ru-RU"/>
        </w:rPr>
        <w:t xml:space="preserve"> жидкость (вода), спиртовой раствор бриллиантовой зелени</w:t>
      </w:r>
      <w:r w:rsidR="006E1FED">
        <w:rPr>
          <w:rFonts w:ascii="Times New Roman" w:hAnsi="Times New Roman" w:cs="Times New Roman"/>
          <w:sz w:val="28"/>
          <w:szCs w:val="28"/>
          <w:lang w:eastAsia="ru-RU"/>
        </w:rPr>
        <w:t>. Наблюдали за полученным результатом через 10 и 30 секунд (рис.1).</w:t>
      </w:r>
    </w:p>
    <w:p w:rsidR="006E1FED" w:rsidRDefault="006E1FED" w:rsidP="000E6CA8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ходе исследования установлено</w:t>
      </w:r>
      <w:r w:rsidR="0065570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(таб.3), что уже через 10 секунд раствор бриллиантовой зелени смешался с водой, через 30 секунд цвет полученного раствора не изменился. В процессе взаимодействия с жидким крахмалом через 10 секунд на поверхности появилось окрашенное концентрическое пятно (не занимало всей поверхности крахмала) толщиной 1мм, через 30 секунд наблюдения результат остался прежним.</w:t>
      </w:r>
    </w:p>
    <w:p w:rsidR="0065570A" w:rsidRDefault="0065570A" w:rsidP="0065570A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Таблица 3 – Исследование смешиваемости жидкостей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093"/>
        <w:gridCol w:w="2492"/>
        <w:gridCol w:w="2493"/>
        <w:gridCol w:w="2493"/>
      </w:tblGrid>
      <w:tr w:rsidR="0065570A" w:rsidTr="00B20CBE">
        <w:tc>
          <w:tcPr>
            <w:tcW w:w="2093" w:type="dxa"/>
            <w:vAlign w:val="center"/>
          </w:tcPr>
          <w:p w:rsidR="0065570A" w:rsidRDefault="0065570A" w:rsidP="006557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Исследуемая жидкость</w:t>
            </w:r>
          </w:p>
        </w:tc>
        <w:tc>
          <w:tcPr>
            <w:tcW w:w="2492" w:type="dxa"/>
            <w:vAlign w:val="center"/>
          </w:tcPr>
          <w:p w:rsidR="0065570A" w:rsidRDefault="0065570A" w:rsidP="006557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Цвет</w:t>
            </w:r>
          </w:p>
          <w:p w:rsidR="0065570A" w:rsidRDefault="0065570A" w:rsidP="006557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 начала опыта</w:t>
            </w:r>
          </w:p>
        </w:tc>
        <w:tc>
          <w:tcPr>
            <w:tcW w:w="2493" w:type="dxa"/>
            <w:vAlign w:val="center"/>
          </w:tcPr>
          <w:p w:rsidR="0065570A" w:rsidRDefault="0065570A" w:rsidP="006557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Цвет</w:t>
            </w:r>
          </w:p>
          <w:p w:rsidR="0065570A" w:rsidRDefault="0065570A" w:rsidP="006557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через 10 сек</w:t>
            </w:r>
          </w:p>
        </w:tc>
        <w:tc>
          <w:tcPr>
            <w:tcW w:w="2493" w:type="dxa"/>
            <w:vAlign w:val="center"/>
          </w:tcPr>
          <w:p w:rsidR="0065570A" w:rsidRDefault="0065570A" w:rsidP="006557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Цвет</w:t>
            </w:r>
          </w:p>
          <w:p w:rsidR="0065570A" w:rsidRDefault="0065570A" w:rsidP="006557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через 30 сек</w:t>
            </w:r>
          </w:p>
        </w:tc>
      </w:tr>
      <w:tr w:rsidR="0065570A" w:rsidTr="00B20CBE">
        <w:trPr>
          <w:trHeight w:val="454"/>
        </w:trPr>
        <w:tc>
          <w:tcPr>
            <w:tcW w:w="2093" w:type="dxa"/>
            <w:vAlign w:val="center"/>
          </w:tcPr>
          <w:p w:rsidR="0065570A" w:rsidRDefault="0065570A" w:rsidP="0065570A">
            <w:pPr>
              <w:tabs>
                <w:tab w:val="left" w:pos="1032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Вода</w:t>
            </w:r>
          </w:p>
        </w:tc>
        <w:tc>
          <w:tcPr>
            <w:tcW w:w="2492" w:type="dxa"/>
            <w:vAlign w:val="center"/>
          </w:tcPr>
          <w:p w:rsidR="0065570A" w:rsidRDefault="0065570A" w:rsidP="006557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Бесцветная </w:t>
            </w:r>
          </w:p>
        </w:tc>
        <w:tc>
          <w:tcPr>
            <w:tcW w:w="2493" w:type="dxa"/>
            <w:vAlign w:val="center"/>
          </w:tcPr>
          <w:p w:rsidR="0065570A" w:rsidRDefault="0065570A" w:rsidP="006557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Равномерно голубой </w:t>
            </w:r>
          </w:p>
        </w:tc>
        <w:tc>
          <w:tcPr>
            <w:tcW w:w="2493" w:type="dxa"/>
            <w:vAlign w:val="center"/>
          </w:tcPr>
          <w:p w:rsidR="0065570A" w:rsidRDefault="0065570A" w:rsidP="006557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570A" w:rsidTr="00B20CBE">
        <w:trPr>
          <w:trHeight w:val="454"/>
        </w:trPr>
        <w:tc>
          <w:tcPr>
            <w:tcW w:w="2093" w:type="dxa"/>
            <w:vAlign w:val="center"/>
          </w:tcPr>
          <w:p w:rsidR="0065570A" w:rsidRDefault="00B20CBE" w:rsidP="0065570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</w:t>
            </w:r>
            <w:r w:rsidRPr="00B20C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рахмальный раствор</w:t>
            </w:r>
          </w:p>
        </w:tc>
        <w:tc>
          <w:tcPr>
            <w:tcW w:w="2492" w:type="dxa"/>
            <w:vAlign w:val="center"/>
          </w:tcPr>
          <w:p w:rsidR="0065570A" w:rsidRDefault="0065570A" w:rsidP="006557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Белый</w:t>
            </w:r>
          </w:p>
        </w:tc>
        <w:tc>
          <w:tcPr>
            <w:tcW w:w="2493" w:type="dxa"/>
            <w:vAlign w:val="center"/>
          </w:tcPr>
          <w:p w:rsidR="0065570A" w:rsidRDefault="0065570A" w:rsidP="006557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Белый, на поверхности голубой сферический слой </w:t>
            </w:r>
          </w:p>
        </w:tc>
        <w:tc>
          <w:tcPr>
            <w:tcW w:w="2493" w:type="dxa"/>
            <w:vAlign w:val="center"/>
          </w:tcPr>
          <w:p w:rsidR="0065570A" w:rsidRDefault="0065570A" w:rsidP="006557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Белый, на поверхности голубой сферический слой</w:t>
            </w:r>
          </w:p>
        </w:tc>
      </w:tr>
    </w:tbl>
    <w:p w:rsidR="0065570A" w:rsidRDefault="0065570A" w:rsidP="0065570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E1FED" w:rsidRDefault="006E1FED" w:rsidP="000E6CA8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Это позволяет сделать вывод о хорошей смешиваемости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ньютоновских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(вода) и </w:t>
      </w:r>
      <w:r w:rsidR="0065570A">
        <w:rPr>
          <w:rFonts w:ascii="Times New Roman" w:hAnsi="Times New Roman" w:cs="Times New Roman"/>
          <w:sz w:val="28"/>
          <w:szCs w:val="28"/>
          <w:lang w:eastAsia="ru-RU"/>
        </w:rPr>
        <w:t>затрудненной смешиваемости неньютоновских жидкостей (</w:t>
      </w:r>
      <w:r w:rsidR="00B20CBE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B20CBE" w:rsidRPr="00B20CBE">
        <w:rPr>
          <w:rFonts w:ascii="Times New Roman" w:hAnsi="Times New Roman" w:cs="Times New Roman"/>
          <w:sz w:val="28"/>
          <w:szCs w:val="28"/>
          <w:lang w:eastAsia="ru-RU"/>
        </w:rPr>
        <w:t>рахмальный раствор</w:t>
      </w:r>
      <w:r w:rsidR="0065570A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A6400C" w:rsidRDefault="00A6400C" w:rsidP="00A6400C">
      <w:pPr>
        <w:pStyle w:val="2"/>
      </w:pPr>
      <w:bookmarkStart w:id="8" w:name="_Toc82981114"/>
      <w:r>
        <w:t>3.4 Исследование температуры кипения жидкостей</w:t>
      </w:r>
      <w:bookmarkEnd w:id="8"/>
    </w:p>
    <w:p w:rsidR="00490257" w:rsidRDefault="00490257" w:rsidP="00490257">
      <w:pPr>
        <w:spacing w:before="240"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ab/>
      </w:r>
      <w:r w:rsidR="00A57DC9">
        <w:rPr>
          <w:rFonts w:ascii="Times New Roman" w:hAnsi="Times New Roman" w:cs="Times New Roman"/>
          <w:sz w:val="28"/>
          <w:szCs w:val="28"/>
          <w:lang w:eastAsia="ru-RU"/>
        </w:rPr>
        <w:t xml:space="preserve">Кипение </w:t>
      </w:r>
      <w:r w:rsidRPr="00490257">
        <w:rPr>
          <w:rFonts w:ascii="Times New Roman" w:hAnsi="Times New Roman" w:cs="Times New Roman"/>
          <w:sz w:val="28"/>
          <w:szCs w:val="28"/>
          <w:lang w:eastAsia="ru-RU"/>
        </w:rPr>
        <w:t xml:space="preserve">— процесс интенсивного парообразования, который происходит в </w:t>
      </w:r>
      <w:proofErr w:type="gramStart"/>
      <w:r w:rsidRPr="00490257">
        <w:rPr>
          <w:rFonts w:ascii="Times New Roman" w:hAnsi="Times New Roman" w:cs="Times New Roman"/>
          <w:sz w:val="28"/>
          <w:szCs w:val="28"/>
          <w:lang w:eastAsia="ru-RU"/>
        </w:rPr>
        <w:t>жидкости</w:t>
      </w:r>
      <w:proofErr w:type="gramEnd"/>
      <w:r w:rsidRPr="00490257">
        <w:rPr>
          <w:rFonts w:ascii="Times New Roman" w:hAnsi="Times New Roman" w:cs="Times New Roman"/>
          <w:sz w:val="28"/>
          <w:szCs w:val="28"/>
          <w:lang w:eastAsia="ru-RU"/>
        </w:rPr>
        <w:t xml:space="preserve"> как на свободной её поверхности, так и внутри её структуры.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6400C" w:rsidRDefault="00490257" w:rsidP="00490257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определения температуры кипения нам потребовались: </w:t>
      </w:r>
      <w:proofErr w:type="spellStart"/>
      <w:r w:rsidRPr="00490257">
        <w:rPr>
          <w:rFonts w:ascii="Times New Roman" w:hAnsi="Times New Roman" w:cs="Times New Roman"/>
          <w:sz w:val="28"/>
          <w:szCs w:val="28"/>
          <w:lang w:eastAsia="ru-RU"/>
        </w:rPr>
        <w:t>неньютоновкая</w:t>
      </w:r>
      <w:proofErr w:type="spellEnd"/>
      <w:r w:rsidRPr="00490257">
        <w:rPr>
          <w:rFonts w:ascii="Times New Roman" w:hAnsi="Times New Roman" w:cs="Times New Roman"/>
          <w:sz w:val="28"/>
          <w:szCs w:val="28"/>
          <w:lang w:eastAsia="ru-RU"/>
        </w:rPr>
        <w:t xml:space="preserve"> жидкость (</w:t>
      </w:r>
      <w:r w:rsidR="00B20CBE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B20CBE" w:rsidRPr="00B20CBE">
        <w:rPr>
          <w:rFonts w:ascii="Times New Roman" w:hAnsi="Times New Roman" w:cs="Times New Roman"/>
          <w:sz w:val="28"/>
          <w:szCs w:val="28"/>
          <w:lang w:eastAsia="ru-RU"/>
        </w:rPr>
        <w:t>рахмальный раствор</w:t>
      </w:r>
      <w:r w:rsidRPr="00490257">
        <w:rPr>
          <w:rFonts w:ascii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490257">
        <w:rPr>
          <w:rFonts w:ascii="Times New Roman" w:hAnsi="Times New Roman" w:cs="Times New Roman"/>
          <w:sz w:val="28"/>
          <w:szCs w:val="28"/>
          <w:lang w:eastAsia="ru-RU"/>
        </w:rPr>
        <w:t>ньютоновская</w:t>
      </w:r>
      <w:proofErr w:type="spellEnd"/>
      <w:r w:rsidRPr="00490257">
        <w:rPr>
          <w:rFonts w:ascii="Times New Roman" w:hAnsi="Times New Roman" w:cs="Times New Roman"/>
          <w:sz w:val="28"/>
          <w:szCs w:val="28"/>
          <w:lang w:eastAsia="ru-RU"/>
        </w:rPr>
        <w:t xml:space="preserve"> жидкость (вода, растительное масло), кастрюля, электронный термометр</w:t>
      </w:r>
      <w:r>
        <w:rPr>
          <w:rFonts w:ascii="Times New Roman" w:hAnsi="Times New Roman" w:cs="Times New Roman"/>
          <w:sz w:val="28"/>
          <w:szCs w:val="28"/>
          <w:lang w:eastAsia="ru-RU"/>
        </w:rPr>
        <w:t>. Поочередно налитые в кастрюлю жидкости нагревали (с помощью газовой горелки) до появления пузырьков на стенках и поверхности исследуемой жидкости. При закипании температуру измеряли электронным термометром (таб. 4).</w:t>
      </w:r>
    </w:p>
    <w:p w:rsidR="00490257" w:rsidRDefault="00490257" w:rsidP="004902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Таблица 4 – Измерение температуры кипения жидкостей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248"/>
        <w:gridCol w:w="3238"/>
        <w:gridCol w:w="3085"/>
      </w:tblGrid>
      <w:tr w:rsidR="001B79EA" w:rsidTr="001B79EA">
        <w:trPr>
          <w:trHeight w:val="454"/>
        </w:trPr>
        <w:tc>
          <w:tcPr>
            <w:tcW w:w="3248" w:type="dxa"/>
          </w:tcPr>
          <w:p w:rsidR="001B79EA" w:rsidRDefault="001B79EA" w:rsidP="0049025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Исследуемая жидкость</w:t>
            </w:r>
          </w:p>
        </w:tc>
        <w:tc>
          <w:tcPr>
            <w:tcW w:w="3238" w:type="dxa"/>
            <w:vAlign w:val="center"/>
          </w:tcPr>
          <w:p w:rsidR="001B79EA" w:rsidRPr="00490257" w:rsidRDefault="001B79EA" w:rsidP="001B79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0257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Температура кипения, °</w:t>
            </w:r>
            <w:proofErr w:type="gramStart"/>
            <w:r w:rsidRPr="00490257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3085" w:type="dxa"/>
          </w:tcPr>
          <w:p w:rsidR="001B79EA" w:rsidRPr="00490257" w:rsidRDefault="001B79EA" w:rsidP="001B79E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Испарение</w:t>
            </w:r>
          </w:p>
        </w:tc>
      </w:tr>
      <w:tr w:rsidR="001B79EA" w:rsidTr="001B79EA">
        <w:trPr>
          <w:trHeight w:val="454"/>
        </w:trPr>
        <w:tc>
          <w:tcPr>
            <w:tcW w:w="3248" w:type="dxa"/>
          </w:tcPr>
          <w:p w:rsidR="001B79EA" w:rsidRDefault="001B79EA" w:rsidP="0049025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Вода</w:t>
            </w:r>
          </w:p>
        </w:tc>
        <w:tc>
          <w:tcPr>
            <w:tcW w:w="3238" w:type="dxa"/>
          </w:tcPr>
          <w:p w:rsidR="001B79EA" w:rsidRDefault="001B79EA" w:rsidP="004902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100</w:t>
            </w:r>
            <w:proofErr w:type="gramStart"/>
            <w:r w:rsidRPr="00490257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°С</w:t>
            </w:r>
            <w:proofErr w:type="gramEnd"/>
          </w:p>
        </w:tc>
        <w:tc>
          <w:tcPr>
            <w:tcW w:w="3085" w:type="dxa"/>
          </w:tcPr>
          <w:p w:rsidR="001B79EA" w:rsidRDefault="001B79EA" w:rsidP="001B79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есть</w:t>
            </w:r>
          </w:p>
        </w:tc>
      </w:tr>
      <w:tr w:rsidR="001B79EA" w:rsidTr="001B79EA">
        <w:trPr>
          <w:trHeight w:val="454"/>
        </w:trPr>
        <w:tc>
          <w:tcPr>
            <w:tcW w:w="3248" w:type="dxa"/>
          </w:tcPr>
          <w:p w:rsidR="001B79EA" w:rsidRDefault="001B79EA" w:rsidP="0049025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B20C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рахмальный раствор</w:t>
            </w:r>
          </w:p>
        </w:tc>
        <w:tc>
          <w:tcPr>
            <w:tcW w:w="3238" w:type="dxa"/>
          </w:tcPr>
          <w:p w:rsidR="001B79EA" w:rsidRDefault="001B79EA" w:rsidP="004902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68,7</w:t>
            </w:r>
            <w:proofErr w:type="gramStart"/>
            <w:r w:rsidRPr="00490257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°С</w:t>
            </w:r>
            <w:proofErr w:type="gramEnd"/>
          </w:p>
        </w:tc>
        <w:tc>
          <w:tcPr>
            <w:tcW w:w="3085" w:type="dxa"/>
          </w:tcPr>
          <w:p w:rsidR="001B79EA" w:rsidRDefault="001B79EA" w:rsidP="001B79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есть</w:t>
            </w:r>
          </w:p>
        </w:tc>
      </w:tr>
      <w:tr w:rsidR="001B79EA" w:rsidTr="001B79EA">
        <w:trPr>
          <w:trHeight w:val="454"/>
        </w:trPr>
        <w:tc>
          <w:tcPr>
            <w:tcW w:w="3248" w:type="dxa"/>
          </w:tcPr>
          <w:p w:rsidR="001B79EA" w:rsidRDefault="001B79EA" w:rsidP="0049025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Растительное масло</w:t>
            </w:r>
          </w:p>
        </w:tc>
        <w:tc>
          <w:tcPr>
            <w:tcW w:w="3238" w:type="dxa"/>
          </w:tcPr>
          <w:p w:rsidR="001B79EA" w:rsidRDefault="001B79EA" w:rsidP="004902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128</w:t>
            </w:r>
            <w:proofErr w:type="gramStart"/>
            <w:r w:rsidRPr="00490257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°С</w:t>
            </w:r>
            <w:proofErr w:type="gramEnd"/>
          </w:p>
        </w:tc>
        <w:tc>
          <w:tcPr>
            <w:tcW w:w="3085" w:type="dxa"/>
          </w:tcPr>
          <w:p w:rsidR="001B79EA" w:rsidRDefault="001B79EA" w:rsidP="001B79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есть</w:t>
            </w:r>
          </w:p>
        </w:tc>
      </w:tr>
    </w:tbl>
    <w:p w:rsidR="00490257" w:rsidRDefault="00490257" w:rsidP="00490257">
      <w:pPr>
        <w:spacing w:before="24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В ходе проведенного эксперимента установлено, что все жидкости кипят</w:t>
      </w:r>
      <w:r w:rsidR="001B79EA">
        <w:rPr>
          <w:rFonts w:ascii="Times New Roman" w:hAnsi="Times New Roman" w:cs="Times New Roman"/>
          <w:sz w:val="28"/>
          <w:szCs w:val="28"/>
          <w:lang w:eastAsia="ru-RU"/>
        </w:rPr>
        <w:t>, при достижении температуры кипения начинают испаряться</w:t>
      </w:r>
      <w:r>
        <w:rPr>
          <w:rFonts w:ascii="Times New Roman" w:hAnsi="Times New Roman" w:cs="Times New Roman"/>
          <w:sz w:val="28"/>
          <w:szCs w:val="28"/>
          <w:lang w:eastAsia="ru-RU"/>
        </w:rPr>
        <w:t>. Температура кипения неньютоновской жидкости (</w:t>
      </w:r>
      <w:r w:rsidR="00B20CBE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B20CBE" w:rsidRPr="00B20CBE">
        <w:rPr>
          <w:rFonts w:ascii="Times New Roman" w:hAnsi="Times New Roman" w:cs="Times New Roman"/>
          <w:sz w:val="28"/>
          <w:szCs w:val="28"/>
          <w:lang w:eastAsia="ru-RU"/>
        </w:rPr>
        <w:t>рахмальный раствор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) оказалась значительно ниже температуры кипения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ньютоновских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жидкостей (воды и растительного масла).</w:t>
      </w:r>
    </w:p>
    <w:p w:rsidR="0041656F" w:rsidRDefault="0041656F" w:rsidP="0041656F">
      <w:pPr>
        <w:pStyle w:val="2"/>
      </w:pPr>
      <w:bookmarkStart w:id="9" w:name="_Toc82981115"/>
      <w:r>
        <w:t>3.5 Исследование вязкости и текучести неньютоновских жидкостей</w:t>
      </w:r>
      <w:bookmarkEnd w:id="9"/>
    </w:p>
    <w:p w:rsidR="0041656F" w:rsidRPr="004F3968" w:rsidRDefault="004F3968" w:rsidP="0041656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Для эксперимента мы попробуем скатать шарик из водного раствора крахмала. Для этого крахмальный раствор налили в руку (рисунок 2)</w:t>
      </w:r>
      <w:r w:rsidR="00A57DC9">
        <w:rPr>
          <w:rFonts w:ascii="Times New Roman" w:hAnsi="Times New Roman" w:cs="Times New Roman"/>
          <w:sz w:val="28"/>
          <w:szCs w:val="28"/>
          <w:lang w:eastAsia="ru-RU"/>
        </w:rPr>
        <w:t xml:space="preserve">, он </w:t>
      </w:r>
      <w:r w:rsidR="00A57DC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остался лужицей в руке. Быстрыми движен</w:t>
      </w:r>
      <w:r w:rsidR="00F86B6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A57DC9">
        <w:rPr>
          <w:rFonts w:ascii="Times New Roman" w:hAnsi="Times New Roman" w:cs="Times New Roman"/>
          <w:sz w:val="28"/>
          <w:szCs w:val="28"/>
          <w:lang w:eastAsia="ru-RU"/>
        </w:rPr>
        <w:t>ями скатали из раствора шарик. Пока мы будем продолжать</w:t>
      </w:r>
      <w:r w:rsidR="00F86B6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57DC9">
        <w:rPr>
          <w:rFonts w:ascii="Times New Roman" w:hAnsi="Times New Roman" w:cs="Times New Roman"/>
          <w:sz w:val="28"/>
          <w:szCs w:val="28"/>
          <w:lang w:eastAsia="ru-RU"/>
        </w:rPr>
        <w:t xml:space="preserve">катать, в руках будет твердый шар из жидкости. Чем быстрее будут движения, тем плотнее будет шар. Как только мы остановимся, шар тут же растечется по руке. Этот опыт показывает, </w:t>
      </w:r>
      <w:proofErr w:type="spellStart"/>
      <w:r w:rsidR="00A57DC9">
        <w:rPr>
          <w:rFonts w:ascii="Times New Roman" w:hAnsi="Times New Roman" w:cs="Times New Roman"/>
          <w:sz w:val="28"/>
          <w:szCs w:val="28"/>
          <w:lang w:eastAsia="ru-RU"/>
        </w:rPr>
        <w:t>неньютоновскя</w:t>
      </w:r>
      <w:proofErr w:type="spellEnd"/>
      <w:r w:rsidR="00A57DC9">
        <w:rPr>
          <w:rFonts w:ascii="Times New Roman" w:hAnsi="Times New Roman" w:cs="Times New Roman"/>
          <w:sz w:val="28"/>
          <w:szCs w:val="28"/>
          <w:lang w:eastAsia="ru-RU"/>
        </w:rPr>
        <w:t xml:space="preserve"> жидкость приобретает свойства твердого тела только при механическом воздействии, а без воздействия возвращается текучесть, то есть свойство жидкости.</w:t>
      </w:r>
    </w:p>
    <w:p w:rsidR="003A6EEB" w:rsidRPr="00A10936" w:rsidRDefault="0041656F" w:rsidP="00A10936">
      <w:pPr>
        <w:pStyle w:val="2"/>
      </w:pPr>
      <w:bookmarkStart w:id="10" w:name="_Toc82981116"/>
      <w:r>
        <w:t>3.6</w:t>
      </w:r>
      <w:r w:rsidR="003A6EEB" w:rsidRPr="00A10936">
        <w:t xml:space="preserve"> Исследование свойств жидкостей при механическом воздействии (при ударе)</w:t>
      </w:r>
      <w:bookmarkEnd w:id="10"/>
    </w:p>
    <w:p w:rsidR="00BC2B9E" w:rsidRDefault="00B20CBE" w:rsidP="00A10936">
      <w:pPr>
        <w:spacing w:before="240"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проведения эксперимента нам потребовалось: </w:t>
      </w:r>
      <w:proofErr w:type="spellStart"/>
      <w:r w:rsidRPr="00B20CBE">
        <w:rPr>
          <w:rFonts w:ascii="Times New Roman" w:hAnsi="Times New Roman" w:cs="Times New Roman"/>
          <w:sz w:val="28"/>
          <w:szCs w:val="28"/>
          <w:lang w:eastAsia="ru-RU"/>
        </w:rPr>
        <w:t>ньютоновская</w:t>
      </w:r>
      <w:proofErr w:type="spellEnd"/>
      <w:r w:rsidRPr="00B20CBE">
        <w:rPr>
          <w:rFonts w:ascii="Times New Roman" w:hAnsi="Times New Roman" w:cs="Times New Roman"/>
          <w:sz w:val="28"/>
          <w:szCs w:val="28"/>
          <w:lang w:eastAsia="ru-RU"/>
        </w:rPr>
        <w:t xml:space="preserve"> жидкость (вода), </w:t>
      </w:r>
      <w:proofErr w:type="spellStart"/>
      <w:r w:rsidRPr="00B20CBE">
        <w:rPr>
          <w:rFonts w:ascii="Times New Roman" w:hAnsi="Times New Roman" w:cs="Times New Roman"/>
          <w:sz w:val="28"/>
          <w:szCs w:val="28"/>
          <w:lang w:eastAsia="ru-RU"/>
        </w:rPr>
        <w:t>неньютоновкая</w:t>
      </w:r>
      <w:proofErr w:type="spellEnd"/>
      <w:r w:rsidRPr="00B20CBE">
        <w:rPr>
          <w:rFonts w:ascii="Times New Roman" w:hAnsi="Times New Roman" w:cs="Times New Roman"/>
          <w:sz w:val="28"/>
          <w:szCs w:val="28"/>
          <w:lang w:eastAsia="ru-RU"/>
        </w:rPr>
        <w:t xml:space="preserve"> жидкость (</w:t>
      </w:r>
      <w:r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B20CBE">
        <w:rPr>
          <w:rFonts w:ascii="Times New Roman" w:hAnsi="Times New Roman" w:cs="Times New Roman"/>
          <w:sz w:val="28"/>
          <w:szCs w:val="28"/>
          <w:lang w:eastAsia="ru-RU"/>
        </w:rPr>
        <w:t>рахмальный раствор), брусок, гвоздь, молоток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BC2B9E" w:rsidRDefault="00BC2B9E" w:rsidP="00A10936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поверхность воды положили </w:t>
      </w:r>
      <w:r w:rsidR="007D0F90">
        <w:rPr>
          <w:rFonts w:ascii="Times New Roman" w:hAnsi="Times New Roman" w:cs="Times New Roman"/>
          <w:sz w:val="28"/>
          <w:szCs w:val="28"/>
          <w:lang w:eastAsia="ru-RU"/>
        </w:rPr>
        <w:t>брусок</w:t>
      </w:r>
      <w:r w:rsidR="006A1274">
        <w:rPr>
          <w:rFonts w:ascii="Times New Roman" w:hAnsi="Times New Roman" w:cs="Times New Roman"/>
          <w:sz w:val="28"/>
          <w:szCs w:val="28"/>
          <w:lang w:eastAsia="ru-RU"/>
        </w:rPr>
        <w:t xml:space="preserve"> (рис.3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), при ударе молотком </w:t>
      </w:r>
      <w:r w:rsidR="007D0F90">
        <w:rPr>
          <w:rFonts w:ascii="Times New Roman" w:hAnsi="Times New Roman" w:cs="Times New Roman"/>
          <w:sz w:val="28"/>
          <w:szCs w:val="28"/>
          <w:lang w:eastAsia="ru-RU"/>
        </w:rPr>
        <w:t xml:space="preserve">брусок </w:t>
      </w:r>
      <w:proofErr w:type="gramStart"/>
      <w:r w:rsidR="007D0F90">
        <w:rPr>
          <w:rFonts w:ascii="Times New Roman" w:hAnsi="Times New Roman" w:cs="Times New Roman"/>
          <w:sz w:val="28"/>
          <w:szCs w:val="28"/>
          <w:lang w:eastAsia="ru-RU"/>
        </w:rPr>
        <w:t>тонул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гвоздь забить было невозможно. З</w:t>
      </w:r>
      <w:r w:rsidR="007D0F90">
        <w:rPr>
          <w:rFonts w:ascii="Times New Roman" w:hAnsi="Times New Roman" w:cs="Times New Roman"/>
          <w:sz w:val="28"/>
          <w:szCs w:val="28"/>
          <w:lang w:eastAsia="ru-RU"/>
        </w:rPr>
        <w:t>атем брусок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положили на поверхность крахмального раствора. При ударе молотком </w:t>
      </w:r>
      <w:r w:rsidR="007D0F90">
        <w:rPr>
          <w:rFonts w:ascii="Times New Roman" w:hAnsi="Times New Roman" w:cs="Times New Roman"/>
          <w:sz w:val="28"/>
          <w:szCs w:val="28"/>
          <w:lang w:eastAsia="ru-RU"/>
        </w:rPr>
        <w:t>жидкость мгновенно твердеет, брусок остается на поверхности и гвоздь легко забивается. Этот опыт показывает, что неньютоновская жидкость под воздействием механических сил ведет себя как твердое тело.</w:t>
      </w:r>
    </w:p>
    <w:p w:rsidR="005418ED" w:rsidRDefault="0041656F" w:rsidP="00A82D6A">
      <w:pPr>
        <w:pStyle w:val="2"/>
      </w:pPr>
      <w:bookmarkStart w:id="11" w:name="_Toc82981117"/>
      <w:r>
        <w:t>3.7</w:t>
      </w:r>
      <w:r w:rsidR="00A82D6A">
        <w:t xml:space="preserve"> Ис</w:t>
      </w:r>
      <w:r w:rsidR="00714E75">
        <w:t>следование защитных свойств жидкостей при механических воздействиях</w:t>
      </w:r>
      <w:bookmarkEnd w:id="11"/>
    </w:p>
    <w:p w:rsidR="00714E75" w:rsidRDefault="00A10936" w:rsidP="00A10936">
      <w:pPr>
        <w:spacing w:before="240"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проведения эксперимента нам потребовалось: </w:t>
      </w:r>
      <w:r w:rsidRPr="00A10936">
        <w:rPr>
          <w:rFonts w:ascii="Times New Roman" w:hAnsi="Times New Roman" w:cs="Times New Roman"/>
          <w:sz w:val="28"/>
          <w:szCs w:val="28"/>
          <w:lang w:eastAsia="ru-RU"/>
        </w:rPr>
        <w:t xml:space="preserve">пакет с </w:t>
      </w:r>
      <w:proofErr w:type="spellStart"/>
      <w:r w:rsidRPr="00A10936">
        <w:rPr>
          <w:rFonts w:ascii="Times New Roman" w:hAnsi="Times New Roman" w:cs="Times New Roman"/>
          <w:sz w:val="28"/>
          <w:szCs w:val="28"/>
          <w:lang w:eastAsia="ru-RU"/>
        </w:rPr>
        <w:t>ньютоновской</w:t>
      </w:r>
      <w:proofErr w:type="spellEnd"/>
      <w:r w:rsidRPr="00A10936">
        <w:rPr>
          <w:rFonts w:ascii="Times New Roman" w:hAnsi="Times New Roman" w:cs="Times New Roman"/>
          <w:sz w:val="28"/>
          <w:szCs w:val="28"/>
          <w:lang w:eastAsia="ru-RU"/>
        </w:rPr>
        <w:t xml:space="preserve"> жидкостью (вода), пакет с </w:t>
      </w:r>
      <w:proofErr w:type="spellStart"/>
      <w:r w:rsidRPr="00A10936">
        <w:rPr>
          <w:rFonts w:ascii="Times New Roman" w:hAnsi="Times New Roman" w:cs="Times New Roman"/>
          <w:sz w:val="28"/>
          <w:szCs w:val="28"/>
          <w:lang w:eastAsia="ru-RU"/>
        </w:rPr>
        <w:t>неньютоновкой</w:t>
      </w:r>
      <w:proofErr w:type="spellEnd"/>
      <w:r w:rsidRPr="00A10936">
        <w:rPr>
          <w:rFonts w:ascii="Times New Roman" w:hAnsi="Times New Roman" w:cs="Times New Roman"/>
          <w:sz w:val="28"/>
          <w:szCs w:val="28"/>
          <w:lang w:eastAsia="ru-RU"/>
        </w:rPr>
        <w:t xml:space="preserve"> жидкостью (</w:t>
      </w:r>
      <w:r w:rsidR="00DC2812">
        <w:rPr>
          <w:rFonts w:ascii="Times New Roman" w:hAnsi="Times New Roman" w:cs="Times New Roman"/>
          <w:sz w:val="28"/>
          <w:szCs w:val="28"/>
          <w:lang w:eastAsia="ru-RU"/>
        </w:rPr>
        <w:t>крахмальный раствор</w:t>
      </w:r>
      <w:r w:rsidRPr="00A10936">
        <w:rPr>
          <w:rFonts w:ascii="Times New Roman" w:hAnsi="Times New Roman" w:cs="Times New Roman"/>
          <w:sz w:val="28"/>
          <w:szCs w:val="28"/>
          <w:lang w:eastAsia="ru-RU"/>
        </w:rPr>
        <w:t>), 2 яйца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10936" w:rsidRDefault="00A10936" w:rsidP="00DC28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Наполним один пакет водой, а другой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неньютоноской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жидкостью (крахмальным раствором) и крепко завязываем. Позволим пакетам упасть с высоты 1,5 метров. При падении яйцо в пакете с водой разбилось, а яйцо в пакете с крахмальным</w:t>
      </w:r>
      <w:r w:rsidR="006A1274">
        <w:rPr>
          <w:rFonts w:ascii="Times New Roman" w:hAnsi="Times New Roman" w:cs="Times New Roman"/>
          <w:sz w:val="28"/>
          <w:szCs w:val="28"/>
          <w:lang w:eastAsia="ru-RU"/>
        </w:rPr>
        <w:t xml:space="preserve"> раствором осталось целым (рис.4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). Этот опыт показывает, что при ударе неньютоновской жидкости о пол, самый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наружний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её слой становится твердым, следующий – плотным, а чем дальше от пола, тем более жидкий. Благодаря такому распределению плотности скорость падения и сила удара погасились, и яйцо не разбилось.</w:t>
      </w:r>
    </w:p>
    <w:p w:rsidR="00A325A7" w:rsidRDefault="00DC2812" w:rsidP="00DC2812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наглядного примера защитных свойств нам понадобились </w:t>
      </w:r>
      <w:r w:rsidR="00AD46FB" w:rsidRPr="00DC2812">
        <w:rPr>
          <w:rFonts w:ascii="Times New Roman" w:hAnsi="Times New Roman" w:cs="Times New Roman"/>
          <w:sz w:val="28"/>
          <w:szCs w:val="28"/>
          <w:lang w:eastAsia="ru-RU"/>
        </w:rPr>
        <w:t xml:space="preserve">пакет с </w:t>
      </w:r>
      <w:proofErr w:type="spellStart"/>
      <w:r w:rsidR="00AD46FB" w:rsidRPr="00DC2812">
        <w:rPr>
          <w:rFonts w:ascii="Times New Roman" w:hAnsi="Times New Roman" w:cs="Times New Roman"/>
          <w:sz w:val="28"/>
          <w:szCs w:val="28"/>
          <w:lang w:eastAsia="ru-RU"/>
        </w:rPr>
        <w:t>ньютоновской</w:t>
      </w:r>
      <w:proofErr w:type="spellEnd"/>
      <w:r w:rsidR="00AD46FB" w:rsidRPr="00DC2812">
        <w:rPr>
          <w:rFonts w:ascii="Times New Roman" w:hAnsi="Times New Roman" w:cs="Times New Roman"/>
          <w:sz w:val="28"/>
          <w:szCs w:val="28"/>
          <w:lang w:eastAsia="ru-RU"/>
        </w:rPr>
        <w:t xml:space="preserve"> жидкостью (вода), пакет с </w:t>
      </w:r>
      <w:proofErr w:type="spellStart"/>
      <w:r w:rsidR="00AD46FB" w:rsidRPr="00DC2812">
        <w:rPr>
          <w:rFonts w:ascii="Times New Roman" w:hAnsi="Times New Roman" w:cs="Times New Roman"/>
          <w:sz w:val="28"/>
          <w:szCs w:val="28"/>
          <w:lang w:eastAsia="ru-RU"/>
        </w:rPr>
        <w:t>неньютоновкой</w:t>
      </w:r>
      <w:proofErr w:type="spellEnd"/>
      <w:r w:rsidR="00AD46FB" w:rsidRPr="00DC2812">
        <w:rPr>
          <w:rFonts w:ascii="Times New Roman" w:hAnsi="Times New Roman" w:cs="Times New Roman"/>
          <w:sz w:val="28"/>
          <w:szCs w:val="28"/>
          <w:lang w:eastAsia="ru-RU"/>
        </w:rPr>
        <w:t xml:space="preserve"> жидкостью </w:t>
      </w:r>
      <w:r w:rsidR="00AD46FB" w:rsidRPr="00DC281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(крахмальный раствор), пневматический пистолет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Наполним один пакет водой, а другой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неньютоноской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жидкостью (крахмальным раствором),  крепко завязываем и подвешиваем на одинаковой высоте. С расстояния около 3-х метров было произведено 2 выс</w:t>
      </w:r>
      <w:r w:rsidR="006A1274">
        <w:rPr>
          <w:rFonts w:ascii="Times New Roman" w:hAnsi="Times New Roman" w:cs="Times New Roman"/>
          <w:sz w:val="28"/>
          <w:szCs w:val="28"/>
          <w:lang w:eastAsia="ru-RU"/>
        </w:rPr>
        <w:t>трела. Как показано на рисунке 5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пуля пробила пакет с водой и вышла с противоположной стороны. Пуля, попавшая в пакет с крахмальным раствором, пробила его и завязла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вненьютоновской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жидкости. С обратной стороны пакет остался целым. </w:t>
      </w:r>
      <w:r w:rsidR="0041656F">
        <w:rPr>
          <w:rFonts w:ascii="Times New Roman" w:hAnsi="Times New Roman" w:cs="Times New Roman"/>
          <w:sz w:val="28"/>
          <w:szCs w:val="28"/>
          <w:lang w:eastAsia="ru-RU"/>
        </w:rPr>
        <w:t>Этот опыт показывает</w:t>
      </w:r>
      <w:r w:rsidR="00E9710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41656F">
        <w:rPr>
          <w:rFonts w:ascii="Times New Roman" w:hAnsi="Times New Roman" w:cs="Times New Roman"/>
          <w:sz w:val="28"/>
          <w:szCs w:val="28"/>
          <w:lang w:eastAsia="ru-RU"/>
        </w:rPr>
        <w:t xml:space="preserve"> насколько прочной может быть неньютоновская жидкость.</w:t>
      </w:r>
    </w:p>
    <w:p w:rsidR="00ED2278" w:rsidRDefault="00ED2278" w:rsidP="00ED2278">
      <w:pPr>
        <w:pStyle w:val="2"/>
      </w:pPr>
      <w:bookmarkStart w:id="12" w:name="_Toc82981118"/>
      <w:r>
        <w:t xml:space="preserve">3.8 Сравнение свойств </w:t>
      </w:r>
      <w:proofErr w:type="spellStart"/>
      <w:r>
        <w:t>ньютоновских</w:t>
      </w:r>
      <w:proofErr w:type="spellEnd"/>
      <w:r>
        <w:t xml:space="preserve"> и неньютоновских жидкостей</w:t>
      </w:r>
      <w:bookmarkEnd w:id="12"/>
    </w:p>
    <w:p w:rsidR="00ED2278" w:rsidRDefault="00ED2278" w:rsidP="00ED2278">
      <w:pPr>
        <w:spacing w:before="24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F7411B">
        <w:rPr>
          <w:rFonts w:ascii="Times New Roman" w:hAnsi="Times New Roman" w:cs="Times New Roman"/>
          <w:sz w:val="28"/>
          <w:szCs w:val="28"/>
          <w:lang w:eastAsia="ru-RU"/>
        </w:rPr>
        <w:t xml:space="preserve">Проведенные нами исследования позволили сравнить основные свойства </w:t>
      </w:r>
      <w:proofErr w:type="spellStart"/>
      <w:r w:rsidR="00F7411B">
        <w:rPr>
          <w:rFonts w:ascii="Times New Roman" w:hAnsi="Times New Roman" w:cs="Times New Roman"/>
          <w:sz w:val="28"/>
          <w:szCs w:val="28"/>
          <w:lang w:eastAsia="ru-RU"/>
        </w:rPr>
        <w:t>ньютоновских</w:t>
      </w:r>
      <w:proofErr w:type="spellEnd"/>
      <w:r w:rsidR="00F7411B">
        <w:rPr>
          <w:rFonts w:ascii="Times New Roman" w:hAnsi="Times New Roman" w:cs="Times New Roman"/>
          <w:sz w:val="28"/>
          <w:szCs w:val="28"/>
          <w:lang w:eastAsia="ru-RU"/>
        </w:rPr>
        <w:t xml:space="preserve"> и неньютоновских жидкостей (таблица 5).</w:t>
      </w:r>
    </w:p>
    <w:p w:rsidR="00F7411B" w:rsidRDefault="00F7411B" w:rsidP="00F7411B">
      <w:pPr>
        <w:spacing w:before="240"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Таблица 5 – Сравнение свойств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ньютоновских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неньютоновских жидкостей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788"/>
        <w:gridCol w:w="3391"/>
        <w:gridCol w:w="3392"/>
      </w:tblGrid>
      <w:tr w:rsidR="00F7411B" w:rsidTr="00F7411B">
        <w:tc>
          <w:tcPr>
            <w:tcW w:w="0" w:type="auto"/>
            <w:vAlign w:val="center"/>
          </w:tcPr>
          <w:p w:rsidR="00F7411B" w:rsidRDefault="00F7411B" w:rsidP="00F741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Исследованные свойства</w:t>
            </w:r>
          </w:p>
        </w:tc>
        <w:tc>
          <w:tcPr>
            <w:tcW w:w="3391" w:type="dxa"/>
            <w:vAlign w:val="center"/>
          </w:tcPr>
          <w:p w:rsidR="00F7411B" w:rsidRDefault="00F7411B" w:rsidP="00F741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Ньютоновские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7411B" w:rsidRDefault="00F7411B" w:rsidP="00F741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жидкости</w:t>
            </w:r>
          </w:p>
        </w:tc>
        <w:tc>
          <w:tcPr>
            <w:tcW w:w="3392" w:type="dxa"/>
            <w:vAlign w:val="center"/>
          </w:tcPr>
          <w:p w:rsidR="00F7411B" w:rsidRDefault="00F7411B" w:rsidP="00F741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Неньютоновские жидкости</w:t>
            </w:r>
          </w:p>
        </w:tc>
      </w:tr>
      <w:tr w:rsidR="00F7411B" w:rsidTr="00F7411B">
        <w:tc>
          <w:tcPr>
            <w:tcW w:w="0" w:type="auto"/>
          </w:tcPr>
          <w:p w:rsidR="00F7411B" w:rsidRDefault="00286A79" w:rsidP="00F7411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Текучесть</w:t>
            </w:r>
          </w:p>
        </w:tc>
        <w:tc>
          <w:tcPr>
            <w:tcW w:w="3391" w:type="dxa"/>
          </w:tcPr>
          <w:p w:rsidR="00F7411B" w:rsidRDefault="00286A79" w:rsidP="00286A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3392" w:type="dxa"/>
          </w:tcPr>
          <w:p w:rsidR="00F7411B" w:rsidRDefault="00286A79" w:rsidP="00286A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F7411B" w:rsidTr="00F7411B">
        <w:tc>
          <w:tcPr>
            <w:tcW w:w="0" w:type="auto"/>
          </w:tcPr>
          <w:p w:rsidR="00F7411B" w:rsidRDefault="00286A79" w:rsidP="00F7411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Вязкость</w:t>
            </w:r>
          </w:p>
        </w:tc>
        <w:tc>
          <w:tcPr>
            <w:tcW w:w="3391" w:type="dxa"/>
          </w:tcPr>
          <w:p w:rsidR="00F7411B" w:rsidRDefault="00286A79" w:rsidP="00286A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незначительная</w:t>
            </w:r>
          </w:p>
        </w:tc>
        <w:tc>
          <w:tcPr>
            <w:tcW w:w="3392" w:type="dxa"/>
          </w:tcPr>
          <w:p w:rsidR="00F7411B" w:rsidRDefault="00286A79" w:rsidP="00286A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значительная</w:t>
            </w:r>
          </w:p>
        </w:tc>
      </w:tr>
      <w:tr w:rsidR="007A725A" w:rsidTr="00F7411B">
        <w:tc>
          <w:tcPr>
            <w:tcW w:w="0" w:type="auto"/>
          </w:tcPr>
          <w:p w:rsidR="007A725A" w:rsidRDefault="007A725A" w:rsidP="00F7411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Однородность</w:t>
            </w:r>
          </w:p>
        </w:tc>
        <w:tc>
          <w:tcPr>
            <w:tcW w:w="3391" w:type="dxa"/>
          </w:tcPr>
          <w:p w:rsidR="007A725A" w:rsidRDefault="007A725A" w:rsidP="00286A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однородна</w:t>
            </w:r>
          </w:p>
        </w:tc>
        <w:tc>
          <w:tcPr>
            <w:tcW w:w="3392" w:type="dxa"/>
          </w:tcPr>
          <w:p w:rsidR="007A725A" w:rsidRDefault="007A725A" w:rsidP="00286A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неоднородна</w:t>
            </w:r>
          </w:p>
        </w:tc>
      </w:tr>
      <w:tr w:rsidR="00F7411B" w:rsidTr="00F7411B">
        <w:tc>
          <w:tcPr>
            <w:tcW w:w="0" w:type="auto"/>
          </w:tcPr>
          <w:p w:rsidR="00F7411B" w:rsidRDefault="00286A79" w:rsidP="00F7411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Смешиваемость</w:t>
            </w:r>
          </w:p>
        </w:tc>
        <w:tc>
          <w:tcPr>
            <w:tcW w:w="3391" w:type="dxa"/>
          </w:tcPr>
          <w:p w:rsidR="00F7411B" w:rsidRDefault="00286A79" w:rsidP="00286A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значительная</w:t>
            </w:r>
          </w:p>
        </w:tc>
        <w:tc>
          <w:tcPr>
            <w:tcW w:w="3392" w:type="dxa"/>
          </w:tcPr>
          <w:p w:rsidR="00F7411B" w:rsidRDefault="00286A79" w:rsidP="00286A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затруднена</w:t>
            </w:r>
          </w:p>
        </w:tc>
      </w:tr>
      <w:tr w:rsidR="00F7411B" w:rsidTr="00F7411B">
        <w:tc>
          <w:tcPr>
            <w:tcW w:w="0" w:type="auto"/>
          </w:tcPr>
          <w:p w:rsidR="00F7411B" w:rsidRDefault="00286A79" w:rsidP="00F7411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Испарение</w:t>
            </w:r>
          </w:p>
        </w:tc>
        <w:tc>
          <w:tcPr>
            <w:tcW w:w="3391" w:type="dxa"/>
          </w:tcPr>
          <w:p w:rsidR="00F7411B" w:rsidRDefault="00286A79" w:rsidP="00286A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3392" w:type="dxa"/>
          </w:tcPr>
          <w:p w:rsidR="00F7411B" w:rsidRDefault="00286A79" w:rsidP="00286A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F7411B" w:rsidTr="00F7411B">
        <w:tc>
          <w:tcPr>
            <w:tcW w:w="0" w:type="auto"/>
          </w:tcPr>
          <w:p w:rsidR="00F7411B" w:rsidRDefault="00286A79" w:rsidP="00F7411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Твердеет при ударе</w:t>
            </w:r>
          </w:p>
        </w:tc>
        <w:tc>
          <w:tcPr>
            <w:tcW w:w="3391" w:type="dxa"/>
          </w:tcPr>
          <w:p w:rsidR="00F7411B" w:rsidRDefault="00286A79" w:rsidP="00286A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3392" w:type="dxa"/>
          </w:tcPr>
          <w:p w:rsidR="00F7411B" w:rsidRDefault="00286A79" w:rsidP="00286A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</w:tbl>
    <w:p w:rsidR="00F7411B" w:rsidRPr="00ED2278" w:rsidRDefault="00F7411B" w:rsidP="00F7411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15A61" w:rsidRDefault="007A725A" w:rsidP="00DC2812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Таким образом, основными свойствами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ньютоновской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жидкости являются текучесть, сохранение объема, вязкость, однородность, смешиваемость. Основными свойствами неньютоновской жидкости являются текучесть, значительная вязкость, неоднородность, способность твердеть при механическом воздействии, незначительная смешиваемость.</w:t>
      </w:r>
    </w:p>
    <w:p w:rsidR="007A725A" w:rsidRDefault="007A725A" w:rsidP="007A725A">
      <w:pPr>
        <w:pStyle w:val="1"/>
      </w:pPr>
      <w:bookmarkStart w:id="13" w:name="_Toc82981119"/>
      <w:r>
        <w:t>4 Изготовление и исследов</w:t>
      </w:r>
      <w:r w:rsidR="00576E4E">
        <w:t xml:space="preserve">ание свойств </w:t>
      </w:r>
      <w:proofErr w:type="spellStart"/>
      <w:r>
        <w:t>слайма</w:t>
      </w:r>
      <w:bookmarkEnd w:id="13"/>
      <w:proofErr w:type="spellEnd"/>
    </w:p>
    <w:p w:rsidR="00576E4E" w:rsidRDefault="00B462C5" w:rsidP="00576E4E">
      <w:pPr>
        <w:spacing w:before="2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462C5">
        <w:rPr>
          <w:rFonts w:ascii="Times New Roman" w:hAnsi="Times New Roman" w:cs="Times New Roman"/>
          <w:sz w:val="28"/>
          <w:szCs w:val="28"/>
          <w:lang w:eastAsia="ru-RU"/>
        </w:rPr>
        <w:t>Самая первая игрушка-</w:t>
      </w:r>
      <w:proofErr w:type="spellStart"/>
      <w:r w:rsidRPr="00B462C5">
        <w:rPr>
          <w:rFonts w:ascii="Times New Roman" w:hAnsi="Times New Roman" w:cs="Times New Roman"/>
          <w:sz w:val="28"/>
          <w:szCs w:val="28"/>
          <w:lang w:eastAsia="ru-RU"/>
        </w:rPr>
        <w:t>слайм</w:t>
      </w:r>
      <w:proofErr w:type="spellEnd"/>
      <w:r w:rsidRPr="00B462C5">
        <w:rPr>
          <w:rFonts w:ascii="Times New Roman" w:hAnsi="Times New Roman" w:cs="Times New Roman"/>
          <w:sz w:val="28"/>
          <w:szCs w:val="28"/>
          <w:lang w:eastAsia="ru-RU"/>
        </w:rPr>
        <w:t xml:space="preserve"> была сдел</w:t>
      </w:r>
      <w:r>
        <w:rPr>
          <w:rFonts w:ascii="Times New Roman" w:hAnsi="Times New Roman" w:cs="Times New Roman"/>
          <w:sz w:val="28"/>
          <w:szCs w:val="28"/>
          <w:lang w:eastAsia="ru-RU"/>
        </w:rPr>
        <w:t>ана компанией</w:t>
      </w:r>
      <w:r w:rsidRPr="00B462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62C5">
        <w:rPr>
          <w:rFonts w:ascii="Times New Roman" w:hAnsi="Times New Roman" w:cs="Times New Roman"/>
          <w:sz w:val="28"/>
          <w:szCs w:val="28"/>
          <w:lang w:val="en-US" w:eastAsia="ru-RU"/>
        </w:rPr>
        <w:t>Mattel</w:t>
      </w:r>
      <w:r w:rsidRPr="00B462C5">
        <w:rPr>
          <w:rFonts w:ascii="Times New Roman" w:hAnsi="Times New Roman" w:cs="Times New Roman"/>
          <w:sz w:val="28"/>
          <w:szCs w:val="28"/>
          <w:lang w:eastAsia="ru-RU"/>
        </w:rPr>
        <w:t xml:space="preserve"> в 1976г.</w:t>
      </w:r>
      <w:r>
        <w:rPr>
          <w:rFonts w:ascii="Times New Roman" w:hAnsi="Times New Roman" w:cs="Times New Roman"/>
          <w:sz w:val="28"/>
          <w:szCs w:val="28"/>
          <w:lang w:eastAsia="ru-RU"/>
        </w:rPr>
        <w:t>, с</w:t>
      </w:r>
      <w:r w:rsidRPr="00B462C5">
        <w:rPr>
          <w:rFonts w:ascii="Times New Roman" w:hAnsi="Times New Roman" w:cs="Times New Roman"/>
          <w:sz w:val="28"/>
          <w:szCs w:val="28"/>
          <w:lang w:eastAsia="ru-RU"/>
        </w:rPr>
        <w:t>осто</w:t>
      </w:r>
      <w:r>
        <w:rPr>
          <w:rFonts w:ascii="Times New Roman" w:hAnsi="Times New Roman" w:cs="Times New Roman"/>
          <w:sz w:val="28"/>
          <w:szCs w:val="28"/>
          <w:lang w:eastAsia="ru-RU"/>
        </w:rPr>
        <w:t>яла</w:t>
      </w:r>
      <w:r w:rsidRPr="00B462C5">
        <w:rPr>
          <w:rFonts w:ascii="Times New Roman" w:hAnsi="Times New Roman" w:cs="Times New Roman"/>
          <w:sz w:val="28"/>
          <w:szCs w:val="28"/>
          <w:lang w:eastAsia="ru-RU"/>
        </w:rPr>
        <w:t xml:space="preserve"> из вязкого желеобразного материала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(основные ко</w:t>
      </w:r>
      <w:r w:rsidR="00F86B65">
        <w:rPr>
          <w:rFonts w:ascii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поненты  -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гуаровая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камедь и бура)</w:t>
      </w:r>
      <w:r w:rsidRPr="00B462C5">
        <w:rPr>
          <w:rFonts w:ascii="Times New Roman" w:hAnsi="Times New Roman" w:cs="Times New Roman"/>
          <w:sz w:val="28"/>
          <w:szCs w:val="28"/>
          <w:lang w:eastAsia="ru-RU"/>
        </w:rPr>
        <w:t>, обладающего свойствами неньютоновской жидкости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576E4E">
        <w:rPr>
          <w:rFonts w:ascii="Times New Roman" w:hAnsi="Times New Roman" w:cs="Times New Roman"/>
          <w:sz w:val="28"/>
          <w:szCs w:val="28"/>
          <w:lang w:eastAsia="ru-RU"/>
        </w:rPr>
        <w:t xml:space="preserve"> Основные с</w:t>
      </w:r>
      <w:r w:rsidR="00576E4E" w:rsidRPr="00576E4E">
        <w:rPr>
          <w:rFonts w:ascii="Times New Roman" w:hAnsi="Times New Roman" w:cs="Times New Roman"/>
          <w:sz w:val="28"/>
          <w:szCs w:val="28"/>
          <w:lang w:eastAsia="ru-RU"/>
        </w:rPr>
        <w:t>войства: текучесть, эластичность, возможность трансформироваться</w:t>
      </w:r>
      <w:r w:rsidR="00576E4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6419D2" w:rsidRDefault="006419D2" w:rsidP="006419D2">
      <w:pPr>
        <w:spacing w:before="24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Исследования показывают, что вза</w:t>
      </w:r>
      <w:r w:rsidR="00F86B65">
        <w:rPr>
          <w:rFonts w:ascii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модействие со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слаймом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способствуют развитию мелкой моторики пальцев рук, укрепляет кистевые мышцы, развитию речи, становлению почерка, а также положительно влияют на эмоциональный фон, позволяет переключить внимание. </w:t>
      </w:r>
    </w:p>
    <w:p w:rsidR="00B462C5" w:rsidRDefault="00576E4E" w:rsidP="00AE6F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Существует много разновидностей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слайма</w:t>
      </w:r>
      <w:proofErr w:type="spellEnd"/>
      <w:r w:rsidRPr="00576E4E">
        <w:rPr>
          <w:rFonts w:ascii="Times New Roman" w:hAnsi="Times New Roman" w:cs="Times New Roman"/>
          <w:sz w:val="28"/>
          <w:szCs w:val="28"/>
          <w:lang w:eastAsia="ru-RU"/>
        </w:rPr>
        <w:t xml:space="preserve"> — глянцевый, айсберг, пенный, пузырчатый, прозрачный, металлический, бархатистый, снежный, масляный 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другие. </w:t>
      </w:r>
      <w:r w:rsidRPr="00576E4E">
        <w:rPr>
          <w:rFonts w:ascii="Times New Roman" w:hAnsi="Times New Roman" w:cs="Times New Roman"/>
          <w:sz w:val="28"/>
          <w:szCs w:val="28"/>
          <w:lang w:eastAsia="ru-RU"/>
        </w:rPr>
        <w:t>Основные компоненты для приготовления</w:t>
      </w:r>
      <w:r w:rsidR="00854361">
        <w:rPr>
          <w:rFonts w:ascii="Times New Roman" w:hAnsi="Times New Roman" w:cs="Times New Roman"/>
          <w:sz w:val="28"/>
          <w:szCs w:val="28"/>
          <w:lang w:eastAsia="ru-RU"/>
        </w:rPr>
        <w:t>: основа (полисахарид)</w:t>
      </w:r>
      <w:r w:rsidRPr="00576E4E">
        <w:rPr>
          <w:rFonts w:ascii="Times New Roman" w:hAnsi="Times New Roman" w:cs="Times New Roman"/>
          <w:sz w:val="28"/>
          <w:szCs w:val="28"/>
          <w:lang w:eastAsia="ru-RU"/>
        </w:rPr>
        <w:t xml:space="preserve"> — это клей определённого вида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(канцелярский, ПВА)</w:t>
      </w:r>
      <w:r w:rsidR="00854361">
        <w:rPr>
          <w:rFonts w:ascii="Times New Roman" w:hAnsi="Times New Roman" w:cs="Times New Roman"/>
          <w:sz w:val="28"/>
          <w:szCs w:val="28"/>
          <w:lang w:eastAsia="ru-RU"/>
        </w:rPr>
        <w:t xml:space="preserve"> или крахмал</w:t>
      </w:r>
      <w:r w:rsidRPr="00576E4E">
        <w:rPr>
          <w:rFonts w:ascii="Times New Roman" w:hAnsi="Times New Roman" w:cs="Times New Roman"/>
          <w:sz w:val="28"/>
          <w:szCs w:val="28"/>
          <w:lang w:eastAsia="ru-RU"/>
        </w:rPr>
        <w:t xml:space="preserve"> и активатор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тетраборат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натрия, раствор буры и глицерина, борная кислота и пищевая сода и другие)</w:t>
      </w:r>
      <w:r w:rsidRPr="00576E4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По предпочтению</w:t>
      </w:r>
      <w:r w:rsidRPr="00576E4E">
        <w:rPr>
          <w:rFonts w:ascii="Times New Roman" w:hAnsi="Times New Roman" w:cs="Times New Roman"/>
          <w:sz w:val="28"/>
          <w:szCs w:val="28"/>
          <w:lang w:eastAsia="ru-RU"/>
        </w:rPr>
        <w:t xml:space="preserve"> добавляются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различные компоненты - </w:t>
      </w:r>
      <w:r w:rsidRPr="00576E4E">
        <w:rPr>
          <w:rFonts w:ascii="Times New Roman" w:hAnsi="Times New Roman" w:cs="Times New Roman"/>
          <w:sz w:val="28"/>
          <w:szCs w:val="28"/>
          <w:lang w:eastAsia="ru-RU"/>
        </w:rPr>
        <w:t xml:space="preserve">пищевые красители, гель для душа, лосьоны, шампунь, пена для бритья,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зубная паста, </w:t>
      </w:r>
      <w:r w:rsidRPr="00576E4E">
        <w:rPr>
          <w:rFonts w:ascii="Times New Roman" w:hAnsi="Times New Roman" w:cs="Times New Roman"/>
          <w:sz w:val="28"/>
          <w:szCs w:val="28"/>
          <w:lang w:eastAsia="ru-RU"/>
        </w:rPr>
        <w:t>блёстки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85436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Мы решили изучить несколько способов изготовления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слайма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E6F89" w:rsidRDefault="00AE6F89" w:rsidP="00AE6F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Эксперимент№1. </w:t>
      </w:r>
    </w:p>
    <w:p w:rsidR="00AE6F89" w:rsidRDefault="00AE6F89" w:rsidP="00AE6F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Материалы и оборудование: </w:t>
      </w:r>
      <w:r w:rsidRPr="00AE6F89">
        <w:rPr>
          <w:rFonts w:ascii="Times New Roman" w:hAnsi="Times New Roman" w:cs="Times New Roman"/>
          <w:sz w:val="28"/>
          <w:szCs w:val="28"/>
          <w:lang w:eastAsia="ru-RU"/>
        </w:rPr>
        <w:t xml:space="preserve">клей ПВА (для бумаги, картона) 100г, вода 200г, бура </w:t>
      </w:r>
      <w:proofErr w:type="spellStart"/>
      <w:r w:rsidRPr="00AE6F89">
        <w:rPr>
          <w:rFonts w:ascii="Times New Roman" w:hAnsi="Times New Roman" w:cs="Times New Roman"/>
          <w:sz w:val="28"/>
          <w:szCs w:val="28"/>
          <w:lang w:eastAsia="ru-RU"/>
        </w:rPr>
        <w:t>пятиводная</w:t>
      </w:r>
      <w:proofErr w:type="spellEnd"/>
      <w:r w:rsidRPr="00AE6F89">
        <w:rPr>
          <w:rFonts w:ascii="Times New Roman" w:hAnsi="Times New Roman" w:cs="Times New Roman"/>
          <w:sz w:val="28"/>
          <w:szCs w:val="28"/>
          <w:lang w:eastAsia="ru-RU"/>
        </w:rPr>
        <w:t xml:space="preserve"> – 2 столовых ложки, пищевой краситель, глубокая чашка, весы, ложка для смешивания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AE6F89" w:rsidRDefault="00AE6F89" w:rsidP="00AE6F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Ход работы: растворить 1 столовую ложку буры в 1</w:t>
      </w:r>
      <w:r w:rsidR="00124D0B">
        <w:rPr>
          <w:rFonts w:ascii="Times New Roman" w:hAnsi="Times New Roman" w:cs="Times New Roman"/>
          <w:sz w:val="28"/>
          <w:szCs w:val="28"/>
          <w:lang w:eastAsia="ru-RU"/>
        </w:rPr>
        <w:t>00мл воды,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24D0B">
        <w:rPr>
          <w:rFonts w:ascii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sz w:val="28"/>
          <w:szCs w:val="28"/>
          <w:lang w:eastAsia="ru-RU"/>
        </w:rPr>
        <w:t>мешать 100мл воды и 100г клея в однородную массу, добавить краситель, постепенно добавить раствор буры до получения однородной массы.</w:t>
      </w:r>
    </w:p>
    <w:p w:rsidR="00163EE7" w:rsidRDefault="00163EE7" w:rsidP="006419D2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163EE7">
        <w:rPr>
          <w:rFonts w:ascii="Times New Roman" w:hAnsi="Times New Roman" w:cs="Times New Roman"/>
          <w:sz w:val="28"/>
          <w:szCs w:val="28"/>
          <w:lang w:eastAsia="ru-RU"/>
        </w:rPr>
        <w:t>Исследование образца</w:t>
      </w:r>
      <w:r w:rsidR="006419D2">
        <w:rPr>
          <w:rFonts w:ascii="Times New Roman" w:hAnsi="Times New Roman" w:cs="Times New Roman"/>
          <w:sz w:val="28"/>
          <w:szCs w:val="28"/>
          <w:lang w:eastAsia="ru-RU"/>
        </w:rPr>
        <w:t xml:space="preserve"> (рис.5)</w:t>
      </w:r>
      <w:r w:rsidRPr="00163EE7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63EE7">
        <w:rPr>
          <w:rFonts w:ascii="Times New Roman" w:hAnsi="Times New Roman" w:cs="Times New Roman"/>
          <w:sz w:val="28"/>
          <w:szCs w:val="28"/>
          <w:lang w:eastAsia="ru-RU"/>
        </w:rPr>
        <w:t>Обр</w:t>
      </w:r>
      <w:r w:rsidR="00124D0B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163EE7">
        <w:rPr>
          <w:rFonts w:ascii="Times New Roman" w:hAnsi="Times New Roman" w:cs="Times New Roman"/>
          <w:sz w:val="28"/>
          <w:szCs w:val="28"/>
          <w:lang w:eastAsia="ru-RU"/>
        </w:rPr>
        <w:t>зец вязкий, плотный, неоднородный,</w:t>
      </w:r>
      <w:r w:rsidR="006419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63EE7">
        <w:rPr>
          <w:rFonts w:ascii="Times New Roman" w:hAnsi="Times New Roman" w:cs="Times New Roman"/>
          <w:sz w:val="28"/>
          <w:szCs w:val="28"/>
          <w:lang w:eastAsia="ru-RU"/>
        </w:rPr>
        <w:t xml:space="preserve">плохо растягивается, </w:t>
      </w:r>
      <w:r w:rsidR="00124D0B">
        <w:rPr>
          <w:rFonts w:ascii="Times New Roman" w:hAnsi="Times New Roman" w:cs="Times New Roman"/>
          <w:sz w:val="28"/>
          <w:szCs w:val="28"/>
          <w:lang w:eastAsia="ru-RU"/>
        </w:rPr>
        <w:t xml:space="preserve">практически не меняет форму, </w:t>
      </w:r>
      <w:r w:rsidRPr="00163EE7">
        <w:rPr>
          <w:rFonts w:ascii="Times New Roman" w:hAnsi="Times New Roman" w:cs="Times New Roman"/>
          <w:sz w:val="28"/>
          <w:szCs w:val="28"/>
          <w:lang w:eastAsia="ru-RU"/>
        </w:rPr>
        <w:t>низкая текучесть, с образцом трудно работать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163EE7" w:rsidRDefault="00163EE7" w:rsidP="00163EE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Эксперимент №2.</w:t>
      </w:r>
    </w:p>
    <w:p w:rsidR="00124D0B" w:rsidRPr="00124D0B" w:rsidRDefault="00163EE7" w:rsidP="00124D0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Материалы и оборудование: </w:t>
      </w:r>
      <w:r w:rsidR="00124D0B" w:rsidRPr="00124D0B">
        <w:rPr>
          <w:rFonts w:ascii="Times New Roman" w:hAnsi="Times New Roman" w:cs="Times New Roman"/>
          <w:sz w:val="28"/>
          <w:szCs w:val="28"/>
          <w:lang w:eastAsia="ru-RU"/>
        </w:rPr>
        <w:t xml:space="preserve">клей ПВА-М </w:t>
      </w:r>
      <w:r w:rsidR="00124D0B">
        <w:rPr>
          <w:rFonts w:ascii="Times New Roman" w:hAnsi="Times New Roman" w:cs="Times New Roman"/>
          <w:sz w:val="28"/>
          <w:szCs w:val="28"/>
          <w:lang w:eastAsia="ru-RU"/>
        </w:rPr>
        <w:t xml:space="preserve">экстра </w:t>
      </w:r>
      <w:r w:rsidR="00124D0B" w:rsidRPr="00124D0B">
        <w:rPr>
          <w:rFonts w:ascii="Times New Roman" w:hAnsi="Times New Roman" w:cs="Times New Roman"/>
          <w:sz w:val="28"/>
          <w:szCs w:val="28"/>
          <w:lang w:eastAsia="ru-RU"/>
        </w:rPr>
        <w:t xml:space="preserve">(универсальный) 100г, </w:t>
      </w:r>
    </w:p>
    <w:p w:rsidR="00163EE7" w:rsidRDefault="00124D0B" w:rsidP="00124D0B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24D0B">
        <w:rPr>
          <w:rFonts w:ascii="Times New Roman" w:hAnsi="Times New Roman" w:cs="Times New Roman"/>
          <w:sz w:val="28"/>
          <w:szCs w:val="28"/>
          <w:lang w:eastAsia="ru-RU"/>
        </w:rPr>
        <w:t>тетраборат</w:t>
      </w:r>
      <w:proofErr w:type="spellEnd"/>
      <w:r w:rsidRPr="00124D0B">
        <w:rPr>
          <w:rFonts w:ascii="Times New Roman" w:hAnsi="Times New Roman" w:cs="Times New Roman"/>
          <w:sz w:val="28"/>
          <w:szCs w:val="28"/>
          <w:lang w:eastAsia="ru-RU"/>
        </w:rPr>
        <w:t xml:space="preserve"> натрия 40 капель, пена для бритья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(50мл)</w:t>
      </w:r>
      <w:r w:rsidRPr="00124D0B">
        <w:rPr>
          <w:rFonts w:ascii="Times New Roman" w:hAnsi="Times New Roman" w:cs="Times New Roman"/>
          <w:sz w:val="28"/>
          <w:szCs w:val="28"/>
          <w:lang w:eastAsia="ru-RU"/>
        </w:rPr>
        <w:t>, глубокая чашка, весы, ложка для смешивания</w:t>
      </w:r>
      <w:r w:rsidR="00163EE7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124D0B" w:rsidRDefault="00124D0B" w:rsidP="00124D0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Ход работы: смешать клей  и пену для бритья, постепенно добавлять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тетраборат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натрия. При добавлении 20 капель образец загустел, но не отставал от стенок чашки, был однородным. При добавлении еще 20 капель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тетрабората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натрия </w:t>
      </w:r>
      <w:r w:rsidR="0082766E">
        <w:rPr>
          <w:rFonts w:ascii="Times New Roman" w:hAnsi="Times New Roman" w:cs="Times New Roman"/>
          <w:sz w:val="28"/>
          <w:szCs w:val="28"/>
          <w:lang w:eastAsia="ru-RU"/>
        </w:rPr>
        <w:t xml:space="preserve">и длительном перемешивании </w:t>
      </w:r>
      <w:r>
        <w:rPr>
          <w:rFonts w:ascii="Times New Roman" w:hAnsi="Times New Roman" w:cs="Times New Roman"/>
          <w:sz w:val="28"/>
          <w:szCs w:val="28"/>
          <w:lang w:eastAsia="ru-RU"/>
        </w:rPr>
        <w:t>стал неоднородным (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крупинчатым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), густым, эластичным, перестал прил</w:t>
      </w:r>
      <w:r w:rsidR="004E1EE4">
        <w:rPr>
          <w:rFonts w:ascii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sz w:val="28"/>
          <w:szCs w:val="28"/>
          <w:lang w:eastAsia="ru-RU"/>
        </w:rPr>
        <w:t>пать к посуде и рукам.</w:t>
      </w:r>
    </w:p>
    <w:p w:rsidR="00124D0B" w:rsidRDefault="00124D0B" w:rsidP="006419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4D0B">
        <w:rPr>
          <w:rFonts w:ascii="Times New Roman" w:hAnsi="Times New Roman" w:cs="Times New Roman"/>
          <w:sz w:val="28"/>
          <w:szCs w:val="28"/>
          <w:lang w:eastAsia="ru-RU"/>
        </w:rPr>
        <w:t>Исследование образца</w:t>
      </w:r>
      <w:r w:rsidR="006419D2">
        <w:rPr>
          <w:rFonts w:ascii="Times New Roman" w:hAnsi="Times New Roman" w:cs="Times New Roman"/>
          <w:sz w:val="28"/>
          <w:szCs w:val="28"/>
          <w:lang w:eastAsia="ru-RU"/>
        </w:rPr>
        <w:t xml:space="preserve"> (рис.6)</w:t>
      </w:r>
      <w:r w:rsidRPr="00124D0B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24D0B">
        <w:rPr>
          <w:rFonts w:ascii="Times New Roman" w:hAnsi="Times New Roman" w:cs="Times New Roman"/>
          <w:sz w:val="28"/>
          <w:szCs w:val="28"/>
          <w:lang w:eastAsia="ru-RU"/>
        </w:rPr>
        <w:t xml:space="preserve">Образец </w:t>
      </w:r>
      <w:r w:rsidR="0082766E">
        <w:rPr>
          <w:rFonts w:ascii="Times New Roman" w:hAnsi="Times New Roman" w:cs="Times New Roman"/>
          <w:sz w:val="28"/>
          <w:szCs w:val="28"/>
          <w:lang w:eastAsia="ru-RU"/>
        </w:rPr>
        <w:t>долго</w:t>
      </w:r>
      <w:r w:rsidRPr="00124D0B">
        <w:rPr>
          <w:rFonts w:ascii="Times New Roman" w:hAnsi="Times New Roman" w:cs="Times New Roman"/>
          <w:sz w:val="28"/>
          <w:szCs w:val="28"/>
          <w:lang w:eastAsia="ru-RU"/>
        </w:rPr>
        <w:t xml:space="preserve"> перемеш</w:t>
      </w:r>
      <w:r w:rsidR="0082766E">
        <w:rPr>
          <w:rFonts w:ascii="Times New Roman" w:hAnsi="Times New Roman" w:cs="Times New Roman"/>
          <w:sz w:val="28"/>
          <w:szCs w:val="28"/>
          <w:lang w:eastAsia="ru-RU"/>
        </w:rPr>
        <w:t>ив</w:t>
      </w:r>
      <w:r w:rsidRPr="00124D0B">
        <w:rPr>
          <w:rFonts w:ascii="Times New Roman" w:hAnsi="Times New Roman" w:cs="Times New Roman"/>
          <w:sz w:val="28"/>
          <w:szCs w:val="28"/>
          <w:lang w:eastAsia="ru-RU"/>
        </w:rPr>
        <w:t xml:space="preserve">ался, не полностью однородный, эластичный, хорошо растягивается, </w:t>
      </w:r>
      <w:proofErr w:type="gramStart"/>
      <w:r w:rsidRPr="00124D0B">
        <w:rPr>
          <w:rFonts w:ascii="Times New Roman" w:hAnsi="Times New Roman" w:cs="Times New Roman"/>
          <w:sz w:val="28"/>
          <w:szCs w:val="28"/>
          <w:lang w:eastAsia="ru-RU"/>
        </w:rPr>
        <w:t>хорошая</w:t>
      </w:r>
      <w:proofErr w:type="gramEnd"/>
      <w:r w:rsidRPr="00124D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24D0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текучесть, быстро меняет форму, </w:t>
      </w:r>
      <w:r w:rsidR="0082766E">
        <w:rPr>
          <w:rFonts w:ascii="Times New Roman" w:hAnsi="Times New Roman" w:cs="Times New Roman"/>
          <w:sz w:val="28"/>
          <w:szCs w:val="28"/>
          <w:lang w:eastAsia="ru-RU"/>
        </w:rPr>
        <w:t xml:space="preserve">после работы с образцом требуется мытье рук, </w:t>
      </w:r>
      <w:r w:rsidRPr="00124D0B">
        <w:rPr>
          <w:rFonts w:ascii="Times New Roman" w:hAnsi="Times New Roman" w:cs="Times New Roman"/>
          <w:sz w:val="28"/>
          <w:szCs w:val="28"/>
          <w:lang w:eastAsia="ru-RU"/>
        </w:rPr>
        <w:t>с образцом приятно работать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24D0B" w:rsidRDefault="00124D0B" w:rsidP="00124D0B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Эксперимент №3.</w:t>
      </w:r>
    </w:p>
    <w:p w:rsidR="00124D0B" w:rsidRDefault="00124D0B" w:rsidP="00124D0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Материалы и оборудование: </w:t>
      </w:r>
      <w:r w:rsidRPr="00124D0B">
        <w:rPr>
          <w:rFonts w:ascii="Times New Roman" w:hAnsi="Times New Roman" w:cs="Times New Roman"/>
          <w:sz w:val="28"/>
          <w:szCs w:val="28"/>
          <w:lang w:eastAsia="ru-RU"/>
        </w:rPr>
        <w:t>клей ПВА-</w:t>
      </w:r>
      <w:r>
        <w:rPr>
          <w:rFonts w:ascii="Times New Roman" w:hAnsi="Times New Roman" w:cs="Times New Roman"/>
          <w:sz w:val="28"/>
          <w:szCs w:val="28"/>
          <w:lang w:eastAsia="ru-RU"/>
        </w:rPr>
        <w:t>Момент столяр (универсальный) 5</w:t>
      </w:r>
      <w:r w:rsidRPr="00124D0B">
        <w:rPr>
          <w:rFonts w:ascii="Times New Roman" w:hAnsi="Times New Roman" w:cs="Times New Roman"/>
          <w:sz w:val="28"/>
          <w:szCs w:val="28"/>
          <w:lang w:eastAsia="ru-RU"/>
        </w:rPr>
        <w:t xml:space="preserve">0г,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тетраборат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натрия 40 капель, пищевой краситель, </w:t>
      </w:r>
      <w:r w:rsidRPr="00124D0B">
        <w:rPr>
          <w:rFonts w:ascii="Times New Roman" w:hAnsi="Times New Roman" w:cs="Times New Roman"/>
          <w:sz w:val="28"/>
          <w:szCs w:val="28"/>
          <w:lang w:eastAsia="ru-RU"/>
        </w:rPr>
        <w:t>глубокая чашка, весы, ложка для смешивания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124D0B" w:rsidRDefault="00124D0B" w:rsidP="00124D0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Ход работы: смешать клей и пищевой краситель, постепенно добавлять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тетраборат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натрия. При добавлении 20 капель образец загустел, но не отставал от стенок чашки, был однородным. При добавлении еще 20 капель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тетрабората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натрия однородным, густым, эластичным, перестал прил</w:t>
      </w:r>
      <w:r w:rsidR="004E1EE4">
        <w:rPr>
          <w:rFonts w:ascii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sz w:val="28"/>
          <w:szCs w:val="28"/>
          <w:lang w:eastAsia="ru-RU"/>
        </w:rPr>
        <w:t>пать к посуде и рукам.</w:t>
      </w:r>
    </w:p>
    <w:p w:rsidR="00124D0B" w:rsidRDefault="00124D0B" w:rsidP="004875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4D0B">
        <w:rPr>
          <w:rFonts w:ascii="Times New Roman" w:hAnsi="Times New Roman" w:cs="Times New Roman"/>
          <w:sz w:val="28"/>
          <w:szCs w:val="28"/>
          <w:lang w:eastAsia="ru-RU"/>
        </w:rPr>
        <w:t>Исследование образца</w:t>
      </w:r>
      <w:r w:rsidR="006419D2">
        <w:rPr>
          <w:rFonts w:ascii="Times New Roman" w:hAnsi="Times New Roman" w:cs="Times New Roman"/>
          <w:sz w:val="28"/>
          <w:szCs w:val="28"/>
          <w:lang w:eastAsia="ru-RU"/>
        </w:rPr>
        <w:t xml:space="preserve"> (рис. 7)</w:t>
      </w:r>
      <w:r w:rsidRPr="00124D0B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8752D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24D0B">
        <w:rPr>
          <w:rFonts w:ascii="Times New Roman" w:hAnsi="Times New Roman" w:cs="Times New Roman"/>
          <w:sz w:val="28"/>
          <w:szCs w:val="28"/>
          <w:lang w:eastAsia="ru-RU"/>
        </w:rPr>
        <w:t xml:space="preserve">бразец быстро перемешался, однородный, эластичный, хорошо растягивается, хорошая текучесть, </w:t>
      </w:r>
      <w:r w:rsidR="00A712F5">
        <w:rPr>
          <w:rFonts w:ascii="Times New Roman" w:hAnsi="Times New Roman" w:cs="Times New Roman"/>
          <w:sz w:val="28"/>
          <w:szCs w:val="28"/>
          <w:lang w:eastAsia="ru-RU"/>
        </w:rPr>
        <w:t>плавно</w:t>
      </w:r>
      <w:r w:rsidRPr="00124D0B">
        <w:rPr>
          <w:rFonts w:ascii="Times New Roman" w:hAnsi="Times New Roman" w:cs="Times New Roman"/>
          <w:sz w:val="28"/>
          <w:szCs w:val="28"/>
          <w:lang w:eastAsia="ru-RU"/>
        </w:rPr>
        <w:t xml:space="preserve"> меняет форму, </w:t>
      </w:r>
      <w:r w:rsidR="0082766E">
        <w:rPr>
          <w:rFonts w:ascii="Times New Roman" w:hAnsi="Times New Roman" w:cs="Times New Roman"/>
          <w:sz w:val="28"/>
          <w:szCs w:val="28"/>
          <w:lang w:eastAsia="ru-RU"/>
        </w:rPr>
        <w:t xml:space="preserve">после работы с образцом руки остаются чистыми, </w:t>
      </w:r>
      <w:r w:rsidRPr="00124D0B">
        <w:rPr>
          <w:rFonts w:ascii="Times New Roman" w:hAnsi="Times New Roman" w:cs="Times New Roman"/>
          <w:sz w:val="28"/>
          <w:szCs w:val="28"/>
          <w:lang w:eastAsia="ru-RU"/>
        </w:rPr>
        <w:t>с образцом приятно работать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63EE7" w:rsidRDefault="006419D2" w:rsidP="00163EE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результате проведенных экспериментов мы установили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2766E">
        <w:rPr>
          <w:rFonts w:ascii="Times New Roman" w:hAnsi="Times New Roman" w:cs="Times New Roman"/>
          <w:sz w:val="28"/>
          <w:szCs w:val="28"/>
          <w:lang w:eastAsia="ru-RU"/>
        </w:rPr>
        <w:t>:</w:t>
      </w:r>
      <w:proofErr w:type="gramEnd"/>
      <w:r w:rsidR="0082766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2766E" w:rsidRDefault="0082766E" w:rsidP="0082766E">
      <w:pPr>
        <w:pStyle w:val="ad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766E">
        <w:rPr>
          <w:rFonts w:ascii="Times New Roman" w:hAnsi="Times New Roman" w:cs="Times New Roman"/>
          <w:sz w:val="28"/>
          <w:szCs w:val="28"/>
          <w:lang w:eastAsia="ru-RU"/>
        </w:rPr>
        <w:t xml:space="preserve">Образец №1 непригоден для изготовления </w:t>
      </w:r>
      <w:proofErr w:type="spellStart"/>
      <w:r w:rsidRPr="0082766E">
        <w:rPr>
          <w:rFonts w:ascii="Times New Roman" w:hAnsi="Times New Roman" w:cs="Times New Roman"/>
          <w:sz w:val="28"/>
          <w:szCs w:val="28"/>
          <w:lang w:eastAsia="ru-RU"/>
        </w:rPr>
        <w:t>слайма</w:t>
      </w:r>
      <w:proofErr w:type="spellEnd"/>
      <w:r w:rsidRPr="0082766E">
        <w:rPr>
          <w:rFonts w:ascii="Times New Roman" w:hAnsi="Times New Roman" w:cs="Times New Roman"/>
          <w:sz w:val="28"/>
          <w:szCs w:val="28"/>
          <w:lang w:eastAsia="ru-RU"/>
        </w:rPr>
        <w:t>: обладает ни</w:t>
      </w:r>
      <w:r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82766E">
        <w:rPr>
          <w:rFonts w:ascii="Times New Roman" w:hAnsi="Times New Roman" w:cs="Times New Roman"/>
          <w:sz w:val="28"/>
          <w:szCs w:val="28"/>
          <w:lang w:eastAsia="ru-RU"/>
        </w:rPr>
        <w:t>кой текучестью, плохо меняет форму</w:t>
      </w:r>
      <w:r w:rsidR="00267756">
        <w:rPr>
          <w:rFonts w:ascii="Times New Roman" w:hAnsi="Times New Roman" w:cs="Times New Roman"/>
          <w:sz w:val="28"/>
          <w:szCs w:val="28"/>
          <w:lang w:eastAsia="ru-RU"/>
        </w:rPr>
        <w:t>, с ним трудно работать</w:t>
      </w:r>
      <w:r w:rsidRPr="0082766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2766E" w:rsidRDefault="0082766E" w:rsidP="0082766E">
      <w:pPr>
        <w:pStyle w:val="ad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Образец №2 можно использовать для изготовления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слайма</w:t>
      </w:r>
      <w:proofErr w:type="spellEnd"/>
      <w:r w:rsidR="00267756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обладает вязкостью и текучестью, </w:t>
      </w:r>
      <w:r w:rsidR="00267756">
        <w:rPr>
          <w:rFonts w:ascii="Times New Roman" w:hAnsi="Times New Roman" w:cs="Times New Roman"/>
          <w:sz w:val="28"/>
          <w:szCs w:val="28"/>
          <w:lang w:eastAsia="ru-RU"/>
        </w:rPr>
        <w:t xml:space="preserve">с ним приятно работать, </w:t>
      </w:r>
      <w:r>
        <w:rPr>
          <w:rFonts w:ascii="Times New Roman" w:hAnsi="Times New Roman" w:cs="Times New Roman"/>
          <w:sz w:val="28"/>
          <w:szCs w:val="28"/>
          <w:lang w:eastAsia="ru-RU"/>
        </w:rPr>
        <w:t>но требует длительного приготовления</w:t>
      </w:r>
      <w:r w:rsidR="00267756">
        <w:rPr>
          <w:rFonts w:ascii="Times New Roman" w:hAnsi="Times New Roman" w:cs="Times New Roman"/>
          <w:sz w:val="28"/>
          <w:szCs w:val="28"/>
          <w:lang w:eastAsia="ru-RU"/>
        </w:rPr>
        <w:t>, неоднородный, частично прилипает к рукам.</w:t>
      </w:r>
    </w:p>
    <w:p w:rsidR="00267756" w:rsidRDefault="00267756" w:rsidP="0082766E">
      <w:pPr>
        <w:pStyle w:val="ad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Образец №3 можно использовать для изготовления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слайма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: обладает вязкостью и хорошей текучестью</w:t>
      </w:r>
      <w:r w:rsidR="0048752D">
        <w:rPr>
          <w:rFonts w:ascii="Times New Roman" w:hAnsi="Times New Roman" w:cs="Times New Roman"/>
          <w:sz w:val="28"/>
          <w:szCs w:val="28"/>
          <w:lang w:eastAsia="ru-RU"/>
        </w:rPr>
        <w:t>, с ним приятно работать, руки остаются чистыми.</w:t>
      </w:r>
    </w:p>
    <w:p w:rsidR="006419D2" w:rsidRPr="006419D2" w:rsidRDefault="006419D2" w:rsidP="006419D2">
      <w:pPr>
        <w:pStyle w:val="ad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6419D2">
        <w:rPr>
          <w:rFonts w:ascii="Times New Roman" w:hAnsi="Times New Roman" w:cs="Times New Roman"/>
          <w:sz w:val="28"/>
          <w:szCs w:val="28"/>
          <w:lang w:eastAsia="ru-RU"/>
        </w:rPr>
        <w:t>Слайм</w:t>
      </w:r>
      <w:proofErr w:type="spellEnd"/>
      <w:r w:rsidRPr="006419D2">
        <w:rPr>
          <w:rFonts w:ascii="Times New Roman" w:hAnsi="Times New Roman" w:cs="Times New Roman"/>
          <w:sz w:val="28"/>
          <w:szCs w:val="28"/>
          <w:lang w:eastAsia="ru-RU"/>
        </w:rPr>
        <w:t xml:space="preserve"> обладает свойствами твердого тела:</w:t>
      </w:r>
      <w:r w:rsidR="00F86B6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419D2">
        <w:rPr>
          <w:rFonts w:ascii="Times New Roman" w:hAnsi="Times New Roman" w:cs="Times New Roman"/>
          <w:sz w:val="28"/>
          <w:szCs w:val="28"/>
          <w:lang w:eastAsia="ru-RU"/>
        </w:rPr>
        <w:t>оставленный</w:t>
      </w:r>
      <w:proofErr w:type="gramEnd"/>
      <w:r w:rsidRPr="006419D2">
        <w:rPr>
          <w:rFonts w:ascii="Times New Roman" w:hAnsi="Times New Roman" w:cs="Times New Roman"/>
          <w:sz w:val="28"/>
          <w:szCs w:val="28"/>
          <w:lang w:eastAsia="ru-RU"/>
        </w:rPr>
        <w:t xml:space="preserve"> на поверхности растекается и стекает. </w:t>
      </w:r>
      <w:proofErr w:type="spellStart"/>
      <w:r w:rsidRPr="006419D2">
        <w:rPr>
          <w:rFonts w:ascii="Times New Roman" w:hAnsi="Times New Roman" w:cs="Times New Roman"/>
          <w:sz w:val="28"/>
          <w:szCs w:val="28"/>
          <w:lang w:eastAsia="ru-RU"/>
        </w:rPr>
        <w:t>Слайм</w:t>
      </w:r>
      <w:proofErr w:type="spellEnd"/>
      <w:r w:rsidRPr="006419D2">
        <w:rPr>
          <w:rFonts w:ascii="Times New Roman" w:hAnsi="Times New Roman" w:cs="Times New Roman"/>
          <w:sz w:val="28"/>
          <w:szCs w:val="28"/>
          <w:lang w:eastAsia="ru-RU"/>
        </w:rPr>
        <w:t xml:space="preserve"> обладает свойствами твердого вещества: при быстром скатывании принимает форму шара. При ударе молотком  быстро твердеет, немного меняет форму. При ударе об пол твердеет и отскакивает. </w:t>
      </w:r>
      <w:proofErr w:type="spellStart"/>
      <w:proofErr w:type="gramStart"/>
      <w:r w:rsidRPr="006419D2">
        <w:rPr>
          <w:rFonts w:ascii="Times New Roman" w:hAnsi="Times New Roman" w:cs="Times New Roman"/>
          <w:sz w:val="28"/>
          <w:szCs w:val="28"/>
          <w:lang w:eastAsia="ru-RU"/>
        </w:rPr>
        <w:t>Слайм</w:t>
      </w:r>
      <w:proofErr w:type="spellEnd"/>
      <w:r w:rsidRPr="006419D2">
        <w:rPr>
          <w:rFonts w:ascii="Times New Roman" w:hAnsi="Times New Roman" w:cs="Times New Roman"/>
          <w:sz w:val="28"/>
          <w:szCs w:val="28"/>
          <w:lang w:eastAsia="ru-RU"/>
        </w:rPr>
        <w:t xml:space="preserve"> обладает свойствами </w:t>
      </w:r>
      <w:proofErr w:type="spellStart"/>
      <w:r w:rsidRPr="006419D2">
        <w:rPr>
          <w:rFonts w:ascii="Times New Roman" w:hAnsi="Times New Roman" w:cs="Times New Roman"/>
          <w:sz w:val="28"/>
          <w:szCs w:val="28"/>
          <w:lang w:eastAsia="ru-RU"/>
        </w:rPr>
        <w:t>резиноподобного</w:t>
      </w:r>
      <w:proofErr w:type="spellEnd"/>
      <w:r w:rsidRPr="006419D2">
        <w:rPr>
          <w:rFonts w:ascii="Times New Roman" w:hAnsi="Times New Roman" w:cs="Times New Roman"/>
          <w:sz w:val="28"/>
          <w:szCs w:val="28"/>
          <w:lang w:eastAsia="ru-RU"/>
        </w:rPr>
        <w:t xml:space="preserve"> веще</w:t>
      </w:r>
      <w:r w:rsidR="00F86B6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6419D2">
        <w:rPr>
          <w:rFonts w:ascii="Times New Roman" w:hAnsi="Times New Roman" w:cs="Times New Roman"/>
          <w:sz w:val="28"/>
          <w:szCs w:val="28"/>
          <w:lang w:eastAsia="ru-RU"/>
        </w:rPr>
        <w:t>тва: при плавном воздействии растягивается, при резком – разрывается.</w:t>
      </w:r>
      <w:proofErr w:type="gramEnd"/>
      <w:r w:rsidRPr="006419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6419D2">
        <w:rPr>
          <w:rFonts w:ascii="Times New Roman" w:hAnsi="Times New Roman" w:cs="Times New Roman"/>
          <w:sz w:val="28"/>
          <w:szCs w:val="28"/>
          <w:lang w:eastAsia="ru-RU"/>
        </w:rPr>
        <w:t>Слайм</w:t>
      </w:r>
      <w:proofErr w:type="spellEnd"/>
      <w:r w:rsidRPr="006419D2">
        <w:rPr>
          <w:rFonts w:ascii="Times New Roman" w:hAnsi="Times New Roman" w:cs="Times New Roman"/>
          <w:sz w:val="28"/>
          <w:szCs w:val="28"/>
          <w:lang w:eastAsia="ru-RU"/>
        </w:rPr>
        <w:t xml:space="preserve"> плохо смешивается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6419D2">
        <w:rPr>
          <w:rFonts w:ascii="Times New Roman" w:hAnsi="Times New Roman" w:cs="Times New Roman"/>
          <w:sz w:val="28"/>
          <w:szCs w:val="28"/>
          <w:lang w:eastAsia="ru-RU"/>
        </w:rPr>
        <w:t>при плавном воздействии растягивается, при резком – разрывается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(рисунок 8)</w:t>
      </w:r>
      <w:r w:rsidRPr="006419D2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6419D2" w:rsidRPr="006419D2" w:rsidRDefault="006419D2" w:rsidP="006419D2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752D" w:rsidRPr="0082766E" w:rsidRDefault="0048752D" w:rsidP="006419D2">
      <w:pPr>
        <w:pStyle w:val="ad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32E9" w:rsidRDefault="008832E9" w:rsidP="00107305">
      <w:pPr>
        <w:pStyle w:val="1"/>
        <w:spacing w:after="240"/>
      </w:pPr>
      <w:bookmarkStart w:id="14" w:name="_Toc82981120"/>
      <w:r>
        <w:lastRenderedPageBreak/>
        <w:t>5 Заключение</w:t>
      </w:r>
      <w:bookmarkEnd w:id="14"/>
    </w:p>
    <w:p w:rsidR="00107305" w:rsidRPr="00107305" w:rsidRDefault="00107305" w:rsidP="00107305">
      <w:pPr>
        <w:spacing w:before="240"/>
        <w:ind w:firstLine="360"/>
        <w:rPr>
          <w:rFonts w:ascii="Times New Roman" w:hAnsi="Times New Roman" w:cs="Times New Roman"/>
          <w:sz w:val="28"/>
          <w:szCs w:val="28"/>
          <w:lang w:eastAsia="ru-RU"/>
        </w:rPr>
      </w:pPr>
      <w:r w:rsidRPr="00107305">
        <w:rPr>
          <w:rFonts w:ascii="Times New Roman" w:hAnsi="Times New Roman" w:cs="Times New Roman"/>
          <w:sz w:val="28"/>
          <w:szCs w:val="28"/>
          <w:lang w:eastAsia="ru-RU"/>
        </w:rPr>
        <w:t>Жидкость – одно из состо</w:t>
      </w:r>
      <w:r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107305">
        <w:rPr>
          <w:rFonts w:ascii="Times New Roman" w:hAnsi="Times New Roman" w:cs="Times New Roman"/>
          <w:sz w:val="28"/>
          <w:szCs w:val="28"/>
          <w:lang w:eastAsia="ru-RU"/>
        </w:rPr>
        <w:t>ний вещества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Основным свойством жидкости является способность менять форму под внешним воздействием, сохраняя при этом объем. В физике жидкость делятся на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ньютоновские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обычные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) и неньютоновские (аномальные). Неньютоновские жидкости отклоняют</w:t>
      </w:r>
      <w:r w:rsidR="00F86B65">
        <w:rPr>
          <w:rFonts w:ascii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sz w:val="28"/>
          <w:szCs w:val="28"/>
          <w:lang w:eastAsia="ru-RU"/>
        </w:rPr>
        <w:t>я от закона Ньютона, имеют особые свойства. Проведенные исследования позволяют сделать выводы:</w:t>
      </w:r>
    </w:p>
    <w:p w:rsidR="00A325A7" w:rsidRPr="00107305" w:rsidRDefault="00AD46FB" w:rsidP="00107305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07305">
        <w:rPr>
          <w:rFonts w:ascii="Times New Roman" w:hAnsi="Times New Roman" w:cs="Times New Roman"/>
          <w:bCs/>
          <w:sz w:val="28"/>
          <w:szCs w:val="28"/>
          <w:lang w:eastAsia="ru-RU"/>
        </w:rPr>
        <w:t>Ньютоновская</w:t>
      </w:r>
      <w:proofErr w:type="spellEnd"/>
      <w:r w:rsidRPr="0010730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жидкость продолжает течение вне зависимости от сил, действующих на неё.</w:t>
      </w:r>
    </w:p>
    <w:p w:rsidR="00A325A7" w:rsidRPr="00107305" w:rsidRDefault="00AD46FB" w:rsidP="00107305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07305">
        <w:rPr>
          <w:rFonts w:ascii="Times New Roman" w:hAnsi="Times New Roman" w:cs="Times New Roman"/>
          <w:bCs/>
          <w:sz w:val="28"/>
          <w:szCs w:val="28"/>
          <w:lang w:eastAsia="ru-RU"/>
        </w:rPr>
        <w:t>При сильном и быстром воздействии неньютоновская жидкость ведёт себя как твёрдое вещество, а при медленном и слабом воздействии ведёт себя как жидкость.</w:t>
      </w:r>
    </w:p>
    <w:p w:rsidR="00A325A7" w:rsidRPr="00107305" w:rsidRDefault="00AD46FB" w:rsidP="00107305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07305">
        <w:rPr>
          <w:rFonts w:ascii="Times New Roman" w:hAnsi="Times New Roman" w:cs="Times New Roman"/>
          <w:bCs/>
          <w:sz w:val="28"/>
          <w:szCs w:val="28"/>
          <w:lang w:eastAsia="ru-RU"/>
        </w:rPr>
        <w:t>Неньютоновскую жидкость легко сделать в домашних условиях из подручных средств.</w:t>
      </w:r>
    </w:p>
    <w:p w:rsidR="00A325A7" w:rsidRPr="00107305" w:rsidRDefault="00AD46FB" w:rsidP="00107305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07305">
        <w:rPr>
          <w:rFonts w:ascii="Times New Roman" w:hAnsi="Times New Roman" w:cs="Times New Roman"/>
          <w:bCs/>
          <w:sz w:val="28"/>
          <w:szCs w:val="28"/>
          <w:lang w:eastAsia="ru-RU"/>
        </w:rPr>
        <w:t>Неньютоновская жидкость в состоянии обеспечить защиту от пробивной силы средств поражения (оружия).</w:t>
      </w:r>
    </w:p>
    <w:p w:rsidR="00A325A7" w:rsidRPr="00107305" w:rsidRDefault="00AD46FB" w:rsidP="00107305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0730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Взаимодействие с неньютоновской жидкостью способствует развитию мелкой моторики пальцев рук, снимает агрессию и раздражение, развивает творческое мышление. </w:t>
      </w:r>
    </w:p>
    <w:p w:rsidR="00107305" w:rsidRDefault="00107305" w:rsidP="00107305">
      <w:pPr>
        <w:spacing w:before="240" w:after="0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Указанные в проекте эксперименты можно проводить на уроках физики и дополнительных занятиях. Полученный образец «умного пластилина» (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eastAsia="ru-RU"/>
        </w:rPr>
        <w:t>слайм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) также можно использовать на уроках в качестве наглядного материала. </w:t>
      </w:r>
    </w:p>
    <w:p w:rsidR="00A325A7" w:rsidRDefault="00AD46FB" w:rsidP="00107305">
      <w:pPr>
        <w:spacing w:before="240" w:after="0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107305">
        <w:rPr>
          <w:rFonts w:ascii="Times New Roman" w:hAnsi="Times New Roman" w:cs="Times New Roman"/>
          <w:bCs/>
          <w:sz w:val="28"/>
          <w:szCs w:val="28"/>
          <w:lang w:eastAsia="ru-RU"/>
        </w:rPr>
        <w:t>Свойства неньютоновской жидкости позволяют найти ей широкое практическое  применение</w:t>
      </w:r>
      <w:r w:rsidR="00107305">
        <w:rPr>
          <w:rFonts w:ascii="Times New Roman" w:hAnsi="Times New Roman" w:cs="Times New Roman"/>
          <w:bCs/>
          <w:sz w:val="28"/>
          <w:szCs w:val="28"/>
          <w:lang w:eastAsia="ru-RU"/>
        </w:rPr>
        <w:t>. После проведенных экспериментов мне хотелось бы предложить следующие варианты практического применения неньютоновской жидкости:</w:t>
      </w:r>
    </w:p>
    <w:p w:rsidR="00664BC0" w:rsidRPr="00664BC0" w:rsidRDefault="00664BC0" w:rsidP="00664BC0">
      <w:pPr>
        <w:pStyle w:val="ad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4BC0">
        <w:rPr>
          <w:rFonts w:ascii="Times New Roman" w:hAnsi="Times New Roman" w:cs="Times New Roman"/>
          <w:sz w:val="28"/>
          <w:szCs w:val="28"/>
          <w:lang w:eastAsia="ru-RU"/>
        </w:rPr>
        <w:t>Наполнитель тары (защитный чехол) при транспортировке хрупких предметов.</w:t>
      </w:r>
    </w:p>
    <w:p w:rsidR="00664BC0" w:rsidRPr="00664BC0" w:rsidRDefault="00664BC0" w:rsidP="00664BC0">
      <w:pPr>
        <w:pStyle w:val="ad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664BC0">
        <w:rPr>
          <w:rFonts w:ascii="Times New Roman" w:hAnsi="Times New Roman" w:cs="Times New Roman"/>
          <w:sz w:val="28"/>
          <w:szCs w:val="28"/>
          <w:lang w:eastAsia="ru-RU"/>
        </w:rPr>
        <w:t xml:space="preserve">Наполнитель элементов формы спортсменов (краги хоккеистов, носки бутс, наколенники, налокотники, шлемы мотоциклистов, велосипедистов, горнолыжников). </w:t>
      </w:r>
      <w:proofErr w:type="gramEnd"/>
    </w:p>
    <w:p w:rsidR="00664BC0" w:rsidRPr="00664BC0" w:rsidRDefault="00664BC0" w:rsidP="00664BC0">
      <w:pPr>
        <w:pStyle w:val="ad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4BC0">
        <w:rPr>
          <w:rFonts w:ascii="Times New Roman" w:hAnsi="Times New Roman" w:cs="Times New Roman"/>
          <w:sz w:val="28"/>
          <w:szCs w:val="28"/>
          <w:lang w:eastAsia="ru-RU"/>
        </w:rPr>
        <w:t>Внутренний защитный слой рабочих касок.</w:t>
      </w:r>
    </w:p>
    <w:p w:rsidR="00664BC0" w:rsidRPr="00664BC0" w:rsidRDefault="00664BC0" w:rsidP="00664BC0">
      <w:pPr>
        <w:pStyle w:val="ad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4BC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Охранная дорожка-ловушка «зыбучие пески» (желоб, наполненный неньютоновской жидкост</w:t>
      </w:r>
      <w:r w:rsidR="00F86B6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664BC0">
        <w:rPr>
          <w:rFonts w:ascii="Times New Roman" w:hAnsi="Times New Roman" w:cs="Times New Roman"/>
          <w:sz w:val="28"/>
          <w:szCs w:val="28"/>
          <w:lang w:eastAsia="ru-RU"/>
        </w:rPr>
        <w:t>ю).</w:t>
      </w:r>
    </w:p>
    <w:p w:rsidR="00664BC0" w:rsidRPr="00664BC0" w:rsidRDefault="00664BC0" w:rsidP="00664BC0">
      <w:pPr>
        <w:pStyle w:val="ad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4BC0">
        <w:rPr>
          <w:rFonts w:ascii="Times New Roman" w:hAnsi="Times New Roman" w:cs="Times New Roman"/>
          <w:sz w:val="28"/>
          <w:szCs w:val="28"/>
          <w:lang w:eastAsia="ru-RU"/>
        </w:rPr>
        <w:t>В сфере развлечений: бассейны с неньютоновской жидкостью.</w:t>
      </w:r>
    </w:p>
    <w:p w:rsidR="00664BC0" w:rsidRPr="00664BC0" w:rsidRDefault="00664BC0" w:rsidP="00664BC0">
      <w:pPr>
        <w:pStyle w:val="ad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4BC0">
        <w:rPr>
          <w:rFonts w:ascii="Times New Roman" w:hAnsi="Times New Roman" w:cs="Times New Roman"/>
          <w:sz w:val="28"/>
          <w:szCs w:val="28"/>
          <w:lang w:eastAsia="ru-RU"/>
        </w:rPr>
        <w:t>Тренажер мелкой моторики пальцев рук, развития речи и почерка.</w:t>
      </w:r>
    </w:p>
    <w:p w:rsidR="00107305" w:rsidRPr="00664BC0" w:rsidRDefault="00664BC0" w:rsidP="00664BC0">
      <w:pPr>
        <w:pStyle w:val="ad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4BC0">
        <w:rPr>
          <w:rFonts w:ascii="Times New Roman" w:hAnsi="Times New Roman" w:cs="Times New Roman"/>
          <w:sz w:val="28"/>
          <w:szCs w:val="28"/>
          <w:lang w:eastAsia="ru-RU"/>
        </w:rPr>
        <w:t>Наполнитель изделий для лечения пациентов с нервными расстройствами, в комнатах релаксации (для снятия усталости и раздражения).</w:t>
      </w:r>
    </w:p>
    <w:p w:rsidR="008832E9" w:rsidRPr="00107305" w:rsidRDefault="00E03383" w:rsidP="00E0338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DC2812" w:rsidRDefault="00664BC0" w:rsidP="00664BC0">
      <w:pPr>
        <w:pStyle w:val="1"/>
      </w:pPr>
      <w:bookmarkStart w:id="15" w:name="_Toc82981121"/>
      <w:r>
        <w:lastRenderedPageBreak/>
        <w:t xml:space="preserve">Список </w:t>
      </w:r>
      <w:bookmarkEnd w:id="15"/>
      <w:r w:rsidR="00E03383">
        <w:t>используемых источников</w:t>
      </w:r>
      <w:bookmarkStart w:id="16" w:name="_GoBack"/>
      <w:bookmarkEnd w:id="16"/>
    </w:p>
    <w:p w:rsidR="003E56E7" w:rsidRDefault="003E56E7" w:rsidP="003E56E7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E56E7">
        <w:rPr>
          <w:rFonts w:ascii="Times New Roman" w:hAnsi="Times New Roman" w:cs="Times New Roman"/>
          <w:sz w:val="28"/>
          <w:szCs w:val="28"/>
          <w:lang w:eastAsia="ru-RU"/>
        </w:rPr>
        <w:t>Алтынов П.И. Краткий справочник школьника. 5-11кл. [</w:t>
      </w:r>
      <w:proofErr w:type="gramStart"/>
      <w:r w:rsidRPr="003E56E7">
        <w:rPr>
          <w:rFonts w:ascii="Times New Roman" w:hAnsi="Times New Roman" w:cs="Times New Roman"/>
          <w:sz w:val="28"/>
          <w:szCs w:val="28"/>
          <w:lang w:eastAsia="ru-RU"/>
        </w:rPr>
        <w:t xml:space="preserve">Т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екст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] /</w:t>
      </w:r>
      <w:r w:rsidRPr="003E56E7">
        <w:rPr>
          <w:rFonts w:ascii="Times New Roman" w:hAnsi="Times New Roman" w:cs="Times New Roman"/>
          <w:sz w:val="28"/>
          <w:szCs w:val="28"/>
          <w:lang w:eastAsia="ru-RU"/>
        </w:rPr>
        <w:t xml:space="preserve"> Авт. – сост. П.И. Алтынов, П.А. Андреев, А.П. </w:t>
      </w:r>
      <w:proofErr w:type="spellStart"/>
      <w:r w:rsidRPr="003E56E7">
        <w:rPr>
          <w:rFonts w:ascii="Times New Roman" w:hAnsi="Times New Roman" w:cs="Times New Roman"/>
          <w:sz w:val="28"/>
          <w:szCs w:val="28"/>
          <w:lang w:eastAsia="ru-RU"/>
        </w:rPr>
        <w:t>Балжи</w:t>
      </w:r>
      <w:proofErr w:type="spellEnd"/>
      <w:r w:rsidRPr="003E56E7">
        <w:rPr>
          <w:rFonts w:ascii="Times New Roman" w:hAnsi="Times New Roman" w:cs="Times New Roman"/>
          <w:sz w:val="28"/>
          <w:szCs w:val="28"/>
          <w:lang w:eastAsia="ru-RU"/>
        </w:rPr>
        <w:t xml:space="preserve"> и др. </w:t>
      </w:r>
      <w:r w:rsidR="0094436C">
        <w:rPr>
          <w:rFonts w:ascii="Times New Roman" w:hAnsi="Times New Roman" w:cs="Times New Roman"/>
          <w:sz w:val="28"/>
          <w:szCs w:val="28"/>
          <w:lang w:eastAsia="ru-RU"/>
        </w:rPr>
        <w:t xml:space="preserve">/ под ред. </w:t>
      </w:r>
      <w:proofErr w:type="spellStart"/>
      <w:r w:rsidR="0094436C">
        <w:rPr>
          <w:rFonts w:ascii="Times New Roman" w:hAnsi="Times New Roman" w:cs="Times New Roman"/>
          <w:sz w:val="28"/>
          <w:szCs w:val="28"/>
          <w:lang w:eastAsia="ru-RU"/>
        </w:rPr>
        <w:t>В.А.Ацаркина</w:t>
      </w:r>
      <w:proofErr w:type="spellEnd"/>
      <w:r w:rsidR="009443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– М.: Дрофа, 1997. – 624с.</w:t>
      </w:r>
    </w:p>
    <w:p w:rsidR="006015EF" w:rsidRDefault="006015EF" w:rsidP="006015EF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Жвачка для рук </w:t>
      </w:r>
      <w:r w:rsidRPr="003E56E7">
        <w:rPr>
          <w:rFonts w:ascii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hAnsi="Times New Roman" w:cs="Times New Roman"/>
          <w:sz w:val="28"/>
          <w:szCs w:val="28"/>
          <w:lang w:eastAsia="ru-RU"/>
        </w:rPr>
        <w:t>Электронный ресурс</w:t>
      </w:r>
      <w:r w:rsidRPr="003E56E7">
        <w:rPr>
          <w:rFonts w:ascii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– Режим доступа:  </w:t>
      </w:r>
      <w:hyperlink r:id="rId9" w:history="1">
        <w:r w:rsidRPr="005D071D">
          <w:rPr>
            <w:rStyle w:val="ac"/>
            <w:rFonts w:ascii="Times New Roman" w:hAnsi="Times New Roman" w:cs="Times New Roman"/>
            <w:sz w:val="28"/>
            <w:szCs w:val="28"/>
            <w:lang w:eastAsia="ru-RU"/>
          </w:rPr>
          <w:t>https://ru.wikipedia.org/wiki/%D0%96%D0%B2%D0%B0%D1%87%D0%BA%D0%B0_%D0%B4%D0%BB%D1%8F_%D1%80%D1%83%D0%BA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>. – 04.08.2021.</w:t>
      </w:r>
    </w:p>
    <w:p w:rsidR="00664BC0" w:rsidRDefault="0094436C" w:rsidP="0094436C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Неньютоновская жидкость </w:t>
      </w:r>
      <w:r w:rsidRPr="003E56E7">
        <w:rPr>
          <w:rFonts w:ascii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hAnsi="Times New Roman" w:cs="Times New Roman"/>
          <w:sz w:val="28"/>
          <w:szCs w:val="28"/>
          <w:lang w:eastAsia="ru-RU"/>
        </w:rPr>
        <w:t>Электронный ресурс</w:t>
      </w:r>
      <w:r w:rsidRPr="003E56E7">
        <w:rPr>
          <w:rFonts w:ascii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Режим доступа:  </w:t>
      </w:r>
      <w:hyperlink r:id="rId10" w:history="1">
        <w:r w:rsidRPr="005D071D">
          <w:rPr>
            <w:rStyle w:val="ac"/>
            <w:rFonts w:ascii="Times New Roman" w:hAnsi="Times New Roman" w:cs="Times New Roman"/>
            <w:sz w:val="28"/>
            <w:szCs w:val="28"/>
            <w:lang w:eastAsia="ru-RU"/>
          </w:rPr>
          <w:t>https://ru.wikipedia.org/wiki/%D0%9D%D0%B5%D0%BD%D1%8C%D1%8E%D1%82%D0%BE%D0%BD%D0%BE%D0%B2%D1%81%D0%BA%D0%B0%D1%8F_%D0%B6%D0%B8%D0%B4%D0%BA%D0%BE%D1%81%D1%82%D1%8C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>. – 15.07.2021</w:t>
      </w:r>
      <w:proofErr w:type="gramEnd"/>
    </w:p>
    <w:p w:rsidR="0094436C" w:rsidRDefault="0094436C" w:rsidP="0094436C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Ньютоновская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жидкость </w:t>
      </w:r>
      <w:r w:rsidRPr="003E56E7">
        <w:rPr>
          <w:rFonts w:ascii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hAnsi="Times New Roman" w:cs="Times New Roman"/>
          <w:sz w:val="28"/>
          <w:szCs w:val="28"/>
          <w:lang w:eastAsia="ru-RU"/>
        </w:rPr>
        <w:t>Электронный ресурс</w:t>
      </w:r>
      <w:r w:rsidRPr="003E56E7">
        <w:rPr>
          <w:rFonts w:ascii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– Режим доступа:  </w:t>
      </w:r>
      <w:hyperlink r:id="rId11" w:history="1">
        <w:r w:rsidRPr="005D071D">
          <w:rPr>
            <w:rStyle w:val="ac"/>
            <w:rFonts w:ascii="Times New Roman" w:hAnsi="Times New Roman" w:cs="Times New Roman"/>
            <w:sz w:val="28"/>
            <w:szCs w:val="28"/>
            <w:lang w:eastAsia="ru-RU"/>
          </w:rPr>
          <w:t>https://ru.wikipedia.org/wiki/%D0%9D%D1%8C%D1%8E%D1%82%D0%BE%D0%BD%D0%BE%D0%B2%D1%81%D0%BA%D0%B0%D1%8F_%D0%B6%D0%B8%D0%B4%D0%BA%D0%BE%D1%81%D1%82%D1%8C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>. – 15.07.2021</w:t>
      </w:r>
      <w:r w:rsidR="006015E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015EF" w:rsidRDefault="006015EF" w:rsidP="006015EF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Неньютоновская жидкость в качестве брони </w:t>
      </w:r>
      <w:r w:rsidRPr="003E56E7">
        <w:rPr>
          <w:rFonts w:ascii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hAnsi="Times New Roman" w:cs="Times New Roman"/>
          <w:sz w:val="28"/>
          <w:szCs w:val="28"/>
          <w:lang w:eastAsia="ru-RU"/>
        </w:rPr>
        <w:t>Электронный ресурс</w:t>
      </w:r>
      <w:r w:rsidRPr="003E56E7">
        <w:rPr>
          <w:rFonts w:ascii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Режим доступа:  </w:t>
      </w:r>
      <w:hyperlink r:id="rId12" w:anchor=":~:text=%D0%9E%D0%BD%D0%B8%20%D1%80%D0%B5%D1%88%D0%B8%D0%BB%D0%B8%20%D0%BD%D0%B0%D0%B9%D1%82%D0%B8%20%D0%B2%D0%BE%D0%B5%D0%BD%D0%BD%D0%BE%D0%B5%20%D0%BF%D1%80%D0%B8%D0%BC%D0%B5%D0%BD%D0%B5%D0%BD%D0%B8%D0%B5,STF%20%E2%80%94%20Shear%2DThickening%20Fluid" w:history="1">
        <w:r w:rsidRPr="005D071D">
          <w:rPr>
            <w:rStyle w:val="ac"/>
            <w:rFonts w:ascii="Times New Roman" w:hAnsi="Times New Roman" w:cs="Times New Roman"/>
            <w:sz w:val="28"/>
            <w:szCs w:val="28"/>
            <w:lang w:eastAsia="ru-RU"/>
          </w:rPr>
          <w:t>https://topwar.ru/73725-nenyutonovskaya-zhidkost-v-kachestve-broni.html#:~:text=%D0%9E%D0%BD%D0%B8%20%D1%80%D0%B5%D1%88%D0%B8%D0%BB%D0%B8%20%D0%BD%D0%B0%D0%B9%D1%82%D0%B8%20%D0%B2%D0%BE%D0%B5%D0%BD%D0%BD%D0%BE%D0%B5%20%D0%BF%D1%80%D0%B8</w:t>
        </w:r>
        <w:proofErr w:type="gramEnd"/>
        <w:r w:rsidRPr="005D071D">
          <w:rPr>
            <w:rStyle w:val="ac"/>
            <w:rFonts w:ascii="Times New Roman" w:hAnsi="Times New Roman" w:cs="Times New Roman"/>
            <w:sz w:val="28"/>
            <w:szCs w:val="28"/>
            <w:lang w:eastAsia="ru-RU"/>
          </w:rPr>
          <w:t>%D0%BC%D0%B5%D0%BD%D0%B5%D0%BD%D0%B8%D0%B5,STF%20%E2%80%94%20Shear%2DThickening%20Fluid</w:t>
        </w:r>
      </w:hyperlink>
      <w:r w:rsidRPr="006015EF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12.08.2021</w:t>
      </w:r>
    </w:p>
    <w:p w:rsidR="001E156E" w:rsidRDefault="006015EF" w:rsidP="001E156E">
      <w:pPr>
        <w:pStyle w:val="ad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E156E">
        <w:rPr>
          <w:rFonts w:ascii="Times New Roman" w:hAnsi="Times New Roman" w:cs="Times New Roman"/>
          <w:sz w:val="28"/>
          <w:szCs w:val="28"/>
          <w:lang w:eastAsia="ru-RU"/>
        </w:rPr>
        <w:t>Пунг</w:t>
      </w:r>
      <w:proofErr w:type="spellEnd"/>
      <w:r w:rsidRPr="001E156E">
        <w:rPr>
          <w:rFonts w:ascii="Times New Roman" w:hAnsi="Times New Roman" w:cs="Times New Roman"/>
          <w:sz w:val="28"/>
          <w:szCs w:val="28"/>
          <w:lang w:eastAsia="ru-RU"/>
        </w:rPr>
        <w:t xml:space="preserve">, Д.М., </w:t>
      </w:r>
      <w:proofErr w:type="spellStart"/>
      <w:r w:rsidRPr="001E156E">
        <w:rPr>
          <w:rFonts w:ascii="Times New Roman" w:hAnsi="Times New Roman" w:cs="Times New Roman"/>
          <w:sz w:val="28"/>
          <w:szCs w:val="28"/>
          <w:lang w:eastAsia="ru-RU"/>
        </w:rPr>
        <w:t>Вивес</w:t>
      </w:r>
      <w:proofErr w:type="spellEnd"/>
      <w:r w:rsidRPr="001E156E">
        <w:rPr>
          <w:rFonts w:ascii="Times New Roman" w:hAnsi="Times New Roman" w:cs="Times New Roman"/>
          <w:sz w:val="28"/>
          <w:szCs w:val="28"/>
          <w:lang w:eastAsia="ru-RU"/>
        </w:rPr>
        <w:t xml:space="preserve">, Ж.П. </w:t>
      </w:r>
      <w:proofErr w:type="spellStart"/>
      <w:r w:rsidRPr="001E156E">
        <w:rPr>
          <w:rFonts w:ascii="Times New Roman" w:hAnsi="Times New Roman" w:cs="Times New Roman"/>
          <w:sz w:val="28"/>
          <w:szCs w:val="28"/>
          <w:lang w:eastAsia="ru-RU"/>
        </w:rPr>
        <w:t>Физика</w:t>
      </w:r>
      <w:proofErr w:type="gramStart"/>
      <w:r w:rsidRPr="001E156E">
        <w:rPr>
          <w:rFonts w:ascii="Times New Roman" w:hAnsi="Times New Roman" w:cs="Times New Roman"/>
          <w:sz w:val="28"/>
          <w:szCs w:val="28"/>
          <w:lang w:eastAsia="ru-RU"/>
        </w:rPr>
        <w:t>.Щ</w:t>
      </w:r>
      <w:proofErr w:type="gramEnd"/>
      <w:r w:rsidRPr="001E156E">
        <w:rPr>
          <w:rFonts w:ascii="Times New Roman" w:hAnsi="Times New Roman" w:cs="Times New Roman"/>
          <w:sz w:val="28"/>
          <w:szCs w:val="28"/>
          <w:lang w:eastAsia="ru-RU"/>
        </w:rPr>
        <w:t>кольный</w:t>
      </w:r>
      <w:proofErr w:type="spellEnd"/>
      <w:r w:rsidRPr="001E156E">
        <w:rPr>
          <w:rFonts w:ascii="Times New Roman" w:hAnsi="Times New Roman" w:cs="Times New Roman"/>
          <w:sz w:val="28"/>
          <w:szCs w:val="28"/>
          <w:lang w:eastAsia="ru-RU"/>
        </w:rPr>
        <w:t xml:space="preserve"> атлас. [Текст] / Д.М. </w:t>
      </w:r>
      <w:proofErr w:type="spellStart"/>
      <w:r w:rsidRPr="001E156E">
        <w:rPr>
          <w:rFonts w:ascii="Times New Roman" w:hAnsi="Times New Roman" w:cs="Times New Roman"/>
          <w:sz w:val="28"/>
          <w:szCs w:val="28"/>
          <w:lang w:eastAsia="ru-RU"/>
        </w:rPr>
        <w:t>Пунг</w:t>
      </w:r>
      <w:proofErr w:type="spellEnd"/>
      <w:r w:rsidRPr="001E156E">
        <w:rPr>
          <w:rFonts w:ascii="Times New Roman" w:hAnsi="Times New Roman" w:cs="Times New Roman"/>
          <w:sz w:val="28"/>
          <w:szCs w:val="28"/>
          <w:lang w:eastAsia="ru-RU"/>
        </w:rPr>
        <w:t xml:space="preserve">, Ж.П. </w:t>
      </w:r>
      <w:proofErr w:type="spellStart"/>
      <w:r w:rsidRPr="001E156E">
        <w:rPr>
          <w:rFonts w:ascii="Times New Roman" w:hAnsi="Times New Roman" w:cs="Times New Roman"/>
          <w:sz w:val="28"/>
          <w:szCs w:val="28"/>
          <w:lang w:eastAsia="ru-RU"/>
        </w:rPr>
        <w:t>Вивес</w:t>
      </w:r>
      <w:proofErr w:type="spellEnd"/>
      <w:r w:rsidRPr="001E156E">
        <w:rPr>
          <w:rFonts w:ascii="Times New Roman" w:hAnsi="Times New Roman" w:cs="Times New Roman"/>
          <w:sz w:val="28"/>
          <w:szCs w:val="28"/>
          <w:lang w:eastAsia="ru-RU"/>
        </w:rPr>
        <w:t xml:space="preserve">. – М.: </w:t>
      </w:r>
      <w:proofErr w:type="spellStart"/>
      <w:r w:rsidRPr="001E156E">
        <w:rPr>
          <w:rFonts w:ascii="Times New Roman" w:hAnsi="Times New Roman" w:cs="Times New Roman"/>
          <w:sz w:val="28"/>
          <w:szCs w:val="28"/>
          <w:lang w:eastAsia="ru-RU"/>
        </w:rPr>
        <w:t>Росмэн</w:t>
      </w:r>
      <w:proofErr w:type="spellEnd"/>
      <w:r w:rsidRPr="001E156E">
        <w:rPr>
          <w:rFonts w:ascii="Times New Roman" w:hAnsi="Times New Roman" w:cs="Times New Roman"/>
          <w:sz w:val="28"/>
          <w:szCs w:val="28"/>
          <w:lang w:eastAsia="ru-RU"/>
        </w:rPr>
        <w:t>, 1999. – 87с.,</w:t>
      </w:r>
      <w:r w:rsidR="001E156E" w:rsidRPr="001E156E">
        <w:rPr>
          <w:rFonts w:ascii="Times New Roman" w:hAnsi="Times New Roman" w:cs="Times New Roman"/>
          <w:sz w:val="28"/>
          <w:szCs w:val="28"/>
          <w:lang w:eastAsia="ru-RU"/>
        </w:rPr>
        <w:t xml:space="preserve"> ил. </w:t>
      </w:r>
    </w:p>
    <w:p w:rsidR="001E156E" w:rsidRPr="001E156E" w:rsidRDefault="001E156E" w:rsidP="001E156E">
      <w:pPr>
        <w:pStyle w:val="ad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156E">
        <w:rPr>
          <w:rFonts w:ascii="Times New Roman" w:hAnsi="Times New Roman" w:cs="Times New Roman"/>
          <w:sz w:val="28"/>
          <w:szCs w:val="28"/>
          <w:lang w:eastAsia="ru-RU"/>
        </w:rPr>
        <w:t xml:space="preserve">Рецепты приготовления неньютоновской жидкости своим руками [Электронный ресурс]. – Режим доступа:  </w:t>
      </w:r>
      <w:hyperlink r:id="rId13" w:history="1">
        <w:r w:rsidRPr="001E156E">
          <w:rPr>
            <w:rStyle w:val="ac"/>
            <w:rFonts w:ascii="Times New Roman" w:hAnsi="Times New Roman" w:cs="Times New Roman"/>
            <w:sz w:val="28"/>
            <w:szCs w:val="28"/>
            <w:lang w:eastAsia="ru-RU"/>
          </w:rPr>
          <w:t>https://www.alto-lab.ru/himicheskie-opyty/nenyutonovskaya-zhidkost-svoimi-rukami</w:t>
        </w:r>
      </w:hyperlink>
      <w:r w:rsidRPr="001E156E">
        <w:rPr>
          <w:rFonts w:ascii="Times New Roman" w:hAnsi="Times New Roman" w:cs="Times New Roman"/>
          <w:sz w:val="28"/>
          <w:szCs w:val="28"/>
          <w:lang w:eastAsia="ru-RU"/>
        </w:rPr>
        <w:t>. - 26.08.2021.</w:t>
      </w:r>
    </w:p>
    <w:p w:rsidR="0094436C" w:rsidRPr="001E156E" w:rsidRDefault="001E156E" w:rsidP="0094436C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E156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4436C" w:rsidRPr="001E156E">
        <w:rPr>
          <w:rFonts w:ascii="Times New Roman" w:hAnsi="Times New Roman" w:cs="Times New Roman"/>
          <w:sz w:val="28"/>
          <w:szCs w:val="28"/>
          <w:lang w:eastAsia="ru-RU"/>
        </w:rPr>
        <w:t>Федоров, Е.О. Физика. Неньютоновская жидкость [Текст] // Старт в науке. Научный журнал для школьников. – 2018. – № 2 – С. 93-99.</w:t>
      </w:r>
    </w:p>
    <w:p w:rsidR="006015EF" w:rsidRPr="00837CC5" w:rsidRDefault="006015EF" w:rsidP="00837CC5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3E56E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Чуянов</w:t>
      </w:r>
      <w:proofErr w:type="spellEnd"/>
      <w:r w:rsidRPr="003E56E7">
        <w:rPr>
          <w:rFonts w:ascii="Times New Roman" w:hAnsi="Times New Roman" w:cs="Times New Roman"/>
          <w:sz w:val="28"/>
          <w:szCs w:val="28"/>
          <w:lang w:eastAsia="ru-RU"/>
        </w:rPr>
        <w:t xml:space="preserve"> В.А. энциклопедический словарь юного физика [Текст] / Э61 Сост. </w:t>
      </w:r>
      <w:proofErr w:type="spellStart"/>
      <w:r w:rsidRPr="003E56E7">
        <w:rPr>
          <w:rFonts w:ascii="Times New Roman" w:hAnsi="Times New Roman" w:cs="Times New Roman"/>
          <w:sz w:val="28"/>
          <w:szCs w:val="28"/>
          <w:lang w:eastAsia="ru-RU"/>
        </w:rPr>
        <w:t>В.А.Чуянов</w:t>
      </w:r>
      <w:proofErr w:type="spellEnd"/>
      <w:r w:rsidRPr="003E56E7">
        <w:rPr>
          <w:rFonts w:ascii="Times New Roman" w:hAnsi="Times New Roman" w:cs="Times New Roman"/>
          <w:sz w:val="28"/>
          <w:szCs w:val="28"/>
          <w:lang w:eastAsia="ru-RU"/>
        </w:rPr>
        <w:t>. – М.: Педагогика, 1984. – 352с., ил.</w:t>
      </w:r>
    </w:p>
    <w:p w:rsidR="007D0F90" w:rsidRPr="00107305" w:rsidRDefault="007D0F90" w:rsidP="0010730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07305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7D0F90" w:rsidRDefault="007D0F90" w:rsidP="007D0F90">
      <w:pPr>
        <w:pStyle w:val="1"/>
        <w:spacing w:after="240"/>
        <w:rPr>
          <w:noProof/>
        </w:rPr>
      </w:pPr>
      <w:bookmarkStart w:id="17" w:name="_Toc82981122"/>
      <w:r>
        <w:rPr>
          <w:noProof/>
        </w:rPr>
        <w:lastRenderedPageBreak/>
        <w:t>Приложение</w:t>
      </w:r>
      <w:bookmarkEnd w:id="17"/>
    </w:p>
    <w:p w:rsidR="007D0F90" w:rsidRDefault="007D0F90" w:rsidP="007D0F90">
      <w:pPr>
        <w:rPr>
          <w:noProof/>
          <w:lang w:eastAsia="ru-RU"/>
        </w:rPr>
      </w:pPr>
      <w:r w:rsidRPr="007D0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68D58A" wp14:editId="02D504B3">
            <wp:extent cx="1260000" cy="1260000"/>
            <wp:effectExtent l="0" t="0" r="0" b="0"/>
            <wp:docPr id="10" name="Рисунок 9" descr="C:\Users\user\Downloads\IMG_20210824_1938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user\Downloads\IMG_20210824_19381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7" r="4992" b="7074"/>
                    <a:stretch/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0F90">
        <w:rPr>
          <w:noProof/>
          <w:lang w:eastAsia="ru-RU"/>
        </w:rPr>
        <w:t xml:space="preserve"> </w:t>
      </w:r>
      <w:r w:rsidRPr="007D0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B39E2F" wp14:editId="49C81E55">
            <wp:extent cx="1260000" cy="1260000"/>
            <wp:effectExtent l="0" t="0" r="0" b="0"/>
            <wp:docPr id="11" name="Рисунок 10" descr="C:\Users\user\Downloads\IMG_20210824_1940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user\Downloads\IMG_20210824_19405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6" r="7355"/>
                    <a:stretch/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F90">
        <w:rPr>
          <w:noProof/>
          <w:lang w:eastAsia="ru-RU"/>
        </w:rPr>
        <w:t xml:space="preserve"> </w:t>
      </w:r>
      <w:r w:rsidRPr="007D0F90">
        <w:rPr>
          <w:noProof/>
          <w:lang w:eastAsia="ru-RU"/>
        </w:rPr>
        <w:drawing>
          <wp:inline distT="0" distB="0" distL="0" distR="0" wp14:anchorId="59BBD65B" wp14:editId="161B50DB">
            <wp:extent cx="1260000" cy="1260000"/>
            <wp:effectExtent l="0" t="0" r="0" b="0"/>
            <wp:docPr id="14" name="Рисунок 13" descr="C:\Users\user\Downloads\IMG_20210824_194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user\Downloads\IMG_20210824_19414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3"/>
                    <a:stretch/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F90">
        <w:rPr>
          <w:noProof/>
          <w:lang w:eastAsia="ru-RU"/>
        </w:rPr>
        <w:t xml:space="preserve"> </w:t>
      </w:r>
      <w:r w:rsidRPr="007D0F90">
        <w:rPr>
          <w:noProof/>
          <w:lang w:eastAsia="ru-RU"/>
        </w:rPr>
        <w:drawing>
          <wp:inline distT="0" distB="0" distL="0" distR="0" wp14:anchorId="7A82EB51" wp14:editId="0B8A718C">
            <wp:extent cx="1260000" cy="1260000"/>
            <wp:effectExtent l="0" t="0" r="0" b="0"/>
            <wp:docPr id="13" name="Рисунок 12" descr="C:\Users\user\Downloads\IMG_20210824_1941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user\Downloads\IMG_20210824_19411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9" t="20645" r="14488"/>
                    <a:stretch/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B9E" w:rsidRDefault="007D0F9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1 – Исследование смешиваемости жидкостей</w:t>
      </w:r>
    </w:p>
    <w:p w:rsidR="0004393F" w:rsidRDefault="0004393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F3968" w:rsidRDefault="004F396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F39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4FA0A3" wp14:editId="1FD23DEC">
            <wp:extent cx="1440000" cy="1260000"/>
            <wp:effectExtent l="0" t="0" r="8255" b="0"/>
            <wp:docPr id="7" name="Рисунок 10" descr="C:\Users\user\Downloads\IMG_20210828_1511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user\Downloads\IMG_20210828_15114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9"/>
                    <a:stretch/>
                  </pic:blipFill>
                  <pic:spPr bwMode="auto">
                    <a:xfrm>
                      <a:off x="0" y="0"/>
                      <a:ext cx="144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39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F88F66" wp14:editId="05A20351">
            <wp:extent cx="1440000" cy="1260000"/>
            <wp:effectExtent l="0" t="0" r="8255" b="0"/>
            <wp:docPr id="22" name="Рисунок 21" descr="C:\Users\user\Downloads\IMG_20210828_1736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 descr="C:\Users\user\Downloads\IMG_20210828_17364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49"/>
                    <a:stretch/>
                  </pic:blipFill>
                  <pic:spPr bwMode="auto">
                    <a:xfrm>
                      <a:off x="0" y="0"/>
                      <a:ext cx="144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39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44441F" wp14:editId="19F61462">
            <wp:extent cx="1440000" cy="1260000"/>
            <wp:effectExtent l="0" t="0" r="8255" b="0"/>
            <wp:docPr id="12" name="Рисунок 11" descr="C:\Users\user\Downloads\IMG_20210828_1512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user\Downloads\IMG_20210828_15120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7" t="24616" r="10657"/>
                    <a:stretch/>
                  </pic:blipFill>
                  <pic:spPr bwMode="auto">
                    <a:xfrm>
                      <a:off x="0" y="0"/>
                      <a:ext cx="144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39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499FA9" wp14:editId="327EF28F">
            <wp:extent cx="1440180" cy="1260000"/>
            <wp:effectExtent l="0" t="0" r="7620" b="0"/>
            <wp:docPr id="8" name="Рисунок 13" descr="C:\Users\user\Downloads\IMG_20210828_151140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user\Downloads\IMG_20210828_151140 (2)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5" t="14872" r="-641" b="2188"/>
                    <a:stretch/>
                  </pic:blipFill>
                  <pic:spPr bwMode="auto">
                    <a:xfrm>
                      <a:off x="0" y="0"/>
                      <a:ext cx="144018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D00" w:rsidRDefault="000A5D0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2 – Исследование вязкости и текучести неньютоновской жидкости</w:t>
      </w:r>
    </w:p>
    <w:p w:rsidR="0004393F" w:rsidRDefault="0004393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D0F90" w:rsidRDefault="007D0F9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D0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B82705" wp14:editId="44BDC8DA">
            <wp:extent cx="1224000" cy="1620000"/>
            <wp:effectExtent l="0" t="0" r="0" b="0"/>
            <wp:docPr id="15" name="Рисунок 14" descr="C:\Users\user\Downloads\IMG_20210828_155717_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C:\Users\user\Downloads\IMG_20210828_155717_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F90">
        <w:rPr>
          <w:noProof/>
          <w:lang w:eastAsia="ru-RU"/>
        </w:rPr>
        <w:t xml:space="preserve"> </w:t>
      </w:r>
      <w:r w:rsidRPr="007D0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0884FD" wp14:editId="57E2BD11">
            <wp:extent cx="1260000" cy="1620000"/>
            <wp:effectExtent l="0" t="0" r="0" b="0"/>
            <wp:docPr id="16" name="Рисунок 15" descr="C:\Users\user\Downloads\IMG_20210828_155717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C:\Users\user\Downloads\IMG_20210828_155717_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F90">
        <w:rPr>
          <w:noProof/>
          <w:lang w:eastAsia="ru-RU"/>
        </w:rPr>
        <w:t xml:space="preserve"> </w:t>
      </w:r>
      <w:r w:rsidRPr="007D0F90">
        <w:rPr>
          <w:noProof/>
          <w:lang w:eastAsia="ru-RU"/>
        </w:rPr>
        <w:drawing>
          <wp:inline distT="0" distB="0" distL="0" distR="0" wp14:anchorId="34B16AB8" wp14:editId="1557D715">
            <wp:extent cx="1260000" cy="1620000"/>
            <wp:effectExtent l="0" t="0" r="0" b="0"/>
            <wp:docPr id="17" name="Рисунок 16" descr="C:\Users\user\Downloads\IMG_20210828_155849_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C:\Users\user\Downloads\IMG_20210828_155849_2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72"/>
                    <a:stretch/>
                  </pic:blipFill>
                  <pic:spPr bwMode="auto">
                    <a:xfrm>
                      <a:off x="0" y="0"/>
                      <a:ext cx="12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F90">
        <w:rPr>
          <w:noProof/>
          <w:lang w:eastAsia="ru-RU"/>
        </w:rPr>
        <w:t xml:space="preserve"> </w:t>
      </w:r>
      <w:r w:rsidRPr="007D0F90">
        <w:rPr>
          <w:noProof/>
          <w:lang w:eastAsia="ru-RU"/>
        </w:rPr>
        <w:drawing>
          <wp:inline distT="0" distB="0" distL="0" distR="0" wp14:anchorId="4BA9ECA3" wp14:editId="50E80334">
            <wp:extent cx="1260000" cy="1620000"/>
            <wp:effectExtent l="0" t="0" r="0" b="0"/>
            <wp:docPr id="18" name="Рисунок 17" descr="C:\Users\user\Downloads\IMG_20210828_155849_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C:\Users\user\Downloads\IMG_20210828_155849_81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1" r="8167"/>
                    <a:stretch/>
                  </pic:blipFill>
                  <pic:spPr bwMode="auto">
                    <a:xfrm>
                      <a:off x="0" y="0"/>
                      <a:ext cx="12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FED" w:rsidRDefault="007D0F90" w:rsidP="007D0F9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6419D2">
        <w:rPr>
          <w:rFonts w:ascii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Исследование свойств жидкостей при механическом воздействии</w:t>
      </w:r>
    </w:p>
    <w:p w:rsidR="00D400DA" w:rsidRDefault="00CA6EE3" w:rsidP="00CA6EE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A6E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393B00" wp14:editId="7C993368">
            <wp:extent cx="1260000" cy="1828107"/>
            <wp:effectExtent l="0" t="0" r="0" b="1270"/>
            <wp:docPr id="2" name="Рисунок 17" descr="C:\Users\user\Downloads\IMG-e2bc18138d6ec6be64041e5e75b15bb2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C:\Users\user\Downloads\IMG-e2bc18138d6ec6be64041e5e75b15bb2-V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9" b="9292"/>
                    <a:stretch/>
                  </pic:blipFill>
                  <pic:spPr bwMode="auto">
                    <a:xfrm>
                      <a:off x="0" y="0"/>
                      <a:ext cx="1260000" cy="182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EE3">
        <w:rPr>
          <w:noProof/>
          <w:lang w:eastAsia="ru-RU"/>
        </w:rPr>
        <w:t xml:space="preserve">  </w:t>
      </w:r>
      <w:r w:rsidRPr="00CA6EE3">
        <w:rPr>
          <w:noProof/>
          <w:lang w:eastAsia="ru-RU"/>
        </w:rPr>
        <w:drawing>
          <wp:inline distT="0" distB="0" distL="0" distR="0" wp14:anchorId="2B67EBA6" wp14:editId="4CC81014">
            <wp:extent cx="1800000" cy="1260000"/>
            <wp:effectExtent l="3175" t="0" r="0" b="0"/>
            <wp:docPr id="5" name="Рисунок 14" descr="C:\Users\user\Downloads\IMG-8fa4a5372b2d83a76fa55fed39d39ac6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C:\Users\user\Downloads\IMG-8fa4a5372b2d83a76fa55fed39d39ac6-V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99"/>
                    <a:stretch/>
                  </pic:blipFill>
                  <pic:spPr bwMode="auto">
                    <a:xfrm rot="5400000"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6EE3">
        <w:rPr>
          <w:noProof/>
          <w:lang w:eastAsia="ru-RU"/>
        </w:rPr>
        <w:t xml:space="preserve"> </w:t>
      </w:r>
      <w:r w:rsidRPr="00CA6EE3">
        <w:rPr>
          <w:noProof/>
          <w:lang w:eastAsia="ru-RU"/>
        </w:rPr>
        <w:drawing>
          <wp:inline distT="0" distB="0" distL="0" distR="0" wp14:anchorId="4F15C34E" wp14:editId="10F26E11">
            <wp:extent cx="1260000" cy="1800000"/>
            <wp:effectExtent l="0" t="0" r="0" b="0"/>
            <wp:docPr id="4" name="Рисунок 16" descr="C:\Users\user\Downloads\IMG-d119336e47c052fbcd31b67fbfd06ce6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C:\Users\user\Downloads\IMG-d119336e47c052fbcd31b67fbfd06ce6-V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43"/>
                    <a:stretch/>
                  </pic:blipFill>
                  <pic:spPr bwMode="auto">
                    <a:xfrm>
                      <a:off x="0" y="0"/>
                      <a:ext cx="126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EE3">
        <w:rPr>
          <w:noProof/>
          <w:lang w:eastAsia="ru-RU"/>
        </w:rPr>
        <w:t xml:space="preserve"> </w:t>
      </w:r>
      <w:r w:rsidRPr="00CA6EE3">
        <w:rPr>
          <w:noProof/>
          <w:lang w:eastAsia="ru-RU"/>
        </w:rPr>
        <w:drawing>
          <wp:inline distT="0" distB="0" distL="0" distR="0" wp14:anchorId="674C9490" wp14:editId="7FEC5703">
            <wp:extent cx="1260000" cy="1800000"/>
            <wp:effectExtent l="0" t="0" r="0" b="0"/>
            <wp:docPr id="6" name="Рисунок 15" descr="C:\Users\user\Downloads\IMG-bb09f728263c4bd036c87ce27a9aa22a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C:\Users\user\Downloads\IMG-bb09f728263c4bd036c87ce27a9aa22a-V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61"/>
                    <a:stretch/>
                  </pic:blipFill>
                  <pic:spPr bwMode="auto">
                    <a:xfrm>
                      <a:off x="0" y="0"/>
                      <a:ext cx="126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E3" w:rsidRDefault="00CA6EE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6419D2">
        <w:rPr>
          <w:rFonts w:ascii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Исследование защитных свойств жидкостей при механических воздействиях</w:t>
      </w:r>
    </w:p>
    <w:p w:rsidR="00CA6EE3" w:rsidRDefault="006419D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419D2"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9430454" wp14:editId="3B09C569">
            <wp:simplePos x="0" y="0"/>
            <wp:positionH relativeFrom="column">
              <wp:posOffset>3194685</wp:posOffset>
            </wp:positionH>
            <wp:positionV relativeFrom="paragraph">
              <wp:posOffset>635</wp:posOffset>
            </wp:positionV>
            <wp:extent cx="1973580" cy="1440000"/>
            <wp:effectExtent l="0" t="0" r="7620" b="8255"/>
            <wp:wrapNone/>
            <wp:docPr id="9" name="Рисунок 8" descr="C:\Users\user\Downloads\IMG_20210901_2014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user\Downloads\IMG_20210901_201447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5" b="23258"/>
                    <a:stretch/>
                  </pic:blipFill>
                  <pic:spPr bwMode="auto">
                    <a:xfrm>
                      <a:off x="0" y="0"/>
                      <a:ext cx="197358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9D2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6EC8D4AA" wp14:editId="299376D8">
            <wp:extent cx="2781300" cy="1440000"/>
            <wp:effectExtent l="0" t="0" r="0" b="8255"/>
            <wp:docPr id="1" name="Рисунок 7" descr="C:\Users\user\Downloads\IMG_20210901_1935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user\Downloads\IMG_20210901_193555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16"/>
                    <a:stretch/>
                  </pic:blipFill>
                  <pic:spPr bwMode="auto">
                    <a:xfrm>
                      <a:off x="0" y="0"/>
                      <a:ext cx="27813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90" w:rsidRDefault="00CA6EE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419D2">
        <w:rPr>
          <w:rFonts w:ascii="Times New Roman" w:hAnsi="Times New Roman" w:cs="Times New Roman"/>
          <w:sz w:val="28"/>
          <w:szCs w:val="28"/>
          <w:lang w:eastAsia="ru-RU"/>
        </w:rPr>
        <w:t>Рисунок 5 – Исследование образца №1</w:t>
      </w:r>
    </w:p>
    <w:p w:rsidR="006419D2" w:rsidRDefault="006419D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419D2">
        <w:rPr>
          <w:lang w:eastAsia="ru-RU"/>
        </w:rPr>
        <w:drawing>
          <wp:anchor distT="0" distB="0" distL="114300" distR="114300" simplePos="0" relativeHeight="251659264" behindDoc="0" locked="0" layoutInCell="1" allowOverlap="1" wp14:anchorId="26D03D8B" wp14:editId="1DD5BB9D">
            <wp:simplePos x="0" y="0"/>
            <wp:positionH relativeFrom="column">
              <wp:posOffset>3834765</wp:posOffset>
            </wp:positionH>
            <wp:positionV relativeFrom="paragraph">
              <wp:posOffset>-1905</wp:posOffset>
            </wp:positionV>
            <wp:extent cx="1800000" cy="1295400"/>
            <wp:effectExtent l="0" t="0" r="0" b="0"/>
            <wp:wrapNone/>
            <wp:docPr id="21" name="Рисунок 11" descr="C:\Users\user\AppData\Local\Temp\Temp1_18-09-2021_17-09-34.zip\IMG_20210905_1813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user\AppData\Local\Temp\Temp1_18-09-2021_17-09-34.zip\IMG_20210905_181308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1"/>
                    <a:stretch/>
                  </pic:blipFill>
                  <pic:spPr bwMode="auto">
                    <a:xfrm>
                      <a:off x="0" y="0"/>
                      <a:ext cx="1800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9D2"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0965686" wp14:editId="12822B9F">
            <wp:simplePos x="0" y="0"/>
            <wp:positionH relativeFrom="column">
              <wp:posOffset>1884045</wp:posOffset>
            </wp:positionH>
            <wp:positionV relativeFrom="paragraph">
              <wp:posOffset>-1905</wp:posOffset>
            </wp:positionV>
            <wp:extent cx="1800000" cy="1295400"/>
            <wp:effectExtent l="0" t="0" r="0" b="0"/>
            <wp:wrapNone/>
            <wp:docPr id="20" name="Рисунок 9" descr="C:\Users\user\Downloads\IMG_20210905_1810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user\Downloads\IMG_20210905_181059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7" t="12550"/>
                    <a:stretch/>
                  </pic:blipFill>
                  <pic:spPr bwMode="auto">
                    <a:xfrm>
                      <a:off x="0" y="0"/>
                      <a:ext cx="1800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9D2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3CA554E6" wp14:editId="2DB6C5CF">
            <wp:extent cx="1800000" cy="1296000"/>
            <wp:effectExtent l="0" t="0" r="0" b="0"/>
            <wp:docPr id="3" name="Рисунок 10" descr="C:\Users\user\Downloads\IMG_20210905_181119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user\Downloads\IMG_20210905_181119 (1)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D2" w:rsidRDefault="006419D2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6 – Исследование образца №2</w:t>
      </w:r>
    </w:p>
    <w:p w:rsidR="006419D2" w:rsidRDefault="006419D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419D2"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01F2A30" wp14:editId="46A22A96">
            <wp:simplePos x="0" y="0"/>
            <wp:positionH relativeFrom="column">
              <wp:posOffset>3910965</wp:posOffset>
            </wp:positionH>
            <wp:positionV relativeFrom="paragraph">
              <wp:posOffset>3810</wp:posOffset>
            </wp:positionV>
            <wp:extent cx="1800000" cy="1363980"/>
            <wp:effectExtent l="0" t="0" r="0" b="7620"/>
            <wp:wrapNone/>
            <wp:docPr id="25" name="Рисунок 12" descr="C:\Users\user\Downloads\IMG_20210918_162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user\Downloads\IMG_20210918_162002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8" t="9651"/>
                    <a:stretch/>
                  </pic:blipFill>
                  <pic:spPr bwMode="auto">
                    <a:xfrm>
                      <a:off x="0" y="0"/>
                      <a:ext cx="18000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9D2"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8A3E890" wp14:editId="631D8FB6">
            <wp:simplePos x="0" y="0"/>
            <wp:positionH relativeFrom="column">
              <wp:posOffset>1958340</wp:posOffset>
            </wp:positionH>
            <wp:positionV relativeFrom="paragraph">
              <wp:posOffset>3810</wp:posOffset>
            </wp:positionV>
            <wp:extent cx="1800000" cy="1367790"/>
            <wp:effectExtent l="0" t="0" r="0" b="3810"/>
            <wp:wrapNone/>
            <wp:docPr id="24" name="Рисунок 14" descr="C:\Users\user\Downloads\IMG_20210918_1617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C:\Users\user\Downloads\IMG_20210918_161742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5" t="12720" r="14889" b="18913"/>
                    <a:stretch/>
                  </pic:blipFill>
                  <pic:spPr bwMode="auto">
                    <a:xfrm>
                      <a:off x="0" y="0"/>
                      <a:ext cx="180000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9D2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32968E6D" wp14:editId="54E2B733">
            <wp:extent cx="1800000" cy="1368000"/>
            <wp:effectExtent l="0" t="0" r="0" b="3810"/>
            <wp:docPr id="23" name="Рисунок 15" descr="C:\Users\user\Downloads\IMG_20210918_1617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C:\Users\user\Downloads\IMG_20210918_161718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7" t="34813" r="15237" b="-1612"/>
                    <a:stretch/>
                  </pic:blipFill>
                  <pic:spPr bwMode="auto">
                    <a:xfrm>
                      <a:off x="0" y="0"/>
                      <a:ext cx="1800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9D2" w:rsidRDefault="006419D2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7 – Исследование образца №3</w:t>
      </w:r>
    </w:p>
    <w:p w:rsidR="006419D2" w:rsidRDefault="006419D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419D2">
        <w:rPr>
          <w:rFonts w:ascii="Times New Roman" w:hAnsi="Times New Roman" w:cs="Times New Roman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230917E" wp14:editId="1C4A41F4">
            <wp:simplePos x="0" y="0"/>
            <wp:positionH relativeFrom="column">
              <wp:posOffset>4726305</wp:posOffset>
            </wp:positionH>
            <wp:positionV relativeFrom="paragraph">
              <wp:posOffset>-26670</wp:posOffset>
            </wp:positionV>
            <wp:extent cx="1156970" cy="1249680"/>
            <wp:effectExtent l="0" t="0" r="5080" b="7620"/>
            <wp:wrapNone/>
            <wp:docPr id="29" name="Рисунок 11" descr="C:\Users\user\Downloads\20210918_2013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user\Downloads\20210918_201308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87" t="44046" r="20481" b="42771"/>
                    <a:stretch/>
                  </pic:blipFill>
                  <pic:spPr bwMode="auto">
                    <a:xfrm>
                      <a:off x="0" y="0"/>
                      <a:ext cx="115697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9D2"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7D0E370" wp14:editId="53B24090">
            <wp:simplePos x="0" y="0"/>
            <wp:positionH relativeFrom="column">
              <wp:posOffset>3331845</wp:posOffset>
            </wp:positionH>
            <wp:positionV relativeFrom="paragraph">
              <wp:posOffset>-26670</wp:posOffset>
            </wp:positionV>
            <wp:extent cx="1341120" cy="1226820"/>
            <wp:effectExtent l="0" t="0" r="0" b="0"/>
            <wp:wrapNone/>
            <wp:docPr id="28" name="Рисунок 13" descr="C:\Users\user\Downloads\IMG_20210918_172422_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user\Downloads\IMG_20210918_172422_25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4" t="5332" r="13065" b="41313"/>
                    <a:stretch/>
                  </pic:blipFill>
                  <pic:spPr bwMode="auto">
                    <a:xfrm>
                      <a:off x="0" y="0"/>
                      <a:ext cx="13411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9D2"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863BE55" wp14:editId="2589C3E8">
            <wp:simplePos x="0" y="0"/>
            <wp:positionH relativeFrom="column">
              <wp:posOffset>1617345</wp:posOffset>
            </wp:positionH>
            <wp:positionV relativeFrom="paragraph">
              <wp:posOffset>-3810</wp:posOffset>
            </wp:positionV>
            <wp:extent cx="1638300" cy="1272540"/>
            <wp:effectExtent l="0" t="0" r="0" b="3810"/>
            <wp:wrapNone/>
            <wp:docPr id="27" name="Рисунок 15" descr="C:\Users\user\Downloads\IMG_20210918_1617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C:\Users\user\Downloads\IMG_20210918_161718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6" t="52828" r="20955" b="-1612"/>
                    <a:stretch/>
                  </pic:blipFill>
                  <pic:spPr bwMode="auto">
                    <a:xfrm>
                      <a:off x="0" y="0"/>
                      <a:ext cx="163830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9D2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312D6D07" wp14:editId="36BC85E7">
            <wp:extent cx="1508760" cy="1226408"/>
            <wp:effectExtent l="0" t="0" r="0" b="0"/>
            <wp:docPr id="26" name="Рисунок 9" descr="C:\Users\user\Downloads\IMG_20210905_1810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user\Downloads\IMG_20210905_181059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5"/>
                    <a:stretch/>
                  </pic:blipFill>
                  <pic:spPr bwMode="auto">
                    <a:xfrm>
                      <a:off x="0" y="0"/>
                      <a:ext cx="1507062" cy="122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9D2" w:rsidRDefault="006419D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419D2"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AD3459A" wp14:editId="0621F2F3">
            <wp:simplePos x="0" y="0"/>
            <wp:positionH relativeFrom="column">
              <wp:posOffset>1899285</wp:posOffset>
            </wp:positionH>
            <wp:positionV relativeFrom="paragraph">
              <wp:posOffset>52705</wp:posOffset>
            </wp:positionV>
            <wp:extent cx="1649730" cy="1249680"/>
            <wp:effectExtent l="0" t="0" r="7620" b="7620"/>
            <wp:wrapNone/>
            <wp:docPr id="30" name="Рисунок 10" descr="C:\Users\user\Downloads\IMG_20210918_172639_8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user\Downloads\IMG_20210918_172639_8 (1)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9D2"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E6A1F88" wp14:editId="18485AE2">
            <wp:simplePos x="0" y="0"/>
            <wp:positionH relativeFrom="column">
              <wp:posOffset>1905</wp:posOffset>
            </wp:positionH>
            <wp:positionV relativeFrom="paragraph">
              <wp:posOffset>55880</wp:posOffset>
            </wp:positionV>
            <wp:extent cx="1714500" cy="1200785"/>
            <wp:effectExtent l="0" t="0" r="0" b="0"/>
            <wp:wrapNone/>
            <wp:docPr id="31" name="Рисунок 14" descr="C:\Users\user\Downloads\IMG_20210918_1617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C:\Users\user\Downloads\IMG_20210918_161742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5" t="12720" r="14889" b="18913"/>
                    <a:stretch/>
                  </pic:blipFill>
                  <pic:spPr bwMode="auto">
                    <a:xfrm>
                      <a:off x="0" y="0"/>
                      <a:ext cx="171450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9D2" w:rsidRDefault="006419D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419D2" w:rsidRDefault="006419D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419D2" w:rsidRDefault="006419D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419D2" w:rsidRDefault="006419D2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8 – Исследование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свойст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слайма</w:t>
      </w:r>
      <w:proofErr w:type="spellEnd"/>
    </w:p>
    <w:p w:rsidR="002518CA" w:rsidRPr="002518CA" w:rsidRDefault="002518CA" w:rsidP="002518CA">
      <w:pPr>
        <w:rPr>
          <w:lang w:eastAsia="ru-RU"/>
        </w:rPr>
      </w:pPr>
    </w:p>
    <w:sectPr w:rsidR="002518CA" w:rsidRPr="002518CA" w:rsidSect="00F67E68">
      <w:footerReference w:type="default" r:id="rId44"/>
      <w:pgSz w:w="11906" w:h="16838"/>
      <w:pgMar w:top="1134" w:right="850" w:bottom="1134" w:left="1701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6DD" w:rsidRDefault="006C36DD" w:rsidP="009C7F3A">
      <w:pPr>
        <w:spacing w:after="0" w:line="240" w:lineRule="auto"/>
      </w:pPr>
      <w:r>
        <w:separator/>
      </w:r>
    </w:p>
    <w:p w:rsidR="006C36DD" w:rsidRDefault="006C36DD"/>
    <w:p w:rsidR="006C36DD" w:rsidRDefault="006C36DD" w:rsidP="0073278F"/>
    <w:p w:rsidR="006C36DD" w:rsidRDefault="006C36DD" w:rsidP="0073278F"/>
    <w:p w:rsidR="006C36DD" w:rsidRDefault="006C36DD" w:rsidP="000C73DF"/>
  </w:endnote>
  <w:endnote w:type="continuationSeparator" w:id="0">
    <w:p w:rsidR="006C36DD" w:rsidRDefault="006C36DD" w:rsidP="009C7F3A">
      <w:pPr>
        <w:spacing w:after="0" w:line="240" w:lineRule="auto"/>
      </w:pPr>
      <w:r>
        <w:continuationSeparator/>
      </w:r>
    </w:p>
    <w:p w:rsidR="006C36DD" w:rsidRDefault="006C36DD"/>
    <w:p w:rsidR="006C36DD" w:rsidRDefault="006C36DD" w:rsidP="0073278F"/>
    <w:p w:rsidR="006C36DD" w:rsidRDefault="006C36DD" w:rsidP="0073278F"/>
    <w:p w:rsidR="006C36DD" w:rsidRDefault="006C36DD" w:rsidP="000C73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505633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03383" w:rsidRPr="00557B1A" w:rsidRDefault="00E03383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57B1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57B1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57B1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354D3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557B1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03383" w:rsidRDefault="00E03383">
    <w:pPr>
      <w:pStyle w:val="a5"/>
    </w:pPr>
  </w:p>
  <w:p w:rsidR="00E03383" w:rsidRDefault="00E03383"/>
  <w:p w:rsidR="00E03383" w:rsidRDefault="00E03383" w:rsidP="0073278F"/>
  <w:p w:rsidR="00E03383" w:rsidRDefault="00E03383" w:rsidP="0073278F"/>
  <w:p w:rsidR="00E03383" w:rsidRDefault="00E03383" w:rsidP="000C73D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6DD" w:rsidRDefault="006C36DD" w:rsidP="009C7F3A">
      <w:pPr>
        <w:spacing w:after="0" w:line="240" w:lineRule="auto"/>
      </w:pPr>
      <w:r>
        <w:separator/>
      </w:r>
    </w:p>
    <w:p w:rsidR="006C36DD" w:rsidRDefault="006C36DD"/>
    <w:p w:rsidR="006C36DD" w:rsidRDefault="006C36DD" w:rsidP="0073278F"/>
    <w:p w:rsidR="006C36DD" w:rsidRDefault="006C36DD" w:rsidP="0073278F"/>
    <w:p w:rsidR="006C36DD" w:rsidRDefault="006C36DD" w:rsidP="000C73DF"/>
  </w:footnote>
  <w:footnote w:type="continuationSeparator" w:id="0">
    <w:p w:rsidR="006C36DD" w:rsidRDefault="006C36DD" w:rsidP="009C7F3A">
      <w:pPr>
        <w:spacing w:after="0" w:line="240" w:lineRule="auto"/>
      </w:pPr>
      <w:r>
        <w:continuationSeparator/>
      </w:r>
    </w:p>
    <w:p w:rsidR="006C36DD" w:rsidRDefault="006C36DD"/>
    <w:p w:rsidR="006C36DD" w:rsidRDefault="006C36DD" w:rsidP="0073278F"/>
    <w:p w:rsidR="006C36DD" w:rsidRDefault="006C36DD" w:rsidP="0073278F"/>
    <w:p w:rsidR="006C36DD" w:rsidRDefault="006C36DD" w:rsidP="000C73D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10B5D"/>
    <w:multiLevelType w:val="hybridMultilevel"/>
    <w:tmpl w:val="463E4A36"/>
    <w:lvl w:ilvl="0" w:tplc="77706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8EA0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AC23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8C4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A2A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4A01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8A35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C037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E219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21B784B"/>
    <w:multiLevelType w:val="hybridMultilevel"/>
    <w:tmpl w:val="3DB25FD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3C18223F"/>
    <w:multiLevelType w:val="hybridMultilevel"/>
    <w:tmpl w:val="1DFA3F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174BBC"/>
    <w:multiLevelType w:val="hybridMultilevel"/>
    <w:tmpl w:val="D2046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142A0F"/>
    <w:multiLevelType w:val="hybridMultilevel"/>
    <w:tmpl w:val="8CAC3DAE"/>
    <w:lvl w:ilvl="0" w:tplc="AFFA80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A64D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0A2C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6E49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0C17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0A5F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C1017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20C2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7CA4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F1E3D5D"/>
    <w:multiLevelType w:val="hybridMultilevel"/>
    <w:tmpl w:val="D13C6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22350B"/>
    <w:multiLevelType w:val="hybridMultilevel"/>
    <w:tmpl w:val="BCE2E144"/>
    <w:lvl w:ilvl="0" w:tplc="7E4CAD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AB0FE4"/>
    <w:multiLevelType w:val="hybridMultilevel"/>
    <w:tmpl w:val="B5480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BDC"/>
    <w:rsid w:val="000013C1"/>
    <w:rsid w:val="000116D4"/>
    <w:rsid w:val="000354D3"/>
    <w:rsid w:val="0004393F"/>
    <w:rsid w:val="00054FB1"/>
    <w:rsid w:val="000A5D00"/>
    <w:rsid w:val="000A79C2"/>
    <w:rsid w:val="000C73DF"/>
    <w:rsid w:val="000E6CA8"/>
    <w:rsid w:val="00107305"/>
    <w:rsid w:val="00113007"/>
    <w:rsid w:val="00115A61"/>
    <w:rsid w:val="00124D0B"/>
    <w:rsid w:val="00127416"/>
    <w:rsid w:val="00142409"/>
    <w:rsid w:val="00163EE7"/>
    <w:rsid w:val="001B79EA"/>
    <w:rsid w:val="001E156E"/>
    <w:rsid w:val="0024217C"/>
    <w:rsid w:val="002518CA"/>
    <w:rsid w:val="00267756"/>
    <w:rsid w:val="00286A79"/>
    <w:rsid w:val="00291387"/>
    <w:rsid w:val="00295A64"/>
    <w:rsid w:val="002E52BE"/>
    <w:rsid w:val="00326590"/>
    <w:rsid w:val="00375338"/>
    <w:rsid w:val="003A5C05"/>
    <w:rsid w:val="003A6EEB"/>
    <w:rsid w:val="003C6D3F"/>
    <w:rsid w:val="003E56E7"/>
    <w:rsid w:val="003F1CCA"/>
    <w:rsid w:val="00401EAB"/>
    <w:rsid w:val="0040520C"/>
    <w:rsid w:val="0041656F"/>
    <w:rsid w:val="00460F44"/>
    <w:rsid w:val="00466D79"/>
    <w:rsid w:val="0047251B"/>
    <w:rsid w:val="004849E3"/>
    <w:rsid w:val="0048752D"/>
    <w:rsid w:val="00490257"/>
    <w:rsid w:val="004E1EE4"/>
    <w:rsid w:val="004F3968"/>
    <w:rsid w:val="005130BB"/>
    <w:rsid w:val="005418ED"/>
    <w:rsid w:val="00555BDB"/>
    <w:rsid w:val="00557B1A"/>
    <w:rsid w:val="005648C9"/>
    <w:rsid w:val="00576E4E"/>
    <w:rsid w:val="006015EF"/>
    <w:rsid w:val="006146DA"/>
    <w:rsid w:val="006419D2"/>
    <w:rsid w:val="0065570A"/>
    <w:rsid w:val="00664BC0"/>
    <w:rsid w:val="0068454A"/>
    <w:rsid w:val="006924EE"/>
    <w:rsid w:val="00697D61"/>
    <w:rsid w:val="006A1274"/>
    <w:rsid w:val="006C36DD"/>
    <w:rsid w:val="006E1FED"/>
    <w:rsid w:val="00711414"/>
    <w:rsid w:val="00714E75"/>
    <w:rsid w:val="0073278F"/>
    <w:rsid w:val="00733E9A"/>
    <w:rsid w:val="007A725A"/>
    <w:rsid w:val="007D0F90"/>
    <w:rsid w:val="007F1E8C"/>
    <w:rsid w:val="00823584"/>
    <w:rsid w:val="0082766E"/>
    <w:rsid w:val="00837CC5"/>
    <w:rsid w:val="00854361"/>
    <w:rsid w:val="008832E9"/>
    <w:rsid w:val="008872A5"/>
    <w:rsid w:val="008C2BDC"/>
    <w:rsid w:val="009174EB"/>
    <w:rsid w:val="0094436C"/>
    <w:rsid w:val="0096508D"/>
    <w:rsid w:val="00995A6E"/>
    <w:rsid w:val="009B0E54"/>
    <w:rsid w:val="009C7F3A"/>
    <w:rsid w:val="00A055DC"/>
    <w:rsid w:val="00A10936"/>
    <w:rsid w:val="00A325A7"/>
    <w:rsid w:val="00A471F9"/>
    <w:rsid w:val="00A57DC9"/>
    <w:rsid w:val="00A6400C"/>
    <w:rsid w:val="00A700D6"/>
    <w:rsid w:val="00A712F5"/>
    <w:rsid w:val="00A827C3"/>
    <w:rsid w:val="00A82D6A"/>
    <w:rsid w:val="00AA0DAB"/>
    <w:rsid w:val="00AC23EB"/>
    <w:rsid w:val="00AD46FB"/>
    <w:rsid w:val="00AE6F89"/>
    <w:rsid w:val="00B20CBE"/>
    <w:rsid w:val="00B26091"/>
    <w:rsid w:val="00B462C5"/>
    <w:rsid w:val="00B70CE2"/>
    <w:rsid w:val="00B87F03"/>
    <w:rsid w:val="00BA25AD"/>
    <w:rsid w:val="00BC2B9E"/>
    <w:rsid w:val="00BF1B69"/>
    <w:rsid w:val="00C155FB"/>
    <w:rsid w:val="00CA6EE3"/>
    <w:rsid w:val="00CE0CC8"/>
    <w:rsid w:val="00CE7869"/>
    <w:rsid w:val="00D03E92"/>
    <w:rsid w:val="00D400DA"/>
    <w:rsid w:val="00D5127E"/>
    <w:rsid w:val="00DC2812"/>
    <w:rsid w:val="00DD0A89"/>
    <w:rsid w:val="00DE77C1"/>
    <w:rsid w:val="00E03383"/>
    <w:rsid w:val="00E34F18"/>
    <w:rsid w:val="00E97105"/>
    <w:rsid w:val="00ED2278"/>
    <w:rsid w:val="00F246A1"/>
    <w:rsid w:val="00F67E68"/>
    <w:rsid w:val="00F70297"/>
    <w:rsid w:val="00F7411B"/>
    <w:rsid w:val="00F86B65"/>
    <w:rsid w:val="00FD6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4217C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="Times New Roman"/>
      <w:b/>
      <w:bCs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116D4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7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7F3A"/>
  </w:style>
  <w:style w:type="paragraph" w:styleId="a5">
    <w:name w:val="footer"/>
    <w:basedOn w:val="a"/>
    <w:link w:val="a6"/>
    <w:uiPriority w:val="99"/>
    <w:unhideWhenUsed/>
    <w:rsid w:val="009C7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7F3A"/>
  </w:style>
  <w:style w:type="paragraph" w:styleId="a7">
    <w:name w:val="No Spacing"/>
    <w:link w:val="a8"/>
    <w:uiPriority w:val="1"/>
    <w:qFormat/>
    <w:rsid w:val="00460F44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460F44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60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60F4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4217C"/>
    <w:rPr>
      <w:rFonts w:ascii="Times New Roman" w:eastAsiaTheme="majorEastAsia" w:hAnsi="Times New Roman" w:cs="Times New Roman"/>
      <w:b/>
      <w:bCs/>
      <w:sz w:val="28"/>
      <w:szCs w:val="28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555BDB"/>
    <w:pPr>
      <w:outlineLvl w:val="9"/>
    </w:pPr>
  </w:style>
  <w:style w:type="character" w:customStyle="1" w:styleId="20">
    <w:name w:val="Заголовок 2 Знак"/>
    <w:basedOn w:val="a0"/>
    <w:link w:val="2"/>
    <w:uiPriority w:val="9"/>
    <w:rsid w:val="000116D4"/>
    <w:rPr>
      <w:rFonts w:ascii="Times New Roman" w:eastAsiaTheme="majorEastAsia" w:hAnsi="Times New Roman" w:cs="Times New Roman"/>
      <w:b/>
      <w:bCs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518CA"/>
    <w:pPr>
      <w:spacing w:after="100"/>
    </w:pPr>
  </w:style>
  <w:style w:type="character" w:styleId="ac">
    <w:name w:val="Hyperlink"/>
    <w:basedOn w:val="a0"/>
    <w:uiPriority w:val="99"/>
    <w:unhideWhenUsed/>
    <w:rsid w:val="002518CA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A055DC"/>
    <w:pPr>
      <w:ind w:left="720"/>
      <w:contextualSpacing/>
    </w:pPr>
  </w:style>
  <w:style w:type="paragraph" w:styleId="21">
    <w:name w:val="toc 2"/>
    <w:basedOn w:val="a"/>
    <w:next w:val="a"/>
    <w:autoRedefine/>
    <w:uiPriority w:val="39"/>
    <w:unhideWhenUsed/>
    <w:rsid w:val="00326590"/>
    <w:pPr>
      <w:spacing w:after="100"/>
      <w:ind w:left="220"/>
    </w:pPr>
  </w:style>
  <w:style w:type="table" w:styleId="ae">
    <w:name w:val="Table Grid"/>
    <w:basedOn w:val="a1"/>
    <w:uiPriority w:val="59"/>
    <w:rsid w:val="00684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4217C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="Times New Roman"/>
      <w:b/>
      <w:bCs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116D4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7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7F3A"/>
  </w:style>
  <w:style w:type="paragraph" w:styleId="a5">
    <w:name w:val="footer"/>
    <w:basedOn w:val="a"/>
    <w:link w:val="a6"/>
    <w:uiPriority w:val="99"/>
    <w:unhideWhenUsed/>
    <w:rsid w:val="009C7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7F3A"/>
  </w:style>
  <w:style w:type="paragraph" w:styleId="a7">
    <w:name w:val="No Spacing"/>
    <w:link w:val="a8"/>
    <w:uiPriority w:val="1"/>
    <w:qFormat/>
    <w:rsid w:val="00460F44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460F44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60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60F4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4217C"/>
    <w:rPr>
      <w:rFonts w:ascii="Times New Roman" w:eastAsiaTheme="majorEastAsia" w:hAnsi="Times New Roman" w:cs="Times New Roman"/>
      <w:b/>
      <w:bCs/>
      <w:sz w:val="28"/>
      <w:szCs w:val="28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555BDB"/>
    <w:pPr>
      <w:outlineLvl w:val="9"/>
    </w:pPr>
  </w:style>
  <w:style w:type="character" w:customStyle="1" w:styleId="20">
    <w:name w:val="Заголовок 2 Знак"/>
    <w:basedOn w:val="a0"/>
    <w:link w:val="2"/>
    <w:uiPriority w:val="9"/>
    <w:rsid w:val="000116D4"/>
    <w:rPr>
      <w:rFonts w:ascii="Times New Roman" w:eastAsiaTheme="majorEastAsia" w:hAnsi="Times New Roman" w:cs="Times New Roman"/>
      <w:b/>
      <w:bCs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518CA"/>
    <w:pPr>
      <w:spacing w:after="100"/>
    </w:pPr>
  </w:style>
  <w:style w:type="character" w:styleId="ac">
    <w:name w:val="Hyperlink"/>
    <w:basedOn w:val="a0"/>
    <w:uiPriority w:val="99"/>
    <w:unhideWhenUsed/>
    <w:rsid w:val="002518CA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A055DC"/>
    <w:pPr>
      <w:ind w:left="720"/>
      <w:contextualSpacing/>
    </w:pPr>
  </w:style>
  <w:style w:type="paragraph" w:styleId="21">
    <w:name w:val="toc 2"/>
    <w:basedOn w:val="a"/>
    <w:next w:val="a"/>
    <w:autoRedefine/>
    <w:uiPriority w:val="39"/>
    <w:unhideWhenUsed/>
    <w:rsid w:val="00326590"/>
    <w:pPr>
      <w:spacing w:after="100"/>
      <w:ind w:left="220"/>
    </w:pPr>
  </w:style>
  <w:style w:type="table" w:styleId="ae">
    <w:name w:val="Table Grid"/>
    <w:basedOn w:val="a1"/>
    <w:uiPriority w:val="59"/>
    <w:rsid w:val="00684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6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129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64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05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1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80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777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8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02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5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2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33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823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4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3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196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47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8574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34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69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44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66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430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194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8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alto-lab.ru/himicheskie-opyty/nenyutonovskaya-zhidkost-svoimi-rukami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7" Type="http://schemas.openxmlformats.org/officeDocument/2006/relationships/footnotes" Target="footnotes.xml"/><Relationship Id="rId12" Type="http://schemas.openxmlformats.org/officeDocument/2006/relationships/hyperlink" Target="https://topwar.ru/73725-nenyutonovskaya-zhidkost-v-kachestve-broni.html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D%D1%8C%D1%8E%D1%82%D0%BE%D0%BD%D0%BE%D0%B2%D1%81%D0%BA%D0%B0%D1%8F_%D0%B6%D0%B8%D0%B4%D0%BA%D0%BE%D1%81%D1%82%D1%8C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https://ru.wikipedia.org/wiki/%D0%9D%D0%B5%D0%BD%D1%8C%D1%8E%D1%82%D0%BE%D0%BD%D0%BE%D0%B2%D1%81%D0%BA%D0%B0%D1%8F_%D0%B6%D0%B8%D0%B4%D0%BA%D0%BE%D1%81%D1%82%D1%8C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6%D0%B2%D0%B0%D1%87%D0%BA%D0%B0_%D0%B4%D0%BB%D1%8F_%D1%80%D1%83%D0%BA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CF0EA-457D-4745-903B-EC9DD2D54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3954</Words>
  <Characters>22544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2021-09-20T18:25:00Z</dcterms:created>
  <dcterms:modified xsi:type="dcterms:W3CDTF">2021-09-20T18:25:00Z</dcterms:modified>
</cp:coreProperties>
</file>