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C7D57" w14:textId="77777777" w:rsidR="00D8747F" w:rsidRDefault="00D8747F" w:rsidP="00D8747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IV МЕЖДУНАРОДНЫЙ КОНКУРС</w:t>
      </w:r>
    </w:p>
    <w:p w14:paraId="5DD631A0" w14:textId="77777777" w:rsidR="00D8747F" w:rsidRDefault="00D8747F" w:rsidP="00D8747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47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ЛЕДОВАТЕЛЬСКИХ РАБОТ ШКОЛЬНИКОВ</w:t>
      </w:r>
    </w:p>
    <w:p w14:paraId="31A3BA24" w14:textId="4348E06B" w:rsidR="00D8747F" w:rsidRPr="00D8747F" w:rsidRDefault="00D8747F" w:rsidP="00D8747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747F">
        <w:rPr>
          <w:rFonts w:ascii="Times New Roman" w:eastAsia="Times New Roman" w:hAnsi="Times New Roman" w:cs="Times New Roman"/>
          <w:sz w:val="28"/>
          <w:szCs w:val="24"/>
          <w:lang w:eastAsia="ru-RU"/>
        </w:rPr>
        <w:t>"RESEARCH START"</w:t>
      </w:r>
    </w:p>
    <w:p w14:paraId="779E6933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36D3EC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6CCB18" w14:textId="77777777" w:rsidR="00A515CE" w:rsidRPr="00352A84" w:rsidRDefault="00A515CE" w:rsidP="00B508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DB820B4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CB49B8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D7F7C2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486DC4" w14:textId="63322A7C" w:rsidR="00A515CE" w:rsidRPr="00352A84" w:rsidRDefault="00B50846" w:rsidP="001F01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2A84">
        <w:rPr>
          <w:rFonts w:ascii="Times New Roman" w:hAnsi="Times New Roman" w:cs="Times New Roman"/>
          <w:b/>
          <w:sz w:val="28"/>
          <w:szCs w:val="24"/>
        </w:rPr>
        <w:t>О НЕКОТОР</w:t>
      </w:r>
      <w:r w:rsidR="00E06BC0" w:rsidRPr="00352A84">
        <w:rPr>
          <w:rFonts w:ascii="Times New Roman" w:hAnsi="Times New Roman" w:cs="Times New Roman"/>
          <w:b/>
          <w:sz w:val="28"/>
          <w:szCs w:val="24"/>
        </w:rPr>
        <w:t xml:space="preserve">ЫХ </w:t>
      </w:r>
      <w:r w:rsidRPr="00352A84">
        <w:rPr>
          <w:rFonts w:ascii="Times New Roman" w:hAnsi="Times New Roman" w:cs="Times New Roman"/>
          <w:b/>
          <w:sz w:val="28"/>
          <w:szCs w:val="24"/>
        </w:rPr>
        <w:t>ЗАКОНОМЕРНОСТ</w:t>
      </w:r>
      <w:r w:rsidR="00A515CE" w:rsidRPr="00352A84">
        <w:rPr>
          <w:rFonts w:ascii="Times New Roman" w:hAnsi="Times New Roman" w:cs="Times New Roman"/>
          <w:b/>
          <w:sz w:val="28"/>
          <w:szCs w:val="24"/>
        </w:rPr>
        <w:t xml:space="preserve">ЯХ В ГРАФАХ </w:t>
      </w:r>
      <w:r w:rsidRPr="00352A84">
        <w:rPr>
          <w:rFonts w:ascii="Times New Roman" w:hAnsi="Times New Roman" w:cs="Times New Roman"/>
          <w:b/>
          <w:sz w:val="28"/>
          <w:szCs w:val="24"/>
        </w:rPr>
        <w:t xml:space="preserve">С ЗАДАННЫМ ЧИСЛОМ НЕЗАВИСИМОСТИ ИЛИ </w:t>
      </w:r>
      <w:r w:rsidR="00A515CE" w:rsidRPr="00352A84">
        <w:rPr>
          <w:rFonts w:ascii="Times New Roman" w:hAnsi="Times New Roman" w:cs="Times New Roman"/>
          <w:b/>
          <w:sz w:val="28"/>
          <w:szCs w:val="24"/>
        </w:rPr>
        <w:t xml:space="preserve">БЕЗ ЦИКЛОВ, СОСТОЯЩИХ ИЗ </w:t>
      </w:r>
      <w:r w:rsidRPr="00352A84">
        <w:rPr>
          <w:rFonts w:ascii="Times New Roman" w:hAnsi="Times New Roman" w:cs="Times New Roman"/>
          <w:b/>
          <w:sz w:val="28"/>
          <w:szCs w:val="24"/>
        </w:rPr>
        <w:t>ЗАДАННОГО</w:t>
      </w:r>
      <w:r w:rsidR="00A515CE" w:rsidRPr="00352A84">
        <w:rPr>
          <w:rFonts w:ascii="Times New Roman" w:hAnsi="Times New Roman" w:cs="Times New Roman"/>
          <w:b/>
          <w:sz w:val="28"/>
          <w:szCs w:val="24"/>
        </w:rPr>
        <w:t xml:space="preserve"> КОЛИЧЕСТВА РЁБЕР</w:t>
      </w:r>
    </w:p>
    <w:p w14:paraId="0DA8036D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9817FC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DCD88B" w14:textId="77777777" w:rsidR="00A515CE" w:rsidRPr="00352A84" w:rsidRDefault="00A515CE" w:rsidP="00B508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6C169A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ABE98A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2B1393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9AA9F9" w14:textId="77777777" w:rsidR="00A515CE" w:rsidRPr="00352A84" w:rsidRDefault="00A515CE" w:rsidP="001F01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84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Выполнил Буйко Аркадий Константинович,</w:t>
      </w:r>
    </w:p>
    <w:p w14:paraId="47777871" w14:textId="77777777" w:rsidR="00A515CE" w:rsidRPr="00352A84" w:rsidRDefault="00A515CE" w:rsidP="001F01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8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ЧОУ «Православная Гимназия во имя Святителя</w:t>
      </w:r>
    </w:p>
    <w:p w14:paraId="4D546FBA" w14:textId="77777777" w:rsidR="00A515CE" w:rsidRPr="00352A84" w:rsidRDefault="00A515CE" w:rsidP="001F01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84">
        <w:rPr>
          <w:rFonts w:ascii="Times New Roman" w:eastAsia="Times New Roman" w:hAnsi="Times New Roman" w:cs="Times New Roman"/>
          <w:sz w:val="28"/>
          <w:szCs w:val="24"/>
          <w:lang w:eastAsia="ru-RU"/>
        </w:rPr>
        <w:t>Иннокентия митрополита Московского» г. Мирного РС (Я), 9 класс</w:t>
      </w:r>
    </w:p>
    <w:p w14:paraId="3B4F02E5" w14:textId="77777777" w:rsidR="00A515CE" w:rsidRPr="00352A84" w:rsidRDefault="00A515CE" w:rsidP="001F01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8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руководитель: Полякова Елена Евгеньевна,</w:t>
      </w:r>
    </w:p>
    <w:p w14:paraId="612EDA3D" w14:textId="77777777" w:rsidR="00A515CE" w:rsidRPr="00352A84" w:rsidRDefault="00A515CE" w:rsidP="001F01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8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математики ЧОУ «Православная Гимназия» г. Мирного РС (Я)</w:t>
      </w:r>
    </w:p>
    <w:p w14:paraId="5D774833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19B7E6" w14:textId="77777777" w:rsidR="00A515CE" w:rsidRPr="00352A84" w:rsidRDefault="00A515CE" w:rsidP="00B508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B0D78F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4A5D19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E23AE2" w14:textId="77777777" w:rsidR="00A515CE" w:rsidRPr="00352A84" w:rsidRDefault="00A515CE" w:rsidP="001F01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F9CFC9" w14:textId="77777777" w:rsidR="00A515CE" w:rsidRPr="00352A84" w:rsidRDefault="00A515CE" w:rsidP="00B508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A53885" w14:textId="6FB3F865" w:rsidR="00B50846" w:rsidRPr="00352A84" w:rsidRDefault="00A515CE" w:rsidP="00B508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2A84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407455" w:rsidRPr="00352A84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D8747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/2022</w:t>
      </w:r>
      <w:r w:rsidR="00B50846" w:rsidRPr="00352A8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5802189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7632BE" w14:textId="77777777" w:rsidR="00005FE1" w:rsidRPr="00352A84" w:rsidRDefault="00005FE1" w:rsidP="00005FE1">
          <w:pPr>
            <w:pStyle w:val="ab"/>
            <w:jc w:val="center"/>
            <w:rPr>
              <w:rFonts w:ascii="Times New Roman" w:hAnsi="Times New Roman" w:cs="Times New Roman"/>
              <w:b/>
              <w:color w:val="000000" w:themeColor="text1"/>
            </w:rPr>
          </w:pPr>
          <w:r w:rsidRPr="00352A84">
            <w:rPr>
              <w:rFonts w:ascii="Times New Roman" w:hAnsi="Times New Roman" w:cs="Times New Roman"/>
              <w:b/>
              <w:color w:val="000000" w:themeColor="text1"/>
            </w:rPr>
            <w:t>Оглавление</w:t>
          </w:r>
        </w:p>
        <w:p w14:paraId="5B48C1E8" w14:textId="6FED679C" w:rsidR="00352A84" w:rsidRPr="00352A84" w:rsidRDefault="00005FE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352A84">
            <w:rPr>
              <w:rFonts w:ascii="Times New Roman" w:hAnsi="Times New Roman" w:cs="Times New Roman"/>
            </w:rPr>
            <w:fldChar w:fldCharType="begin"/>
          </w:r>
          <w:r w:rsidRPr="00352A84">
            <w:rPr>
              <w:rFonts w:ascii="Times New Roman" w:hAnsi="Times New Roman" w:cs="Times New Roman"/>
            </w:rPr>
            <w:instrText xml:space="preserve"> TOC \o "1-3" \h \z \u </w:instrText>
          </w:r>
          <w:r w:rsidRPr="00352A84">
            <w:rPr>
              <w:rFonts w:ascii="Times New Roman" w:hAnsi="Times New Roman" w:cs="Times New Roman"/>
            </w:rPr>
            <w:fldChar w:fldCharType="separate"/>
          </w:r>
          <w:hyperlink w:anchor="_Toc90739640" w:history="1">
            <w:r w:rsidR="00352A84" w:rsidRPr="00352A84">
              <w:rPr>
                <w:rStyle w:val="ac"/>
                <w:rFonts w:ascii="Times New Roman" w:hAnsi="Times New Roman" w:cs="Times New Roman"/>
                <w:b/>
                <w:noProof/>
              </w:rPr>
              <w:t>ВВЕДЕНИЕ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instrText xml:space="preserve"> PAGEREF _Toc90739640 \h </w:instrTex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43B56E" w14:textId="7067DCAE" w:rsidR="00352A84" w:rsidRPr="00352A84" w:rsidRDefault="000617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0739641" w:history="1">
            <w:r w:rsidR="00352A84" w:rsidRPr="00352A84">
              <w:rPr>
                <w:rStyle w:val="ac"/>
                <w:rFonts w:ascii="Times New Roman" w:hAnsi="Times New Roman" w:cs="Times New Roman"/>
                <w:b/>
                <w:noProof/>
              </w:rPr>
              <w:t xml:space="preserve">ОСНОВНЫЕ ОГРАНИЧЕНИЯ ПРИ </w:t>
            </w:r>
            <m:oMath>
              <m:r>
                <m:rPr>
                  <m:sty m:val="bi"/>
                </m:rPr>
                <w:rPr>
                  <w:rStyle w:val="ac"/>
                  <w:rFonts w:ascii="Cambria Math" w:hAnsi="Cambria Math" w:cs="Times New Roman"/>
                  <w:noProof/>
                </w:rPr>
                <m:t>α</m:t>
              </m:r>
              <m:r>
                <m:rPr>
                  <m:sty m:val="b"/>
                </m:rPr>
                <w:rPr>
                  <w:rStyle w:val="ac"/>
                  <w:rFonts w:ascii="Cambria Math" w:hAnsi="Cambria Math" w:cs="Times New Roman"/>
                  <w:noProof/>
                </w:rPr>
                <m:t>=</m:t>
              </m:r>
              <m:r>
                <m:rPr>
                  <m:sty m:val="bi"/>
                </m:rPr>
                <w:rPr>
                  <w:rStyle w:val="ac"/>
                  <w:rFonts w:ascii="Cambria Math" w:hAnsi="Cambria Math" w:cs="Times New Roman"/>
                  <w:noProof/>
                </w:rPr>
                <m:t>n</m:t>
              </m:r>
              <m:r>
                <m:rPr>
                  <m:sty m:val="b"/>
                </m:rPr>
                <w:rPr>
                  <w:rStyle w:val="ac"/>
                  <w:rFonts w:ascii="Cambria Math" w:hAnsi="Cambria Math" w:cs="Times New Roman"/>
                  <w:noProof/>
                </w:rPr>
                <m:t>+12</m:t>
              </m:r>
            </m:oMath>
            <w:r w:rsidR="00352A84" w:rsidRPr="00352A84">
              <w:rPr>
                <w:rStyle w:val="ac"/>
                <w:rFonts w:ascii="Times New Roman" w:hAnsi="Times New Roman" w:cs="Times New Roman"/>
                <w:b/>
                <w:noProof/>
              </w:rPr>
              <w:t xml:space="preserve"> И </w:t>
            </w:r>
            <m:oMath>
              <m:r>
                <m:rPr>
                  <m:sty m:val="b"/>
                </m:rPr>
                <w:rPr>
                  <w:rStyle w:val="ac"/>
                  <w:rFonts w:ascii="Cambria Math" w:hAnsi="Cambria Math" w:cs="Times New Roman"/>
                  <w:noProof/>
                </w:rPr>
                <m:t>(</m:t>
              </m:r>
              <m:r>
                <m:rPr>
                  <m:sty m:val="bi"/>
                </m:rPr>
                <w:rPr>
                  <w:rStyle w:val="ac"/>
                  <w:rFonts w:ascii="Cambria Math" w:hAnsi="Cambria Math" w:cs="Times New Roman"/>
                  <w:noProof/>
                </w:rPr>
                <m:t>n</m:t>
              </m:r>
              <m:r>
                <m:rPr>
                  <m:sty m:val="b"/>
                </m:rPr>
                <w:rPr>
                  <w:rStyle w:val="ac"/>
                  <w:rFonts w:ascii="Cambria Math" w:hAnsi="Cambria Math" w:cs="Times New Roman"/>
                  <w:noProof/>
                </w:rPr>
                <m:t>+1)⋮2</m:t>
              </m:r>
            </m:oMath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instrText xml:space="preserve"> PAGEREF _Toc90739641 \h </w:instrTex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93EFC3" w14:textId="69409AE3" w:rsidR="00352A84" w:rsidRPr="00352A84" w:rsidRDefault="000617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0739642" w:history="1">
            <w:r w:rsidR="00352A84" w:rsidRPr="00352A84">
              <w:rPr>
                <w:rStyle w:val="ac"/>
                <w:rFonts w:ascii="Times New Roman" w:hAnsi="Times New Roman" w:cs="Times New Roman"/>
                <w:b/>
                <w:noProof/>
              </w:rPr>
              <w:t>ОГРАНИЧЕНИЯ КОЛИЧЕСТВА РЁБЕР В ГРАФЕ БЕЗ НЕЧЁТНЫХ ЦИКЛОВ (Т.Е. В ДВУДОЛЬНЫХ)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instrText xml:space="preserve"> PAGEREF _Toc90739642 \h </w:instrTex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61EB86" w14:textId="7E865CF4" w:rsidR="00352A84" w:rsidRPr="00352A84" w:rsidRDefault="000617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0739643" w:history="1">
            <w:r w:rsidR="00352A84" w:rsidRPr="00352A84">
              <w:rPr>
                <w:rStyle w:val="ac"/>
                <w:rFonts w:ascii="Times New Roman" w:hAnsi="Times New Roman" w:cs="Times New Roman"/>
                <w:b/>
                <w:noProof/>
              </w:rPr>
              <w:t>ОГРАНИЧЕНИЯ КОЛИЧЕСТВА РЁБЕР В ГРАФЕ БЕЗ ЧЁТНЫХ ЦИКЛОВ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instrText xml:space="preserve"> PAGEREF _Toc90739643 \h </w:instrTex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954BDF" w14:textId="719C0C30" w:rsidR="00352A84" w:rsidRPr="00352A84" w:rsidRDefault="000617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0739644" w:history="1">
            <w:r w:rsidR="00352A84" w:rsidRPr="00352A84">
              <w:rPr>
                <w:rStyle w:val="ac"/>
                <w:rFonts w:ascii="Times New Roman" w:hAnsi="Times New Roman" w:cs="Times New Roman"/>
                <w:b/>
                <w:noProof/>
              </w:rPr>
              <w:t>ЗАКЛЮЧЕНИЕ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instrText xml:space="preserve"> PAGEREF _Toc90739644 \h </w:instrTex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8C7BD5" w14:textId="4108D68A" w:rsidR="00352A84" w:rsidRPr="00352A84" w:rsidRDefault="0006173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0739645" w:history="1">
            <w:r w:rsidR="00352A84" w:rsidRPr="00352A84">
              <w:rPr>
                <w:rStyle w:val="ac"/>
                <w:rFonts w:ascii="Times New Roman" w:hAnsi="Times New Roman" w:cs="Times New Roman"/>
                <w:b/>
                <w:noProof/>
              </w:rPr>
              <w:t>СПИСОК ИСПОЛЬЗОВАННЫХ ИСТОЧНИКОВ И ЛИТЕРАТУРЫ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instrText xml:space="preserve"> PAGEREF _Toc90739645 \h </w:instrTex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352A84" w:rsidRPr="00352A8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BCADB1" w14:textId="6CB0F235" w:rsidR="00005FE1" w:rsidRPr="00352A84" w:rsidRDefault="00005FE1">
          <w:pPr>
            <w:rPr>
              <w:rFonts w:ascii="Times New Roman" w:hAnsi="Times New Roman" w:cs="Times New Roman"/>
            </w:rPr>
          </w:pPr>
          <w:r w:rsidRPr="00352A8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6603B50" w14:textId="77777777" w:rsidR="001A41B7" w:rsidRPr="00352A84" w:rsidRDefault="001A41B7" w:rsidP="00752806">
      <w:pPr>
        <w:rPr>
          <w:rFonts w:ascii="Times New Roman" w:hAnsi="Times New Roman" w:cs="Times New Roman"/>
          <w:sz w:val="28"/>
          <w:lang w:val="en-US"/>
        </w:rPr>
      </w:pPr>
    </w:p>
    <w:p w14:paraId="14D04801" w14:textId="77777777" w:rsidR="00B74576" w:rsidRPr="00352A84" w:rsidRDefault="00B74576">
      <w:pPr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sz w:val="28"/>
        </w:rPr>
        <w:br w:type="page"/>
      </w:r>
    </w:p>
    <w:p w14:paraId="1566FCF9" w14:textId="77777777" w:rsidR="00005FE1" w:rsidRPr="001B1018" w:rsidRDefault="00005FE1" w:rsidP="00005FE1">
      <w:pPr>
        <w:pStyle w:val="1"/>
        <w:jc w:val="center"/>
        <w:rPr>
          <w:rFonts w:ascii="Times New Roman" w:eastAsiaTheme="minorHAnsi" w:hAnsi="Times New Roman" w:cs="Times New Roman"/>
          <w:b/>
          <w:color w:val="auto"/>
          <w:szCs w:val="22"/>
        </w:rPr>
      </w:pPr>
      <w:bookmarkStart w:id="1" w:name="_Toc90739640"/>
      <w:r w:rsidRPr="001B1018">
        <w:rPr>
          <w:rFonts w:ascii="Times New Roman" w:eastAsiaTheme="minorHAnsi" w:hAnsi="Times New Roman" w:cs="Times New Roman"/>
          <w:b/>
          <w:color w:val="auto"/>
          <w:szCs w:val="22"/>
        </w:rPr>
        <w:lastRenderedPageBreak/>
        <w:t>ВВЕДЕНИЕ</w:t>
      </w:r>
      <w:bookmarkEnd w:id="1"/>
    </w:p>
    <w:p w14:paraId="2B038F2F" w14:textId="76D171C8" w:rsidR="00B74576" w:rsidRPr="00352A84" w:rsidRDefault="00981F5A" w:rsidP="00005FE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b/>
          <w:sz w:val="28"/>
        </w:rPr>
        <w:t>Цель</w:t>
      </w:r>
      <w:r w:rsidR="00B74576" w:rsidRPr="00352A84">
        <w:rPr>
          <w:rFonts w:ascii="Times New Roman" w:hAnsi="Times New Roman" w:cs="Times New Roman"/>
          <w:b/>
          <w:sz w:val="28"/>
        </w:rPr>
        <w:t xml:space="preserve"> работы</w:t>
      </w:r>
      <w:r w:rsidR="00FC4C56" w:rsidRPr="00352A84">
        <w:rPr>
          <w:rFonts w:ascii="Times New Roman" w:hAnsi="Times New Roman" w:cs="Times New Roman"/>
          <w:sz w:val="28"/>
        </w:rPr>
        <w:t xml:space="preserve"> </w:t>
      </w:r>
      <w:r w:rsidRPr="00352A84">
        <w:rPr>
          <w:rFonts w:ascii="Times New Roman" w:hAnsi="Times New Roman" w:cs="Times New Roman"/>
          <w:sz w:val="28"/>
        </w:rPr>
        <w:t>–</w:t>
      </w:r>
      <w:r w:rsidR="0054359D" w:rsidRPr="00352A84">
        <w:rPr>
          <w:rFonts w:ascii="Times New Roman" w:hAnsi="Times New Roman" w:cs="Times New Roman"/>
          <w:iCs/>
          <w:sz w:val="28"/>
        </w:rPr>
        <w:t xml:space="preserve"> в</w:t>
      </w:r>
      <w:r w:rsidRPr="00352A84">
        <w:rPr>
          <w:rFonts w:ascii="Times New Roman" w:hAnsi="Times New Roman" w:cs="Times New Roman"/>
          <w:iCs/>
          <w:sz w:val="28"/>
        </w:rPr>
        <w:t>ывод</w:t>
      </w:r>
      <w:r w:rsidR="0054359D" w:rsidRPr="00352A84">
        <w:rPr>
          <w:rFonts w:ascii="Times New Roman" w:hAnsi="Times New Roman" w:cs="Times New Roman"/>
          <w:iCs/>
          <w:sz w:val="28"/>
        </w:rPr>
        <w:t xml:space="preserve"> закономерност</w:t>
      </w:r>
      <w:r w:rsidRPr="00352A84">
        <w:rPr>
          <w:rFonts w:ascii="Times New Roman" w:hAnsi="Times New Roman" w:cs="Times New Roman"/>
          <w:iCs/>
          <w:sz w:val="28"/>
        </w:rPr>
        <w:t>ей</w:t>
      </w:r>
      <w:r w:rsidR="0054359D" w:rsidRPr="00352A84">
        <w:rPr>
          <w:rFonts w:ascii="Times New Roman" w:hAnsi="Times New Roman" w:cs="Times New Roman"/>
          <w:iCs/>
          <w:sz w:val="28"/>
        </w:rPr>
        <w:t xml:space="preserve"> в графах</w:t>
      </w:r>
      <w:r w:rsidR="00B74576" w:rsidRPr="00352A84">
        <w:rPr>
          <w:rFonts w:ascii="Times New Roman" w:hAnsi="Times New Roman" w:cs="Times New Roman"/>
          <w:sz w:val="28"/>
        </w:rPr>
        <w:t>,</w:t>
      </w:r>
      <w:r w:rsidR="00B74576" w:rsidRPr="00352A84">
        <w:rPr>
          <w:rFonts w:ascii="Times New Roman" w:hAnsi="Times New Roman" w:cs="Times New Roman"/>
          <w:iCs/>
          <w:sz w:val="28"/>
        </w:rPr>
        <w:t xml:space="preserve"> </w:t>
      </w:r>
      <w:r w:rsidRPr="00352A84">
        <w:rPr>
          <w:rFonts w:ascii="Times New Roman" w:hAnsi="Times New Roman" w:cs="Times New Roman"/>
          <w:sz w:val="28"/>
        </w:rPr>
        <w:t>вычисление и оценка</w:t>
      </w:r>
      <w:r w:rsidR="00B74576" w:rsidRPr="00352A84">
        <w:rPr>
          <w:rFonts w:ascii="Times New Roman" w:hAnsi="Times New Roman" w:cs="Times New Roman"/>
          <w:sz w:val="28"/>
        </w:rPr>
        <w:t xml:space="preserve"> сверху и снизу </w:t>
      </w:r>
      <w:r w:rsidR="002469AA" w:rsidRPr="00352A84">
        <w:rPr>
          <w:rFonts w:ascii="Times New Roman" w:hAnsi="Times New Roman" w:cs="Times New Roman"/>
          <w:iCs/>
          <w:sz w:val="28"/>
        </w:rPr>
        <w:t>для</w:t>
      </w:r>
      <w:r w:rsidR="00FC4C56" w:rsidRPr="00352A84">
        <w:rPr>
          <w:rFonts w:ascii="Times New Roman" w:hAnsi="Times New Roman" w:cs="Times New Roman"/>
          <w:iCs/>
          <w:sz w:val="28"/>
        </w:rPr>
        <w:t xml:space="preserve"> </w:t>
      </w:r>
      <w:r w:rsidR="002469AA" w:rsidRPr="00352A84">
        <w:rPr>
          <w:rFonts w:ascii="Times New Roman" w:hAnsi="Times New Roman" w:cs="Times New Roman"/>
          <w:iCs/>
          <w:sz w:val="28"/>
        </w:rPr>
        <w:t xml:space="preserve">некоторых </w:t>
      </w:r>
      <w:r w:rsidR="00BC2A02" w:rsidRPr="00352A84">
        <w:rPr>
          <w:rFonts w:ascii="Times New Roman" w:hAnsi="Times New Roman" w:cs="Times New Roman"/>
          <w:iCs/>
          <w:sz w:val="28"/>
        </w:rPr>
        <w:t>графов</w:t>
      </w:r>
      <w:r w:rsidR="00B74576" w:rsidRPr="00352A84">
        <w:rPr>
          <w:rFonts w:ascii="Times New Roman" w:hAnsi="Times New Roman" w:cs="Times New Roman"/>
          <w:iCs/>
          <w:sz w:val="28"/>
        </w:rPr>
        <w:t xml:space="preserve"> </w:t>
      </w:r>
      <w:r w:rsidR="00B74576" w:rsidRPr="00352A84">
        <w:rPr>
          <w:rFonts w:ascii="Times New Roman" w:hAnsi="Times New Roman" w:cs="Times New Roman"/>
          <w:sz w:val="28"/>
        </w:rPr>
        <w:t xml:space="preserve">через основные параметры </w:t>
      </w:r>
      <m:oMath>
        <m:r>
          <w:rPr>
            <w:rFonts w:ascii="Cambria Math" w:hAnsi="Cambria Math" w:cs="Times New Roman"/>
            <w:sz w:val="28"/>
          </w:rPr>
          <m:t>α, </m:t>
        </m:r>
        <m:r>
          <w:rPr>
            <w:rFonts w:ascii="Cambria Math" w:hAnsi="Cambria Math" w:cs="Times New Roman"/>
            <w:sz w:val="28"/>
            <w:lang w:val="en-US"/>
          </w:rPr>
          <m:t>n</m:t>
        </m:r>
      </m:oMath>
      <w:r w:rsidR="000F432E" w:rsidRPr="00352A84">
        <w:rPr>
          <w:rFonts w:ascii="Times New Roman" w:hAnsi="Times New Roman" w:cs="Times New Roman"/>
          <w:sz w:val="28"/>
        </w:rPr>
        <w:t>.</w:t>
      </w:r>
    </w:p>
    <w:p w14:paraId="4298D6CA" w14:textId="77777777" w:rsidR="00A84BFF" w:rsidRPr="00352A84" w:rsidRDefault="002469AA" w:rsidP="00D071E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sz w:val="28"/>
        </w:rPr>
        <w:t xml:space="preserve">Вопрос о </w:t>
      </w:r>
      <w:r w:rsidR="000F432E" w:rsidRPr="00352A84">
        <w:rPr>
          <w:rFonts w:ascii="Times New Roman" w:hAnsi="Times New Roman" w:cs="Times New Roman"/>
          <w:sz w:val="28"/>
        </w:rPr>
        <w:t>закономерностях между числами независимости</w:t>
      </w:r>
      <w:r w:rsidRPr="00352A84">
        <w:rPr>
          <w:rFonts w:ascii="Times New Roman" w:hAnsi="Times New Roman" w:cs="Times New Roman"/>
          <w:sz w:val="28"/>
        </w:rPr>
        <w:t xml:space="preserve"> некоторого</w:t>
      </w:r>
      <w:r w:rsidR="000F432E" w:rsidRPr="00352A84">
        <w:rPr>
          <w:rFonts w:ascii="Times New Roman" w:hAnsi="Times New Roman" w:cs="Times New Roman"/>
          <w:sz w:val="28"/>
        </w:rPr>
        <w:t xml:space="preserve"> графа</w:t>
      </w:r>
      <w:r w:rsidRPr="00352A84">
        <w:rPr>
          <w:rFonts w:ascii="Times New Roman" w:hAnsi="Times New Roman" w:cs="Times New Roman"/>
          <w:sz w:val="28"/>
        </w:rPr>
        <w:t xml:space="preserve">, </w:t>
      </w:r>
      <w:r w:rsidR="000F432E" w:rsidRPr="00352A84">
        <w:rPr>
          <w:rFonts w:ascii="Times New Roman" w:hAnsi="Times New Roman" w:cs="Times New Roman"/>
          <w:sz w:val="28"/>
        </w:rPr>
        <w:t>а также циклами данных</w:t>
      </w:r>
      <w:r w:rsidRPr="00352A84">
        <w:rPr>
          <w:rFonts w:ascii="Times New Roman" w:hAnsi="Times New Roman" w:cs="Times New Roman"/>
          <w:sz w:val="28"/>
        </w:rPr>
        <w:t xml:space="preserve"> </w:t>
      </w:r>
      <w:r w:rsidR="000F432E" w:rsidRPr="00352A84">
        <w:rPr>
          <w:rFonts w:ascii="Times New Roman" w:hAnsi="Times New Roman" w:cs="Times New Roman"/>
          <w:sz w:val="28"/>
        </w:rPr>
        <w:t>графов</w:t>
      </w:r>
      <w:r w:rsidRPr="00352A84">
        <w:rPr>
          <w:rFonts w:ascii="Times New Roman" w:hAnsi="Times New Roman" w:cs="Times New Roman"/>
          <w:sz w:val="28"/>
        </w:rPr>
        <w:t xml:space="preserve"> в научной литературе расс</w:t>
      </w:r>
      <w:r w:rsidR="00FC4C56" w:rsidRPr="00352A84">
        <w:rPr>
          <w:rFonts w:ascii="Times New Roman" w:hAnsi="Times New Roman" w:cs="Times New Roman"/>
          <w:sz w:val="28"/>
        </w:rPr>
        <w:t>матривался недостаточно широко, п</w:t>
      </w:r>
      <w:r w:rsidRPr="00352A84">
        <w:rPr>
          <w:rFonts w:ascii="Times New Roman" w:hAnsi="Times New Roman" w:cs="Times New Roman"/>
          <w:sz w:val="28"/>
        </w:rPr>
        <w:t xml:space="preserve">оэтому исследование некоторых </w:t>
      </w:r>
      <w:r w:rsidR="008B4A93" w:rsidRPr="00352A84">
        <w:rPr>
          <w:rFonts w:ascii="Times New Roman" w:hAnsi="Times New Roman" w:cs="Times New Roman"/>
          <w:sz w:val="28"/>
        </w:rPr>
        <w:t>зависимостей</w:t>
      </w:r>
      <w:r w:rsidRPr="00352A84">
        <w:rPr>
          <w:rFonts w:ascii="Times New Roman" w:hAnsi="Times New Roman" w:cs="Times New Roman"/>
          <w:sz w:val="28"/>
        </w:rPr>
        <w:t xml:space="preserve"> </w:t>
      </w:r>
      <w:r w:rsidRPr="00352A84">
        <w:rPr>
          <w:rFonts w:ascii="Times New Roman" w:hAnsi="Times New Roman" w:cs="Times New Roman"/>
          <w:b/>
          <w:sz w:val="28"/>
        </w:rPr>
        <w:t>является актуальным</w:t>
      </w:r>
      <w:r w:rsidRPr="00352A84">
        <w:rPr>
          <w:rFonts w:ascii="Times New Roman" w:hAnsi="Times New Roman" w:cs="Times New Roman"/>
          <w:sz w:val="28"/>
        </w:rPr>
        <w:t xml:space="preserve"> и требующим завершенности в нахождении оценок сверху и снизу через основные параметры</w:t>
      </w:r>
      <w:r w:rsidR="00FC4C56" w:rsidRPr="00352A84">
        <w:rPr>
          <w:rFonts w:ascii="Times New Roman" w:hAnsi="Times New Roman" w:cs="Times New Roman"/>
          <w:sz w:val="28"/>
        </w:rPr>
        <w:t>.</w:t>
      </w:r>
      <w:r w:rsidR="00D071EA" w:rsidRPr="00352A84">
        <w:rPr>
          <w:rFonts w:ascii="Times New Roman" w:hAnsi="Times New Roman" w:cs="Times New Roman"/>
          <w:sz w:val="28"/>
        </w:rPr>
        <w:t xml:space="preserve"> </w:t>
      </w:r>
      <w:r w:rsidR="00A84BFF" w:rsidRPr="00352A84">
        <w:rPr>
          <w:rFonts w:ascii="Times New Roman" w:hAnsi="Times New Roman" w:cs="Times New Roman"/>
          <w:sz w:val="28"/>
        </w:rPr>
        <w:t>Предложенный подход может использоваться для других исследований в областях теории графов.</w:t>
      </w:r>
    </w:p>
    <w:p w14:paraId="7C74DF9E" w14:textId="77777777" w:rsidR="00A84BFF" w:rsidRPr="00352A84" w:rsidRDefault="00A84BFF" w:rsidP="00005FE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b/>
          <w:sz w:val="28"/>
        </w:rPr>
        <w:t>Объектом</w:t>
      </w:r>
      <w:r w:rsidRPr="00352A84">
        <w:rPr>
          <w:rFonts w:ascii="Times New Roman" w:hAnsi="Times New Roman" w:cs="Times New Roman"/>
          <w:sz w:val="28"/>
        </w:rPr>
        <w:t xml:space="preserve"> исследования является теория графов, а </w:t>
      </w:r>
      <w:r w:rsidRPr="00352A84">
        <w:rPr>
          <w:rFonts w:ascii="Times New Roman" w:hAnsi="Times New Roman" w:cs="Times New Roman"/>
          <w:b/>
          <w:sz w:val="28"/>
        </w:rPr>
        <w:t>предметом</w:t>
      </w:r>
      <w:r w:rsidRPr="00352A84">
        <w:rPr>
          <w:rFonts w:ascii="Times New Roman" w:hAnsi="Times New Roman" w:cs="Times New Roman"/>
          <w:sz w:val="28"/>
        </w:rPr>
        <w:t xml:space="preserve"> – некоторые закономерности в графах без циклов с заданным количеством рёбер и с заданной чётностью количества вершин.</w:t>
      </w:r>
    </w:p>
    <w:p w14:paraId="2AB3A13E" w14:textId="77777777" w:rsidR="00A84BFF" w:rsidRPr="00352A84" w:rsidRDefault="00A84BFF" w:rsidP="00005FE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b/>
          <w:sz w:val="28"/>
        </w:rPr>
        <w:t>Практической значимостью</w:t>
      </w:r>
      <w:r w:rsidRPr="00352A84">
        <w:rPr>
          <w:rFonts w:ascii="Times New Roman" w:hAnsi="Times New Roman" w:cs="Times New Roman"/>
          <w:sz w:val="28"/>
        </w:rPr>
        <w:t xml:space="preserve"> является, например, то, что результаты исследований можно использовать в работе математических кружков, при решении олимпиадных задач и других математических задач более высокого уровня сложности.</w:t>
      </w:r>
    </w:p>
    <w:p w14:paraId="483D9047" w14:textId="77777777" w:rsidR="00A84BFF" w:rsidRPr="00352A84" w:rsidRDefault="00981F5A" w:rsidP="00005FE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b/>
          <w:sz w:val="28"/>
        </w:rPr>
        <w:t>Методы</w:t>
      </w:r>
      <w:r w:rsidR="00732A8E" w:rsidRPr="00352A84">
        <w:rPr>
          <w:rFonts w:ascii="Times New Roman" w:hAnsi="Times New Roman" w:cs="Times New Roman"/>
          <w:b/>
          <w:sz w:val="28"/>
        </w:rPr>
        <w:t xml:space="preserve"> исследования</w:t>
      </w:r>
      <w:r w:rsidR="00732A8E" w:rsidRPr="00352A84">
        <w:rPr>
          <w:rFonts w:ascii="Times New Roman" w:hAnsi="Times New Roman" w:cs="Times New Roman"/>
          <w:sz w:val="28"/>
        </w:rPr>
        <w:t xml:space="preserve"> </w:t>
      </w:r>
      <w:r w:rsidRPr="00352A84">
        <w:rPr>
          <w:rFonts w:ascii="Times New Roman" w:hAnsi="Times New Roman" w:cs="Times New Roman"/>
          <w:sz w:val="28"/>
        </w:rPr>
        <w:t xml:space="preserve">в данной работе – в первую очередь </w:t>
      </w:r>
      <w:r w:rsidR="00732A8E" w:rsidRPr="00352A84">
        <w:rPr>
          <w:rFonts w:ascii="Times New Roman" w:hAnsi="Times New Roman" w:cs="Times New Roman"/>
          <w:sz w:val="28"/>
        </w:rPr>
        <w:t>а</w:t>
      </w:r>
      <w:r w:rsidR="00A84BFF" w:rsidRPr="00352A84">
        <w:rPr>
          <w:rFonts w:ascii="Times New Roman" w:hAnsi="Times New Roman" w:cs="Times New Roman"/>
          <w:sz w:val="28"/>
        </w:rPr>
        <w:t xml:space="preserve">нализ некоторых утверждений и теорем классической и экстремальной </w:t>
      </w:r>
      <w:r w:rsidR="00732A8E" w:rsidRPr="00352A84">
        <w:rPr>
          <w:rFonts w:ascii="Times New Roman" w:hAnsi="Times New Roman" w:cs="Times New Roman"/>
          <w:sz w:val="28"/>
        </w:rPr>
        <w:t>теории графов, а также собственные математические рассуждения.</w:t>
      </w:r>
    </w:p>
    <w:p w14:paraId="7CD4DBF1" w14:textId="77777777" w:rsidR="00732A8E" w:rsidRPr="00352A84" w:rsidRDefault="00732A8E" w:rsidP="00005FE1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52A84">
        <w:rPr>
          <w:rFonts w:ascii="Times New Roman" w:hAnsi="Times New Roman" w:cs="Times New Roman"/>
          <w:b/>
          <w:sz w:val="28"/>
        </w:rPr>
        <w:t>Задачи:</w:t>
      </w:r>
    </w:p>
    <w:p w14:paraId="29B060DB" w14:textId="1BA3DF6C" w:rsidR="009322CE" w:rsidRPr="00352A84" w:rsidRDefault="00780FE6" w:rsidP="009322CE">
      <w:pPr>
        <w:pStyle w:val="a7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sz w:val="28"/>
        </w:rPr>
        <w:t>Изучить и п</w:t>
      </w:r>
      <w:r w:rsidR="0022354A" w:rsidRPr="00352A84">
        <w:rPr>
          <w:rFonts w:ascii="Times New Roman" w:hAnsi="Times New Roman" w:cs="Times New Roman"/>
          <w:sz w:val="28"/>
        </w:rPr>
        <w:t xml:space="preserve">роанализировать имеющуюся </w:t>
      </w:r>
      <w:r w:rsidRPr="00352A84">
        <w:rPr>
          <w:rFonts w:ascii="Times New Roman" w:hAnsi="Times New Roman" w:cs="Times New Roman"/>
          <w:sz w:val="28"/>
        </w:rPr>
        <w:t xml:space="preserve">теорию по </w:t>
      </w:r>
      <w:r w:rsidR="00856B6B" w:rsidRPr="00352A84">
        <w:rPr>
          <w:rFonts w:ascii="Times New Roman" w:hAnsi="Times New Roman" w:cs="Times New Roman"/>
          <w:sz w:val="28"/>
        </w:rPr>
        <w:t>зависимостям в графах между отсутствием каких-либо циклов с заданной чётностью, их числами независимости и количеством рёбер</w:t>
      </w:r>
    </w:p>
    <w:p w14:paraId="51219C43" w14:textId="3E284373" w:rsidR="00732A8E" w:rsidRPr="00352A84" w:rsidRDefault="001E67E2" w:rsidP="009322CE">
      <w:pPr>
        <w:pStyle w:val="a7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sz w:val="28"/>
        </w:rPr>
        <w:t>Систематизировать и вывести ограничения по количеству рёбер графа без циклов с заданной чётностью</w:t>
      </w:r>
      <w:r w:rsidR="00856B6B" w:rsidRPr="00352A84">
        <w:rPr>
          <w:rFonts w:ascii="Times New Roman" w:hAnsi="Times New Roman" w:cs="Times New Roman"/>
          <w:sz w:val="28"/>
        </w:rPr>
        <w:t xml:space="preserve"> или с заданным числом независимости</w:t>
      </w:r>
    </w:p>
    <w:p w14:paraId="1174865E" w14:textId="77777777" w:rsidR="00732A8E" w:rsidRPr="00352A84" w:rsidRDefault="001E67E2" w:rsidP="009322CE">
      <w:pPr>
        <w:pStyle w:val="a7"/>
        <w:numPr>
          <w:ilvl w:val="0"/>
          <w:numId w:val="1"/>
        </w:numPr>
        <w:ind w:left="1276" w:hanging="425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sz w:val="28"/>
        </w:rPr>
        <w:t>Доказать полученные ограничения</w:t>
      </w:r>
    </w:p>
    <w:p w14:paraId="3E537753" w14:textId="77777777" w:rsidR="00732A8E" w:rsidRPr="00352A84" w:rsidRDefault="00732A8E" w:rsidP="00005FE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b/>
          <w:sz w:val="28"/>
        </w:rPr>
        <w:t>Основные обозначения</w:t>
      </w:r>
      <w:r w:rsidRPr="00352A84">
        <w:rPr>
          <w:rFonts w:ascii="Times New Roman" w:hAnsi="Times New Roman" w:cs="Times New Roman"/>
          <w:sz w:val="28"/>
        </w:rPr>
        <w:t xml:space="preserve">: </w:t>
      </w:r>
      <w:r w:rsidRPr="00352A84">
        <w:rPr>
          <w:rFonts w:ascii="Times New Roman" w:hAnsi="Times New Roman" w:cs="Times New Roman"/>
          <w:i/>
          <w:sz w:val="28"/>
          <w:lang w:val="en-US"/>
        </w:rPr>
        <w:t>n</w:t>
      </w:r>
      <w:r w:rsidRPr="00352A84">
        <w:rPr>
          <w:rFonts w:ascii="Times New Roman" w:hAnsi="Times New Roman" w:cs="Times New Roman"/>
          <w:sz w:val="28"/>
        </w:rPr>
        <w:t xml:space="preserve"> – количество вершин графа, </w:t>
      </w:r>
      <w:r w:rsidRPr="00352A84">
        <w:rPr>
          <w:rFonts w:ascii="Times New Roman" w:hAnsi="Times New Roman" w:cs="Times New Roman"/>
          <w:i/>
          <w:sz w:val="28"/>
        </w:rPr>
        <w:t>α</w:t>
      </w:r>
      <w:r w:rsidRPr="00352A84">
        <w:rPr>
          <w:rFonts w:ascii="Times New Roman" w:hAnsi="Times New Roman" w:cs="Times New Roman"/>
          <w:sz w:val="28"/>
        </w:rPr>
        <w:t xml:space="preserve"> – максимальное количество вершин, никак не соединённых друг с другом (число независимости)</w:t>
      </w:r>
      <w:r w:rsidR="00912494" w:rsidRPr="00352A84">
        <w:rPr>
          <w:rFonts w:ascii="Times New Roman" w:hAnsi="Times New Roman" w:cs="Times New Roman"/>
          <w:sz w:val="28"/>
        </w:rPr>
        <w:t xml:space="preserve">, </w:t>
      </w:r>
      <w:r w:rsidR="00AD0429" w:rsidRPr="00352A84">
        <w:rPr>
          <w:rFonts w:ascii="Times New Roman" w:hAnsi="Times New Roman" w:cs="Times New Roman"/>
          <w:i/>
          <w:sz w:val="28"/>
          <w:lang w:val="en-US"/>
        </w:rPr>
        <w:t>e</w:t>
      </w:r>
      <w:r w:rsidR="00AD0429" w:rsidRPr="00352A84">
        <w:rPr>
          <w:rFonts w:ascii="Times New Roman" w:hAnsi="Times New Roman" w:cs="Times New Roman"/>
          <w:sz w:val="28"/>
        </w:rPr>
        <w:t xml:space="preserve"> – количество рёбер в данном графе.</w:t>
      </w:r>
    </w:p>
    <w:p w14:paraId="23158751" w14:textId="77777777" w:rsidR="00005FE1" w:rsidRPr="00352A84" w:rsidRDefault="00F145E7" w:rsidP="00005FE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52A84">
        <w:rPr>
          <w:rFonts w:ascii="Times New Roman" w:hAnsi="Times New Roman" w:cs="Times New Roman"/>
          <w:b/>
          <w:sz w:val="28"/>
        </w:rPr>
        <w:t>Основные утверждения и теоремы</w:t>
      </w:r>
      <w:r w:rsidRPr="00352A84">
        <w:rPr>
          <w:rFonts w:ascii="Times New Roman" w:hAnsi="Times New Roman" w:cs="Times New Roman"/>
          <w:sz w:val="28"/>
        </w:rPr>
        <w:t>:</w:t>
      </w:r>
    </w:p>
    <w:p w14:paraId="0BF4F1F1" w14:textId="77777777" w:rsidR="00005FE1" w:rsidRPr="00352A84" w:rsidRDefault="00F145E7" w:rsidP="009322CE">
      <w:pPr>
        <w:pStyle w:val="a7"/>
        <w:numPr>
          <w:ilvl w:val="0"/>
          <w:numId w:val="2"/>
        </w:numPr>
        <w:ind w:left="1276" w:hanging="425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hAnsi="Times New Roman" w:cs="Times New Roman"/>
          <w:sz w:val="28"/>
        </w:rPr>
        <w:t xml:space="preserve">Теорема Турана – </w:t>
      </w:r>
      <m:oMath>
        <m:r>
          <w:rPr>
            <w:rFonts w:ascii="Cambria Math" w:hAnsi="Cambria Math" w:cs="Times New Roman"/>
            <w:sz w:val="28"/>
          </w:rPr>
          <m:t>n*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α</m:t>
                </m:r>
              </m:den>
            </m:f>
          </m:e>
        </m:d>
        <m:r>
          <w:rPr>
            <w:rFonts w:ascii="Cambria Math" w:hAnsi="Cambria Math" w:cs="Times New Roman"/>
            <w:sz w:val="28"/>
          </w:rPr>
          <m:t>-α*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α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α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+1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Pr="00352A84">
        <w:rPr>
          <w:rFonts w:ascii="Times New Roman" w:eastAsiaTheme="minorEastAsia" w:hAnsi="Times New Roman" w:cs="Times New Roman"/>
          <w:sz w:val="28"/>
        </w:rPr>
        <w:t xml:space="preserve"> – наименьшее число рёбер в графе с числом независимости </w:t>
      </w:r>
      <w:r w:rsidRPr="00352A84">
        <w:rPr>
          <w:rFonts w:ascii="Times New Roman" w:eastAsiaTheme="minorEastAsia" w:hAnsi="Times New Roman" w:cs="Times New Roman"/>
          <w:i/>
          <w:sz w:val="28"/>
        </w:rPr>
        <w:t>α</w:t>
      </w:r>
      <w:r w:rsidR="00AD0429" w:rsidRPr="00352A84">
        <w:rPr>
          <w:rFonts w:ascii="Times New Roman" w:eastAsiaTheme="minorEastAsia" w:hAnsi="Times New Roman" w:cs="Times New Roman"/>
          <w:sz w:val="28"/>
        </w:rPr>
        <w:t>;</w:t>
      </w:r>
    </w:p>
    <w:p w14:paraId="4EF250EA" w14:textId="77777777" w:rsidR="001E67E2" w:rsidRPr="00352A84" w:rsidRDefault="00F145E7" w:rsidP="009322CE">
      <w:pPr>
        <w:pStyle w:val="a7"/>
        <w:numPr>
          <w:ilvl w:val="0"/>
          <w:numId w:val="2"/>
        </w:numPr>
        <w:ind w:left="1276" w:hanging="425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hAnsi="Times New Roman" w:cs="Times New Roman"/>
          <w:sz w:val="28"/>
        </w:rPr>
        <w:t>Максимальное число рёбер в графе с</w:t>
      </w:r>
      <w:r w:rsidR="00FF2629" w:rsidRPr="00352A84">
        <w:rPr>
          <w:rFonts w:ascii="Times New Roman" w:hAnsi="Times New Roman" w:cs="Times New Roman"/>
          <w:i/>
          <w:sz w:val="28"/>
        </w:rPr>
        <w:t xml:space="preserve"> </w:t>
      </w:r>
      <w:r w:rsidR="00FF2629" w:rsidRPr="00352A84">
        <w:rPr>
          <w:rFonts w:ascii="Times New Roman" w:hAnsi="Times New Roman" w:cs="Times New Roman"/>
          <w:i/>
          <w:sz w:val="28"/>
          <w:lang w:val="en-US"/>
        </w:rPr>
        <w:t>n</w:t>
      </w:r>
      <w:r w:rsidRPr="00352A84">
        <w:rPr>
          <w:rFonts w:ascii="Times New Roman" w:hAnsi="Times New Roman" w:cs="Times New Roman"/>
          <w:sz w:val="28"/>
        </w:rPr>
        <w:t xml:space="preserve"> кол-вом вершин</w:t>
      </w:r>
      <w:r w:rsidR="00FF2629" w:rsidRPr="00352A84">
        <w:rPr>
          <w:rFonts w:ascii="Times New Roman" w:hAnsi="Times New Roman" w:cs="Times New Roman"/>
          <w:sz w:val="28"/>
        </w:rPr>
        <w:t xml:space="preserve"> </w:t>
      </w:r>
      <w:r w:rsidRPr="00352A84">
        <w:rPr>
          <w:rFonts w:ascii="Times New Roman" w:hAnsi="Times New Roman" w:cs="Times New Roman"/>
          <w:sz w:val="28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32061E" w:rsidRPr="00352A84">
        <w:rPr>
          <w:rFonts w:ascii="Times New Roman" w:eastAsiaTheme="minorEastAsia" w:hAnsi="Times New Roman" w:cs="Times New Roman"/>
          <w:sz w:val="28"/>
        </w:rPr>
        <w:t>;</w:t>
      </w:r>
    </w:p>
    <w:p w14:paraId="4116FAD9" w14:textId="77777777" w:rsidR="00005FE1" w:rsidRPr="00352A84" w:rsidRDefault="00005FE1" w:rsidP="009322CE">
      <w:pPr>
        <w:pStyle w:val="a7"/>
        <w:numPr>
          <w:ilvl w:val="0"/>
          <w:numId w:val="2"/>
        </w:numPr>
        <w:ind w:left="1276" w:hanging="425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lastRenderedPageBreak/>
        <w:t xml:space="preserve">Количество рёбер в полном двудольном графе, мощности множеств вершин каждой из долей соответственно равны </w:t>
      </w:r>
      <w:r w:rsidRPr="00352A84">
        <w:rPr>
          <w:rFonts w:ascii="Times New Roman" w:eastAsiaTheme="minorEastAsia" w:hAnsi="Times New Roman" w:cs="Times New Roman"/>
          <w:i/>
          <w:sz w:val="28"/>
          <w:lang w:val="en-US"/>
        </w:rPr>
        <w:t>a</w:t>
      </w:r>
      <w:r w:rsidRPr="00352A84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352A84">
        <w:rPr>
          <w:rFonts w:ascii="Times New Roman" w:eastAsiaTheme="minorEastAsia" w:hAnsi="Times New Roman" w:cs="Times New Roman"/>
          <w:sz w:val="28"/>
        </w:rPr>
        <w:t xml:space="preserve">и </w:t>
      </w:r>
      <w:r w:rsidRPr="00352A84">
        <w:rPr>
          <w:rFonts w:ascii="Times New Roman" w:eastAsiaTheme="minorEastAsia" w:hAnsi="Times New Roman" w:cs="Times New Roman"/>
          <w:i/>
          <w:sz w:val="28"/>
          <w:lang w:val="en-US"/>
        </w:rPr>
        <w:t>b</w:t>
      </w:r>
      <w:r w:rsidR="00E02B54" w:rsidRPr="00352A84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="00E02B54" w:rsidRPr="00352A84">
        <w:rPr>
          <w:rFonts w:ascii="Times New Roman" w:eastAsiaTheme="minorEastAsia" w:hAnsi="Times New Roman" w:cs="Times New Roman"/>
          <w:sz w:val="28"/>
        </w:rPr>
        <w:t>–</w:t>
      </w:r>
      <w:r w:rsidRPr="00352A84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e=ab</m:t>
        </m:r>
      </m:oMath>
      <w:r w:rsidR="00E02B54" w:rsidRPr="00352A84">
        <w:rPr>
          <w:rFonts w:ascii="Times New Roman" w:eastAsiaTheme="minorEastAsia" w:hAnsi="Times New Roman" w:cs="Times New Roman"/>
          <w:sz w:val="28"/>
        </w:rPr>
        <w:t xml:space="preserve">; </w:t>
      </w:r>
    </w:p>
    <w:p w14:paraId="29A22881" w14:textId="77777777" w:rsidR="00005FE1" w:rsidRPr="00352A84" w:rsidRDefault="00E02B54" w:rsidP="009322CE">
      <w:pPr>
        <w:pStyle w:val="a7"/>
        <w:numPr>
          <w:ilvl w:val="0"/>
          <w:numId w:val="2"/>
        </w:numPr>
        <w:ind w:left="1276" w:hanging="425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>Минимальное кол</w:t>
      </w:r>
      <w:r w:rsidR="00856B6B" w:rsidRPr="00352A84">
        <w:rPr>
          <w:rFonts w:ascii="Times New Roman" w:eastAsiaTheme="minorEastAsia" w:hAnsi="Times New Roman" w:cs="Times New Roman"/>
          <w:sz w:val="28"/>
        </w:rPr>
        <w:t>-</w:t>
      </w:r>
      <w:r w:rsidRPr="00352A84">
        <w:rPr>
          <w:rFonts w:ascii="Times New Roman" w:eastAsiaTheme="minorEastAsia" w:hAnsi="Times New Roman" w:cs="Times New Roman"/>
          <w:sz w:val="28"/>
        </w:rPr>
        <w:t xml:space="preserve">во рёбер в дереве на </w:t>
      </w:r>
      <w:r w:rsidRPr="00352A84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352A84">
        <w:rPr>
          <w:rFonts w:ascii="Times New Roman" w:eastAsiaTheme="minorEastAsia" w:hAnsi="Times New Roman" w:cs="Times New Roman"/>
          <w:sz w:val="28"/>
        </w:rPr>
        <w:t xml:space="preserve"> вершинах – </w:t>
      </w:r>
      <m:oMath>
        <m:r>
          <w:rPr>
            <w:rFonts w:ascii="Cambria Math" w:eastAsiaTheme="minorEastAsia" w:hAnsi="Cambria Math" w:cs="Times New Roman"/>
            <w:sz w:val="28"/>
          </w:rPr>
          <m:t>e=n-1</m:t>
        </m:r>
      </m:oMath>
      <w:r w:rsidRPr="00352A84">
        <w:rPr>
          <w:rFonts w:ascii="Times New Roman" w:eastAsiaTheme="minorEastAsia" w:hAnsi="Times New Roman" w:cs="Times New Roman"/>
          <w:sz w:val="28"/>
        </w:rPr>
        <w:t xml:space="preserve"> </w:t>
      </w:r>
    </w:p>
    <w:p w14:paraId="4CF8B641" w14:textId="77777777" w:rsidR="00AD0429" w:rsidRPr="00352A84" w:rsidRDefault="00AD0429" w:rsidP="009322CE">
      <w:pPr>
        <w:pStyle w:val="a7"/>
        <w:numPr>
          <w:ilvl w:val="0"/>
          <w:numId w:val="2"/>
        </w:numPr>
        <w:ind w:left="1276" w:hanging="425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br w:type="page"/>
      </w:r>
    </w:p>
    <w:p w14:paraId="7C74A9D6" w14:textId="77777777" w:rsidR="00AD0429" w:rsidRPr="001B1018" w:rsidRDefault="00E02B54" w:rsidP="00005FE1">
      <w:pPr>
        <w:pStyle w:val="1"/>
        <w:ind w:firstLine="567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  <w:bookmarkStart w:id="2" w:name="_Toc90739641"/>
      <w:r w:rsidRPr="001B1018">
        <w:rPr>
          <w:rFonts w:ascii="Times New Roman" w:eastAsiaTheme="minorEastAsia" w:hAnsi="Times New Roman" w:cs="Times New Roman"/>
          <w:b/>
          <w:color w:val="auto"/>
          <w:szCs w:val="22"/>
        </w:rPr>
        <w:lastRenderedPageBreak/>
        <w:t xml:space="preserve">ОСНОВНЫЕ ОГРАНИЧЕНИЯ ПРИ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auto"/>
            <w:szCs w:val="22"/>
          </w:rPr>
          <m:t>α</m:t>
        </m:r>
        <m:r>
          <m:rPr>
            <m:sty m:val="b"/>
          </m:rPr>
          <w:rPr>
            <w:rFonts w:ascii="Cambria Math" w:eastAsiaTheme="minorEastAsia" w:hAnsi="Cambria Math" w:cs="Times New Roman"/>
            <w:color w:val="auto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auto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Cs w:val="22"/>
              </w:rPr>
              <m:t>n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Cs w:val="22"/>
              </w:rPr>
              <m:t>+1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auto"/>
                <w:szCs w:val="22"/>
              </w:rPr>
              <m:t>2</m:t>
            </m:r>
          </m:den>
        </m:f>
      </m:oMath>
      <w:r w:rsidRPr="001B1018">
        <w:rPr>
          <w:rFonts w:ascii="Times New Roman" w:eastAsiaTheme="minorEastAsia" w:hAnsi="Times New Roman" w:cs="Times New Roman"/>
          <w:b/>
          <w:color w:val="auto"/>
          <w:szCs w:val="22"/>
        </w:rPr>
        <w:t xml:space="preserve"> И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auto"/>
            <w:szCs w:val="22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color w:val="auto"/>
            <w:szCs w:val="22"/>
          </w:rPr>
          <m:t>n</m:t>
        </m:r>
        <m:r>
          <m:rPr>
            <m:sty m:val="b"/>
          </m:rPr>
          <w:rPr>
            <w:rFonts w:ascii="Cambria Math" w:eastAsiaTheme="minorEastAsia" w:hAnsi="Cambria Math" w:cs="Times New Roman"/>
            <w:color w:val="auto"/>
            <w:szCs w:val="22"/>
          </w:rPr>
          <m:t>+1)⋮2</m:t>
        </m:r>
      </m:oMath>
      <w:bookmarkEnd w:id="2"/>
    </w:p>
    <w:p w14:paraId="22A468DC" w14:textId="77777777" w:rsidR="00B62D0E" w:rsidRPr="00352A84" w:rsidRDefault="00E638D6" w:rsidP="00E638D6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6192" behindDoc="0" locked="0" layoutInCell="1" allowOverlap="1" wp14:anchorId="1A5A91A4" wp14:editId="1F91FA0D">
            <wp:simplePos x="0" y="0"/>
            <wp:positionH relativeFrom="column">
              <wp:posOffset>15994</wp:posOffset>
            </wp:positionH>
            <wp:positionV relativeFrom="paragraph">
              <wp:posOffset>776605</wp:posOffset>
            </wp:positionV>
            <wp:extent cx="1431290" cy="1276985"/>
            <wp:effectExtent l="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7" t="32119" r="33535" b="13908"/>
                    <a:stretch/>
                  </pic:blipFill>
                  <pic:spPr bwMode="auto">
                    <a:xfrm>
                      <a:off x="0" y="0"/>
                      <a:ext cx="1431290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0E" w:rsidRPr="00352A84">
        <w:rPr>
          <w:rFonts w:ascii="Times New Roman" w:eastAsiaTheme="minorEastAsia" w:hAnsi="Times New Roman" w:cs="Times New Roman"/>
          <w:sz w:val="28"/>
        </w:rPr>
        <w:t xml:space="preserve">Во-первых, по теореме Турана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e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</w:rPr>
          <m:t>n*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2n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>+1</m:t>
                </m:r>
              </m:den>
            </m:f>
          </m:e>
        </m:d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</w:rPr>
                      <m:t>2n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+1</m:t>
                    </m:r>
                  </m:den>
                </m:f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2n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+1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</w:rPr>
                  <m:t>+1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B62D0E" w:rsidRPr="00352A84">
        <w:rPr>
          <w:rFonts w:ascii="Times New Roman" w:eastAsiaTheme="minorEastAsia" w:hAnsi="Times New Roman" w:cs="Times New Roman"/>
          <w:sz w:val="28"/>
        </w:rPr>
        <w:t xml:space="preserve">, а так как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2n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>+1</m:t>
                </m:r>
              </m:den>
            </m:f>
          </m:e>
        </m:d>
        <m:r>
          <w:rPr>
            <w:rFonts w:ascii="Cambria Math" w:hAnsi="Cambria Math" w:cs="Times New Roman"/>
            <w:sz w:val="28"/>
          </w:rPr>
          <m:t>=1</m:t>
        </m:r>
      </m:oMath>
      <w:r w:rsidR="00B62D0E" w:rsidRPr="00352A84">
        <w:rPr>
          <w:rFonts w:ascii="Times New Roman" w:eastAsiaTheme="minorEastAsia" w:hAnsi="Times New Roman" w:cs="Times New Roman"/>
          <w:sz w:val="28"/>
        </w:rPr>
        <w:t xml:space="preserve">, то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e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</w:p>
    <w:p w14:paraId="18578BFA" w14:textId="77777777" w:rsidR="005E3B3C" w:rsidRPr="00352A84" w:rsidRDefault="00830923" w:rsidP="00005FE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 xml:space="preserve">Граф с таким количеством рёбер достигается при проведении линий между всеми точками не «независимости», с соответствующими точками «независимости», оставляя при этом одну точку, </w:t>
      </w:r>
      <w:r w:rsidR="00E638D6" w:rsidRPr="00352A84">
        <w:rPr>
          <w:rFonts w:ascii="Times New Roman" w:eastAsiaTheme="minorEastAsia" w:hAnsi="Times New Roman" w:cs="Times New Roman"/>
          <w:sz w:val="28"/>
        </w:rPr>
        <w:t xml:space="preserve">несоединённой ни с какой другой (пример с </w:t>
      </w:r>
      <w:r w:rsidR="00E638D6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E638D6" w:rsidRPr="00352A84">
        <w:rPr>
          <w:rFonts w:ascii="Times New Roman" w:eastAsiaTheme="minorEastAsia" w:hAnsi="Times New Roman" w:cs="Times New Roman"/>
          <w:sz w:val="28"/>
        </w:rPr>
        <w:t>=9 см. рис.)</w:t>
      </w:r>
      <w:r w:rsidR="002F1C6B" w:rsidRPr="00352A84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71A1B74E" w14:textId="77777777" w:rsidR="002F1C6B" w:rsidRPr="00352A84" w:rsidRDefault="002F1C6B" w:rsidP="00005FE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3E32846A" wp14:editId="330E991F">
            <wp:simplePos x="0" y="0"/>
            <wp:positionH relativeFrom="column">
              <wp:posOffset>14605</wp:posOffset>
            </wp:positionH>
            <wp:positionV relativeFrom="paragraph">
              <wp:posOffset>1991360</wp:posOffset>
            </wp:positionV>
            <wp:extent cx="1541145" cy="1507490"/>
            <wp:effectExtent l="0" t="0" r="190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9" t="27865" r="31226" b="14113"/>
                    <a:stretch/>
                  </pic:blipFill>
                  <pic:spPr>
                    <a:xfrm>
                      <a:off x="0" y="0"/>
                      <a:ext cx="154114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F91" w:rsidRPr="00352A84">
        <w:rPr>
          <w:rFonts w:ascii="Times New Roman" w:eastAsiaTheme="minorEastAsia" w:hAnsi="Times New Roman" w:cs="Times New Roman"/>
          <w:sz w:val="28"/>
        </w:rPr>
        <w:t xml:space="preserve">Почему мы взяли число независимости равным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8E6F91" w:rsidRPr="00352A84">
        <w:rPr>
          <w:rFonts w:ascii="Times New Roman" w:eastAsiaTheme="minorEastAsia" w:hAnsi="Times New Roman" w:cs="Times New Roman"/>
          <w:sz w:val="28"/>
        </w:rPr>
        <w:t>? Всё просто – такое число независимости может быть достижимо</w:t>
      </w:r>
      <w:r w:rsidR="0032061E" w:rsidRPr="00352A84">
        <w:rPr>
          <w:rFonts w:ascii="Times New Roman" w:eastAsiaTheme="minorEastAsia" w:hAnsi="Times New Roman" w:cs="Times New Roman"/>
          <w:sz w:val="28"/>
        </w:rPr>
        <w:t xml:space="preserve"> в</w:t>
      </w:r>
      <w:r w:rsidR="008E6F91" w:rsidRPr="00352A84">
        <w:rPr>
          <w:rFonts w:ascii="Times New Roman" w:eastAsiaTheme="minorEastAsia" w:hAnsi="Times New Roman" w:cs="Times New Roman"/>
          <w:sz w:val="28"/>
        </w:rPr>
        <w:t xml:space="preserve"> графе, по определению без циклов с нечётным количеством рёбер – двудольном. Такие графы нам скоро понадобятся, но сначала нужно установить верхнюю границу количества рёбер при </w:t>
      </w:r>
      <m:oMath>
        <m:r>
          <w:rPr>
            <w:rFonts w:ascii="Cambria Math" w:eastAsiaTheme="minorEastAsia" w:hAnsi="Cambria Math" w:cs="Times New Roman"/>
            <w:sz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8E6F91" w:rsidRPr="00352A84">
        <w:rPr>
          <w:rFonts w:ascii="Times New Roman" w:eastAsiaTheme="minorEastAsia" w:hAnsi="Times New Roman" w:cs="Times New Roman"/>
          <w:sz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</w:rPr>
          <m:t>(n+1)⋮2</m:t>
        </m:r>
      </m:oMath>
      <w:r w:rsidR="008E6F91" w:rsidRPr="00352A84">
        <w:rPr>
          <w:rFonts w:ascii="Times New Roman" w:eastAsiaTheme="minorEastAsia" w:hAnsi="Times New Roman" w:cs="Times New Roman"/>
          <w:sz w:val="28"/>
        </w:rPr>
        <w:t xml:space="preserve"> - это будет полный граф на </w:t>
      </w:r>
      <w:r w:rsidR="008E6F91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8E6F91" w:rsidRPr="00352A84">
        <w:rPr>
          <w:rFonts w:ascii="Times New Roman" w:eastAsiaTheme="minorEastAsia" w:hAnsi="Times New Roman" w:cs="Times New Roman"/>
          <w:sz w:val="28"/>
        </w:rPr>
        <w:t xml:space="preserve"> вершинах без полного подграфа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9A37E7" w:rsidRPr="00352A84">
        <w:rPr>
          <w:rFonts w:ascii="Times New Roman" w:eastAsiaTheme="minorEastAsia" w:hAnsi="Times New Roman" w:cs="Times New Roman"/>
          <w:sz w:val="28"/>
        </w:rPr>
        <w:t xml:space="preserve"> вершинах</w:t>
      </w:r>
      <w:r w:rsidR="0032061E" w:rsidRPr="00352A84">
        <w:rPr>
          <w:rFonts w:ascii="Times New Roman" w:eastAsiaTheme="minorEastAsia" w:hAnsi="Times New Roman" w:cs="Times New Roman"/>
          <w:sz w:val="28"/>
        </w:rPr>
        <w:t xml:space="preserve">. Количество рёбер в полном графе на </w:t>
      </w:r>
      <w:r w:rsidR="0032061E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32061E" w:rsidRPr="00352A84">
        <w:rPr>
          <w:rFonts w:ascii="Times New Roman" w:eastAsiaTheme="minorEastAsia" w:hAnsi="Times New Roman" w:cs="Times New Roman"/>
          <w:sz w:val="28"/>
        </w:rPr>
        <w:t xml:space="preserve"> вершинах считается по формуле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 w:rsidR="0032061E" w:rsidRPr="00352A84">
        <w:rPr>
          <w:rFonts w:ascii="Times New Roman" w:eastAsiaTheme="minorEastAsia" w:hAnsi="Times New Roman" w:cs="Times New Roman"/>
          <w:sz w:val="28"/>
        </w:rPr>
        <w:t>.</w:t>
      </w:r>
      <w:r w:rsidR="006E227E" w:rsidRPr="00352A84">
        <w:rPr>
          <w:rFonts w:ascii="Times New Roman" w:eastAsiaTheme="minorEastAsia" w:hAnsi="Times New Roman" w:cs="Times New Roman"/>
          <w:sz w:val="28"/>
        </w:rPr>
        <w:t xml:space="preserve"> (пример с </w:t>
      </w:r>
      <w:r w:rsidR="006E227E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6E227E" w:rsidRPr="00352A84">
        <w:rPr>
          <w:rFonts w:ascii="Times New Roman" w:eastAsiaTheme="minorEastAsia" w:hAnsi="Times New Roman" w:cs="Times New Roman"/>
          <w:sz w:val="28"/>
        </w:rPr>
        <w:t>=9 см. рис.)</w:t>
      </w:r>
      <w:r w:rsidR="009A37E7" w:rsidRPr="00352A84">
        <w:rPr>
          <w:rFonts w:ascii="Times New Roman" w:eastAsiaTheme="minorEastAsia" w:hAnsi="Times New Roman" w:cs="Times New Roman"/>
          <w:sz w:val="28"/>
        </w:rPr>
        <w:t>:</w:t>
      </w:r>
    </w:p>
    <w:p w14:paraId="64022218" w14:textId="77777777" w:rsidR="008E6F91" w:rsidRPr="00352A84" w:rsidRDefault="008E6F91" w:rsidP="002F1C6B">
      <w:pPr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max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e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n(n-1)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α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α-1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-n+α-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α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n-α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n+α-1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3n-1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den>
        </m:f>
      </m:oMath>
      <w:r w:rsidR="0009702A" w:rsidRPr="00352A84">
        <w:rPr>
          <w:rFonts w:ascii="Times New Roman" w:eastAsiaTheme="minorEastAsia" w:hAnsi="Times New Roman" w:cs="Times New Roman"/>
          <w:sz w:val="28"/>
        </w:rPr>
        <w:t xml:space="preserve">. Важно заметить, что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3n-1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⋮8</m:t>
        </m:r>
      </m:oMath>
      <w:r w:rsidR="0009702A" w:rsidRPr="00352A84">
        <w:rPr>
          <w:rFonts w:ascii="Times New Roman" w:eastAsiaTheme="minorEastAsia" w:hAnsi="Times New Roman" w:cs="Times New Roman"/>
          <w:sz w:val="28"/>
        </w:rPr>
        <w:t xml:space="preserve">, т.к. при нечётном </w:t>
      </w:r>
      <w:r w:rsidR="0009702A" w:rsidRPr="00352A84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="0009702A" w:rsidRPr="00352A84">
        <w:rPr>
          <w:rFonts w:ascii="Times New Roman" w:eastAsiaTheme="minorEastAsia" w:hAnsi="Times New Roman" w:cs="Times New Roman"/>
          <w:i/>
          <w:sz w:val="28"/>
        </w:rPr>
        <w:t>=2</w:t>
      </w:r>
      <w:r w:rsidR="0009702A" w:rsidRPr="00352A84">
        <w:rPr>
          <w:rFonts w:ascii="Times New Roman" w:eastAsiaTheme="minorEastAsia" w:hAnsi="Times New Roman" w:cs="Times New Roman"/>
          <w:i/>
          <w:sz w:val="28"/>
          <w:lang w:val="en-US"/>
        </w:rPr>
        <w:t>k</w:t>
      </w:r>
      <w:r w:rsidR="0009702A" w:rsidRPr="00352A84">
        <w:rPr>
          <w:rFonts w:ascii="Times New Roman" w:eastAsiaTheme="minorEastAsia" w:hAnsi="Times New Roman" w:cs="Times New Roman"/>
          <w:i/>
          <w:sz w:val="28"/>
        </w:rPr>
        <w:t>+1</w:t>
      </w:r>
      <w:r w:rsidR="0009702A" w:rsidRPr="00352A84">
        <w:rPr>
          <w:rFonts w:ascii="Times New Roman" w:eastAsiaTheme="minorEastAsia" w:hAnsi="Times New Roman" w:cs="Times New Roman"/>
          <w:sz w:val="28"/>
        </w:rPr>
        <w:t xml:space="preserve">, выражение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3n-1</m:t>
            </m:r>
          </m:e>
        </m:d>
      </m:oMath>
      <w:r w:rsidR="0009702A" w:rsidRPr="00352A84">
        <w:rPr>
          <w:rFonts w:ascii="Times New Roman" w:eastAsiaTheme="minorEastAsia" w:hAnsi="Times New Roman" w:cs="Times New Roman"/>
          <w:sz w:val="28"/>
        </w:rPr>
        <w:t xml:space="preserve"> можно упростить до </w:t>
      </w:r>
      <w:r w:rsidR="0009702A" w:rsidRPr="00352A84">
        <w:rPr>
          <w:rFonts w:ascii="Times New Roman" w:eastAsiaTheme="minorEastAsia" w:hAnsi="Times New Roman" w:cs="Times New Roman"/>
          <w:sz w:val="28"/>
        </w:rPr>
        <w:br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k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6k+2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=4k(3k+1)</m:t>
        </m:r>
      </m:oMath>
      <w:r w:rsidR="0009702A" w:rsidRPr="00352A84">
        <w:rPr>
          <w:rFonts w:ascii="Times New Roman" w:eastAsiaTheme="minorEastAsia" w:hAnsi="Times New Roman" w:cs="Times New Roman"/>
          <w:sz w:val="28"/>
        </w:rPr>
        <w:t xml:space="preserve">. При </w:t>
      </w:r>
      <m:oMath>
        <m:r>
          <w:rPr>
            <w:rFonts w:ascii="Cambria Math" w:eastAsiaTheme="minorEastAsia" w:hAnsi="Cambria Math" w:cs="Times New Roman"/>
            <w:sz w:val="28"/>
          </w:rPr>
          <m:t>k⋮2</m:t>
        </m:r>
      </m:oMath>
      <w:r w:rsidR="0009702A" w:rsidRPr="00352A84">
        <w:rPr>
          <w:rFonts w:ascii="Times New Roman" w:eastAsiaTheme="minorEastAsia" w:hAnsi="Times New Roman" w:cs="Times New Roman"/>
          <w:sz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</w:rPr>
          <m:t>4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</w:rPr>
          <m:t>⋮8</m:t>
        </m:r>
      </m:oMath>
      <w:r w:rsidR="0009702A" w:rsidRPr="00352A84">
        <w:rPr>
          <w:rFonts w:ascii="Times New Roman" w:eastAsiaTheme="minorEastAsia" w:hAnsi="Times New Roman" w:cs="Times New Roman"/>
          <w:sz w:val="28"/>
        </w:rPr>
        <w:t xml:space="preserve">. </w:t>
      </w:r>
      <w:r w:rsidR="002F1C6B" w:rsidRPr="00352A84">
        <w:rPr>
          <w:rFonts w:ascii="Times New Roman" w:eastAsiaTheme="minorEastAsia" w:hAnsi="Times New Roman" w:cs="Times New Roman"/>
          <w:sz w:val="28"/>
        </w:rPr>
        <w:t xml:space="preserve">В противном случае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3k+1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⋮2=&gt;4k(3k+1)⋮8</m:t>
        </m:r>
      </m:oMath>
    </w:p>
    <w:p w14:paraId="40E2EF2D" w14:textId="396995D3" w:rsidR="00C803B4" w:rsidRPr="001B1018" w:rsidRDefault="00E02B54" w:rsidP="00005FE1">
      <w:pPr>
        <w:pStyle w:val="1"/>
        <w:ind w:firstLine="567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  <w:bookmarkStart w:id="3" w:name="_Toc90739642"/>
      <w:r w:rsidRPr="001B1018">
        <w:rPr>
          <w:rFonts w:ascii="Times New Roman" w:eastAsiaTheme="minorEastAsia" w:hAnsi="Times New Roman" w:cs="Times New Roman"/>
          <w:b/>
          <w:color w:val="auto"/>
          <w:szCs w:val="22"/>
        </w:rPr>
        <w:t>ОГРАНИЧЕНИЯ КОЛИЧЕСТВА РЁБЕР В ГРАФЕ БЕЗ НЕЧЁТНЫХ ЦИКЛОВ (Т.Е.</w:t>
      </w:r>
      <w:r w:rsidR="00352A84" w:rsidRPr="001B1018">
        <w:rPr>
          <w:rFonts w:ascii="Times New Roman" w:eastAsiaTheme="minorEastAsia" w:hAnsi="Times New Roman" w:cs="Times New Roman"/>
          <w:b/>
          <w:color w:val="auto"/>
          <w:szCs w:val="22"/>
        </w:rPr>
        <w:t xml:space="preserve"> </w:t>
      </w:r>
      <w:r w:rsidRPr="001B1018">
        <w:rPr>
          <w:rFonts w:ascii="Times New Roman" w:eastAsiaTheme="minorEastAsia" w:hAnsi="Times New Roman" w:cs="Times New Roman"/>
          <w:b/>
          <w:color w:val="auto"/>
          <w:szCs w:val="22"/>
        </w:rPr>
        <w:t>В ДВУДОЛЬНЫХ)</w:t>
      </w:r>
      <w:bookmarkEnd w:id="3"/>
    </w:p>
    <w:p w14:paraId="5CFE5FDF" w14:textId="77777777" w:rsidR="003D03EB" w:rsidRPr="00352A84" w:rsidRDefault="0098202C" w:rsidP="00005FE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>Проще всего вспомнить свойство двудольного графа – т.к. такой граф можно раскрасить в два цвета, то он не имеет циклов с нечётным количеством рёбер.</w:t>
      </w:r>
      <w:r w:rsidR="003D03EB" w:rsidRPr="00352A84">
        <w:rPr>
          <w:rFonts w:ascii="Times New Roman" w:eastAsiaTheme="minorEastAsia" w:hAnsi="Times New Roman" w:cs="Times New Roman"/>
          <w:sz w:val="28"/>
        </w:rPr>
        <w:t xml:space="preserve"> Это и есть то, что нам надо. Сначала рассмотрим такие графы с нечётным количеством вершин. </w:t>
      </w:r>
    </w:p>
    <w:p w14:paraId="25B0D5A4" w14:textId="77777777" w:rsidR="00A56404" w:rsidRPr="00352A84" w:rsidRDefault="003D03EB" w:rsidP="00005FE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 xml:space="preserve">Минимальное количество рёбер, </w:t>
      </w:r>
      <w:r w:rsidRPr="00352A84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352A84">
        <w:rPr>
          <w:rFonts w:ascii="Times New Roman" w:eastAsiaTheme="minorEastAsia" w:hAnsi="Times New Roman" w:cs="Times New Roman"/>
          <w:i/>
          <w:sz w:val="28"/>
        </w:rPr>
        <w:t>-1</w:t>
      </w:r>
      <w:r w:rsidRPr="00352A84">
        <w:rPr>
          <w:rFonts w:ascii="Times New Roman" w:eastAsiaTheme="minorEastAsia" w:hAnsi="Times New Roman" w:cs="Times New Roman"/>
          <w:sz w:val="28"/>
        </w:rPr>
        <w:t>, достигается в случае с графом-колесом</w:t>
      </w:r>
      <w:r w:rsidR="0032061E" w:rsidRPr="00352A84">
        <w:rPr>
          <w:rFonts w:ascii="Times New Roman" w:eastAsiaTheme="minorEastAsia" w:hAnsi="Times New Roman" w:cs="Times New Roman"/>
          <w:sz w:val="28"/>
        </w:rPr>
        <w:t xml:space="preserve">. Граф-колесо – двудольный граф с мощностью множеств вершин в каждой из долей соответственно равными </w:t>
      </w:r>
      <w:r w:rsidR="0032061E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32061E" w:rsidRPr="00352A84">
        <w:rPr>
          <w:rFonts w:ascii="Times New Roman" w:eastAsiaTheme="minorEastAsia" w:hAnsi="Times New Roman" w:cs="Times New Roman"/>
          <w:sz w:val="28"/>
        </w:rPr>
        <w:t xml:space="preserve">-1 и 1, </w:t>
      </w:r>
      <w:r w:rsidR="007E484C" w:rsidRPr="00352A84">
        <w:rPr>
          <w:rFonts w:ascii="Times New Roman" w:eastAsiaTheme="minorEastAsia" w:hAnsi="Times New Roman" w:cs="Times New Roman"/>
          <w:sz w:val="28"/>
        </w:rPr>
        <w:t>и числом рёбер равным по формуле 3</w:t>
      </w:r>
      <w:r w:rsidR="002526EC" w:rsidRPr="00352A84">
        <w:rPr>
          <w:rFonts w:ascii="Times New Roman" w:eastAsiaTheme="minorEastAsia" w:hAnsi="Times New Roman" w:cs="Times New Roman"/>
          <w:sz w:val="28"/>
        </w:rPr>
        <w:t>:</w:t>
      </w:r>
      <w:r w:rsidR="007E484C" w:rsidRPr="00352A84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1*(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-1)=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-1</m:t>
        </m:r>
      </m:oMath>
      <w:r w:rsidR="00C608CE" w:rsidRPr="00352A84">
        <w:rPr>
          <w:rFonts w:ascii="Times New Roman" w:eastAsiaTheme="minorEastAsia" w:hAnsi="Times New Roman" w:cs="Times New Roman"/>
          <w:sz w:val="28"/>
        </w:rPr>
        <w:t xml:space="preserve"> (граф-колесо с </w:t>
      </w:r>
      <w:r w:rsidR="00C608CE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C608CE" w:rsidRPr="00352A84">
        <w:rPr>
          <w:rFonts w:ascii="Times New Roman" w:eastAsiaTheme="minorEastAsia" w:hAnsi="Times New Roman" w:cs="Times New Roman"/>
          <w:sz w:val="28"/>
        </w:rPr>
        <w:t>=12, представленный в виде двудольного см. на рис.)</w:t>
      </w:r>
      <w:r w:rsidRPr="00352A84">
        <w:rPr>
          <w:rFonts w:ascii="Times New Roman" w:eastAsiaTheme="minorEastAsia" w:hAnsi="Times New Roman" w:cs="Times New Roman"/>
          <w:sz w:val="28"/>
        </w:rPr>
        <w:t>. А максимальное – при долях</w:t>
      </w:r>
      <w:r w:rsidR="00437039" w:rsidRPr="00352A84">
        <w:rPr>
          <w:rFonts w:ascii="Times New Roman" w:eastAsiaTheme="minorEastAsia" w:hAnsi="Times New Roman" w:cs="Times New Roman"/>
          <w:sz w:val="28"/>
        </w:rPr>
        <w:t xml:space="preserve">, количество вершин в которых соответственно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437039" w:rsidRPr="00352A84">
        <w:rPr>
          <w:rFonts w:ascii="Times New Roman" w:eastAsiaTheme="minorEastAsia" w:hAnsi="Times New Roman" w:cs="Times New Roman"/>
          <w:sz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7E484C" w:rsidRPr="00352A84">
        <w:rPr>
          <w:rFonts w:ascii="Times New Roman" w:eastAsiaTheme="minorEastAsia" w:hAnsi="Times New Roman" w:cs="Times New Roman"/>
          <w:sz w:val="28"/>
        </w:rPr>
        <w:t xml:space="preserve"> (по </w:t>
      </w:r>
      <w:r w:rsidR="008606B4" w:rsidRPr="00352A84">
        <w:rPr>
          <w:rFonts w:ascii="Times New Roman" w:eastAsiaTheme="minorEastAsia" w:hAnsi="Times New Roman" w:cs="Times New Roman"/>
          <w:sz w:val="28"/>
        </w:rPr>
        <w:t xml:space="preserve">упрощённой </w:t>
      </w:r>
      <w:r w:rsidR="007E484C" w:rsidRPr="00352A84">
        <w:rPr>
          <w:rFonts w:ascii="Times New Roman" w:eastAsiaTheme="minorEastAsia" w:hAnsi="Times New Roman" w:cs="Times New Roman"/>
          <w:sz w:val="28"/>
        </w:rPr>
        <w:t>алгебраической вариации изопериметрической задачи)</w:t>
      </w:r>
      <w:r w:rsidR="00437039" w:rsidRPr="00352A84">
        <w:rPr>
          <w:rFonts w:ascii="Times New Roman" w:eastAsiaTheme="minorEastAsia" w:hAnsi="Times New Roman" w:cs="Times New Roman"/>
          <w:sz w:val="28"/>
        </w:rPr>
        <w:t xml:space="preserve">. Тогда количество рёбер в таком графе будет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="00437039" w:rsidRPr="00352A84">
        <w:rPr>
          <w:rFonts w:ascii="Times New Roman" w:eastAsiaTheme="minorEastAsia" w:hAnsi="Times New Roman" w:cs="Times New Roman"/>
          <w:sz w:val="28"/>
        </w:rPr>
        <w:t>.</w:t>
      </w:r>
      <w:r w:rsidR="00005FE1"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="00A56404" w:rsidRPr="00352A84">
        <w:rPr>
          <w:rFonts w:ascii="Times New Roman" w:eastAsiaTheme="minorEastAsia" w:hAnsi="Times New Roman" w:cs="Times New Roman"/>
          <w:sz w:val="28"/>
        </w:rPr>
        <w:t xml:space="preserve">Количество отсутствующих рёбер тогда равно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n(n-1)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n-1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="00A56404" w:rsidRPr="00352A84">
        <w:rPr>
          <w:rFonts w:ascii="Times New Roman" w:eastAsiaTheme="minorEastAsia" w:hAnsi="Times New Roman" w:cs="Times New Roman"/>
          <w:sz w:val="28"/>
        </w:rPr>
        <w:t>.</w:t>
      </w:r>
    </w:p>
    <w:p w14:paraId="0C00B013" w14:textId="77777777" w:rsidR="009C77A5" w:rsidRPr="00352A84" w:rsidRDefault="005E22CC" w:rsidP="00005FE1">
      <w:pPr>
        <w:ind w:firstLine="567"/>
        <w:jc w:val="both"/>
        <w:rPr>
          <w:rFonts w:ascii="Times New Roman" w:eastAsiaTheme="minorEastAsia" w:hAnsi="Times New Roman" w:cs="Times New Roman"/>
          <w:i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 xml:space="preserve">Теперь рассмотрим двудольные графы с </w:t>
      </w:r>
      <w:r w:rsidRPr="00352A84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Pr="00352A84">
        <w:rPr>
          <w:rFonts w:ascii="Cambria Math" w:eastAsiaTheme="minorEastAsia" w:hAnsi="Cambria Math" w:cs="Cambria Math"/>
          <w:sz w:val="28"/>
        </w:rPr>
        <w:t>⋮</w:t>
      </w:r>
      <w:r w:rsidRPr="00352A84">
        <w:rPr>
          <w:rFonts w:ascii="Times New Roman" w:eastAsiaTheme="minorEastAsia" w:hAnsi="Times New Roman" w:cs="Times New Roman"/>
          <w:i/>
          <w:sz w:val="28"/>
        </w:rPr>
        <w:t xml:space="preserve">2: </w:t>
      </w:r>
      <w:r w:rsidRPr="00352A84">
        <w:rPr>
          <w:rFonts w:ascii="Times New Roman" w:eastAsiaTheme="minorEastAsia" w:hAnsi="Times New Roman" w:cs="Times New Roman"/>
          <w:sz w:val="28"/>
        </w:rPr>
        <w:t xml:space="preserve">минимальное количество ребер, опять же, достигается в случае с графом-колесом. </w:t>
      </w:r>
      <w:r w:rsidR="00C6178D" w:rsidRPr="00352A84">
        <w:rPr>
          <w:rFonts w:ascii="Times New Roman" w:eastAsiaTheme="minorEastAsia" w:hAnsi="Times New Roman" w:cs="Times New Roman"/>
          <w:sz w:val="28"/>
        </w:rPr>
        <w:t xml:space="preserve">Максимальное же количество рёбер достигается при числе независимости </w:t>
      </w:r>
      <m:oMath>
        <m:r>
          <w:rPr>
            <w:rFonts w:ascii="Cambria Math" w:eastAsiaTheme="minorEastAsia" w:hAnsi="Cambria Math" w:cs="Times New Roman"/>
            <w:sz w:val="28"/>
          </w:rPr>
          <m:t>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7E484C" w:rsidRPr="00352A84">
        <w:rPr>
          <w:rFonts w:ascii="Times New Roman" w:eastAsiaTheme="minorEastAsia" w:hAnsi="Times New Roman" w:cs="Times New Roman"/>
          <w:sz w:val="28"/>
        </w:rPr>
        <w:t xml:space="preserve"> и, естественно, мощностью множеств каждой из долей соответственно равными числу независимости</w:t>
      </w:r>
      <w:r w:rsidR="006B462A" w:rsidRPr="00352A84">
        <w:rPr>
          <w:rFonts w:ascii="Times New Roman" w:eastAsiaTheme="minorEastAsia" w:hAnsi="Times New Roman" w:cs="Times New Roman"/>
          <w:sz w:val="28"/>
        </w:rPr>
        <w:t xml:space="preserve">.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e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="00DD32FC" w:rsidRPr="00352A84">
        <w:rPr>
          <w:rFonts w:ascii="Times New Roman" w:eastAsiaTheme="minorEastAsia" w:hAnsi="Times New Roman" w:cs="Times New Roman"/>
          <w:sz w:val="28"/>
        </w:rPr>
        <w:t>.</w:t>
      </w:r>
      <w:r w:rsidR="004A7FE3" w:rsidRPr="00352A84">
        <w:rPr>
          <w:rFonts w:ascii="Times New Roman" w:eastAsiaTheme="minorEastAsia" w:hAnsi="Times New Roman" w:cs="Times New Roman"/>
          <w:sz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⋮4</m:t>
        </m:r>
      </m:oMath>
      <w:r w:rsidR="004A7FE3" w:rsidRPr="00352A84">
        <w:rPr>
          <w:rFonts w:ascii="Times New Roman" w:eastAsiaTheme="minorEastAsia" w:hAnsi="Times New Roman" w:cs="Times New Roman"/>
          <w:sz w:val="28"/>
        </w:rPr>
        <w:t xml:space="preserve"> при чётном </w:t>
      </w:r>
      <w:r w:rsidR="004A7FE3" w:rsidRPr="00352A84">
        <w:rPr>
          <w:rFonts w:ascii="Times New Roman" w:eastAsiaTheme="minorEastAsia" w:hAnsi="Times New Roman" w:cs="Times New Roman"/>
          <w:i/>
          <w:sz w:val="28"/>
          <w:lang w:val="en-US"/>
        </w:rPr>
        <w:t>n</w:t>
      </w:r>
      <w:r w:rsidR="004A7FE3" w:rsidRPr="00352A84">
        <w:rPr>
          <w:rFonts w:ascii="Times New Roman" w:eastAsiaTheme="minorEastAsia" w:hAnsi="Times New Roman" w:cs="Times New Roman"/>
          <w:i/>
          <w:sz w:val="28"/>
        </w:rPr>
        <w:t xml:space="preserve">. </w:t>
      </w:r>
      <w:r w:rsidR="002979CA" w:rsidRPr="00352A84">
        <w:rPr>
          <w:rFonts w:ascii="Times New Roman" w:eastAsiaTheme="minorEastAsia" w:hAnsi="Times New Roman" w:cs="Times New Roman"/>
          <w:sz w:val="28"/>
        </w:rPr>
        <w:t xml:space="preserve">Отсутствует же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n(n-1)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n-2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="002979CA" w:rsidRPr="00352A84">
        <w:rPr>
          <w:rFonts w:ascii="Times New Roman" w:eastAsiaTheme="minorEastAsia" w:hAnsi="Times New Roman" w:cs="Times New Roman"/>
          <w:sz w:val="28"/>
        </w:rPr>
        <w:t xml:space="preserve"> рёбер</w:t>
      </w:r>
      <w:r w:rsidR="00E33813" w:rsidRPr="00352A84">
        <w:rPr>
          <w:rFonts w:ascii="Times New Roman" w:eastAsiaTheme="minorEastAsia" w:hAnsi="Times New Roman" w:cs="Times New Roman"/>
          <w:sz w:val="28"/>
        </w:rPr>
        <w:t xml:space="preserve"> от максимально возможного полного графа на </w:t>
      </w:r>
      <w:r w:rsidR="00E33813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E33813" w:rsidRPr="00352A84">
        <w:rPr>
          <w:rFonts w:ascii="Times New Roman" w:eastAsiaTheme="minorEastAsia" w:hAnsi="Times New Roman" w:cs="Times New Roman"/>
          <w:sz w:val="28"/>
        </w:rPr>
        <w:t xml:space="preserve"> вершинах</w:t>
      </w:r>
      <w:r w:rsidR="002979CA" w:rsidRPr="00352A84">
        <w:rPr>
          <w:rFonts w:ascii="Times New Roman" w:eastAsiaTheme="minorEastAsia" w:hAnsi="Times New Roman" w:cs="Times New Roman"/>
          <w:sz w:val="28"/>
        </w:rPr>
        <w:t>.</w:t>
      </w:r>
    </w:p>
    <w:p w14:paraId="116F84EC" w14:textId="77777777" w:rsidR="00C87BFD" w:rsidRPr="00352A84" w:rsidRDefault="004A7FE3" w:rsidP="00005FE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 xml:space="preserve">Важно также заметить, что </w:t>
      </w:r>
      <w:r w:rsidR="00337D42" w:rsidRPr="00352A84">
        <w:rPr>
          <w:rFonts w:ascii="Times New Roman" w:eastAsiaTheme="minorEastAsia" w:hAnsi="Times New Roman" w:cs="Times New Roman"/>
          <w:sz w:val="28"/>
        </w:rPr>
        <w:t>в</w:t>
      </w:r>
      <w:r w:rsidR="004E4855" w:rsidRPr="00352A84">
        <w:rPr>
          <w:rFonts w:ascii="Times New Roman" w:eastAsiaTheme="minorEastAsia" w:hAnsi="Times New Roman" w:cs="Times New Roman"/>
          <w:sz w:val="28"/>
        </w:rPr>
        <w:t xml:space="preserve"> полных</w:t>
      </w:r>
      <w:r w:rsidR="00337D42"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Pr="00352A84">
        <w:rPr>
          <w:rFonts w:ascii="Times New Roman" w:eastAsiaTheme="minorEastAsia" w:hAnsi="Times New Roman" w:cs="Times New Roman"/>
          <w:sz w:val="28"/>
        </w:rPr>
        <w:t xml:space="preserve">двудольных графах с нечётным количеством вершин количество граней всегда чётное, а в </w:t>
      </w:r>
      <w:r w:rsidR="007E484C" w:rsidRPr="00352A84">
        <w:rPr>
          <w:rFonts w:ascii="Times New Roman" w:eastAsiaTheme="minorEastAsia" w:hAnsi="Times New Roman" w:cs="Times New Roman"/>
          <w:sz w:val="28"/>
        </w:rPr>
        <w:t xml:space="preserve">двудольных </w:t>
      </w:r>
      <w:r w:rsidRPr="00352A84">
        <w:rPr>
          <w:rFonts w:ascii="Times New Roman" w:eastAsiaTheme="minorEastAsia" w:hAnsi="Times New Roman" w:cs="Times New Roman"/>
          <w:sz w:val="28"/>
        </w:rPr>
        <w:t xml:space="preserve">графах с </w:t>
      </w:r>
      <m:oMath>
        <m:r>
          <w:rPr>
            <w:rFonts w:ascii="Cambria Math" w:eastAsiaTheme="minorEastAsia" w:hAnsi="Cambria Math" w:cs="Times New Roman"/>
            <w:sz w:val="28"/>
          </w:rPr>
          <m:t>n⋮2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k</m:t>
        </m:r>
      </m:oMath>
      <w:r w:rsidRPr="00352A84">
        <w:rPr>
          <w:rFonts w:ascii="Times New Roman" w:eastAsiaTheme="minorEastAsia" w:hAnsi="Times New Roman" w:cs="Times New Roman"/>
          <w:sz w:val="28"/>
        </w:rPr>
        <w:t xml:space="preserve"> – </w:t>
      </w:r>
      <w:r w:rsidR="00C608CE" w:rsidRPr="00352A84">
        <w:rPr>
          <w:rFonts w:ascii="Times New Roman" w:eastAsiaTheme="minorEastAsia" w:hAnsi="Times New Roman" w:cs="Times New Roman"/>
          <w:sz w:val="28"/>
        </w:rPr>
        <w:t xml:space="preserve">максимальное </w:t>
      </w:r>
      <w:r w:rsidRPr="00352A84">
        <w:rPr>
          <w:rFonts w:ascii="Times New Roman" w:eastAsiaTheme="minorEastAsia" w:hAnsi="Times New Roman" w:cs="Times New Roman"/>
          <w:sz w:val="28"/>
        </w:rPr>
        <w:t>количество рёбер</w:t>
      </w:r>
      <w:r w:rsidR="007E484C" w:rsidRPr="00352A84">
        <w:rPr>
          <w:rFonts w:ascii="Times New Roman" w:eastAsiaTheme="minorEastAsia" w:hAnsi="Times New Roman" w:cs="Times New Roman"/>
          <w:sz w:val="28"/>
        </w:rPr>
        <w:t xml:space="preserve"> кратно k</w:t>
      </w:r>
      <w:r w:rsidR="007E484C" w:rsidRPr="00352A84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="004E4855" w:rsidRPr="00352A84">
        <w:rPr>
          <w:rFonts w:ascii="Times New Roman" w:eastAsiaTheme="minorEastAsia" w:hAnsi="Times New Roman" w:cs="Times New Roman"/>
          <w:sz w:val="28"/>
        </w:rPr>
        <w:t>.</w:t>
      </w:r>
    </w:p>
    <w:p w14:paraId="7E4B182A" w14:textId="77777777" w:rsidR="00C87BFD" w:rsidRPr="00352A84" w:rsidRDefault="00C87BFD" w:rsidP="00005FE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 xml:space="preserve">Ниже представлено 3 рисунка: граф-колесо с </w:t>
      </w:r>
      <w:r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Pr="00352A84">
        <w:rPr>
          <w:rFonts w:ascii="Times New Roman" w:eastAsiaTheme="minorEastAsia" w:hAnsi="Times New Roman" w:cs="Times New Roman"/>
          <w:sz w:val="28"/>
        </w:rPr>
        <w:t>=12</w:t>
      </w:r>
      <w:r w:rsidR="00E33813" w:rsidRPr="00352A84">
        <w:rPr>
          <w:rFonts w:ascii="Times New Roman" w:eastAsiaTheme="minorEastAsia" w:hAnsi="Times New Roman" w:cs="Times New Roman"/>
          <w:sz w:val="28"/>
        </w:rPr>
        <w:t>, представленный в виде двудольного</w:t>
      </w:r>
      <w:r w:rsidR="002526EC" w:rsidRPr="00352A84">
        <w:rPr>
          <w:rFonts w:ascii="Times New Roman" w:eastAsiaTheme="minorEastAsia" w:hAnsi="Times New Roman" w:cs="Times New Roman"/>
          <w:sz w:val="28"/>
        </w:rPr>
        <w:t xml:space="preserve"> (слева)</w:t>
      </w:r>
      <w:r w:rsidRPr="00352A84">
        <w:rPr>
          <w:rFonts w:ascii="Times New Roman" w:eastAsiaTheme="minorEastAsia" w:hAnsi="Times New Roman" w:cs="Times New Roman"/>
          <w:sz w:val="28"/>
        </w:rPr>
        <w:t xml:space="preserve">, </w:t>
      </w:r>
      <w:r w:rsidR="00150501" w:rsidRPr="00352A84">
        <w:rPr>
          <w:rFonts w:ascii="Times New Roman" w:eastAsiaTheme="minorEastAsia" w:hAnsi="Times New Roman" w:cs="Times New Roman"/>
          <w:sz w:val="28"/>
        </w:rPr>
        <w:t xml:space="preserve">двудольный граф с </w:t>
      </w:r>
      <w:r w:rsidR="00150501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150501" w:rsidRPr="00352A84">
        <w:rPr>
          <w:rFonts w:ascii="Times New Roman" w:eastAsiaTheme="minorEastAsia" w:hAnsi="Times New Roman" w:cs="Times New Roman"/>
          <w:sz w:val="28"/>
        </w:rPr>
        <w:t>=11 и максимально возможным количеством рёбер</w:t>
      </w:r>
      <w:r w:rsidR="002526EC" w:rsidRPr="00352A84">
        <w:rPr>
          <w:rFonts w:ascii="Times New Roman" w:eastAsiaTheme="minorEastAsia" w:hAnsi="Times New Roman" w:cs="Times New Roman"/>
          <w:sz w:val="28"/>
        </w:rPr>
        <w:t xml:space="preserve"> (в центре)</w:t>
      </w:r>
      <w:r w:rsidR="00150501" w:rsidRPr="00352A84">
        <w:rPr>
          <w:rFonts w:ascii="Times New Roman" w:eastAsiaTheme="minorEastAsia" w:hAnsi="Times New Roman" w:cs="Times New Roman"/>
          <w:sz w:val="28"/>
        </w:rPr>
        <w:t xml:space="preserve"> и тот же двудольный граф, но при </w:t>
      </w:r>
      <w:r w:rsidR="00150501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150501" w:rsidRPr="00352A84">
        <w:rPr>
          <w:rFonts w:ascii="Times New Roman" w:eastAsiaTheme="minorEastAsia" w:hAnsi="Times New Roman" w:cs="Times New Roman"/>
          <w:sz w:val="28"/>
        </w:rPr>
        <w:t>=12</w:t>
      </w:r>
      <w:r w:rsidR="002526EC" w:rsidRPr="00352A84">
        <w:rPr>
          <w:rFonts w:ascii="Times New Roman" w:eastAsiaTheme="minorEastAsia" w:hAnsi="Times New Roman" w:cs="Times New Roman"/>
          <w:sz w:val="28"/>
        </w:rPr>
        <w:t xml:space="preserve"> (справа)</w:t>
      </w:r>
      <w:r w:rsidR="00150501" w:rsidRPr="00352A84">
        <w:rPr>
          <w:rFonts w:ascii="Times New Roman" w:eastAsiaTheme="minorEastAsia" w:hAnsi="Times New Roman" w:cs="Times New Roman"/>
          <w:sz w:val="28"/>
        </w:rPr>
        <w:t>.</w:t>
      </w:r>
    </w:p>
    <w:p w14:paraId="21EAF992" w14:textId="77777777" w:rsidR="004A7FE3" w:rsidRPr="00352A84" w:rsidRDefault="00C87BFD" w:rsidP="00005FE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52150018" wp14:editId="0AB17DA7">
            <wp:extent cx="1172247" cy="2664121"/>
            <wp:effectExtent l="0" t="0" r="8890" b="317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48" t="13187" r="33110" b="6593"/>
                    <a:stretch/>
                  </pic:blipFill>
                  <pic:spPr bwMode="auto">
                    <a:xfrm>
                      <a:off x="0" y="0"/>
                      <a:ext cx="1185925" cy="269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2A84">
        <w:rPr>
          <w:rFonts w:ascii="Times New Roman" w:hAnsi="Times New Roman" w:cs="Times New Roman"/>
          <w:noProof/>
          <w:lang w:eastAsia="ru-RU"/>
        </w:rPr>
        <w:t xml:space="preserve">  </w:t>
      </w:r>
      <w:r w:rsidRPr="00352A84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562E167B" wp14:editId="412149F8">
            <wp:extent cx="1362031" cy="2665099"/>
            <wp:effectExtent l="0" t="0" r="0" b="190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40922" t="12821" r="36530" b="4396"/>
                    <a:stretch/>
                  </pic:blipFill>
                  <pic:spPr>
                    <a:xfrm>
                      <a:off x="0" y="0"/>
                      <a:ext cx="1382377" cy="270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A84">
        <w:rPr>
          <w:rFonts w:ascii="Times New Roman" w:hAnsi="Times New Roman" w:cs="Times New Roman"/>
          <w:noProof/>
          <w:lang w:eastAsia="ru-RU"/>
        </w:rPr>
        <w:t xml:space="preserve">  </w:t>
      </w:r>
      <w:r w:rsidRPr="00352A84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351F8E67" wp14:editId="16A6E10F">
            <wp:extent cx="1690577" cy="2657487"/>
            <wp:effectExtent l="0" t="0" r="508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9654" t="15018" r="33211" b="4945"/>
                    <a:stretch/>
                  </pic:blipFill>
                  <pic:spPr>
                    <a:xfrm>
                      <a:off x="0" y="0"/>
                      <a:ext cx="1700320" cy="267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528AF" w14:textId="77777777" w:rsidR="000E22BA" w:rsidRPr="001B1018" w:rsidRDefault="00E02B54" w:rsidP="00005FE1">
      <w:pPr>
        <w:pStyle w:val="1"/>
        <w:ind w:firstLine="567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  <w:bookmarkStart w:id="4" w:name="_Toc90739643"/>
      <w:r w:rsidRPr="001B1018">
        <w:rPr>
          <w:rFonts w:ascii="Times New Roman" w:eastAsiaTheme="minorEastAsia" w:hAnsi="Times New Roman" w:cs="Times New Roman"/>
          <w:b/>
          <w:color w:val="auto"/>
          <w:szCs w:val="22"/>
        </w:rPr>
        <w:t>ОГРАНИЧЕНИЯ КОЛИЧЕСТВА РЁБЕР В ГРАФЕ БЕЗ ЧЁТНЫХ ЦИКЛОВ</w:t>
      </w:r>
      <w:bookmarkEnd w:id="4"/>
    </w:p>
    <w:p w14:paraId="7FA6A8D2" w14:textId="5B8A78CD" w:rsidR="00EB19C3" w:rsidRPr="00352A84" w:rsidRDefault="009E74B6" w:rsidP="00005FE1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>Д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окажем, что если в </w:t>
      </w:r>
      <w:r w:rsidR="001B46F4" w:rsidRPr="00352A84">
        <w:rPr>
          <w:rFonts w:ascii="Times New Roman" w:eastAsiaTheme="minorEastAsia" w:hAnsi="Times New Roman" w:cs="Times New Roman"/>
          <w:sz w:val="28"/>
        </w:rPr>
        <w:t>каком-то</w:t>
      </w:r>
      <w:r w:rsidR="00B15EE8" w:rsidRPr="00352A84">
        <w:rPr>
          <w:rFonts w:ascii="Times New Roman" w:eastAsiaTheme="minorEastAsia" w:hAnsi="Times New Roman" w:cs="Times New Roman"/>
          <w:sz w:val="28"/>
        </w:rPr>
        <w:t xml:space="preserve"> простом</w:t>
      </w:r>
      <w:r w:rsidR="001B46F4"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графе нет </w:t>
      </w:r>
      <w:r w:rsidR="001B46F4" w:rsidRPr="00352A84">
        <w:rPr>
          <w:rFonts w:ascii="Times New Roman" w:eastAsiaTheme="minorEastAsia" w:hAnsi="Times New Roman" w:cs="Times New Roman"/>
          <w:sz w:val="28"/>
        </w:rPr>
        <w:t xml:space="preserve">чётных </w:t>
      </w:r>
      <w:r w:rsidR="001320F0" w:rsidRPr="00352A84">
        <w:rPr>
          <w:rFonts w:ascii="Times New Roman" w:eastAsiaTheme="minorEastAsia" w:hAnsi="Times New Roman" w:cs="Times New Roman"/>
          <w:sz w:val="28"/>
        </w:rPr>
        <w:t>циклов</w:t>
      </w:r>
      <w:r w:rsidRPr="00352A84">
        <w:rPr>
          <w:rFonts w:ascii="Times New Roman" w:eastAsiaTheme="minorEastAsia" w:hAnsi="Times New Roman" w:cs="Times New Roman"/>
          <w:sz w:val="28"/>
        </w:rPr>
        <w:t xml:space="preserve">, 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то количество ребер в </w:t>
      </w:r>
      <w:r w:rsidR="001B46F4" w:rsidRPr="00352A84">
        <w:rPr>
          <w:rFonts w:ascii="Times New Roman" w:eastAsiaTheme="minorEastAsia" w:hAnsi="Times New Roman" w:cs="Times New Roman"/>
          <w:sz w:val="28"/>
        </w:rPr>
        <w:t>нём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e≤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3(n-1)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Pr="00352A84">
        <w:rPr>
          <w:rFonts w:ascii="Times New Roman" w:eastAsiaTheme="minorEastAsia" w:hAnsi="Times New Roman" w:cs="Times New Roman"/>
          <w:sz w:val="28"/>
        </w:rPr>
        <w:t>.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="00F37578" w:rsidRPr="00352A84">
        <w:rPr>
          <w:rFonts w:ascii="Times New Roman" w:eastAsiaTheme="minorEastAsia" w:hAnsi="Times New Roman" w:cs="Times New Roman"/>
          <w:sz w:val="28"/>
        </w:rPr>
        <w:t>Сначала нужно заметить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, что если в графе </w:t>
      </w:r>
      <w:r w:rsidR="00232196" w:rsidRPr="00352A84">
        <w:rPr>
          <w:rFonts w:ascii="Times New Roman" w:eastAsiaTheme="minorEastAsia" w:hAnsi="Times New Roman" w:cs="Times New Roman"/>
          <w:sz w:val="28"/>
        </w:rPr>
        <w:t xml:space="preserve">вообще </w:t>
      </w:r>
      <w:r w:rsidR="001320F0" w:rsidRPr="00352A84">
        <w:rPr>
          <w:rFonts w:ascii="Times New Roman" w:eastAsiaTheme="minorEastAsia" w:hAnsi="Times New Roman" w:cs="Times New Roman"/>
          <w:sz w:val="28"/>
        </w:rPr>
        <w:t>нет</w:t>
      </w:r>
      <w:r w:rsidR="00BA5CF2" w:rsidRPr="00352A84">
        <w:rPr>
          <w:rFonts w:ascii="Times New Roman" w:eastAsiaTheme="minorEastAsia" w:hAnsi="Times New Roman" w:cs="Times New Roman"/>
          <w:sz w:val="28"/>
        </w:rPr>
        <w:t xml:space="preserve"> циклов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, то </w:t>
      </w:r>
      <w:r w:rsidR="00BA5CF2" w:rsidRPr="00352A84">
        <w:rPr>
          <w:rFonts w:ascii="Times New Roman" w:eastAsiaTheme="minorEastAsia" w:hAnsi="Times New Roman" w:cs="Times New Roman"/>
          <w:sz w:val="28"/>
        </w:rPr>
        <w:t xml:space="preserve">общее </w:t>
      </w:r>
      <w:r w:rsidR="001320F0" w:rsidRPr="00352A84">
        <w:rPr>
          <w:rFonts w:ascii="Times New Roman" w:eastAsiaTheme="minorEastAsia" w:hAnsi="Times New Roman" w:cs="Times New Roman"/>
          <w:sz w:val="28"/>
        </w:rPr>
        <w:t>количество ребер</w:t>
      </w:r>
      <w:r w:rsidR="00BA5CF2"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не </w:t>
      </w:r>
      <w:r w:rsidR="00BA5CF2" w:rsidRPr="00352A84">
        <w:rPr>
          <w:rFonts w:ascii="Times New Roman" w:eastAsiaTheme="minorEastAsia" w:hAnsi="Times New Roman" w:cs="Times New Roman"/>
          <w:sz w:val="28"/>
        </w:rPr>
        <w:t>больше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="00232196" w:rsidRPr="00352A84">
        <w:rPr>
          <w:rFonts w:ascii="Times New Roman" w:eastAsiaTheme="minorEastAsia" w:hAnsi="Times New Roman" w:cs="Times New Roman"/>
          <w:sz w:val="28"/>
        </w:rPr>
        <w:t>n</w:t>
      </w:r>
      <w:r w:rsidR="0042709B" w:rsidRPr="00352A84">
        <w:rPr>
          <w:rFonts w:ascii="Times New Roman" w:eastAsiaTheme="minorEastAsia" w:hAnsi="Times New Roman" w:cs="Times New Roman"/>
          <w:sz w:val="28"/>
        </w:rPr>
        <w:t xml:space="preserve"> – </w:t>
      </w:r>
      <w:r w:rsidR="00232196" w:rsidRPr="00352A84">
        <w:rPr>
          <w:rFonts w:ascii="Times New Roman" w:eastAsiaTheme="minorEastAsia" w:hAnsi="Times New Roman" w:cs="Times New Roman"/>
          <w:sz w:val="28"/>
        </w:rPr>
        <w:t>1</w:t>
      </w:r>
      <w:r w:rsidR="0042709B" w:rsidRPr="00352A84">
        <w:rPr>
          <w:rFonts w:ascii="Times New Roman" w:eastAsiaTheme="minorEastAsia" w:hAnsi="Times New Roman" w:cs="Times New Roman"/>
          <w:sz w:val="28"/>
        </w:rPr>
        <w:t xml:space="preserve">. </w:t>
      </w:r>
      <w:r w:rsidR="00BA5CF2" w:rsidRPr="00352A84">
        <w:rPr>
          <w:rFonts w:ascii="Times New Roman" w:eastAsiaTheme="minorEastAsia" w:hAnsi="Times New Roman" w:cs="Times New Roman"/>
          <w:sz w:val="28"/>
        </w:rPr>
        <w:t>Мы точно знаем</w:t>
      </w:r>
      <w:r w:rsidR="001320F0" w:rsidRPr="00352A84">
        <w:rPr>
          <w:rFonts w:ascii="Times New Roman" w:eastAsiaTheme="minorEastAsia" w:hAnsi="Times New Roman" w:cs="Times New Roman"/>
          <w:sz w:val="28"/>
        </w:rPr>
        <w:t>,</w:t>
      </w:r>
      <w:r w:rsidR="00BA5CF2" w:rsidRPr="00352A84">
        <w:rPr>
          <w:rFonts w:ascii="Times New Roman" w:eastAsiaTheme="minorEastAsia" w:hAnsi="Times New Roman" w:cs="Times New Roman"/>
          <w:sz w:val="28"/>
        </w:rPr>
        <w:t xml:space="preserve"> что в нашем графе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="00B8113F" w:rsidRPr="00352A84">
        <w:rPr>
          <w:rFonts w:ascii="Times New Roman" w:eastAsiaTheme="minorEastAsia" w:hAnsi="Times New Roman" w:cs="Times New Roman"/>
          <w:sz w:val="28"/>
        </w:rPr>
        <w:t xml:space="preserve">циклы </w:t>
      </w:r>
      <w:r w:rsidR="00BA5745" w:rsidRPr="00352A84">
        <w:rPr>
          <w:rFonts w:ascii="Times New Roman" w:eastAsiaTheme="minorEastAsia" w:hAnsi="Times New Roman" w:cs="Times New Roman"/>
          <w:sz w:val="28"/>
        </w:rPr>
        <w:t>есть</w:t>
      </w:r>
      <w:r w:rsidR="00BA5CF2" w:rsidRPr="00352A84">
        <w:rPr>
          <w:rFonts w:ascii="Times New Roman" w:eastAsiaTheme="minorEastAsia" w:hAnsi="Times New Roman" w:cs="Times New Roman"/>
          <w:sz w:val="28"/>
        </w:rPr>
        <w:t>, естественно, состоящие из нечётного количества звеньев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. </w:t>
      </w:r>
      <w:r w:rsidR="00BA5745" w:rsidRPr="00352A84">
        <w:rPr>
          <w:rFonts w:ascii="Times New Roman" w:eastAsiaTheme="minorEastAsia" w:hAnsi="Times New Roman" w:cs="Times New Roman"/>
          <w:sz w:val="28"/>
        </w:rPr>
        <w:t>З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аметим, что между любыми двумя вершинами этого цикла </w:t>
      </w:r>
      <w:r w:rsidR="001F6C86" w:rsidRPr="00352A84">
        <w:rPr>
          <w:rFonts w:ascii="Times New Roman" w:eastAsiaTheme="minorEastAsia" w:hAnsi="Times New Roman" w:cs="Times New Roman"/>
          <w:sz w:val="28"/>
        </w:rPr>
        <w:t xml:space="preserve">любые </w:t>
      </w:r>
      <w:r w:rsidR="00BA5CF2" w:rsidRPr="00352A84">
        <w:rPr>
          <w:rFonts w:ascii="Times New Roman" w:eastAsiaTheme="minorEastAsia" w:hAnsi="Times New Roman" w:cs="Times New Roman"/>
          <w:sz w:val="28"/>
        </w:rPr>
        <w:t>пути</w:t>
      </w:r>
      <w:r w:rsidR="001F6C86"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="001320F0" w:rsidRPr="00352A84">
        <w:rPr>
          <w:rFonts w:ascii="Times New Roman" w:eastAsiaTheme="minorEastAsia" w:hAnsi="Times New Roman" w:cs="Times New Roman"/>
          <w:sz w:val="28"/>
        </w:rPr>
        <w:t>могут проходить только по ребрам того же самого цикла.</w:t>
      </w:r>
      <w:r w:rsidR="00BA5CF2" w:rsidRPr="00352A84">
        <w:rPr>
          <w:rFonts w:ascii="Times New Roman" w:eastAsiaTheme="minorEastAsia" w:hAnsi="Times New Roman" w:cs="Times New Roman"/>
          <w:sz w:val="28"/>
        </w:rPr>
        <w:t xml:space="preserve"> Это значи</w:t>
      </w:r>
      <w:r w:rsidR="001F6C86" w:rsidRPr="00352A84">
        <w:rPr>
          <w:rFonts w:ascii="Times New Roman" w:eastAsiaTheme="minorEastAsia" w:hAnsi="Times New Roman" w:cs="Times New Roman"/>
          <w:sz w:val="28"/>
        </w:rPr>
        <w:t xml:space="preserve">т, что любые </w:t>
      </w:r>
      <w:r w:rsidR="00BA5CF2" w:rsidRPr="00352A84">
        <w:rPr>
          <w:rFonts w:ascii="Times New Roman" w:eastAsiaTheme="minorEastAsia" w:hAnsi="Times New Roman" w:cs="Times New Roman"/>
          <w:sz w:val="28"/>
        </w:rPr>
        <w:t>два</w:t>
      </w:r>
      <w:r w:rsidR="001F6C86" w:rsidRPr="00352A84">
        <w:rPr>
          <w:rFonts w:ascii="Times New Roman" w:eastAsiaTheme="minorEastAsia" w:hAnsi="Times New Roman" w:cs="Times New Roman"/>
          <w:sz w:val="28"/>
        </w:rPr>
        <w:t xml:space="preserve"> цикла </w:t>
      </w:r>
      <w:r w:rsidR="001320F0" w:rsidRPr="00352A84">
        <w:rPr>
          <w:rFonts w:ascii="Times New Roman" w:eastAsiaTheme="minorEastAsia" w:hAnsi="Times New Roman" w:cs="Times New Roman"/>
          <w:sz w:val="28"/>
        </w:rPr>
        <w:t>пересекаются не более чем по одной вершине. У них не может быть общих ребер</w:t>
      </w:r>
      <w:r w:rsidR="001F6C86" w:rsidRPr="00352A84">
        <w:rPr>
          <w:rFonts w:ascii="Times New Roman" w:eastAsiaTheme="minorEastAsia" w:hAnsi="Times New Roman" w:cs="Times New Roman"/>
          <w:sz w:val="28"/>
        </w:rPr>
        <w:t xml:space="preserve">. </w:t>
      </w:r>
      <w:r w:rsidR="00981F5A" w:rsidRPr="00352A84">
        <w:rPr>
          <w:rFonts w:ascii="Times New Roman" w:eastAsiaTheme="minorEastAsia" w:hAnsi="Times New Roman" w:cs="Times New Roman"/>
          <w:sz w:val="28"/>
        </w:rPr>
        <w:t>О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ценим </w:t>
      </w:r>
      <w:r w:rsidR="00981F5A" w:rsidRPr="00352A84">
        <w:rPr>
          <w:rFonts w:ascii="Times New Roman" w:eastAsiaTheme="minorEastAsia" w:hAnsi="Times New Roman" w:cs="Times New Roman"/>
          <w:sz w:val="28"/>
        </w:rPr>
        <w:t xml:space="preserve">же </w:t>
      </w:r>
      <w:r w:rsidR="001320F0" w:rsidRPr="00352A84">
        <w:rPr>
          <w:rFonts w:ascii="Times New Roman" w:eastAsiaTheme="minorEastAsia" w:hAnsi="Times New Roman" w:cs="Times New Roman"/>
          <w:sz w:val="28"/>
        </w:rPr>
        <w:t>количество</w:t>
      </w:r>
      <w:r w:rsidR="001F6C86" w:rsidRPr="00352A84">
        <w:rPr>
          <w:rFonts w:ascii="Times New Roman" w:eastAsiaTheme="minorEastAsia" w:hAnsi="Times New Roman" w:cs="Times New Roman"/>
          <w:sz w:val="28"/>
        </w:rPr>
        <w:t xml:space="preserve"> возможных циклов с поставленными нами ограничениями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. </w:t>
      </w:r>
      <w:r w:rsidR="001F6C86" w:rsidRPr="00352A84">
        <w:rPr>
          <w:rFonts w:ascii="Times New Roman" w:eastAsiaTheme="minorEastAsia" w:hAnsi="Times New Roman" w:cs="Times New Roman"/>
          <w:sz w:val="28"/>
        </w:rPr>
        <w:t>В</w:t>
      </w:r>
      <w:r w:rsidR="00981F5A" w:rsidRPr="00352A84">
        <w:rPr>
          <w:rFonts w:ascii="Times New Roman" w:eastAsiaTheme="minorEastAsia" w:hAnsi="Times New Roman" w:cs="Times New Roman"/>
          <w:sz w:val="28"/>
        </w:rPr>
        <w:t xml:space="preserve"> каждом из них не меньше трёх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ребер</w:t>
      </w:r>
      <w:r w:rsidR="001F6C86" w:rsidRPr="00352A84">
        <w:rPr>
          <w:rFonts w:ascii="Times New Roman" w:eastAsiaTheme="minorEastAsia" w:hAnsi="Times New Roman" w:cs="Times New Roman"/>
          <w:sz w:val="28"/>
        </w:rPr>
        <w:t>.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Это озн</w:t>
      </w:r>
      <w:r w:rsidR="001F6C86" w:rsidRPr="00352A84">
        <w:rPr>
          <w:rFonts w:ascii="Times New Roman" w:eastAsiaTheme="minorEastAsia" w:hAnsi="Times New Roman" w:cs="Times New Roman"/>
          <w:sz w:val="28"/>
        </w:rPr>
        <w:t>ачает, что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их </w:t>
      </w:r>
      <w:r w:rsidR="009322CE" w:rsidRPr="00352A84">
        <w:rPr>
          <w:rFonts w:ascii="Times New Roman" w:eastAsiaTheme="minorEastAsia" w:hAnsi="Times New Roman" w:cs="Times New Roman"/>
          <w:sz w:val="28"/>
        </w:rPr>
        <w:t xml:space="preserve">(циклов) 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точно не </w:t>
      </w:r>
      <w:r w:rsidR="009322CE" w:rsidRPr="00352A84">
        <w:rPr>
          <w:rFonts w:ascii="Times New Roman" w:eastAsiaTheme="minorEastAsia" w:hAnsi="Times New Roman" w:cs="Times New Roman"/>
          <w:sz w:val="28"/>
        </w:rPr>
        <w:t>больше</w:t>
      </w:r>
      <w:r w:rsidR="00471C64" w:rsidRPr="00352A84">
        <w:rPr>
          <w:rFonts w:ascii="Times New Roman" w:eastAsiaTheme="minorEastAsia" w:hAnsi="Times New Roman" w:cs="Times New Roman"/>
          <w:sz w:val="28"/>
        </w:rPr>
        <w:t xml:space="preserve"> общего количества рёбер, делённого на три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. </w:t>
      </w:r>
      <w:r w:rsidR="00981F5A" w:rsidRPr="00352A84">
        <w:rPr>
          <w:rFonts w:ascii="Times New Roman" w:eastAsiaTheme="minorEastAsia" w:hAnsi="Times New Roman" w:cs="Times New Roman"/>
          <w:sz w:val="28"/>
        </w:rPr>
        <w:t xml:space="preserve">Теперь </w:t>
      </w:r>
      <w:r w:rsidR="001320F0" w:rsidRPr="00352A84">
        <w:rPr>
          <w:rFonts w:ascii="Times New Roman" w:eastAsiaTheme="minorEastAsia" w:hAnsi="Times New Roman" w:cs="Times New Roman"/>
          <w:sz w:val="28"/>
        </w:rPr>
        <w:t>удалим</w:t>
      </w:r>
      <w:r w:rsidR="00981F5A" w:rsidRPr="00352A84">
        <w:rPr>
          <w:rFonts w:ascii="Times New Roman" w:eastAsiaTheme="minorEastAsia" w:hAnsi="Times New Roman" w:cs="Times New Roman"/>
          <w:sz w:val="28"/>
        </w:rPr>
        <w:t xml:space="preserve"> из каждого цикла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ровно одно ребро. </w:t>
      </w:r>
      <w:r w:rsidR="00981F5A" w:rsidRPr="00352A84">
        <w:rPr>
          <w:rFonts w:ascii="Times New Roman" w:eastAsiaTheme="minorEastAsia" w:hAnsi="Times New Roman" w:cs="Times New Roman"/>
          <w:sz w:val="28"/>
        </w:rPr>
        <w:t xml:space="preserve">Тогда в полученном графе </w:t>
      </w:r>
      <w:r w:rsidR="001320F0" w:rsidRPr="00352A84">
        <w:rPr>
          <w:rFonts w:ascii="Times New Roman" w:eastAsiaTheme="minorEastAsia" w:hAnsi="Times New Roman" w:cs="Times New Roman"/>
          <w:sz w:val="28"/>
        </w:rPr>
        <w:t>останется в не меньше</w:t>
      </w:r>
      <w:r w:rsidR="00E06BC0" w:rsidRPr="00352A84">
        <w:rPr>
          <w:rFonts w:ascii="Times New Roman" w:eastAsiaTheme="minorEastAsia" w:hAnsi="Times New Roman" w:cs="Times New Roman"/>
          <w:sz w:val="28"/>
        </w:rPr>
        <w:t xml:space="preserve"> чем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  <w:r w:rsidR="00E06BC0" w:rsidRPr="00352A84">
        <w:rPr>
          <w:rFonts w:ascii="Times New Roman" w:eastAsiaTheme="minorEastAsia" w:hAnsi="Times New Roman" w:cs="Times New Roman"/>
          <w:sz w:val="28"/>
        </w:rPr>
        <w:t xml:space="preserve"> ребер</w:t>
      </w:r>
      <w:r w:rsidR="00CD7518" w:rsidRPr="00352A84">
        <w:rPr>
          <w:rFonts w:ascii="Times New Roman" w:eastAsiaTheme="minorEastAsia" w:hAnsi="Times New Roman" w:cs="Times New Roman"/>
          <w:sz w:val="28"/>
        </w:rPr>
        <w:t xml:space="preserve">, где </w:t>
      </w:r>
      <w:r w:rsidR="00CD7518" w:rsidRPr="00352A84">
        <w:rPr>
          <w:rFonts w:ascii="Times New Roman" w:eastAsiaTheme="minorEastAsia" w:hAnsi="Times New Roman" w:cs="Times New Roman"/>
          <w:sz w:val="28"/>
          <w:lang w:val="en-US"/>
        </w:rPr>
        <w:t>e</w:t>
      </w:r>
      <w:r w:rsidR="00CD7518" w:rsidRPr="00352A84">
        <w:rPr>
          <w:rFonts w:ascii="Times New Roman" w:eastAsiaTheme="minorEastAsia" w:hAnsi="Times New Roman" w:cs="Times New Roman"/>
          <w:sz w:val="28"/>
        </w:rPr>
        <w:t xml:space="preserve"> – количество рёбер искомого гра</w:t>
      </w:r>
      <w:r w:rsidR="00E06BC0" w:rsidRPr="00352A84">
        <w:rPr>
          <w:rFonts w:ascii="Times New Roman" w:eastAsiaTheme="minorEastAsia" w:hAnsi="Times New Roman" w:cs="Times New Roman"/>
          <w:sz w:val="28"/>
        </w:rPr>
        <w:t>фа. З</w:t>
      </w:r>
      <w:r w:rsidR="0042709B" w:rsidRPr="00352A84">
        <w:rPr>
          <w:rFonts w:ascii="Times New Roman" w:eastAsiaTheme="minorEastAsia" w:hAnsi="Times New Roman" w:cs="Times New Roman"/>
          <w:sz w:val="28"/>
        </w:rPr>
        <w:t>аметим, что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этот граф является лесом. </w:t>
      </w:r>
      <w:r w:rsidR="0042709B" w:rsidRPr="00352A84">
        <w:rPr>
          <w:rFonts w:ascii="Times New Roman" w:eastAsiaTheme="minorEastAsia" w:hAnsi="Times New Roman" w:cs="Times New Roman"/>
          <w:sz w:val="28"/>
        </w:rPr>
        <w:t>З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начит у него не </w:t>
      </w:r>
      <w:r w:rsidR="0042709B" w:rsidRPr="00352A84">
        <w:rPr>
          <w:rFonts w:ascii="Times New Roman" w:eastAsiaTheme="minorEastAsia" w:hAnsi="Times New Roman" w:cs="Times New Roman"/>
          <w:sz w:val="28"/>
        </w:rPr>
        <w:t xml:space="preserve">может быть больше чем </w:t>
      </w:r>
      <w:r w:rsidR="001320F0" w:rsidRPr="00352A84">
        <w:rPr>
          <w:rFonts w:ascii="Times New Roman" w:eastAsiaTheme="minorEastAsia" w:hAnsi="Times New Roman" w:cs="Times New Roman"/>
          <w:sz w:val="28"/>
        </w:rPr>
        <w:t>n – 1</w:t>
      </w:r>
      <w:r w:rsidR="0042709B" w:rsidRPr="00352A84">
        <w:rPr>
          <w:rFonts w:ascii="Times New Roman" w:eastAsiaTheme="minorEastAsia" w:hAnsi="Times New Roman" w:cs="Times New Roman"/>
          <w:sz w:val="28"/>
        </w:rPr>
        <w:t xml:space="preserve"> ребро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. </w:t>
      </w:r>
      <w:r w:rsidR="0042709B" w:rsidRPr="00352A84">
        <w:rPr>
          <w:rFonts w:ascii="Times New Roman" w:eastAsiaTheme="minorEastAsia" w:hAnsi="Times New Roman" w:cs="Times New Roman"/>
          <w:sz w:val="28"/>
        </w:rPr>
        <w:t>С</w:t>
      </w:r>
      <w:r w:rsidR="00E02B54" w:rsidRPr="00352A84">
        <w:rPr>
          <w:rFonts w:ascii="Times New Roman" w:eastAsiaTheme="minorEastAsia" w:hAnsi="Times New Roman" w:cs="Times New Roman"/>
          <w:sz w:val="28"/>
        </w:rPr>
        <w:t xml:space="preserve"> одной стороны, 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у этого нового графа не меньше чем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ребер, а с другой</w:t>
      </w:r>
      <w:r w:rsidR="00E02B54" w:rsidRPr="00352A84">
        <w:rPr>
          <w:rFonts w:ascii="Times New Roman" w:eastAsiaTheme="minorEastAsia" w:hAnsi="Times New Roman" w:cs="Times New Roman"/>
          <w:sz w:val="28"/>
        </w:rPr>
        <w:t>,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этих же </w:t>
      </w:r>
      <w:r w:rsidR="0042709B" w:rsidRPr="00352A84">
        <w:rPr>
          <w:rFonts w:ascii="Times New Roman" w:eastAsiaTheme="minorEastAsia" w:hAnsi="Times New Roman" w:cs="Times New Roman"/>
          <w:sz w:val="28"/>
        </w:rPr>
        <w:t>ребер не больше чем n – 1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≤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-1</m:t>
        </m:r>
      </m:oMath>
      <w:r w:rsidR="0042709B" w:rsidRPr="00352A84">
        <w:rPr>
          <w:rFonts w:ascii="Times New Roman" w:eastAsiaTheme="minorEastAsia" w:hAnsi="Times New Roman" w:cs="Times New Roman"/>
          <w:sz w:val="28"/>
        </w:rPr>
        <w:t>.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="0042709B" w:rsidRPr="00352A84">
        <w:rPr>
          <w:rFonts w:ascii="Times New Roman" w:eastAsiaTheme="minorEastAsia" w:hAnsi="Times New Roman" w:cs="Times New Roman"/>
          <w:sz w:val="28"/>
        </w:rPr>
        <w:t>Из неравенства получим</w:t>
      </w:r>
      <w:r w:rsidR="001320F0" w:rsidRPr="00352A84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-1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42709B" w:rsidRPr="00352A84">
        <w:rPr>
          <w:rFonts w:ascii="Times New Roman" w:eastAsiaTheme="minorEastAsia" w:hAnsi="Times New Roman" w:cs="Times New Roman"/>
          <w:sz w:val="28"/>
        </w:rPr>
        <w:t>.</w:t>
      </w:r>
      <w:r w:rsidR="00005FE1" w:rsidRPr="00352A84">
        <w:rPr>
          <w:rFonts w:ascii="Times New Roman" w:eastAsiaTheme="minorEastAsia" w:hAnsi="Times New Roman" w:cs="Times New Roman"/>
          <w:sz w:val="28"/>
        </w:rPr>
        <w:t xml:space="preserve"> Учитывая то, что максимальное наименьшее количество рёбер в графе без циклов </w:t>
      </w:r>
      <w:r w:rsidR="00005FE1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005FE1" w:rsidRPr="00352A84">
        <w:rPr>
          <w:rFonts w:ascii="Times New Roman" w:eastAsiaTheme="minorEastAsia" w:hAnsi="Times New Roman" w:cs="Times New Roman"/>
          <w:sz w:val="28"/>
        </w:rPr>
        <w:t xml:space="preserve"> – 1, то неравенство можно дополнить: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-1≤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-1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005FE1" w:rsidRPr="00352A84">
        <w:rPr>
          <w:rFonts w:ascii="Times New Roman" w:eastAsiaTheme="minorEastAsia" w:hAnsi="Times New Roman" w:cs="Times New Roman"/>
          <w:sz w:val="28"/>
        </w:rPr>
        <w:t>.</w:t>
      </w:r>
      <w:r w:rsidR="00CD3133" w:rsidRPr="00352A84">
        <w:rPr>
          <w:rFonts w:ascii="Times New Roman" w:eastAsiaTheme="minorEastAsia" w:hAnsi="Times New Roman" w:cs="Times New Roman"/>
          <w:sz w:val="28"/>
        </w:rPr>
        <w:t xml:space="preserve"> Можно записать в виде равенства: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e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den>
            </m:f>
          </m:e>
        </m:d>
      </m:oMath>
      <w:r w:rsidR="00CD3133" w:rsidRPr="00352A84">
        <w:rPr>
          <w:rFonts w:ascii="Times New Roman" w:eastAsiaTheme="minorEastAsia" w:hAnsi="Times New Roman" w:cs="Times New Roman"/>
          <w:sz w:val="28"/>
        </w:rPr>
        <w:t>.</w:t>
      </w:r>
      <w:r w:rsidR="009E3055" w:rsidRPr="00352A84">
        <w:rPr>
          <w:rFonts w:ascii="Times New Roman" w:eastAsiaTheme="minorEastAsia" w:hAnsi="Times New Roman" w:cs="Times New Roman"/>
          <w:sz w:val="28"/>
        </w:rPr>
        <w:t xml:space="preserve"> Ниже приведено 2 примера графов без чётных циклов – с </w:t>
      </w:r>
      <w:r w:rsidR="009E3055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9E3055" w:rsidRPr="00352A84">
        <w:rPr>
          <w:rFonts w:ascii="Times New Roman" w:eastAsiaTheme="minorEastAsia" w:hAnsi="Times New Roman" w:cs="Times New Roman"/>
          <w:sz w:val="28"/>
        </w:rPr>
        <w:t xml:space="preserve">=12 и </w:t>
      </w:r>
      <w:r w:rsidR="009E3055" w:rsidRPr="00352A84">
        <w:rPr>
          <w:rFonts w:ascii="Times New Roman" w:eastAsiaTheme="minorEastAsia" w:hAnsi="Times New Roman" w:cs="Times New Roman"/>
          <w:sz w:val="28"/>
          <w:lang w:val="en-US"/>
        </w:rPr>
        <w:t>n</w:t>
      </w:r>
      <w:r w:rsidR="009E3055" w:rsidRPr="00352A84">
        <w:rPr>
          <w:rFonts w:ascii="Times New Roman" w:eastAsiaTheme="minorEastAsia" w:hAnsi="Times New Roman" w:cs="Times New Roman"/>
          <w:sz w:val="28"/>
        </w:rPr>
        <w:t>=15</w:t>
      </w:r>
    </w:p>
    <w:p w14:paraId="37A78C08" w14:textId="77777777" w:rsidR="00E33813" w:rsidRPr="00352A84" w:rsidRDefault="00150501">
      <w:pPr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1B14B58C" wp14:editId="04857F13">
            <wp:extent cx="2654219" cy="1573530"/>
            <wp:effectExtent l="0" t="0" r="0" b="762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39458" t="28430" r="15665" b="21648"/>
                    <a:stretch/>
                  </pic:blipFill>
                  <pic:spPr>
                    <a:xfrm>
                      <a:off x="0" y="0"/>
                      <a:ext cx="2685525" cy="159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055" w:rsidRPr="00352A84"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 wp14:anchorId="1068ACC2" wp14:editId="1AB85270">
            <wp:extent cx="2970989" cy="1578403"/>
            <wp:effectExtent l="0" t="0" r="1270" b="3175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3764" b="76923" l="33529" r="8140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9" t="28755" r="20718" b="27839"/>
                    <a:stretch/>
                  </pic:blipFill>
                  <pic:spPr>
                    <a:xfrm>
                      <a:off x="0" y="0"/>
                      <a:ext cx="2986983" cy="15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813" w:rsidRPr="00352A84">
        <w:rPr>
          <w:rFonts w:ascii="Times New Roman" w:eastAsiaTheme="minorEastAsia" w:hAnsi="Times New Roman" w:cs="Times New Roman"/>
          <w:b/>
          <w:sz w:val="28"/>
        </w:rPr>
        <w:br w:type="page"/>
      </w:r>
    </w:p>
    <w:p w14:paraId="31B3DF9B" w14:textId="77777777" w:rsidR="000E22BA" w:rsidRPr="004B36F7" w:rsidRDefault="00EB19C3" w:rsidP="00EB19C3">
      <w:pPr>
        <w:pStyle w:val="1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  <w:bookmarkStart w:id="5" w:name="_Toc90739644"/>
      <w:r w:rsidRPr="004B36F7">
        <w:rPr>
          <w:rFonts w:ascii="Times New Roman" w:eastAsiaTheme="minorEastAsia" w:hAnsi="Times New Roman" w:cs="Times New Roman"/>
          <w:b/>
          <w:color w:val="auto"/>
          <w:szCs w:val="22"/>
        </w:rPr>
        <w:t>ЗАКЛЮЧЕНИЕ</w:t>
      </w:r>
      <w:bookmarkEnd w:id="5"/>
    </w:p>
    <w:p w14:paraId="1D730991" w14:textId="77777777" w:rsidR="00A24F01" w:rsidRDefault="00A24F01" w:rsidP="00EB19C3">
      <w:pPr>
        <w:rPr>
          <w:rFonts w:ascii="Times New Roman" w:eastAsiaTheme="minorEastAsia" w:hAnsi="Times New Roman" w:cs="Times New Roman"/>
          <w:sz w:val="28"/>
        </w:rPr>
      </w:pPr>
    </w:p>
    <w:p w14:paraId="7CF50575" w14:textId="34843C44" w:rsidR="00A24F01" w:rsidRDefault="00A24F01" w:rsidP="00EB19C3">
      <w:pPr>
        <w:rPr>
          <w:rFonts w:ascii="Times New Roman" w:eastAsiaTheme="minorEastAsia" w:hAnsi="Times New Roman" w:cs="Times New Roman"/>
          <w:sz w:val="28"/>
        </w:rPr>
      </w:pPr>
      <w:r w:rsidRPr="00A24F01">
        <w:rPr>
          <w:rFonts w:ascii="Times New Roman" w:eastAsiaTheme="minorEastAsia" w:hAnsi="Times New Roman" w:cs="Times New Roman"/>
          <w:sz w:val="28"/>
        </w:rPr>
        <w:t>С помощью результатов этого исследования можно проще решать задачи по графам с дополнительными условиями, а также создавать свои. В качестве продолжения исследования можно изучить подобные графы ориентированного типа, а также планарные графы с таким же ограничением на отсутствие циклов заданной чётности, ведь в ориентированных графах могут возникать, например, циклы на двух вершинах, а в планарных графах при таких ограничениях следует уделить отдельное внимание хроматическому числу. Перспектив для развития много - тем более, что графы применимы не только в математике - им также нашлось применение в кибернетике, социологии, физике, химии и других науках.</w:t>
      </w:r>
    </w:p>
    <w:p w14:paraId="5008BD84" w14:textId="2CA93D9D" w:rsidR="00A24F01" w:rsidRDefault="00A24F01" w:rsidP="00EB19C3">
      <w:pPr>
        <w:rPr>
          <w:rFonts w:ascii="Times New Roman" w:eastAsiaTheme="minorEastAsia" w:hAnsi="Times New Roman" w:cs="Times New Roman"/>
          <w:sz w:val="28"/>
        </w:rPr>
      </w:pPr>
      <w:r w:rsidRPr="00A24F01">
        <w:rPr>
          <w:rFonts w:ascii="Times New Roman" w:eastAsiaTheme="minorEastAsia" w:hAnsi="Times New Roman" w:cs="Times New Roman"/>
          <w:sz w:val="28"/>
        </w:rPr>
        <w:t>При исследовании темы проекта мы столкнулись с проблемой решения математических задач по теории графов, где использовались дополнительные условия об отсутствии циклов, состоящих из количества рёбер с заданной чётностью. Мы использовали теорему Турана, но решение задач с её помощью было слишком громоздким, поэтому мы поставили ограничения по количеству рёбер в подобных графах. В процессе исследование было найдено множество интересных фактов и формул, которые мы также записали в текст проекта.</w:t>
      </w:r>
    </w:p>
    <w:p w14:paraId="5C9608D6" w14:textId="45698A8C" w:rsidR="003278B4" w:rsidRPr="00352A84" w:rsidRDefault="00F4695F" w:rsidP="00EB19C3">
      <w:pPr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 xml:space="preserve">Итак, </w:t>
      </w:r>
      <w:r w:rsidR="00D071EA" w:rsidRPr="00352A84">
        <w:rPr>
          <w:rFonts w:ascii="Times New Roman" w:eastAsiaTheme="minorEastAsia" w:hAnsi="Times New Roman" w:cs="Times New Roman"/>
          <w:sz w:val="28"/>
        </w:rPr>
        <w:t xml:space="preserve">поставленная цель выполнена. </w:t>
      </w:r>
      <w:r w:rsidR="003278B4" w:rsidRPr="00352A84">
        <w:rPr>
          <w:rFonts w:ascii="Times New Roman" w:eastAsiaTheme="minorEastAsia" w:hAnsi="Times New Roman" w:cs="Times New Roman"/>
          <w:sz w:val="28"/>
        </w:rPr>
        <w:t xml:space="preserve">Были даны оценки количества рёбер в графах только с чётными и нечётными циклами соответственно. </w:t>
      </w:r>
      <w:r w:rsidR="00CB5D61" w:rsidRPr="00352A84">
        <w:rPr>
          <w:rFonts w:ascii="Times New Roman" w:eastAsiaTheme="minorEastAsia" w:hAnsi="Times New Roman" w:cs="Times New Roman"/>
          <w:sz w:val="28"/>
        </w:rPr>
        <w:t>Также б</w:t>
      </w:r>
      <w:r w:rsidR="003278B4" w:rsidRPr="00352A84">
        <w:rPr>
          <w:rFonts w:ascii="Times New Roman" w:eastAsiaTheme="minorEastAsia" w:hAnsi="Times New Roman" w:cs="Times New Roman"/>
          <w:sz w:val="28"/>
        </w:rPr>
        <w:t>ыли выведены выражения:</w:t>
      </w:r>
    </w:p>
    <w:p w14:paraId="02DDD72F" w14:textId="77777777" w:rsidR="00EB19C3" w:rsidRPr="00352A84" w:rsidRDefault="008C6C3E" w:rsidP="00EB19C3">
      <w:pPr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max</m:t>
        </m:r>
        <m:d>
          <m:dPr>
            <m:ctrlPr>
              <w:rPr>
                <w:rFonts w:ascii="Cambria Math" w:eastAsiaTheme="minorEastAsia" w:hAnsi="Cambria Math" w:cs="Times New Roman"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e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8</m:t>
            </m:r>
          </m:den>
        </m:f>
      </m:oMath>
      <w:r w:rsidR="003278B4" w:rsidRPr="00352A84">
        <w:rPr>
          <w:rFonts w:ascii="Times New Roman" w:eastAsiaTheme="minorEastAsia" w:hAnsi="Times New Roman" w:cs="Times New Roman"/>
          <w:sz w:val="28"/>
        </w:rPr>
        <w:t xml:space="preserve">;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e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3278B4" w:rsidRPr="00352A84">
        <w:rPr>
          <w:rFonts w:ascii="Times New Roman" w:eastAsiaTheme="minorEastAsia" w:hAnsi="Times New Roman" w:cs="Times New Roman"/>
          <w:sz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</w:rPr>
          <m:t>α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3278B4" w:rsidRPr="00352A84">
        <w:rPr>
          <w:rFonts w:ascii="Times New Roman" w:eastAsiaTheme="minorEastAsia" w:hAnsi="Times New Roman" w:cs="Times New Roman"/>
          <w:sz w:val="28"/>
        </w:rPr>
        <w:t xml:space="preserve"> и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(</m:t>
        </m:r>
        <m:r>
          <w:rPr>
            <w:rFonts w:ascii="Cambria Math" w:eastAsiaTheme="minorEastAsia" w:hAnsi="Cambria Math" w:cs="Times New Roman"/>
            <w:sz w:val="28"/>
          </w:rPr>
          <m:t>n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+1)⋮2</m:t>
        </m:r>
      </m:oMath>
    </w:p>
    <w:p w14:paraId="1394C699" w14:textId="77777777" w:rsidR="008C6C3E" w:rsidRPr="00352A84" w:rsidRDefault="008C6C3E" w:rsidP="00EB19C3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max</m:t>
        </m:r>
        <m:r>
          <w:rPr>
            <w:rFonts w:ascii="Cambria Math" w:eastAsiaTheme="minorEastAsia" w:hAnsi="Cambria Math" w:cs="Times New Roman"/>
            <w:sz w:val="28"/>
          </w:rPr>
          <m:t>⁡(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</w:rPr>
          <m:t>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Pr="00352A84">
        <w:rPr>
          <w:rFonts w:ascii="Times New Roman" w:eastAsiaTheme="minorEastAsia" w:hAnsi="Times New Roman" w:cs="Times New Roman"/>
          <w:i/>
          <w:sz w:val="28"/>
        </w:rPr>
        <w:t xml:space="preserve"> </w:t>
      </w:r>
      <w:r w:rsidRPr="00352A84">
        <w:rPr>
          <w:rFonts w:ascii="Times New Roman" w:eastAsiaTheme="minorEastAsia" w:hAnsi="Times New Roman" w:cs="Times New Roman"/>
          <w:sz w:val="28"/>
        </w:rPr>
        <w:t>в двудольном графе с нечётным количеством вершин</w:t>
      </w:r>
    </w:p>
    <w:p w14:paraId="4D93889E" w14:textId="77777777" w:rsidR="008C6C3E" w:rsidRPr="00352A84" w:rsidRDefault="00061739" w:rsidP="00EB19C3">
      <w:pPr>
        <w:rPr>
          <w:rFonts w:ascii="Times New Roman" w:eastAsiaTheme="minorEastAsia" w:hAnsi="Times New Roman" w:cs="Times New Roman"/>
          <w:sz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e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="008C6C3E" w:rsidRPr="00352A84">
        <w:rPr>
          <w:rFonts w:ascii="Times New Roman" w:eastAsiaTheme="minorEastAsia" w:hAnsi="Times New Roman" w:cs="Times New Roman"/>
          <w:sz w:val="28"/>
        </w:rPr>
        <w:t xml:space="preserve"> в двудольном графе с чётным количеством вершин</w:t>
      </w:r>
    </w:p>
    <w:p w14:paraId="2FECE63F" w14:textId="77777777" w:rsidR="008C6C3E" w:rsidRPr="00352A84" w:rsidRDefault="008C6C3E" w:rsidP="00EB19C3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</w:rPr>
          <m:t>-1≤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-1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 w:rsidR="00CD3133" w:rsidRPr="00352A84">
        <w:rPr>
          <w:rFonts w:ascii="Times New Roman" w:eastAsiaTheme="minorEastAsia" w:hAnsi="Times New Roman" w:cs="Times New Roman"/>
          <w:sz w:val="28"/>
        </w:rPr>
        <w:t xml:space="preserve"> или </w:t>
      </w:r>
      <m:oMath>
        <m:func>
          <m:funcPr>
            <m:ctrlPr>
              <w:rPr>
                <w:rFonts w:ascii="Cambria Math" w:eastAsiaTheme="minorEastAsia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e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-1</m:t>
                    </m:r>
                  </m:e>
                </m:d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den>
            </m:f>
          </m:e>
        </m:d>
      </m:oMath>
      <w:r w:rsidR="00CD3133" w:rsidRPr="00352A84">
        <w:rPr>
          <w:rFonts w:ascii="Times New Roman" w:eastAsiaTheme="minorEastAsia" w:hAnsi="Times New Roman" w:cs="Times New Roman"/>
          <w:sz w:val="28"/>
        </w:rPr>
        <w:t xml:space="preserve"> в</w:t>
      </w:r>
      <w:r w:rsidRPr="00352A84">
        <w:rPr>
          <w:rFonts w:ascii="Times New Roman" w:eastAsiaTheme="minorEastAsia" w:hAnsi="Times New Roman" w:cs="Times New Roman"/>
          <w:sz w:val="28"/>
        </w:rPr>
        <w:t xml:space="preserve"> графе без чётных циклов</w:t>
      </w:r>
    </w:p>
    <w:p w14:paraId="2E49D85A" w14:textId="7B66EEFC" w:rsidR="00C50D90" w:rsidRPr="004B36F7" w:rsidRDefault="00CD0145" w:rsidP="00C50D90">
      <w:pPr>
        <w:pStyle w:val="1"/>
        <w:jc w:val="center"/>
        <w:rPr>
          <w:rFonts w:ascii="Times New Roman" w:eastAsiaTheme="minorEastAsia" w:hAnsi="Times New Roman" w:cs="Times New Roman"/>
          <w:b/>
          <w:color w:val="auto"/>
          <w:szCs w:val="22"/>
        </w:rPr>
      </w:pPr>
      <w:bookmarkStart w:id="6" w:name="_Toc90739645"/>
      <w:r w:rsidRPr="004B36F7">
        <w:rPr>
          <w:rFonts w:ascii="Times New Roman" w:eastAsiaTheme="minorEastAsia" w:hAnsi="Times New Roman" w:cs="Times New Roman"/>
          <w:b/>
          <w:color w:val="auto"/>
          <w:szCs w:val="22"/>
        </w:rPr>
        <w:t>СПИСОК ИСПОЛЬЗОВАННЫХ ИСТОЧНИКОВ И ЛИТЕРАТУРЫ</w:t>
      </w:r>
      <w:bookmarkEnd w:id="6"/>
    </w:p>
    <w:p w14:paraId="75046AA9" w14:textId="35A360F6" w:rsidR="00B70B20" w:rsidRPr="00352A84" w:rsidRDefault="00B70B20" w:rsidP="008348A4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352A84">
        <w:rPr>
          <w:rFonts w:ascii="Times New Roman" w:eastAsiaTheme="minorEastAsia" w:hAnsi="Times New Roman" w:cs="Times New Roman"/>
          <w:sz w:val="28"/>
          <w:lang w:val="en-US"/>
        </w:rPr>
        <w:t>Bondy</w:t>
      </w:r>
      <w:r w:rsidR="004B36F7" w:rsidRPr="004B36F7">
        <w:rPr>
          <w:rFonts w:ascii="Times New Roman" w:eastAsiaTheme="minorEastAsia" w:hAnsi="Times New Roman" w:cs="Times New Roman"/>
          <w:sz w:val="28"/>
          <w:lang w:val="en-US"/>
        </w:rPr>
        <w:t xml:space="preserve"> 1</w:t>
      </w:r>
      <w:r w:rsidRPr="00352A84">
        <w:rPr>
          <w:rFonts w:ascii="Times New Roman" w:eastAsiaTheme="minorEastAsia" w:hAnsi="Times New Roman" w:cs="Times New Roman"/>
          <w:sz w:val="28"/>
          <w:lang w:val="en-US"/>
        </w:rPr>
        <w:t>, J.A. Journal of Combinatorial Theory, Series B, Pancyclic graphs, Volume 11, Is</w:t>
      </w:r>
      <w:r w:rsidR="00696C1F" w:rsidRPr="00352A84">
        <w:rPr>
          <w:rFonts w:ascii="Times New Roman" w:eastAsiaTheme="minorEastAsia" w:hAnsi="Times New Roman" w:cs="Times New Roman"/>
          <w:sz w:val="28"/>
          <w:lang w:val="en-US"/>
        </w:rPr>
        <w:t>sue 1, August 1971, Pages 80</w:t>
      </w:r>
      <w:r w:rsidR="00533161"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 – </w:t>
      </w:r>
      <w:r w:rsidR="00696C1F" w:rsidRPr="00352A84">
        <w:rPr>
          <w:rFonts w:ascii="Times New Roman" w:eastAsiaTheme="minorEastAsia" w:hAnsi="Times New Roman" w:cs="Times New Roman"/>
          <w:sz w:val="28"/>
          <w:lang w:val="en-US"/>
        </w:rPr>
        <w:t>84</w:t>
      </w:r>
      <w:r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 DOI: </w:t>
      </w:r>
      <w:hyperlink r:id="rId17" w:history="1"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https://doi.org/10.1016/0095-8956(71)90016-5</w:t>
        </w:r>
      </w:hyperlink>
      <w:r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 (</w:t>
      </w:r>
      <w:r w:rsidR="008348A4" w:rsidRPr="00352A84">
        <w:rPr>
          <w:rFonts w:ascii="Times New Roman" w:eastAsiaTheme="minorEastAsia" w:hAnsi="Times New Roman" w:cs="Times New Roman"/>
          <w:sz w:val="28"/>
        </w:rPr>
        <w:t>дата</w:t>
      </w:r>
      <w:r w:rsidR="008348A4"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8348A4" w:rsidRPr="00352A84">
        <w:rPr>
          <w:rFonts w:ascii="Times New Roman" w:eastAsiaTheme="minorEastAsia" w:hAnsi="Times New Roman" w:cs="Times New Roman"/>
          <w:sz w:val="28"/>
        </w:rPr>
        <w:t>обращения</w:t>
      </w:r>
      <w:r w:rsidRPr="00352A84">
        <w:rPr>
          <w:rFonts w:ascii="Times New Roman" w:eastAsiaTheme="minorEastAsia" w:hAnsi="Times New Roman" w:cs="Times New Roman"/>
          <w:sz w:val="28"/>
          <w:lang w:val="en-US"/>
        </w:rPr>
        <w:t>: 18.12.2021)</w:t>
      </w:r>
    </w:p>
    <w:p w14:paraId="457CC8A2" w14:textId="7EB6CA68" w:rsidR="00B70B20" w:rsidRPr="00352A84" w:rsidRDefault="00B70B20" w:rsidP="008348A4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352A84">
        <w:rPr>
          <w:rFonts w:ascii="Times New Roman" w:eastAsiaTheme="minorEastAsia" w:hAnsi="Times New Roman" w:cs="Times New Roman"/>
          <w:sz w:val="28"/>
          <w:lang w:val="en-US"/>
        </w:rPr>
        <w:t>Cambridge University Press 2008 Combinatorics, Probability and Computing, Volume 17, Is</w:t>
      </w:r>
      <w:r w:rsidR="00696C1F" w:rsidRPr="00352A84">
        <w:rPr>
          <w:rFonts w:ascii="Times New Roman" w:eastAsiaTheme="minorEastAsia" w:hAnsi="Times New Roman" w:cs="Times New Roman"/>
          <w:sz w:val="28"/>
          <w:lang w:val="en-US"/>
        </w:rPr>
        <w:t>sue 4, July 2008, pp. 603 – 618</w:t>
      </w:r>
      <w:r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 DOI: </w:t>
      </w:r>
      <w:hyperlink r:id="rId18" w:history="1"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https://doi.org/10.1017/S0963548308009085</w:t>
        </w:r>
      </w:hyperlink>
      <w:r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 (</w:t>
      </w:r>
      <w:r w:rsidR="008348A4" w:rsidRPr="00352A84">
        <w:rPr>
          <w:rFonts w:ascii="Times New Roman" w:eastAsiaTheme="minorEastAsia" w:hAnsi="Times New Roman" w:cs="Times New Roman"/>
          <w:sz w:val="28"/>
        </w:rPr>
        <w:t>дата</w:t>
      </w:r>
      <w:r w:rsidR="008348A4"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8348A4" w:rsidRPr="00352A84">
        <w:rPr>
          <w:rFonts w:ascii="Times New Roman" w:eastAsiaTheme="minorEastAsia" w:hAnsi="Times New Roman" w:cs="Times New Roman"/>
          <w:sz w:val="28"/>
        </w:rPr>
        <w:t>обращения</w:t>
      </w:r>
      <w:r w:rsidRPr="00352A84">
        <w:rPr>
          <w:rFonts w:ascii="Times New Roman" w:eastAsiaTheme="minorEastAsia" w:hAnsi="Times New Roman" w:cs="Times New Roman"/>
          <w:sz w:val="28"/>
          <w:lang w:val="en-US"/>
        </w:rPr>
        <w:t>: 18.12.2021)</w:t>
      </w:r>
    </w:p>
    <w:p w14:paraId="5F29D6C7" w14:textId="5E17A04B" w:rsidR="00B70B20" w:rsidRPr="00352A84" w:rsidRDefault="00B70B20" w:rsidP="008348A4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Erdős Pál, Turán Pál gráf tételéről URL: </w:t>
      </w:r>
      <w:hyperlink r:id="rId19" w:history="1"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https://users.renyi.hu/~p_erdos/1971-27.pdf</w:t>
        </w:r>
      </w:hyperlink>
      <w:r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 (</w:t>
      </w:r>
      <w:r w:rsidR="008348A4" w:rsidRPr="00352A84">
        <w:rPr>
          <w:rFonts w:ascii="Times New Roman" w:eastAsiaTheme="minorEastAsia" w:hAnsi="Times New Roman" w:cs="Times New Roman"/>
          <w:sz w:val="28"/>
        </w:rPr>
        <w:t>дата</w:t>
      </w:r>
      <w:r w:rsidR="008348A4" w:rsidRPr="00352A84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8348A4" w:rsidRPr="00352A84">
        <w:rPr>
          <w:rFonts w:ascii="Times New Roman" w:eastAsiaTheme="minorEastAsia" w:hAnsi="Times New Roman" w:cs="Times New Roman"/>
          <w:sz w:val="28"/>
        </w:rPr>
        <w:t>обращения</w:t>
      </w:r>
      <w:r w:rsidRPr="00352A84">
        <w:rPr>
          <w:rFonts w:ascii="Times New Roman" w:eastAsiaTheme="minorEastAsia" w:hAnsi="Times New Roman" w:cs="Times New Roman"/>
          <w:sz w:val="28"/>
          <w:lang w:val="en-US"/>
        </w:rPr>
        <w:t>: 18.12.2021)</w:t>
      </w:r>
    </w:p>
    <w:p w14:paraId="632167A8" w14:textId="77777777" w:rsidR="00B70B20" w:rsidRPr="00352A84" w:rsidRDefault="00B70B20" w:rsidP="008348A4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>Всероссийские олимпиады школьников по математике 1993-2009: Заключительные этапы / Н. Х. Агаханов и др. Под ред. Н. Х. Агаханова. – 4-е изд., стереотип. – М.: МЦНМО, 2017. – 552 с.</w:t>
      </w:r>
    </w:p>
    <w:p w14:paraId="1392904B" w14:textId="4640B91B" w:rsidR="00B70B20" w:rsidRPr="00352A84" w:rsidRDefault="00B70B20" w:rsidP="008348A4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</w:rPr>
      </w:pPr>
      <w:r w:rsidRPr="00352A84">
        <w:rPr>
          <w:rFonts w:ascii="Times New Roman" w:eastAsiaTheme="minorEastAsia" w:hAnsi="Times New Roman" w:cs="Times New Roman"/>
          <w:sz w:val="28"/>
        </w:rPr>
        <w:t>Р</w:t>
      </w:r>
      <w:r w:rsidR="00696C1F" w:rsidRPr="00352A84">
        <w:rPr>
          <w:rFonts w:ascii="Times New Roman" w:eastAsiaTheme="minorEastAsia" w:hAnsi="Times New Roman" w:cs="Times New Roman"/>
          <w:sz w:val="28"/>
        </w:rPr>
        <w:t>айгородский, А.М. Теория графов</w:t>
      </w:r>
      <w:r w:rsidRPr="00352A84">
        <w:rPr>
          <w:rFonts w:ascii="Times New Roman" w:eastAsiaTheme="minorEastAsia" w:hAnsi="Times New Roman" w:cs="Times New Roman"/>
          <w:sz w:val="28"/>
        </w:rPr>
        <w:t xml:space="preserve"> </w:t>
      </w:r>
      <w:r w:rsidRPr="00352A84">
        <w:rPr>
          <w:rFonts w:ascii="Times New Roman" w:eastAsiaTheme="minorEastAsia" w:hAnsi="Times New Roman" w:cs="Times New Roman"/>
          <w:sz w:val="28"/>
          <w:lang w:val="en-US"/>
        </w:rPr>
        <w:t>URL</w:t>
      </w:r>
      <w:r w:rsidRPr="00352A84">
        <w:rPr>
          <w:rFonts w:ascii="Times New Roman" w:eastAsiaTheme="minorEastAsia" w:hAnsi="Times New Roman" w:cs="Times New Roman"/>
          <w:sz w:val="28"/>
        </w:rPr>
        <w:t xml:space="preserve">: </w:t>
      </w:r>
      <w:hyperlink r:id="rId20" w:history="1"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https</w:t>
        </w:r>
        <w:r w:rsidRPr="00352A84">
          <w:rPr>
            <w:rFonts w:ascii="Times New Roman" w:eastAsiaTheme="minorEastAsia" w:hAnsi="Times New Roman" w:cs="Times New Roman"/>
            <w:sz w:val="28"/>
          </w:rPr>
          <w:t>://</w:t>
        </w:r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www</w:t>
        </w:r>
        <w:r w:rsidRPr="00352A84">
          <w:rPr>
            <w:rFonts w:ascii="Times New Roman" w:eastAsiaTheme="minorEastAsia" w:hAnsi="Times New Roman" w:cs="Times New Roman"/>
            <w:sz w:val="28"/>
          </w:rPr>
          <w:t>.</w:t>
        </w:r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coursera</w:t>
        </w:r>
        <w:r w:rsidRPr="00352A84">
          <w:rPr>
            <w:rFonts w:ascii="Times New Roman" w:eastAsiaTheme="minorEastAsia" w:hAnsi="Times New Roman" w:cs="Times New Roman"/>
            <w:sz w:val="28"/>
          </w:rPr>
          <w:t>.</w:t>
        </w:r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org</w:t>
        </w:r>
        <w:r w:rsidRPr="00352A84">
          <w:rPr>
            <w:rFonts w:ascii="Times New Roman" w:eastAsiaTheme="minorEastAsia" w:hAnsi="Times New Roman" w:cs="Times New Roman"/>
            <w:sz w:val="28"/>
          </w:rPr>
          <w:t>/</w:t>
        </w:r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learn</w:t>
        </w:r>
        <w:r w:rsidRPr="00352A84">
          <w:rPr>
            <w:rFonts w:ascii="Times New Roman" w:eastAsiaTheme="minorEastAsia" w:hAnsi="Times New Roman" w:cs="Times New Roman"/>
            <w:sz w:val="28"/>
          </w:rPr>
          <w:t>/</w:t>
        </w:r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teoriya</w:t>
        </w:r>
        <w:r w:rsidRPr="00352A84">
          <w:rPr>
            <w:rFonts w:ascii="Times New Roman" w:eastAsiaTheme="minorEastAsia" w:hAnsi="Times New Roman" w:cs="Times New Roman"/>
            <w:sz w:val="28"/>
          </w:rPr>
          <w:t>-</w:t>
        </w:r>
        <w:r w:rsidRPr="00352A84">
          <w:rPr>
            <w:rFonts w:ascii="Times New Roman" w:eastAsiaTheme="minorEastAsia" w:hAnsi="Times New Roman" w:cs="Times New Roman"/>
            <w:sz w:val="28"/>
            <w:lang w:val="en-US"/>
          </w:rPr>
          <w:t>grafov</w:t>
        </w:r>
      </w:hyperlink>
      <w:r w:rsidRPr="00352A84">
        <w:rPr>
          <w:rFonts w:ascii="Times New Roman" w:eastAsiaTheme="minorEastAsia" w:hAnsi="Times New Roman" w:cs="Times New Roman"/>
          <w:sz w:val="28"/>
        </w:rPr>
        <w:t xml:space="preserve"> (дата обращения: 18.12.2021)</w:t>
      </w:r>
    </w:p>
    <w:sectPr w:rsidR="00B70B20" w:rsidRPr="00352A84" w:rsidSect="00CA15C4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6F4D1" w14:textId="77777777" w:rsidR="00061739" w:rsidRDefault="00061739">
      <w:pPr>
        <w:spacing w:after="0" w:line="240" w:lineRule="auto"/>
      </w:pPr>
      <w:r>
        <w:separator/>
      </w:r>
    </w:p>
  </w:endnote>
  <w:endnote w:type="continuationSeparator" w:id="0">
    <w:p w14:paraId="358AF62B" w14:textId="77777777" w:rsidR="00061739" w:rsidRDefault="0006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498936190"/>
      <w:docPartObj>
        <w:docPartGallery w:val="Page Numbers (Bottom of Page)"/>
        <w:docPartUnique/>
      </w:docPartObj>
    </w:sdtPr>
    <w:sdtEndPr/>
    <w:sdtContent>
      <w:p w14:paraId="106C27FC" w14:textId="383C2F9A" w:rsidR="005E22CC" w:rsidRPr="00CA15C4" w:rsidRDefault="00CA15C4" w:rsidP="00CA15C4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A15C4">
          <w:rPr>
            <w:rFonts w:ascii="Times New Roman" w:hAnsi="Times New Roman" w:cs="Times New Roman"/>
            <w:sz w:val="28"/>
          </w:rPr>
          <w:fldChar w:fldCharType="begin"/>
        </w:r>
        <w:r w:rsidRPr="00CA15C4">
          <w:rPr>
            <w:rFonts w:ascii="Times New Roman" w:hAnsi="Times New Roman" w:cs="Times New Roman"/>
            <w:sz w:val="28"/>
          </w:rPr>
          <w:instrText>PAGE   \* MERGEFORMAT</w:instrText>
        </w:r>
        <w:r w:rsidRPr="00CA15C4">
          <w:rPr>
            <w:rFonts w:ascii="Times New Roman" w:hAnsi="Times New Roman" w:cs="Times New Roman"/>
            <w:sz w:val="28"/>
          </w:rPr>
          <w:fldChar w:fldCharType="separate"/>
        </w:r>
        <w:r w:rsidR="00FD3EAE">
          <w:rPr>
            <w:rFonts w:ascii="Times New Roman" w:hAnsi="Times New Roman" w:cs="Times New Roman"/>
            <w:noProof/>
            <w:sz w:val="28"/>
          </w:rPr>
          <w:t>2</w:t>
        </w:r>
        <w:r w:rsidRPr="00CA15C4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C47B7" w14:textId="77777777" w:rsidR="00061739" w:rsidRDefault="00061739">
      <w:pPr>
        <w:spacing w:after="0" w:line="240" w:lineRule="auto"/>
      </w:pPr>
      <w:r>
        <w:separator/>
      </w:r>
    </w:p>
  </w:footnote>
  <w:footnote w:type="continuationSeparator" w:id="0">
    <w:p w14:paraId="246F9100" w14:textId="77777777" w:rsidR="00061739" w:rsidRDefault="0006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70B5"/>
    <w:multiLevelType w:val="hybridMultilevel"/>
    <w:tmpl w:val="84B2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03281"/>
    <w:multiLevelType w:val="hybridMultilevel"/>
    <w:tmpl w:val="7B12F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8986C88"/>
    <w:multiLevelType w:val="hybridMultilevel"/>
    <w:tmpl w:val="ABAA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8C"/>
    <w:rsid w:val="00003300"/>
    <w:rsid w:val="00005FE1"/>
    <w:rsid w:val="00011140"/>
    <w:rsid w:val="000137B6"/>
    <w:rsid w:val="00061739"/>
    <w:rsid w:val="000633B2"/>
    <w:rsid w:val="00067B39"/>
    <w:rsid w:val="00082B9B"/>
    <w:rsid w:val="00091F95"/>
    <w:rsid w:val="0009320F"/>
    <w:rsid w:val="0009702A"/>
    <w:rsid w:val="000E22BA"/>
    <w:rsid w:val="000E4391"/>
    <w:rsid w:val="000F364C"/>
    <w:rsid w:val="000F432E"/>
    <w:rsid w:val="0010492A"/>
    <w:rsid w:val="00111074"/>
    <w:rsid w:val="001320F0"/>
    <w:rsid w:val="00136057"/>
    <w:rsid w:val="00150501"/>
    <w:rsid w:val="001A1776"/>
    <w:rsid w:val="001A41B7"/>
    <w:rsid w:val="001B1018"/>
    <w:rsid w:val="001B46F4"/>
    <w:rsid w:val="001E6230"/>
    <w:rsid w:val="001E67E2"/>
    <w:rsid w:val="001F0141"/>
    <w:rsid w:val="001F6C86"/>
    <w:rsid w:val="00212624"/>
    <w:rsid w:val="0022354A"/>
    <w:rsid w:val="00232196"/>
    <w:rsid w:val="002354AD"/>
    <w:rsid w:val="002469AA"/>
    <w:rsid w:val="0025110B"/>
    <w:rsid w:val="002526EC"/>
    <w:rsid w:val="0029451D"/>
    <w:rsid w:val="002979CA"/>
    <w:rsid w:val="002A6CF6"/>
    <w:rsid w:val="002B7040"/>
    <w:rsid w:val="002D5DD3"/>
    <w:rsid w:val="002F1C6B"/>
    <w:rsid w:val="002F3A8B"/>
    <w:rsid w:val="0032061E"/>
    <w:rsid w:val="003278B4"/>
    <w:rsid w:val="00337D42"/>
    <w:rsid w:val="00352A84"/>
    <w:rsid w:val="00384F3E"/>
    <w:rsid w:val="003D03EB"/>
    <w:rsid w:val="003F290A"/>
    <w:rsid w:val="003F7F40"/>
    <w:rsid w:val="0040606D"/>
    <w:rsid w:val="00407455"/>
    <w:rsid w:val="00416CC7"/>
    <w:rsid w:val="0042709B"/>
    <w:rsid w:val="00437039"/>
    <w:rsid w:val="00471C64"/>
    <w:rsid w:val="004A7FE3"/>
    <w:rsid w:val="004B36F7"/>
    <w:rsid w:val="004C63C7"/>
    <w:rsid w:val="004E4855"/>
    <w:rsid w:val="004F03BD"/>
    <w:rsid w:val="00533161"/>
    <w:rsid w:val="0054359D"/>
    <w:rsid w:val="0056423C"/>
    <w:rsid w:val="00586CD3"/>
    <w:rsid w:val="005C211A"/>
    <w:rsid w:val="005C7E8C"/>
    <w:rsid w:val="005E0587"/>
    <w:rsid w:val="005E22CC"/>
    <w:rsid w:val="005E3B3C"/>
    <w:rsid w:val="005F3462"/>
    <w:rsid w:val="00644F67"/>
    <w:rsid w:val="00696C1F"/>
    <w:rsid w:val="006B462A"/>
    <w:rsid w:val="006E227E"/>
    <w:rsid w:val="00726B9A"/>
    <w:rsid w:val="00732A8E"/>
    <w:rsid w:val="00742B68"/>
    <w:rsid w:val="00752806"/>
    <w:rsid w:val="00780FE6"/>
    <w:rsid w:val="007A5BC3"/>
    <w:rsid w:val="007E484C"/>
    <w:rsid w:val="008266A6"/>
    <w:rsid w:val="00830923"/>
    <w:rsid w:val="008348A4"/>
    <w:rsid w:val="00847927"/>
    <w:rsid w:val="00850834"/>
    <w:rsid w:val="00856B6B"/>
    <w:rsid w:val="008606B4"/>
    <w:rsid w:val="008B4A93"/>
    <w:rsid w:val="008B4DE7"/>
    <w:rsid w:val="008C6C3E"/>
    <w:rsid w:val="008E1B43"/>
    <w:rsid w:val="008E6F91"/>
    <w:rsid w:val="008E7E4E"/>
    <w:rsid w:val="008F079B"/>
    <w:rsid w:val="00905B09"/>
    <w:rsid w:val="00907185"/>
    <w:rsid w:val="0091098F"/>
    <w:rsid w:val="00912494"/>
    <w:rsid w:val="009322CE"/>
    <w:rsid w:val="0094412D"/>
    <w:rsid w:val="00981F5A"/>
    <w:rsid w:val="0098202C"/>
    <w:rsid w:val="009A10E6"/>
    <w:rsid w:val="009A37E7"/>
    <w:rsid w:val="009C77A5"/>
    <w:rsid w:val="009E3055"/>
    <w:rsid w:val="009E4BDD"/>
    <w:rsid w:val="009E74B6"/>
    <w:rsid w:val="00A02993"/>
    <w:rsid w:val="00A03D03"/>
    <w:rsid w:val="00A24F01"/>
    <w:rsid w:val="00A27D28"/>
    <w:rsid w:val="00A515CE"/>
    <w:rsid w:val="00A56404"/>
    <w:rsid w:val="00A77ED1"/>
    <w:rsid w:val="00A84BFF"/>
    <w:rsid w:val="00AC06E4"/>
    <w:rsid w:val="00AD0429"/>
    <w:rsid w:val="00AE629A"/>
    <w:rsid w:val="00B15EE8"/>
    <w:rsid w:val="00B24FA1"/>
    <w:rsid w:val="00B50846"/>
    <w:rsid w:val="00B62D0E"/>
    <w:rsid w:val="00B70B20"/>
    <w:rsid w:val="00B74576"/>
    <w:rsid w:val="00B8113F"/>
    <w:rsid w:val="00BA5745"/>
    <w:rsid w:val="00BA5CF2"/>
    <w:rsid w:val="00BB68D4"/>
    <w:rsid w:val="00BC2A02"/>
    <w:rsid w:val="00C50D90"/>
    <w:rsid w:val="00C608CE"/>
    <w:rsid w:val="00C6178D"/>
    <w:rsid w:val="00C803B4"/>
    <w:rsid w:val="00C87BFD"/>
    <w:rsid w:val="00CA15C4"/>
    <w:rsid w:val="00CB5D61"/>
    <w:rsid w:val="00CD0145"/>
    <w:rsid w:val="00CD264E"/>
    <w:rsid w:val="00CD3133"/>
    <w:rsid w:val="00CD7518"/>
    <w:rsid w:val="00CE608C"/>
    <w:rsid w:val="00D071EA"/>
    <w:rsid w:val="00D21D09"/>
    <w:rsid w:val="00D42112"/>
    <w:rsid w:val="00D6318A"/>
    <w:rsid w:val="00D71EE2"/>
    <w:rsid w:val="00D834E5"/>
    <w:rsid w:val="00D8747F"/>
    <w:rsid w:val="00DD32FC"/>
    <w:rsid w:val="00DD3D25"/>
    <w:rsid w:val="00E02B54"/>
    <w:rsid w:val="00E06BC0"/>
    <w:rsid w:val="00E33813"/>
    <w:rsid w:val="00E638D6"/>
    <w:rsid w:val="00E86164"/>
    <w:rsid w:val="00EB19C3"/>
    <w:rsid w:val="00EC24C0"/>
    <w:rsid w:val="00ED0E6D"/>
    <w:rsid w:val="00F064B3"/>
    <w:rsid w:val="00F145E7"/>
    <w:rsid w:val="00F15B95"/>
    <w:rsid w:val="00F23E74"/>
    <w:rsid w:val="00F24B4B"/>
    <w:rsid w:val="00F37578"/>
    <w:rsid w:val="00F44976"/>
    <w:rsid w:val="00F4695F"/>
    <w:rsid w:val="00F87C93"/>
    <w:rsid w:val="00FA0FCE"/>
    <w:rsid w:val="00FC4C56"/>
    <w:rsid w:val="00FD3EAE"/>
    <w:rsid w:val="00FD5F66"/>
    <w:rsid w:val="00FD6C74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B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15CE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4">
    <w:name w:val="Нижний колонтитул Знак"/>
    <w:basedOn w:val="a0"/>
    <w:link w:val="a3"/>
    <w:uiPriority w:val="99"/>
    <w:rsid w:val="00A515CE"/>
    <w:rPr>
      <w:rFonts w:eastAsia="SimSun"/>
    </w:rPr>
  </w:style>
  <w:style w:type="paragraph" w:styleId="a5">
    <w:name w:val="header"/>
    <w:basedOn w:val="a"/>
    <w:link w:val="a6"/>
    <w:uiPriority w:val="99"/>
    <w:unhideWhenUsed/>
    <w:rsid w:val="00B5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846"/>
  </w:style>
  <w:style w:type="paragraph" w:styleId="a7">
    <w:name w:val="List Paragraph"/>
    <w:basedOn w:val="a"/>
    <w:uiPriority w:val="34"/>
    <w:qFormat/>
    <w:rsid w:val="00732A8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145E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970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9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702A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005FE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5FE1"/>
    <w:pPr>
      <w:spacing w:after="100"/>
    </w:pPr>
  </w:style>
  <w:style w:type="character" w:styleId="ac">
    <w:name w:val="Hyperlink"/>
    <w:basedOn w:val="a0"/>
    <w:uiPriority w:val="99"/>
    <w:unhideWhenUsed/>
    <w:rsid w:val="00005FE1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12624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05B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5B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5B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5B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5B0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F03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act-ectext">
    <w:name w:val="fact-ectext"/>
    <w:basedOn w:val="a0"/>
    <w:rsid w:val="004F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15CE"/>
    <w:pPr>
      <w:tabs>
        <w:tab w:val="center" w:pos="4677"/>
        <w:tab w:val="right" w:pos="9355"/>
      </w:tabs>
      <w:spacing w:after="0" w:line="240" w:lineRule="auto"/>
    </w:pPr>
    <w:rPr>
      <w:rFonts w:eastAsia="SimSun"/>
    </w:rPr>
  </w:style>
  <w:style w:type="character" w:customStyle="1" w:styleId="a4">
    <w:name w:val="Нижний колонтитул Знак"/>
    <w:basedOn w:val="a0"/>
    <w:link w:val="a3"/>
    <w:uiPriority w:val="99"/>
    <w:rsid w:val="00A515CE"/>
    <w:rPr>
      <w:rFonts w:eastAsia="SimSun"/>
    </w:rPr>
  </w:style>
  <w:style w:type="paragraph" w:styleId="a5">
    <w:name w:val="header"/>
    <w:basedOn w:val="a"/>
    <w:link w:val="a6"/>
    <w:uiPriority w:val="99"/>
    <w:unhideWhenUsed/>
    <w:rsid w:val="00B5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846"/>
  </w:style>
  <w:style w:type="paragraph" w:styleId="a7">
    <w:name w:val="List Paragraph"/>
    <w:basedOn w:val="a"/>
    <w:uiPriority w:val="34"/>
    <w:qFormat/>
    <w:rsid w:val="00732A8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145E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970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9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702A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005FE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5FE1"/>
    <w:pPr>
      <w:spacing w:after="100"/>
    </w:pPr>
  </w:style>
  <w:style w:type="character" w:styleId="ac">
    <w:name w:val="Hyperlink"/>
    <w:basedOn w:val="a0"/>
    <w:uiPriority w:val="99"/>
    <w:unhideWhenUsed/>
    <w:rsid w:val="00005FE1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12624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05B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5B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5B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5B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5B0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F03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act-ectext">
    <w:name w:val="fact-ectext"/>
    <w:basedOn w:val="a0"/>
    <w:rsid w:val="004F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doi.org/10.1017/S096354830800908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doi.org/10.1016/0095-8956(71)90016-5%20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s://www.coursera.org/learn/teoriya-graf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users.renyi.hu/~p_erdos/1971-27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05BC-34F7-442A-9298-83701877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Anastasia</cp:lastModifiedBy>
  <cp:revision>2</cp:revision>
  <dcterms:created xsi:type="dcterms:W3CDTF">2022-01-12T04:26:00Z</dcterms:created>
  <dcterms:modified xsi:type="dcterms:W3CDTF">2022-01-12T04:26:00Z</dcterms:modified>
</cp:coreProperties>
</file>