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A38D8C" w14:textId="1F0210EE" w:rsidR="002E1329" w:rsidRPr="002E1329" w:rsidRDefault="002E1329" w:rsidP="002E1329">
      <w:pPr>
        <w:jc w:val="center"/>
        <w:rPr>
          <w:rFonts w:ascii="Times New Roman" w:hAnsi="Times New Roman" w:cs="Times New Roman"/>
          <w:sz w:val="28"/>
          <w:szCs w:val="28"/>
        </w:rPr>
      </w:pPr>
      <w:r w:rsidRPr="002E1329">
        <w:rPr>
          <w:rFonts w:ascii="Times New Roman" w:hAnsi="Times New Roman" w:cs="Times New Roman"/>
          <w:sz w:val="28"/>
          <w:szCs w:val="28"/>
        </w:rPr>
        <w:t>Департамент образования города Севастополя</w:t>
      </w:r>
    </w:p>
    <w:p w14:paraId="10A17426" w14:textId="2907D5D8" w:rsidR="002E1329" w:rsidRPr="002E1329" w:rsidRDefault="002E1329" w:rsidP="002E1329">
      <w:pPr>
        <w:jc w:val="center"/>
        <w:rPr>
          <w:rFonts w:ascii="Times New Roman" w:hAnsi="Times New Roman" w:cs="Times New Roman"/>
          <w:sz w:val="28"/>
          <w:szCs w:val="28"/>
        </w:rPr>
      </w:pPr>
      <w:r w:rsidRPr="002E1329">
        <w:rPr>
          <w:rFonts w:ascii="Times New Roman" w:hAnsi="Times New Roman" w:cs="Times New Roman"/>
          <w:sz w:val="28"/>
          <w:szCs w:val="28"/>
        </w:rPr>
        <w:t>Государственное бюджетное образовательное учреждение города Севастополя</w:t>
      </w:r>
    </w:p>
    <w:p w14:paraId="1CF19BDD" w14:textId="77777777" w:rsidR="002E1329" w:rsidRPr="002E1329" w:rsidRDefault="002E1329" w:rsidP="002E1329">
      <w:pPr>
        <w:jc w:val="center"/>
        <w:rPr>
          <w:rFonts w:ascii="Times New Roman" w:hAnsi="Times New Roman" w:cs="Times New Roman"/>
          <w:sz w:val="28"/>
          <w:szCs w:val="28"/>
        </w:rPr>
      </w:pPr>
      <w:r w:rsidRPr="002E1329">
        <w:rPr>
          <w:rFonts w:ascii="Times New Roman" w:hAnsi="Times New Roman" w:cs="Times New Roman"/>
          <w:sz w:val="28"/>
          <w:szCs w:val="28"/>
        </w:rPr>
        <w:t xml:space="preserve"> «Средняя общеобразовательная школа №18»</w:t>
      </w:r>
    </w:p>
    <w:p w14:paraId="7BF540C0" w14:textId="77777777" w:rsidR="002E1329" w:rsidRPr="002E1329" w:rsidRDefault="002E1329" w:rsidP="002E132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C2134B" w14:textId="77777777" w:rsidR="002E1329" w:rsidRPr="002E1329" w:rsidRDefault="002E1329" w:rsidP="002E132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91D7D0" w14:textId="77777777" w:rsidR="002E1329" w:rsidRPr="002E1329" w:rsidRDefault="002E1329" w:rsidP="002E132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112F3D" w14:textId="5597513C" w:rsidR="002E1329" w:rsidRPr="002E1329" w:rsidRDefault="002E1329" w:rsidP="002E1329">
      <w:pPr>
        <w:jc w:val="center"/>
        <w:rPr>
          <w:rFonts w:ascii="Times New Roman" w:hAnsi="Times New Roman" w:cs="Times New Roman"/>
          <w:sz w:val="28"/>
          <w:szCs w:val="28"/>
        </w:rPr>
      </w:pPr>
      <w:r w:rsidRPr="002E1329">
        <w:rPr>
          <w:rFonts w:ascii="Times New Roman" w:hAnsi="Times New Roman" w:cs="Times New Roman"/>
          <w:sz w:val="28"/>
          <w:szCs w:val="28"/>
        </w:rPr>
        <w:t xml:space="preserve">Экологический проект </w:t>
      </w:r>
    </w:p>
    <w:p w14:paraId="05B7148C" w14:textId="5B9C00A5" w:rsidR="002E1329" w:rsidRPr="002E1329" w:rsidRDefault="002E1329" w:rsidP="002E132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DCE49E" w14:textId="77777777" w:rsidR="002E1329" w:rsidRPr="002E1329" w:rsidRDefault="002E1329" w:rsidP="002E13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1329">
        <w:rPr>
          <w:rFonts w:ascii="Times New Roman" w:hAnsi="Times New Roman" w:cs="Times New Roman"/>
          <w:b/>
          <w:bCs/>
          <w:sz w:val="28"/>
          <w:szCs w:val="28"/>
        </w:rPr>
        <w:t xml:space="preserve">«Причины сезонной изменчивости концентрации </w:t>
      </w:r>
    </w:p>
    <w:p w14:paraId="6F3CA6E4" w14:textId="039551C3" w:rsidR="002E1329" w:rsidRPr="002E1329" w:rsidRDefault="00760F9D" w:rsidP="002E13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а</w:t>
      </w:r>
      <w:r w:rsidR="002E1329" w:rsidRPr="002E1329">
        <w:rPr>
          <w:rFonts w:ascii="Times New Roman" w:hAnsi="Times New Roman" w:cs="Times New Roman"/>
          <w:b/>
          <w:bCs/>
          <w:sz w:val="28"/>
          <w:szCs w:val="28"/>
        </w:rPr>
        <w:t>скорбиновой  кислоты в хвое ели обыкновенной (</w:t>
      </w:r>
      <w:r w:rsidR="002E1329" w:rsidRPr="002E132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Pícea ábies</w:t>
      </w:r>
      <w:r w:rsidR="002E1329" w:rsidRPr="002E1329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</w:p>
    <w:p w14:paraId="0AD1A637" w14:textId="0985DB59" w:rsidR="002E1329" w:rsidRPr="002E1329" w:rsidRDefault="002E1329" w:rsidP="002E13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1329">
        <w:rPr>
          <w:rFonts w:ascii="Times New Roman" w:hAnsi="Times New Roman" w:cs="Times New Roman"/>
          <w:b/>
          <w:bCs/>
          <w:sz w:val="28"/>
          <w:szCs w:val="28"/>
        </w:rPr>
        <w:t>в условиях Севастополя в 2020 году»</w:t>
      </w:r>
    </w:p>
    <w:p w14:paraId="5BBE5DC2" w14:textId="3B6ED0BB" w:rsidR="002E1329" w:rsidRPr="002E1329" w:rsidRDefault="002E1329" w:rsidP="002E132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4A6A15" w14:textId="77777777" w:rsidR="002E1329" w:rsidRPr="002E1329" w:rsidRDefault="002E1329" w:rsidP="002E132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D9B394" w14:textId="77777777" w:rsidR="002E1329" w:rsidRPr="002E1329" w:rsidRDefault="002E1329" w:rsidP="002E1329">
      <w:pPr>
        <w:rPr>
          <w:rFonts w:ascii="Times New Roman" w:hAnsi="Times New Roman" w:cs="Times New Roman"/>
          <w:sz w:val="28"/>
          <w:szCs w:val="28"/>
        </w:rPr>
      </w:pPr>
    </w:p>
    <w:p w14:paraId="2CCB02C4" w14:textId="77777777" w:rsidR="002E1329" w:rsidRPr="002E1329" w:rsidRDefault="002E1329" w:rsidP="002E132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35F66B" w14:textId="77777777" w:rsidR="002E1329" w:rsidRPr="002E1329" w:rsidRDefault="002E1329" w:rsidP="002E1329">
      <w:pPr>
        <w:jc w:val="right"/>
        <w:rPr>
          <w:rFonts w:ascii="Times New Roman" w:hAnsi="Times New Roman" w:cs="Times New Roman"/>
          <w:sz w:val="28"/>
          <w:szCs w:val="28"/>
        </w:rPr>
      </w:pPr>
      <w:r w:rsidRPr="002E1329">
        <w:rPr>
          <w:rFonts w:ascii="Times New Roman" w:hAnsi="Times New Roman" w:cs="Times New Roman"/>
          <w:sz w:val="28"/>
          <w:szCs w:val="28"/>
        </w:rPr>
        <w:t xml:space="preserve">                                              Автор работы: </w:t>
      </w:r>
    </w:p>
    <w:p w14:paraId="483B18D9" w14:textId="5F4BA0B1" w:rsidR="002E1329" w:rsidRPr="002E1329" w:rsidRDefault="002E1329" w:rsidP="002E1329">
      <w:pPr>
        <w:jc w:val="right"/>
        <w:rPr>
          <w:rFonts w:ascii="Times New Roman" w:hAnsi="Times New Roman" w:cs="Times New Roman"/>
          <w:sz w:val="28"/>
          <w:szCs w:val="28"/>
        </w:rPr>
      </w:pPr>
      <w:r w:rsidRPr="002E1329">
        <w:rPr>
          <w:rFonts w:ascii="Times New Roman" w:hAnsi="Times New Roman" w:cs="Times New Roman"/>
          <w:sz w:val="28"/>
          <w:szCs w:val="28"/>
        </w:rPr>
        <w:t xml:space="preserve">                                             Погорелов Никита Евгеньевич</w:t>
      </w:r>
    </w:p>
    <w:p w14:paraId="1E351C98" w14:textId="4CC15962" w:rsidR="002E1329" w:rsidRPr="002E1329" w:rsidRDefault="002E1329" w:rsidP="002E1329">
      <w:pPr>
        <w:jc w:val="right"/>
        <w:rPr>
          <w:rFonts w:ascii="Times New Roman" w:hAnsi="Times New Roman" w:cs="Times New Roman"/>
          <w:sz w:val="28"/>
          <w:szCs w:val="28"/>
        </w:rPr>
      </w:pPr>
      <w:r w:rsidRPr="002E13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ученик 10 класса ГБОУ СОШ №18 </w:t>
      </w:r>
    </w:p>
    <w:p w14:paraId="7696C2F0" w14:textId="77777777" w:rsidR="002E1329" w:rsidRPr="002E1329" w:rsidRDefault="002E1329" w:rsidP="002E1329">
      <w:pPr>
        <w:jc w:val="right"/>
        <w:rPr>
          <w:rFonts w:ascii="Times New Roman" w:hAnsi="Times New Roman" w:cs="Times New Roman"/>
          <w:sz w:val="28"/>
          <w:szCs w:val="28"/>
        </w:rPr>
      </w:pPr>
      <w:r w:rsidRPr="002E1329">
        <w:rPr>
          <w:rFonts w:ascii="Times New Roman" w:hAnsi="Times New Roman" w:cs="Times New Roman"/>
          <w:sz w:val="28"/>
          <w:szCs w:val="28"/>
        </w:rPr>
        <w:t xml:space="preserve">                                                Руководитель:  учитель биологии</w:t>
      </w:r>
    </w:p>
    <w:p w14:paraId="10C17B95" w14:textId="77777777" w:rsidR="002E1329" w:rsidRPr="002E1329" w:rsidRDefault="002E1329" w:rsidP="002E1329">
      <w:pPr>
        <w:jc w:val="right"/>
        <w:rPr>
          <w:rFonts w:ascii="Times New Roman" w:hAnsi="Times New Roman" w:cs="Times New Roman"/>
          <w:sz w:val="28"/>
          <w:szCs w:val="28"/>
        </w:rPr>
      </w:pPr>
      <w:r w:rsidRPr="002E1329">
        <w:rPr>
          <w:rFonts w:ascii="Times New Roman" w:hAnsi="Times New Roman" w:cs="Times New Roman"/>
          <w:sz w:val="28"/>
          <w:szCs w:val="28"/>
        </w:rPr>
        <w:t>Карбашова Е.В.</w:t>
      </w:r>
    </w:p>
    <w:p w14:paraId="69AEC97C" w14:textId="77777777" w:rsidR="002E1329" w:rsidRPr="002E1329" w:rsidRDefault="002E1329" w:rsidP="002E1329">
      <w:pPr>
        <w:jc w:val="center"/>
        <w:rPr>
          <w:rFonts w:ascii="Times New Roman" w:hAnsi="Times New Roman" w:cs="Times New Roman"/>
          <w:sz w:val="28"/>
          <w:szCs w:val="28"/>
        </w:rPr>
      </w:pPr>
      <w:r w:rsidRPr="002E13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14:paraId="38D5E43E" w14:textId="77777777" w:rsidR="002E1329" w:rsidRPr="002E1329" w:rsidRDefault="002E1329" w:rsidP="002E1329">
      <w:pPr>
        <w:rPr>
          <w:rFonts w:ascii="Times New Roman" w:hAnsi="Times New Roman" w:cs="Times New Roman"/>
          <w:b/>
          <w:sz w:val="28"/>
          <w:szCs w:val="28"/>
        </w:rPr>
      </w:pPr>
    </w:p>
    <w:p w14:paraId="5D4101CE" w14:textId="308EE6AF" w:rsidR="002E1329" w:rsidRPr="002E1329" w:rsidRDefault="002E1329" w:rsidP="002E1329">
      <w:pPr>
        <w:rPr>
          <w:rFonts w:ascii="Times New Roman" w:hAnsi="Times New Roman" w:cs="Times New Roman"/>
          <w:b/>
          <w:sz w:val="28"/>
          <w:szCs w:val="28"/>
        </w:rPr>
      </w:pPr>
    </w:p>
    <w:p w14:paraId="7534987E" w14:textId="7DCB2091" w:rsidR="002E1329" w:rsidRPr="002E1329" w:rsidRDefault="002E1329" w:rsidP="002E1329">
      <w:pPr>
        <w:rPr>
          <w:rFonts w:ascii="Times New Roman" w:hAnsi="Times New Roman" w:cs="Times New Roman"/>
          <w:b/>
          <w:sz w:val="28"/>
          <w:szCs w:val="28"/>
        </w:rPr>
      </w:pPr>
    </w:p>
    <w:p w14:paraId="74AD522F" w14:textId="3836CA7D" w:rsidR="002E1329" w:rsidRPr="002E1329" w:rsidRDefault="002E1329" w:rsidP="002E1329">
      <w:pPr>
        <w:rPr>
          <w:rFonts w:ascii="Times New Roman" w:hAnsi="Times New Roman" w:cs="Times New Roman"/>
          <w:b/>
          <w:sz w:val="28"/>
          <w:szCs w:val="28"/>
        </w:rPr>
      </w:pPr>
    </w:p>
    <w:p w14:paraId="2902E92A" w14:textId="77777777" w:rsidR="002E1329" w:rsidRPr="002E1329" w:rsidRDefault="002E1329" w:rsidP="002E1329">
      <w:pPr>
        <w:rPr>
          <w:rFonts w:ascii="Times New Roman" w:hAnsi="Times New Roman" w:cs="Times New Roman"/>
          <w:b/>
          <w:sz w:val="28"/>
          <w:szCs w:val="28"/>
        </w:rPr>
      </w:pPr>
    </w:p>
    <w:p w14:paraId="21EF2903" w14:textId="77777777" w:rsidR="002E1329" w:rsidRPr="002E1329" w:rsidRDefault="002E1329" w:rsidP="002E1329">
      <w:pPr>
        <w:jc w:val="center"/>
        <w:rPr>
          <w:rFonts w:ascii="Times New Roman" w:hAnsi="Times New Roman" w:cs="Times New Roman"/>
          <w:sz w:val="28"/>
          <w:szCs w:val="28"/>
        </w:rPr>
      </w:pPr>
      <w:r w:rsidRPr="002E1329">
        <w:rPr>
          <w:rFonts w:ascii="Times New Roman" w:hAnsi="Times New Roman" w:cs="Times New Roman"/>
          <w:sz w:val="28"/>
          <w:szCs w:val="28"/>
        </w:rPr>
        <w:t>Севастополь</w:t>
      </w:r>
    </w:p>
    <w:p w14:paraId="4277FFE9" w14:textId="135E029C" w:rsidR="002E1329" w:rsidRDefault="002E1329" w:rsidP="002E1329">
      <w:pPr>
        <w:jc w:val="center"/>
        <w:rPr>
          <w:rFonts w:ascii="Times New Roman" w:hAnsi="Times New Roman" w:cs="Times New Roman"/>
          <w:sz w:val="28"/>
          <w:szCs w:val="28"/>
        </w:rPr>
      </w:pPr>
      <w:r w:rsidRPr="002E1329">
        <w:rPr>
          <w:rFonts w:ascii="Times New Roman" w:hAnsi="Times New Roman" w:cs="Times New Roman"/>
          <w:sz w:val="28"/>
          <w:szCs w:val="28"/>
        </w:rPr>
        <w:t>2021</w:t>
      </w:r>
    </w:p>
    <w:p w14:paraId="5679E3AF" w14:textId="77777777" w:rsidR="00CA0351" w:rsidRPr="00CA0351" w:rsidRDefault="00CA0351" w:rsidP="00CA0351">
      <w:pPr>
        <w:jc w:val="center"/>
        <w:rPr>
          <w:rFonts w:ascii="Times New Roman" w:hAnsi="Times New Roman" w:cs="Times New Roman"/>
          <w:sz w:val="28"/>
          <w:szCs w:val="28"/>
        </w:rPr>
      </w:pPr>
      <w:r w:rsidRPr="00CA0351">
        <w:rPr>
          <w:rFonts w:ascii="Times New Roman" w:hAnsi="Times New Roman" w:cs="Times New Roman"/>
          <w:sz w:val="28"/>
          <w:szCs w:val="28"/>
        </w:rPr>
        <w:t>Аннотация</w:t>
      </w:r>
    </w:p>
    <w:p w14:paraId="66794C88" w14:textId="477CE8DE" w:rsidR="00CA0351" w:rsidRPr="00CA0351" w:rsidRDefault="00CA0351" w:rsidP="00CA0351">
      <w:pPr>
        <w:jc w:val="both"/>
        <w:rPr>
          <w:rFonts w:ascii="Times New Roman" w:hAnsi="Times New Roman" w:cs="Times New Roman"/>
          <w:sz w:val="28"/>
          <w:szCs w:val="28"/>
        </w:rPr>
      </w:pPr>
      <w:r w:rsidRPr="00CA0351"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>Работа посвящена вопросам фенологической изменчивости ели обыкновенной в условиях Севастополя в зависимости от фенофазы растения и генеративной составляющей побегов дерева. Является комплексной работой в пределах отраслей экология и аналитическая биохимия. Содержит обширную экспериментальную базу, выполненную в течении 2020 года. Имеет практическое значение и перспективы дальнейшего изучения.</w:t>
      </w:r>
    </w:p>
    <w:p w14:paraId="7A4ADD2F" w14:textId="77777777" w:rsidR="007A1FF4" w:rsidRDefault="007A1FF4" w:rsidP="00B678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144FEF" w14:textId="77777777" w:rsidR="007A1FF4" w:rsidRDefault="007A1FF4" w:rsidP="00B678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4B410B" w14:textId="77777777" w:rsidR="007A1FF4" w:rsidRDefault="007A1FF4" w:rsidP="00B678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0B05D5" w14:textId="77777777" w:rsidR="007A1FF4" w:rsidRDefault="007A1FF4" w:rsidP="00B678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EB971D" w14:textId="77777777" w:rsidR="007A1FF4" w:rsidRDefault="007A1FF4" w:rsidP="00B678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113276" w14:textId="77777777" w:rsidR="007A1FF4" w:rsidRDefault="007A1FF4" w:rsidP="00B678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C9CD89" w14:textId="77777777" w:rsidR="007A1FF4" w:rsidRDefault="007A1FF4" w:rsidP="00B678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DEAD35" w14:textId="77777777" w:rsidR="007A1FF4" w:rsidRDefault="007A1FF4" w:rsidP="00B678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A772B8" w14:textId="77777777" w:rsidR="007A1FF4" w:rsidRDefault="007A1FF4" w:rsidP="00B678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E8B39F" w14:textId="77777777" w:rsidR="007A1FF4" w:rsidRDefault="007A1FF4" w:rsidP="00B678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3F85C4" w14:textId="77777777" w:rsidR="007A1FF4" w:rsidRDefault="007A1FF4" w:rsidP="00B678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FBBA72" w14:textId="77777777" w:rsidR="007A1FF4" w:rsidRDefault="007A1FF4" w:rsidP="00B678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2C9196" w14:textId="77777777" w:rsidR="007A1FF4" w:rsidRDefault="007A1FF4" w:rsidP="00B678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DA102C" w14:textId="77777777" w:rsidR="007A1FF4" w:rsidRDefault="007A1FF4" w:rsidP="00B678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AB11F2" w14:textId="77777777" w:rsidR="007A1FF4" w:rsidRDefault="007A1FF4" w:rsidP="00B678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DC3FF6" w14:textId="77777777" w:rsidR="007A1FF4" w:rsidRDefault="007A1FF4" w:rsidP="00B678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8EB268" w14:textId="77777777" w:rsidR="007A1FF4" w:rsidRDefault="007A1FF4" w:rsidP="00B678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5F2B28" w14:textId="77777777" w:rsidR="007A1FF4" w:rsidRDefault="007A1FF4" w:rsidP="00B678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075C2B" w14:textId="77777777" w:rsidR="007A1FF4" w:rsidRDefault="007A1FF4" w:rsidP="00B678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67D820" w14:textId="77777777" w:rsidR="007A1FF4" w:rsidRDefault="007A1FF4" w:rsidP="00B678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DB4326" w14:textId="77777777" w:rsidR="007A1FF4" w:rsidRDefault="007A1FF4" w:rsidP="00B678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AC0EDA" w14:textId="77777777" w:rsidR="007A1FF4" w:rsidRDefault="007A1FF4" w:rsidP="00B678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C29963" w14:textId="77777777" w:rsidR="007A1FF4" w:rsidRDefault="007A1FF4" w:rsidP="00B678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833CCA" w14:textId="31AE4C81" w:rsidR="007A1FF4" w:rsidRDefault="007A1FF4" w:rsidP="00B678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B9CFE0" w14:textId="77777777" w:rsidR="00C82551" w:rsidRDefault="00C82551" w:rsidP="00B678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0BEE11AB" w14:textId="34C69CBE" w:rsidR="00FD4B8F" w:rsidRPr="002E1329" w:rsidRDefault="00FD4B8F" w:rsidP="00B678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1329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Style w:val="1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  <w:gridCol w:w="880"/>
      </w:tblGrid>
      <w:tr w:rsidR="00EF41E8" w:rsidRPr="002E1329" w14:paraId="061AF825" w14:textId="77777777" w:rsidTr="000A798B">
        <w:tc>
          <w:tcPr>
            <w:tcW w:w="9180" w:type="dxa"/>
          </w:tcPr>
          <w:p w14:paraId="2E0518C4" w14:textId="174B7989" w:rsidR="00EF41E8" w:rsidRPr="002E1329" w:rsidRDefault="00EF41E8" w:rsidP="00DF593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Введение </w:t>
            </w:r>
          </w:p>
        </w:tc>
        <w:tc>
          <w:tcPr>
            <w:tcW w:w="880" w:type="dxa"/>
          </w:tcPr>
          <w:p w14:paraId="1493D339" w14:textId="6F81BFA9" w:rsidR="00EF41E8" w:rsidRPr="002E1329" w:rsidRDefault="00B67829" w:rsidP="00DF593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70BAB" w:rsidRPr="002E1329" w14:paraId="33909DD7" w14:textId="77777777" w:rsidTr="000A798B">
        <w:trPr>
          <w:trHeight w:val="426"/>
        </w:trPr>
        <w:tc>
          <w:tcPr>
            <w:tcW w:w="9180" w:type="dxa"/>
          </w:tcPr>
          <w:p w14:paraId="7082BBF4" w14:textId="58FA2A02" w:rsidR="00D70BAB" w:rsidRPr="002E1329" w:rsidRDefault="00D70BAB" w:rsidP="00D70BAB">
            <w:pPr>
              <w:pStyle w:val="ab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Теоретическая часть</w:t>
            </w:r>
            <w:r w:rsidRPr="002E13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0" w:type="dxa"/>
          </w:tcPr>
          <w:p w14:paraId="62716731" w14:textId="1D136E51" w:rsidR="00D70BAB" w:rsidRPr="002E1329" w:rsidRDefault="00D70BAB" w:rsidP="00DF593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1E8" w:rsidRPr="002E1329" w14:paraId="20D42B6D" w14:textId="77777777" w:rsidTr="000A798B">
        <w:trPr>
          <w:trHeight w:val="426"/>
        </w:trPr>
        <w:tc>
          <w:tcPr>
            <w:tcW w:w="9180" w:type="dxa"/>
          </w:tcPr>
          <w:p w14:paraId="60CDD81D" w14:textId="469EA25F" w:rsidR="001C46FD" w:rsidRPr="002E1329" w:rsidRDefault="001C46FD" w:rsidP="001C46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sz w:val="28"/>
                <w:szCs w:val="28"/>
              </w:rPr>
              <w:t>1.1.Общая характеристика ели обыкновенной и ее фенофаз</w:t>
            </w:r>
            <w:r w:rsidR="00D70BAB" w:rsidRPr="002E1329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2E1329">
              <w:rPr>
                <w:rFonts w:ascii="Times New Roman" w:hAnsi="Times New Roman" w:cs="Times New Roman"/>
                <w:sz w:val="28"/>
                <w:szCs w:val="28"/>
              </w:rPr>
              <w:t xml:space="preserve"> в Крыму</w:t>
            </w:r>
          </w:p>
        </w:tc>
        <w:tc>
          <w:tcPr>
            <w:tcW w:w="880" w:type="dxa"/>
          </w:tcPr>
          <w:p w14:paraId="53E8B0D1" w14:textId="07F178C5" w:rsidR="00EF41E8" w:rsidRPr="002E1329" w:rsidRDefault="00B67829" w:rsidP="00DF593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C46FD" w:rsidRPr="002E1329" w14:paraId="0E388860" w14:textId="77777777" w:rsidTr="000A798B">
        <w:tc>
          <w:tcPr>
            <w:tcW w:w="9180" w:type="dxa"/>
          </w:tcPr>
          <w:p w14:paraId="0CB91F57" w14:textId="0D532AEA" w:rsidR="001C46FD" w:rsidRPr="002E1329" w:rsidRDefault="001C46FD" w:rsidP="00DF593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sz w:val="28"/>
                <w:szCs w:val="28"/>
              </w:rPr>
              <w:t>1.2. Аскорбиновая кислота в хвое ели обыкновенной</w:t>
            </w:r>
            <w:r w:rsidR="00D70BAB" w:rsidRPr="002E1329">
              <w:rPr>
                <w:rFonts w:ascii="Times New Roman" w:hAnsi="Times New Roman" w:cs="Times New Roman"/>
                <w:sz w:val="28"/>
                <w:szCs w:val="28"/>
              </w:rPr>
              <w:t>, ее роль в физиологических процессах дерева</w:t>
            </w:r>
          </w:p>
        </w:tc>
        <w:tc>
          <w:tcPr>
            <w:tcW w:w="880" w:type="dxa"/>
          </w:tcPr>
          <w:p w14:paraId="34F3F631" w14:textId="575CC58C" w:rsidR="001C46FD" w:rsidRPr="002E1329" w:rsidRDefault="00B67829" w:rsidP="00DF593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F41E8" w:rsidRPr="002E1329" w14:paraId="51D9366F" w14:textId="77777777" w:rsidTr="000A798B">
        <w:tc>
          <w:tcPr>
            <w:tcW w:w="9180" w:type="dxa"/>
          </w:tcPr>
          <w:p w14:paraId="4FDDDEAB" w14:textId="479FD509" w:rsidR="00EF41E8" w:rsidRPr="002E1329" w:rsidRDefault="00EF41E8" w:rsidP="00DF593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D70BAB" w:rsidRPr="002E13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E1329">
              <w:rPr>
                <w:rFonts w:ascii="Times New Roman" w:hAnsi="Times New Roman" w:cs="Times New Roman"/>
                <w:sz w:val="28"/>
                <w:szCs w:val="28"/>
              </w:rPr>
              <w:t>. Условия, влияющие на синтез аскорбиновой кислоты в растениях</w:t>
            </w:r>
          </w:p>
        </w:tc>
        <w:tc>
          <w:tcPr>
            <w:tcW w:w="880" w:type="dxa"/>
          </w:tcPr>
          <w:p w14:paraId="0DB41D6A" w14:textId="1245662E" w:rsidR="00EF41E8" w:rsidRPr="002E1329" w:rsidRDefault="000A798B" w:rsidP="00DF593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F41E8" w:rsidRPr="002E1329" w14:paraId="2CECD7B5" w14:textId="77777777" w:rsidTr="000A798B">
        <w:tc>
          <w:tcPr>
            <w:tcW w:w="9180" w:type="dxa"/>
          </w:tcPr>
          <w:p w14:paraId="787EBF32" w14:textId="4E15603F" w:rsidR="00EF41E8" w:rsidRPr="002E1329" w:rsidRDefault="00D70BAB" w:rsidP="00DF593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1" w:name="_Hlk61195009"/>
            <w:r w:rsidRPr="002E13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</w:t>
            </w:r>
            <w:r w:rsidR="00EF41E8" w:rsidRPr="002E13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 Экспериментальная часть</w:t>
            </w:r>
          </w:p>
        </w:tc>
        <w:tc>
          <w:tcPr>
            <w:tcW w:w="880" w:type="dxa"/>
          </w:tcPr>
          <w:p w14:paraId="3179E903" w14:textId="77777777" w:rsidR="00EF41E8" w:rsidRPr="002E1329" w:rsidRDefault="00EF41E8" w:rsidP="00DF593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1E8" w:rsidRPr="002E1329" w14:paraId="17F62102" w14:textId="77777777" w:rsidTr="000A798B">
        <w:tc>
          <w:tcPr>
            <w:tcW w:w="9180" w:type="dxa"/>
          </w:tcPr>
          <w:p w14:paraId="6CC87102" w14:textId="64A0BB43" w:rsidR="00EF41E8" w:rsidRPr="002E1329" w:rsidRDefault="00EF41E8" w:rsidP="00DF593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sz w:val="28"/>
                <w:szCs w:val="28"/>
              </w:rPr>
              <w:t xml:space="preserve">2.1. Объект и методы исследования </w:t>
            </w:r>
          </w:p>
        </w:tc>
        <w:tc>
          <w:tcPr>
            <w:tcW w:w="880" w:type="dxa"/>
          </w:tcPr>
          <w:p w14:paraId="60A43E47" w14:textId="088D511D" w:rsidR="00EF41E8" w:rsidRPr="002E1329" w:rsidRDefault="000A798B" w:rsidP="00DF593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F41E8" w:rsidRPr="002E1329" w14:paraId="650BCCCA" w14:textId="77777777" w:rsidTr="000A798B">
        <w:tc>
          <w:tcPr>
            <w:tcW w:w="9180" w:type="dxa"/>
          </w:tcPr>
          <w:p w14:paraId="6376023C" w14:textId="2E704587" w:rsidR="00EF41E8" w:rsidRPr="002E1329" w:rsidRDefault="00EF41E8" w:rsidP="00DF593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_Hlk61199878"/>
            <w:bookmarkEnd w:id="1"/>
            <w:r w:rsidRPr="002E1329">
              <w:rPr>
                <w:rFonts w:ascii="Times New Roman" w:hAnsi="Times New Roman" w:cs="Times New Roman"/>
                <w:sz w:val="28"/>
                <w:szCs w:val="28"/>
              </w:rPr>
              <w:t xml:space="preserve">2.2. Результаты исследования </w:t>
            </w:r>
            <w:bookmarkEnd w:id="2"/>
          </w:p>
        </w:tc>
        <w:tc>
          <w:tcPr>
            <w:tcW w:w="880" w:type="dxa"/>
          </w:tcPr>
          <w:p w14:paraId="4140911D" w14:textId="65A69891" w:rsidR="00EF41E8" w:rsidRPr="002E1329" w:rsidRDefault="000A798B" w:rsidP="00DF593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EF41E8" w:rsidRPr="002E1329" w14:paraId="28CFCA93" w14:textId="77777777" w:rsidTr="000A798B">
        <w:tc>
          <w:tcPr>
            <w:tcW w:w="9180" w:type="dxa"/>
          </w:tcPr>
          <w:p w14:paraId="31937016" w14:textId="7136B4C7" w:rsidR="00EF41E8" w:rsidRPr="002E1329" w:rsidRDefault="00EF41E8" w:rsidP="00DF593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sz w:val="28"/>
                <w:szCs w:val="28"/>
              </w:rPr>
              <w:t>2.3. Обсуждение результатов.</w:t>
            </w:r>
          </w:p>
        </w:tc>
        <w:tc>
          <w:tcPr>
            <w:tcW w:w="880" w:type="dxa"/>
          </w:tcPr>
          <w:p w14:paraId="003FC0B0" w14:textId="7E7AC572" w:rsidR="00EF41E8" w:rsidRPr="002E1329" w:rsidRDefault="000A798B" w:rsidP="00DF593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EF41E8" w:rsidRPr="002E1329" w14:paraId="37B2B44A" w14:textId="77777777" w:rsidTr="000A798B">
        <w:tc>
          <w:tcPr>
            <w:tcW w:w="9180" w:type="dxa"/>
          </w:tcPr>
          <w:p w14:paraId="7B29D61B" w14:textId="22033C8D" w:rsidR="00EF41E8" w:rsidRPr="002E1329" w:rsidRDefault="00EF41E8" w:rsidP="00DF593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880" w:type="dxa"/>
          </w:tcPr>
          <w:p w14:paraId="0F07C239" w14:textId="5B224338" w:rsidR="00EF41E8" w:rsidRPr="002E1329" w:rsidRDefault="000A798B" w:rsidP="00DF593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EF41E8" w:rsidRPr="002E1329" w14:paraId="353A60A2" w14:textId="77777777" w:rsidTr="000A798B">
        <w:tc>
          <w:tcPr>
            <w:tcW w:w="9180" w:type="dxa"/>
          </w:tcPr>
          <w:p w14:paraId="3560A8EA" w14:textId="75175A10" w:rsidR="00EF41E8" w:rsidRPr="002E1329" w:rsidRDefault="00D70BAB" w:rsidP="00DF593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  <w:r w:rsidR="00EF41E8" w:rsidRPr="002E13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Заключение</w:t>
            </w:r>
          </w:p>
        </w:tc>
        <w:tc>
          <w:tcPr>
            <w:tcW w:w="880" w:type="dxa"/>
          </w:tcPr>
          <w:p w14:paraId="583CF2C5" w14:textId="35BCCA2C" w:rsidR="00EF41E8" w:rsidRPr="002E1329" w:rsidRDefault="000A798B" w:rsidP="00DF593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EF41E8" w:rsidRPr="002E1329" w14:paraId="71C0AA42" w14:textId="77777777" w:rsidTr="000A798B">
        <w:tc>
          <w:tcPr>
            <w:tcW w:w="9180" w:type="dxa"/>
          </w:tcPr>
          <w:p w14:paraId="173F6562" w14:textId="114C29C3" w:rsidR="00EF41E8" w:rsidRPr="002E1329" w:rsidRDefault="00EF41E8" w:rsidP="00DF593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sz w:val="28"/>
                <w:szCs w:val="28"/>
              </w:rPr>
              <w:t>Использованные источники информации</w:t>
            </w:r>
          </w:p>
        </w:tc>
        <w:tc>
          <w:tcPr>
            <w:tcW w:w="880" w:type="dxa"/>
          </w:tcPr>
          <w:p w14:paraId="76212CCD" w14:textId="30D7AC32" w:rsidR="00EF41E8" w:rsidRPr="002E1329" w:rsidRDefault="000A798B" w:rsidP="00DF593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DF593B" w:rsidRPr="002E1329" w14:paraId="6CF82B1F" w14:textId="77777777" w:rsidTr="000A798B">
        <w:tc>
          <w:tcPr>
            <w:tcW w:w="9180" w:type="dxa"/>
          </w:tcPr>
          <w:p w14:paraId="760E7B82" w14:textId="2E517CDD" w:rsidR="00DF593B" w:rsidRPr="002E1329" w:rsidRDefault="00DF593B" w:rsidP="00DF593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880" w:type="dxa"/>
          </w:tcPr>
          <w:p w14:paraId="24A51A8C" w14:textId="5EB611D1" w:rsidR="00DF593B" w:rsidRPr="002E1329" w:rsidRDefault="000A798B" w:rsidP="00DF593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14:paraId="61FF6A8B" w14:textId="77777777" w:rsidR="00EF41E8" w:rsidRPr="002E1329" w:rsidRDefault="00EF41E8" w:rsidP="00DF59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3F56651" w14:textId="77777777" w:rsidR="007A1FF4" w:rsidRDefault="007A1FF4" w:rsidP="001C46F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bookmarkStart w:id="3" w:name="_Toc214600512"/>
    </w:p>
    <w:p w14:paraId="3862FDEE" w14:textId="77777777" w:rsidR="007A1FF4" w:rsidRDefault="007A1FF4" w:rsidP="001C46F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14:paraId="48B45865" w14:textId="77777777" w:rsidR="007A1FF4" w:rsidRDefault="007A1FF4" w:rsidP="001C46F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14:paraId="49AFF8BA" w14:textId="77777777" w:rsidR="007A1FF4" w:rsidRDefault="007A1FF4" w:rsidP="001C46F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14:paraId="7EE5CFD5" w14:textId="77777777" w:rsidR="007A1FF4" w:rsidRDefault="007A1FF4" w:rsidP="001C46F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14:paraId="51631D88" w14:textId="77777777" w:rsidR="007A1FF4" w:rsidRDefault="007A1FF4" w:rsidP="001C46F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14:paraId="6270CDAF" w14:textId="77777777" w:rsidR="007A1FF4" w:rsidRDefault="007A1FF4" w:rsidP="001C46F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14:paraId="1C8FA644" w14:textId="77777777" w:rsidR="007A1FF4" w:rsidRDefault="007A1FF4" w:rsidP="001C46F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14:paraId="4DEA4390" w14:textId="77777777" w:rsidR="007A1FF4" w:rsidRDefault="007A1FF4" w:rsidP="001C46F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14:paraId="2F2EC261" w14:textId="77777777" w:rsidR="007A1FF4" w:rsidRDefault="007A1FF4" w:rsidP="001C46F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14:paraId="2FE3DFA0" w14:textId="77777777" w:rsidR="007A1FF4" w:rsidRDefault="007A1FF4" w:rsidP="001C46F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14:paraId="5406D58A" w14:textId="77777777" w:rsidR="007A1FF4" w:rsidRDefault="007A1FF4" w:rsidP="001C46F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14:paraId="253AF5DD" w14:textId="77777777" w:rsidR="007A1FF4" w:rsidRDefault="007A1FF4" w:rsidP="001C46F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14:paraId="61F6D3E2" w14:textId="77777777" w:rsidR="007A1FF4" w:rsidRDefault="007A1FF4" w:rsidP="001C46F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14:paraId="06689F08" w14:textId="14562990" w:rsidR="00EF41E8" w:rsidRPr="002E1329" w:rsidRDefault="00EF41E8" w:rsidP="001C46F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lastRenderedPageBreak/>
        <w:t>Введение</w:t>
      </w:r>
      <w:bookmarkEnd w:id="3"/>
    </w:p>
    <w:p w14:paraId="1CC58D31" w14:textId="6B61587C" w:rsidR="003C0FCE" w:rsidRPr="002E1329" w:rsidRDefault="00C83A6A" w:rsidP="00DF59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Хвоя шишконосных голосеменных содержит значительное количество аскорбиновой кислоты. Отвары именно из хвои использовали мореплаватели во время кругосветных путешествий, строители Санкт-Петербурга на болотах как противоцинготное средство. Особый интерес к количеству витамина С в хвое проявляют специалисты фармацевтической промышленности и лесной промышленности, занимающиеся </w:t>
      </w:r>
      <w:r w:rsidR="005B695F" w:rsidRPr="002E1329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выращиванием </w:t>
      </w:r>
      <w:r w:rsidRPr="002E1329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ели как потенциального источника ценного сырья.</w:t>
      </w:r>
    </w:p>
    <w:p w14:paraId="29681849" w14:textId="25DE9B8B" w:rsidR="00AD14F0" w:rsidRPr="002E1329" w:rsidRDefault="00C83A6A" w:rsidP="000557B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Известны научно-исследовательские работы, посвященные изучению количества аскорбиновой кислоты в хвое ели обыкновенной, а также работы, посвященные влиянию различных факторов</w:t>
      </w:r>
      <w:r w:rsidR="00DF593B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прежде всего климатических, 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концентрацию витамина С в зеленых частях хвойных растений</w:t>
      </w:r>
      <w:r w:rsidR="005B695F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F593B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 авторов указывает также на сезонные изменения концентрации аскорбиновой кислоты в хвойных растениях</w:t>
      </w:r>
      <w:r w:rsidR="005B695F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связанные с различной</w:t>
      </w:r>
      <w:r w:rsidR="000A7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695F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фенофазой дерева</w:t>
      </w:r>
      <w:r w:rsidR="00DF593B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Однако доступные к изучению работы посвящены районам Красноярска, Воронежа, Благовещенска, Норильска, Амшерона </w:t>
      </w:r>
      <w:r w:rsidR="000557B0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[1,5,21,22</w:t>
      </w:r>
      <w:r w:rsidR="005B695F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14:paraId="4050F518" w14:textId="2D4FB5B6" w:rsidR="005B695F" w:rsidRPr="002E1329" w:rsidRDefault="005B695F" w:rsidP="000A798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 вызывает концентрация этого вещества и условия, влияющие на количество витамина С у хвойных растений в условиях Севастополя. </w:t>
      </w:r>
      <w:r w:rsidR="000A7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Объектом исследования стали 2 дерева ели обыкновенной, произрастающей в непосредственной близости к школе. На протяжении 12 месяцев 2020 изучалась концентрация аскорбиновой кислоты в хвое. Учитывались факторы фенофазы дерева и генеративная специфика  </w:t>
      </w:r>
      <w:r w:rsidR="00AD14F0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побегов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2E12A52" w14:textId="7906F003" w:rsidR="000D4F33" w:rsidRPr="002E1329" w:rsidRDefault="000D4F33" w:rsidP="008161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>Гипотеза</w:t>
      </w:r>
      <w:r w:rsidR="008161C4" w:rsidRPr="002E1329"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>.</w:t>
      </w:r>
      <w:r w:rsidRPr="002E1329"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 xml:space="preserve"> </w:t>
      </w:r>
      <w:r w:rsidR="005B695F" w:rsidRPr="002E1329">
        <w:rPr>
          <w:rFonts w:ascii="Times New Roman" w:eastAsia="+mj-ea" w:hAnsi="Times New Roman" w:cs="Times New Roman"/>
          <w:color w:val="000000"/>
          <w:kern w:val="24"/>
          <w:sz w:val="28"/>
          <w:szCs w:val="28"/>
          <w:lang w:eastAsia="ru-RU"/>
        </w:rPr>
        <w:t>С</w:t>
      </w:r>
      <w:r w:rsidRPr="002E1329">
        <w:rPr>
          <w:rFonts w:ascii="Times New Roman" w:eastAsia="+mj-ea" w:hAnsi="Times New Roman" w:cs="Times New Roman"/>
          <w:color w:val="000000"/>
          <w:kern w:val="24"/>
          <w:sz w:val="28"/>
          <w:szCs w:val="28"/>
          <w:lang w:eastAsia="ru-RU"/>
        </w:rPr>
        <w:t xml:space="preserve">одержание </w:t>
      </w:r>
      <w:r w:rsidR="005B695F" w:rsidRPr="002E1329">
        <w:rPr>
          <w:rFonts w:ascii="Times New Roman" w:eastAsia="+mj-ea" w:hAnsi="Times New Roman" w:cs="Times New Roman"/>
          <w:color w:val="000000"/>
          <w:kern w:val="24"/>
          <w:sz w:val="28"/>
          <w:szCs w:val="28"/>
          <w:lang w:eastAsia="ru-RU"/>
        </w:rPr>
        <w:t xml:space="preserve">аскорбиновой кислоты имеет сезонные изменения и зависит от </w:t>
      </w:r>
      <w:r w:rsidR="003C0FCE" w:rsidRPr="002E1329">
        <w:rPr>
          <w:rFonts w:ascii="Times New Roman" w:eastAsia="+mj-ea" w:hAnsi="Times New Roman" w:cs="Times New Roman"/>
          <w:color w:val="000000"/>
          <w:kern w:val="24"/>
          <w:sz w:val="28"/>
          <w:szCs w:val="28"/>
          <w:lang w:eastAsia="ru-RU"/>
        </w:rPr>
        <w:t>фенофазы растения</w:t>
      </w:r>
      <w:r w:rsidR="00DF593B" w:rsidRPr="002E1329">
        <w:rPr>
          <w:rFonts w:ascii="Times New Roman" w:eastAsia="+mj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5B695F" w:rsidRPr="002E1329">
        <w:rPr>
          <w:rFonts w:ascii="Times New Roman" w:eastAsia="+mj-ea" w:hAnsi="Times New Roman" w:cs="Times New Roman"/>
          <w:color w:val="000000"/>
          <w:kern w:val="24"/>
          <w:sz w:val="28"/>
          <w:szCs w:val="28"/>
          <w:lang w:eastAsia="ru-RU"/>
        </w:rPr>
        <w:t xml:space="preserve">и </w:t>
      </w:r>
      <w:r w:rsidR="005B695F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генеративн</w:t>
      </w:r>
      <w:r w:rsidR="008161C4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5B695F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специфик</w:t>
      </w:r>
      <w:r w:rsidR="008161C4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B695F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ветвей</w:t>
      </w:r>
      <w:r w:rsidR="008161C4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593B" w:rsidRPr="002E1329">
        <w:rPr>
          <w:rFonts w:ascii="Times New Roman" w:eastAsia="+mj-ea" w:hAnsi="Times New Roman" w:cs="Times New Roman"/>
          <w:color w:val="000000"/>
          <w:kern w:val="24"/>
          <w:sz w:val="28"/>
          <w:szCs w:val="28"/>
          <w:lang w:eastAsia="ru-RU"/>
        </w:rPr>
        <w:t>в условиях Севастополя</w:t>
      </w:r>
    </w:p>
    <w:p w14:paraId="78ED620D" w14:textId="209E8960" w:rsidR="000D4F33" w:rsidRPr="002E1329" w:rsidRDefault="000D4F33" w:rsidP="008161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 исследования</w:t>
      </w:r>
      <w:r w:rsidR="008161C4" w:rsidRPr="002E13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2E13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сезонной изменчивости содержания аскорбиновой кислоты в хвое ели обыкновенной в условиях Севастополя</w:t>
      </w:r>
      <w:r w:rsidR="008161C4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доказать или опровергнуть зависимость концентрации витамина С от фенофазы ели</w:t>
      </w:r>
      <w:r w:rsidR="000557B0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161C4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генеративной специфики </w:t>
      </w:r>
      <w:r w:rsidR="00473D62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побегов</w:t>
      </w:r>
      <w:r w:rsidR="008161C4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9714FFA" w14:textId="5BB9507D" w:rsidR="000D4F33" w:rsidRPr="002E1329" w:rsidRDefault="000D4F33" w:rsidP="008161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Задачи: </w:t>
      </w:r>
      <w:r w:rsidRPr="002E1329">
        <w:rPr>
          <w:rFonts w:ascii="Times New Roman" w:eastAsia="TimesNewRomanPSMT" w:hAnsi="Times New Roman" w:cs="Times New Roman"/>
          <w:sz w:val="28"/>
          <w:szCs w:val="28"/>
          <w:lang w:eastAsia="ru-RU"/>
        </w:rPr>
        <w:t>1)</w:t>
      </w:r>
      <w:r w:rsidR="000A798B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</w:t>
      </w:r>
      <w:r w:rsidRPr="002E1329">
        <w:rPr>
          <w:rFonts w:ascii="Times New Roman" w:eastAsia="TimesNewRomanPSMT" w:hAnsi="Times New Roman" w:cs="Times New Roman"/>
          <w:sz w:val="28"/>
          <w:szCs w:val="28"/>
          <w:lang w:eastAsia="ru-RU"/>
        </w:rPr>
        <w:t>провести анализ информационных источников по теме исследования для выявления состояния изученности проблемы и обоснованного выбора экспериментальных методов исследования;</w:t>
      </w:r>
    </w:p>
    <w:p w14:paraId="0B162010" w14:textId="6F51C0AC" w:rsidR="000D4F33" w:rsidRPr="002E1329" w:rsidRDefault="000D4F33" w:rsidP="00DF59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2) провести исследование содержания витамина С в хвое ежемесячно в течении 2020 года</w:t>
      </w:r>
      <w:r w:rsidR="008161C4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отдельно для двух деревьев для ветвей с микростробилами и с мегастробилами</w:t>
      </w:r>
      <w:r w:rsidR="008161C4" w:rsidRPr="002E1329">
        <w:rPr>
          <w:rFonts w:ascii="Times New Roman" w:eastAsia="TimesNewRomanPSMT" w:hAnsi="Times New Roman" w:cs="Times New Roman"/>
          <w:sz w:val="28"/>
          <w:szCs w:val="28"/>
          <w:lang w:eastAsia="ru-RU"/>
        </w:rPr>
        <w:t>;</w:t>
      </w:r>
      <w:r w:rsidR="008161C4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52CB5DF" w14:textId="130E4B34" w:rsidR="000D4F33" w:rsidRPr="002E1329" w:rsidRDefault="000D4F33" w:rsidP="008161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проанализировать сезонную изменчивость содержания витамина </w:t>
      </w:r>
      <w:r w:rsidR="000557B0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С в хвое в условиях Севастополя.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7DFEE8F" w14:textId="375AF01B" w:rsidR="003C0FCE" w:rsidRPr="002E1329" w:rsidRDefault="000D4F33" w:rsidP="008161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Объект исследования: </w:t>
      </w:r>
      <w:r w:rsidRPr="002E1329">
        <w:rPr>
          <w:rFonts w:ascii="Times New Roman" w:eastAsia="TimesNewRomanPSMT" w:hAnsi="Times New Roman" w:cs="Times New Roman"/>
          <w:sz w:val="28"/>
          <w:szCs w:val="28"/>
          <w:lang w:eastAsia="ru-RU"/>
        </w:rPr>
        <w:t>хвоя</w:t>
      </w:r>
      <w:r w:rsidR="000A798B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</w:t>
      </w:r>
      <w:r w:rsidRPr="002E1329">
        <w:rPr>
          <w:rFonts w:ascii="Times New Roman" w:eastAsia="TimesNewRomanPSMT" w:hAnsi="Times New Roman" w:cs="Times New Roman"/>
          <w:sz w:val="28"/>
          <w:szCs w:val="28"/>
          <w:lang w:eastAsia="ru-RU"/>
        </w:rPr>
        <w:t>ели обыкновенной произрастающей около школы 18 в Севастополе</w:t>
      </w:r>
    </w:p>
    <w:p w14:paraId="6BDE7992" w14:textId="23F37F4D" w:rsidR="008161C4" w:rsidRPr="002E1329" w:rsidRDefault="008161C4" w:rsidP="008161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  <w:lang w:eastAsia="ru-RU"/>
        </w:rPr>
        <w:t xml:space="preserve">Предмет исследования: </w:t>
      </w:r>
      <w:r w:rsidRPr="002E1329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концентрация аскорбиновой кислоты в хвое на протяжении года </w:t>
      </w:r>
    </w:p>
    <w:p w14:paraId="75009902" w14:textId="77777777" w:rsidR="000A798B" w:rsidRDefault="000D4F33" w:rsidP="00133A0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2E132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Научная новизна</w:t>
      </w:r>
      <w:r w:rsidR="000557B0" w:rsidRPr="002E132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: изучение изменчивости концентрации витамина С в хвое  ели обыкновенной в условия Севастополя проводятся впервые.</w:t>
      </w:r>
    </w:p>
    <w:p w14:paraId="647587A9" w14:textId="1D6CE101" w:rsidR="008161C4" w:rsidRPr="000A798B" w:rsidRDefault="000D4F33" w:rsidP="00133A0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2E132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Практическое значение</w:t>
      </w:r>
      <w:r w:rsidR="008161C4" w:rsidRPr="002E132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. </w:t>
      </w:r>
      <w:r w:rsidR="00C676D6" w:rsidRPr="002E1329">
        <w:rPr>
          <w:rFonts w:ascii="Times New Roman" w:hAnsi="Times New Roman" w:cs="Times New Roman"/>
          <w:sz w:val="28"/>
          <w:szCs w:val="28"/>
        </w:rPr>
        <w:t xml:space="preserve">Результаты исследования могут быть использованы при заготовке хвои как источника витамина С, а также для исследований географической, экологической и других видов изменчивости содержания данного витамина в растениях, а также </w:t>
      </w:r>
      <w:r w:rsidR="00C676D6" w:rsidRPr="002E132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на уроках экологии и аналитической химии.</w:t>
      </w:r>
    </w:p>
    <w:p w14:paraId="39C479A3" w14:textId="416AB47D" w:rsidR="001C46FD" w:rsidRPr="002E1329" w:rsidRDefault="001C46FD" w:rsidP="001C46FD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Теоретическая часть</w:t>
      </w:r>
    </w:p>
    <w:p w14:paraId="5E0AB596" w14:textId="5BE51B8D" w:rsidR="000A798B" w:rsidRDefault="00D70BAB" w:rsidP="00D061D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1329">
        <w:rPr>
          <w:rFonts w:ascii="Times New Roman" w:hAnsi="Times New Roman" w:cs="Times New Roman"/>
          <w:b/>
          <w:bCs/>
          <w:sz w:val="28"/>
          <w:szCs w:val="28"/>
        </w:rPr>
        <w:t>1.1.</w:t>
      </w:r>
      <w:r w:rsidR="000A79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E1329">
        <w:rPr>
          <w:rFonts w:ascii="Times New Roman" w:hAnsi="Times New Roman" w:cs="Times New Roman"/>
          <w:b/>
          <w:bCs/>
          <w:sz w:val="28"/>
          <w:szCs w:val="28"/>
        </w:rPr>
        <w:t xml:space="preserve">Общая характеристика ели обыкновенной и ее </w:t>
      </w:r>
    </w:p>
    <w:p w14:paraId="099D881B" w14:textId="32FAE407" w:rsidR="00D061D2" w:rsidRPr="002E1329" w:rsidRDefault="00D70BAB" w:rsidP="00D061D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1329">
        <w:rPr>
          <w:rFonts w:ascii="Times New Roman" w:hAnsi="Times New Roman" w:cs="Times New Roman"/>
          <w:b/>
          <w:bCs/>
          <w:sz w:val="28"/>
          <w:szCs w:val="28"/>
        </w:rPr>
        <w:t>фенофазы в Крыму</w:t>
      </w:r>
    </w:p>
    <w:p w14:paraId="777F2B5C" w14:textId="489045C7" w:rsidR="00D90FEE" w:rsidRPr="002E1329" w:rsidRDefault="00D90FEE" w:rsidP="001C46F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 обыкновенная, или европейская </w:t>
      </w:r>
      <w:r w:rsidR="00C676D6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Рiсеа abies (L.) Karst. </w:t>
      </w:r>
      <w:r w:rsidR="00C676D6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вечнозеленое хвойное растение из семейства сосновых (Pinaceae), наиболее широко распространенный вид из всего рода Picea. Ареал вида захватывает север, восток и юго-запад Европы и часть Азии. Высота растений 20-30м с пирамидальной кроной. Рост в высоту не прекращается практически всю жизнь, и даже старые деревья сохраняют островерхую коническую форму. Ствол мало сбежистый, то есть постепенно уменьшается в диаметре от основания к вершине. Очень крупные деревья имеют толстые стволы диаметром у 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основания до 1 м. Кора ветвей красно-бурая, гладкая, на стволах буровато-серая, с неровной поверхностью, отслаивающаяся небольшими участками. Ветви располагаются правильными мутовками, каждый год отмечается новой мутовкой, что позволяет по их числу легко определить возраст дерева [</w:t>
      </w:r>
      <w:r w:rsidR="000557B0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14:paraId="3700486B" w14:textId="1639B5EE" w:rsidR="00B306E7" w:rsidRPr="002E1329" w:rsidRDefault="00D90FEE" w:rsidP="00473D6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Молодые ветви густо покрыты листьями. Листья одиночные, жесткие, игольчатые, длиной до 2-2,5 см и толщиной 1-1,5 мм, темно-зеленые, блестящие, четырехгранные, заостренные на конце.. Каждая хвоинка живет и держится на ветвях 6-7 (иногда 12) лет, в городских насаждениях жизнь хвои короче [</w:t>
      </w:r>
      <w:r w:rsidR="000557B0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]. </w:t>
      </w:r>
    </w:p>
    <w:p w14:paraId="5203B4DF" w14:textId="77777777" w:rsidR="000A798B" w:rsidRDefault="000D3F2A" w:rsidP="001C46F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tooltip="Микростробилы" w:history="1">
        <w:r w:rsidR="001C46FD" w:rsidRPr="002E132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Микростробилы</w:t>
        </w:r>
      </w:hyperlink>
      <w:r w:rsidR="001C46FD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557B0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46FD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(мужские</w:t>
      </w:r>
      <w:r w:rsidR="00594BF1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46FD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колоски) </w:t>
      </w:r>
      <w:r w:rsidR="00594BF1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" w:tooltip="Пазуха (ботаника)" w:history="1">
        <w:r w:rsidR="001C46FD" w:rsidRPr="002E132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пазушные</w:t>
        </w:r>
      </w:hyperlink>
      <w:r w:rsidR="001C46FD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C46FD" w:rsidRPr="002E1329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образуются на концах </w:t>
      </w:r>
      <w:hyperlink r:id="rId9" w:tooltip="Побег (ботаника)" w:history="1">
        <w:r w:rsidR="001C46FD" w:rsidRPr="002E1329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побегов</w:t>
        </w:r>
      </w:hyperlink>
      <w:r w:rsidR="001C46FD" w:rsidRPr="002E1329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 прошлого </w:t>
      </w:r>
      <w:r w:rsidR="001C46FD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года, у основания окружены чешуйками. </w:t>
      </w:r>
    </w:p>
    <w:p w14:paraId="0BD679AC" w14:textId="187D9FB5" w:rsidR="001C46FD" w:rsidRPr="002E1329" w:rsidRDefault="001C46FD" w:rsidP="001C46F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Пыление в условиях средней</w:t>
      </w:r>
      <w:r w:rsidR="000A7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полосы России происходит в</w:t>
      </w:r>
      <w:r w:rsidR="000A7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мае.</w:t>
      </w:r>
      <w:r w:rsidR="00473D62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A7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0" w:tooltip="Мегастробил" w:history="1">
        <w:r w:rsidRPr="002E132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Мегастробилы</w:t>
        </w:r>
      </w:hyperlink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 (женские </w:t>
      </w:r>
      <w:hyperlink r:id="rId11" w:tooltip="Шишки" w:history="1">
        <w:r w:rsidRPr="002E132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шишки</w:t>
        </w:r>
      </w:hyperlink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появляются на концах двулетних ветвей. Сначала они растут вертикально, затем постепенно поворачиваются верхушкой вниз и становятся повислыми; созревают осенью (в Европейской части России — в октябре). Зрелые шишки продолговатые — до</w:t>
      </w:r>
      <w:r w:rsidR="00473D62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15 см</w:t>
      </w:r>
      <w:r w:rsidR="00473D62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длиной и</w:t>
      </w:r>
      <w:r w:rsidR="00473D62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 4</w:t>
      </w:r>
      <w:r w:rsidR="00473D62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см шириной. </w:t>
      </w:r>
      <w:hyperlink r:id="rId12" w:tooltip="Семя" w:history="1">
        <w:r w:rsidRPr="002E1329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Семена</w:t>
        </w:r>
      </w:hyperlink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 яйцевидно-заострённые, до</w:t>
      </w:r>
      <w:r w:rsidR="000A7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4 мм длиной;</w:t>
      </w:r>
      <w:r w:rsidR="000A7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крыло красновато-коричневое. Семена до середины зимы продолжают оставаться в шишках, высыпаются в январе-марте</w:t>
      </w:r>
      <w:r w:rsidR="000557B0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E132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</w:t>
      </w:r>
    </w:p>
    <w:p w14:paraId="17AD1D91" w14:textId="5C55FF5B" w:rsidR="00594BF1" w:rsidRPr="002E1329" w:rsidRDefault="001C46FD" w:rsidP="000557B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Семеношение начинается в возрасте от 20 до 60 лет в зависимости от плотности растений в </w:t>
      </w:r>
      <w:hyperlink r:id="rId13" w:tooltip="Лес" w:history="1">
        <w:r w:rsidRPr="002E132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лесу</w:t>
        </w:r>
      </w:hyperlink>
      <w:r w:rsidR="000557B0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(одиночные растения в период образования семян вступают раньше групповых); оно не ежегодное, повторяется раз в 4—5 лет.</w:t>
      </w:r>
      <w:r w:rsidR="000A7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Обычная продолжительность жизни ели обыкновенной — 250—300 лет</w:t>
      </w:r>
      <w:r w:rsidR="000557B0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[14].</w:t>
      </w:r>
      <w:r w:rsidR="001117E5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0D45C9B" w14:textId="77777777" w:rsidR="00594BF1" w:rsidRPr="002E1329" w:rsidRDefault="00594BF1" w:rsidP="00594BF1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2E1329">
        <w:rPr>
          <w:color w:val="000000"/>
          <w:sz w:val="28"/>
          <w:szCs w:val="28"/>
        </w:rPr>
        <w:t>Переход растений к определенной фазе сезонного развития (фенофазе) связан с рядом изменений в условиях произрастания, главным образом, с температурой, влажностью воздуха и почвы и длиной дня.</w:t>
      </w:r>
    </w:p>
    <w:p w14:paraId="0C49A890" w14:textId="0E8EAA70" w:rsidR="00594BF1" w:rsidRPr="002E1329" w:rsidRDefault="00594BF1" w:rsidP="000557B0">
      <w:pPr>
        <w:pStyle w:val="af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2E1329">
        <w:rPr>
          <w:color w:val="000000"/>
          <w:sz w:val="28"/>
          <w:szCs w:val="28"/>
        </w:rPr>
        <w:t xml:space="preserve">По фенофазе растений в свою очередь можно судить о состоянии окружающей среды, например, о температурном и водном режиме почвы весной. </w:t>
      </w:r>
      <w:r w:rsidR="000557B0" w:rsidRPr="002E1329">
        <w:rPr>
          <w:color w:val="000000"/>
          <w:sz w:val="28"/>
          <w:szCs w:val="28"/>
        </w:rPr>
        <w:t xml:space="preserve"> </w:t>
      </w:r>
      <w:r w:rsidRPr="002E1329">
        <w:rPr>
          <w:color w:val="000000"/>
          <w:sz w:val="28"/>
          <w:szCs w:val="28"/>
        </w:rPr>
        <w:t>В различные годы одни и те же фенофазы могут проходить в разные календарные сроки при сохранении последовательности смены фенофаз</w:t>
      </w:r>
      <w:r w:rsidR="000557B0" w:rsidRPr="002E1329">
        <w:rPr>
          <w:color w:val="000000"/>
          <w:sz w:val="28"/>
          <w:szCs w:val="28"/>
        </w:rPr>
        <w:t xml:space="preserve">. </w:t>
      </w:r>
      <w:r w:rsidRPr="002E1329">
        <w:rPr>
          <w:color w:val="000000"/>
          <w:kern w:val="36"/>
          <w:sz w:val="28"/>
          <w:szCs w:val="28"/>
        </w:rPr>
        <w:lastRenderedPageBreak/>
        <w:t>Основные фенофазы хвойных пород: сокодвижение, закладка почек, появление стробил, пыление, закладка зимующей почки, оплодотворение, формирование семян, созревание семян, высыпание семян [</w:t>
      </w:r>
      <w:r w:rsidR="00CB4AC9" w:rsidRPr="002E1329">
        <w:rPr>
          <w:sz w:val="28"/>
          <w:szCs w:val="28"/>
        </w:rPr>
        <w:t>24</w:t>
      </w:r>
      <w:r w:rsidRPr="002E1329">
        <w:rPr>
          <w:sz w:val="28"/>
          <w:szCs w:val="28"/>
        </w:rPr>
        <w:t>]</w:t>
      </w:r>
      <w:r w:rsidR="00CB4AC9" w:rsidRPr="002E1329">
        <w:rPr>
          <w:sz w:val="28"/>
          <w:szCs w:val="28"/>
        </w:rPr>
        <w:t>.</w:t>
      </w:r>
    </w:p>
    <w:p w14:paraId="71D11375" w14:textId="7F67A308" w:rsidR="00CB4AC9" w:rsidRPr="002E1329" w:rsidRDefault="00B306E7" w:rsidP="000A798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1329">
        <w:rPr>
          <w:rFonts w:ascii="Times New Roman" w:hAnsi="Times New Roman" w:cs="Times New Roman"/>
          <w:color w:val="000000"/>
          <w:sz w:val="28"/>
          <w:szCs w:val="28"/>
        </w:rPr>
        <w:t xml:space="preserve">В Крыму </w:t>
      </w:r>
      <w:r w:rsidR="00CB4AC9" w:rsidRPr="002E1329">
        <w:rPr>
          <w:rFonts w:ascii="Times New Roman" w:hAnsi="Times New Roman" w:cs="Times New Roman"/>
          <w:color w:val="000000"/>
          <w:sz w:val="28"/>
          <w:szCs w:val="28"/>
        </w:rPr>
        <w:t xml:space="preserve">фенофазы хвойных, и в частности, </w:t>
      </w:r>
      <w:r w:rsidRPr="002E1329">
        <w:rPr>
          <w:rFonts w:ascii="Times New Roman" w:hAnsi="Times New Roman" w:cs="Times New Roman"/>
          <w:color w:val="000000"/>
          <w:sz w:val="28"/>
          <w:szCs w:val="28"/>
        </w:rPr>
        <w:t xml:space="preserve">если отличаются своеобразием и являются результатом </w:t>
      </w:r>
      <w:r w:rsidR="00CB4AC9" w:rsidRPr="002E1329">
        <w:rPr>
          <w:rFonts w:ascii="Times New Roman" w:hAnsi="Times New Roman" w:cs="Times New Roman"/>
          <w:color w:val="000000"/>
          <w:sz w:val="28"/>
          <w:szCs w:val="28"/>
        </w:rPr>
        <w:t>адаптации</w:t>
      </w:r>
      <w:r w:rsidRPr="002E1329">
        <w:rPr>
          <w:rFonts w:ascii="Times New Roman" w:hAnsi="Times New Roman" w:cs="Times New Roman"/>
          <w:color w:val="000000"/>
          <w:sz w:val="28"/>
          <w:szCs w:val="28"/>
        </w:rPr>
        <w:t xml:space="preserve"> к особенностям климата (высокие средне-годичные температуры, недостаток влаги, большое количество солнечных дней) [</w:t>
      </w:r>
      <w:r w:rsidR="001117E5" w:rsidRPr="002E1329">
        <w:rPr>
          <w:rFonts w:ascii="Times New Roman" w:hAnsi="Times New Roman" w:cs="Times New Roman"/>
          <w:sz w:val="28"/>
          <w:szCs w:val="28"/>
        </w:rPr>
        <w:t>16</w:t>
      </w:r>
      <w:r w:rsidR="007639FA" w:rsidRPr="002E1329">
        <w:rPr>
          <w:rFonts w:ascii="Times New Roman" w:hAnsi="Times New Roman" w:cs="Times New Roman"/>
          <w:sz w:val="28"/>
          <w:szCs w:val="28"/>
        </w:rPr>
        <w:t>]</w:t>
      </w:r>
      <w:r w:rsidR="007639FA" w:rsidRPr="002E132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117E5" w:rsidRPr="002E1329">
        <w:rPr>
          <w:rFonts w:ascii="Times New Roman" w:hAnsi="Times New Roman" w:cs="Times New Roman"/>
          <w:color w:val="000000"/>
          <w:sz w:val="28"/>
          <w:szCs w:val="28"/>
        </w:rPr>
        <w:t xml:space="preserve">На основании работ сотрудников Ботанического сада ФГАОУ ВО КФУ за 2019 год </w:t>
      </w:r>
      <w:r w:rsidR="000A798B" w:rsidRPr="002E1329">
        <w:rPr>
          <w:rFonts w:ascii="Times New Roman" w:hAnsi="Times New Roman" w:cs="Times New Roman"/>
          <w:color w:val="000000"/>
          <w:sz w:val="28"/>
          <w:szCs w:val="28"/>
        </w:rPr>
        <w:t>[3]</w:t>
      </w:r>
      <w:r w:rsidR="001117E5" w:rsidRPr="002E1329">
        <w:rPr>
          <w:rFonts w:ascii="Times New Roman" w:hAnsi="Times New Roman" w:cs="Times New Roman"/>
          <w:color w:val="000000"/>
          <w:sz w:val="28"/>
          <w:szCs w:val="28"/>
        </w:rPr>
        <w:t xml:space="preserve"> в работе использованы  сроки наступления фенофаз </w:t>
      </w:r>
      <w:r w:rsidR="007639FA" w:rsidRPr="002E1329">
        <w:rPr>
          <w:rFonts w:ascii="Times New Roman" w:hAnsi="Times New Roman" w:cs="Times New Roman"/>
          <w:color w:val="000000"/>
          <w:sz w:val="28"/>
          <w:szCs w:val="28"/>
        </w:rPr>
        <w:t xml:space="preserve">ели обыкновенной ранней фенодаты </w:t>
      </w:r>
      <w:r w:rsidR="001117E5" w:rsidRPr="002E1329">
        <w:rPr>
          <w:rFonts w:ascii="Times New Roman" w:hAnsi="Times New Roman" w:cs="Times New Roman"/>
          <w:color w:val="000000"/>
          <w:sz w:val="28"/>
          <w:szCs w:val="28"/>
        </w:rPr>
        <w:t xml:space="preserve">, которые </w:t>
      </w:r>
      <w:r w:rsidR="007639FA" w:rsidRPr="002E1329">
        <w:rPr>
          <w:rFonts w:ascii="Times New Roman" w:hAnsi="Times New Roman" w:cs="Times New Roman"/>
          <w:color w:val="000000"/>
          <w:sz w:val="28"/>
          <w:szCs w:val="28"/>
        </w:rPr>
        <w:t xml:space="preserve">приведены в таблице </w:t>
      </w:r>
      <w:r w:rsidR="00594BF1" w:rsidRPr="002E1329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0A79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149058FF" w14:textId="77777777" w:rsidR="001117E5" w:rsidRPr="002E1329" w:rsidRDefault="001117E5" w:rsidP="001117E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2E1329">
        <w:rPr>
          <w:rFonts w:ascii="Times New Roman" w:hAnsi="Times New Roman" w:cs="Times New Roman"/>
          <w:color w:val="000000"/>
          <w:sz w:val="28"/>
          <w:szCs w:val="28"/>
        </w:rPr>
        <w:t xml:space="preserve">Таблица 1 . </w:t>
      </w:r>
      <w:r w:rsidR="00594BF1" w:rsidRPr="002E1329">
        <w:rPr>
          <w:rFonts w:ascii="Times New Roman" w:hAnsi="Times New Roman" w:cs="Times New Roman"/>
          <w:color w:val="000000"/>
          <w:sz w:val="28"/>
          <w:szCs w:val="28"/>
        </w:rPr>
        <w:t xml:space="preserve">Фенофазы </w:t>
      </w:r>
      <w:r w:rsidR="00A7254B" w:rsidRPr="002E1329">
        <w:rPr>
          <w:rFonts w:ascii="Times New Roman" w:hAnsi="Times New Roman" w:cs="Times New Roman"/>
          <w:color w:val="000000"/>
          <w:sz w:val="28"/>
          <w:szCs w:val="28"/>
        </w:rPr>
        <w:t xml:space="preserve">ели обыкновенной для условий </w:t>
      </w:r>
    </w:p>
    <w:p w14:paraId="65AC30EB" w14:textId="2E863EFF" w:rsidR="00594BF1" w:rsidRPr="002E1329" w:rsidRDefault="00A7254B" w:rsidP="001117E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2E1329">
        <w:rPr>
          <w:rFonts w:ascii="Times New Roman" w:hAnsi="Times New Roman" w:cs="Times New Roman"/>
          <w:color w:val="000000"/>
          <w:sz w:val="28"/>
          <w:szCs w:val="28"/>
        </w:rPr>
        <w:t>Ботанического сада ФГАОУ ВО КФУ</w:t>
      </w:r>
      <w:r w:rsidR="001117E5" w:rsidRPr="002E13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B4AC9" w:rsidRPr="002E1329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Pr="002E1329">
        <w:rPr>
          <w:rFonts w:ascii="Times New Roman" w:hAnsi="Times New Roman" w:cs="Times New Roman"/>
          <w:color w:val="000000"/>
          <w:sz w:val="28"/>
          <w:szCs w:val="28"/>
        </w:rPr>
        <w:t xml:space="preserve"> 2019 год</w:t>
      </w:r>
    </w:p>
    <w:p w14:paraId="070D4346" w14:textId="77777777" w:rsidR="007639FA" w:rsidRPr="002E1329" w:rsidRDefault="007639FA" w:rsidP="00634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a"/>
        <w:tblW w:w="9918" w:type="dxa"/>
        <w:tblLayout w:type="fixed"/>
        <w:tblLook w:val="04A0" w:firstRow="1" w:lastRow="0" w:firstColumn="1" w:lastColumn="0" w:noHBand="0" w:noVBand="1"/>
      </w:tblPr>
      <w:tblGrid>
        <w:gridCol w:w="988"/>
        <w:gridCol w:w="1141"/>
        <w:gridCol w:w="985"/>
        <w:gridCol w:w="1134"/>
        <w:gridCol w:w="1417"/>
        <w:gridCol w:w="1276"/>
        <w:gridCol w:w="1418"/>
        <w:gridCol w:w="1559"/>
      </w:tblGrid>
      <w:tr w:rsidR="006349BE" w:rsidRPr="002E1329" w14:paraId="130744C6" w14:textId="77777777" w:rsidTr="00A7254B">
        <w:trPr>
          <w:trHeight w:val="1104"/>
        </w:trPr>
        <w:tc>
          <w:tcPr>
            <w:tcW w:w="988" w:type="dxa"/>
          </w:tcPr>
          <w:p w14:paraId="6503892F" w14:textId="77777777" w:rsidR="006349BE" w:rsidRPr="002E1329" w:rsidRDefault="006349BE" w:rsidP="006349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Начало соко</w:t>
            </w:r>
          </w:p>
          <w:p w14:paraId="5199DD6E" w14:textId="543DE192" w:rsidR="006349BE" w:rsidRPr="002E1329" w:rsidRDefault="006349BE" w:rsidP="006349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движения </w:t>
            </w:r>
          </w:p>
        </w:tc>
        <w:tc>
          <w:tcPr>
            <w:tcW w:w="1141" w:type="dxa"/>
          </w:tcPr>
          <w:p w14:paraId="05651FDA" w14:textId="677A68A6" w:rsidR="006349BE" w:rsidRPr="002E1329" w:rsidRDefault="006349BE" w:rsidP="006349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Закдад</w:t>
            </w:r>
          </w:p>
          <w:p w14:paraId="7E2EF0F8" w14:textId="353D2299" w:rsidR="006349BE" w:rsidRPr="002E1329" w:rsidRDefault="006349BE" w:rsidP="006349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 почек</w:t>
            </w:r>
          </w:p>
        </w:tc>
        <w:tc>
          <w:tcPr>
            <w:tcW w:w="985" w:type="dxa"/>
          </w:tcPr>
          <w:p w14:paraId="3A8099A9" w14:textId="77777777" w:rsidR="006349BE" w:rsidRPr="002E1329" w:rsidRDefault="006349BE" w:rsidP="006349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Появление стро</w:t>
            </w:r>
          </w:p>
          <w:p w14:paraId="59C50F97" w14:textId="3F6C5834" w:rsidR="006349BE" w:rsidRPr="002E1329" w:rsidRDefault="006349BE" w:rsidP="006349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бил</w:t>
            </w:r>
          </w:p>
        </w:tc>
        <w:tc>
          <w:tcPr>
            <w:tcW w:w="1134" w:type="dxa"/>
          </w:tcPr>
          <w:p w14:paraId="7DB62802" w14:textId="77777777" w:rsidR="006349BE" w:rsidRPr="002E1329" w:rsidRDefault="006349BE" w:rsidP="006349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Пыле</w:t>
            </w:r>
          </w:p>
          <w:p w14:paraId="469C125B" w14:textId="50B653B5" w:rsidR="006349BE" w:rsidRPr="002E1329" w:rsidRDefault="006349BE" w:rsidP="006349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ние</w:t>
            </w:r>
          </w:p>
        </w:tc>
        <w:tc>
          <w:tcPr>
            <w:tcW w:w="1417" w:type="dxa"/>
          </w:tcPr>
          <w:p w14:paraId="3BB5D6F8" w14:textId="7885F886" w:rsidR="006349BE" w:rsidRPr="002E1329" w:rsidRDefault="006349BE" w:rsidP="006349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Нормаль</w:t>
            </w:r>
          </w:p>
          <w:p w14:paraId="3C491E10" w14:textId="1383A0A0" w:rsidR="006349BE" w:rsidRPr="002E1329" w:rsidRDefault="006349BE" w:rsidP="006349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ные размеры хвои</w:t>
            </w:r>
          </w:p>
        </w:tc>
        <w:tc>
          <w:tcPr>
            <w:tcW w:w="1276" w:type="dxa"/>
          </w:tcPr>
          <w:p w14:paraId="7532610A" w14:textId="77777777" w:rsidR="006349BE" w:rsidRPr="002E1329" w:rsidRDefault="006349BE" w:rsidP="006349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Закладка зимую</w:t>
            </w:r>
          </w:p>
          <w:p w14:paraId="0D8EB2D3" w14:textId="56256F79" w:rsidR="006349BE" w:rsidRPr="002E1329" w:rsidRDefault="006349BE" w:rsidP="006349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щей почки</w:t>
            </w:r>
          </w:p>
        </w:tc>
        <w:tc>
          <w:tcPr>
            <w:tcW w:w="1418" w:type="dxa"/>
          </w:tcPr>
          <w:p w14:paraId="1C7AA10A" w14:textId="155C35F5" w:rsidR="006349BE" w:rsidRPr="002E1329" w:rsidRDefault="006349BE" w:rsidP="006349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Начало осеннего хвоепада</w:t>
            </w:r>
          </w:p>
        </w:tc>
        <w:tc>
          <w:tcPr>
            <w:tcW w:w="1559" w:type="dxa"/>
          </w:tcPr>
          <w:p w14:paraId="2780CB62" w14:textId="6AE4C7C2" w:rsidR="006349BE" w:rsidRPr="002E1329" w:rsidRDefault="006349BE" w:rsidP="006349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Конец созревания семян</w:t>
            </w:r>
          </w:p>
        </w:tc>
      </w:tr>
      <w:tr w:rsidR="006349BE" w:rsidRPr="002E1329" w14:paraId="55BDF90E" w14:textId="77777777" w:rsidTr="00A7254B">
        <w:tc>
          <w:tcPr>
            <w:tcW w:w="988" w:type="dxa"/>
          </w:tcPr>
          <w:p w14:paraId="7C01C066" w14:textId="776EDB3C" w:rsidR="006349BE" w:rsidRPr="002E1329" w:rsidRDefault="006349BE" w:rsidP="006349B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20.02±5,2</w:t>
            </w:r>
          </w:p>
        </w:tc>
        <w:tc>
          <w:tcPr>
            <w:tcW w:w="1141" w:type="dxa"/>
          </w:tcPr>
          <w:p w14:paraId="7496687F" w14:textId="77777777" w:rsidR="006349BE" w:rsidRPr="002E1329" w:rsidRDefault="006349BE" w:rsidP="006349B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26.02±</w:t>
            </w:r>
          </w:p>
          <w:p w14:paraId="006830EA" w14:textId="39971892" w:rsidR="006349BE" w:rsidRPr="002E1329" w:rsidRDefault="006349BE" w:rsidP="006349B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985" w:type="dxa"/>
          </w:tcPr>
          <w:p w14:paraId="39E042C5" w14:textId="0E3EDFB4" w:rsidR="006349BE" w:rsidRPr="002E1329" w:rsidRDefault="006349BE" w:rsidP="006349B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05.03±5,2</w:t>
            </w:r>
          </w:p>
        </w:tc>
        <w:tc>
          <w:tcPr>
            <w:tcW w:w="1134" w:type="dxa"/>
          </w:tcPr>
          <w:p w14:paraId="4CEF2228" w14:textId="77777777" w:rsidR="006349BE" w:rsidRPr="002E1329" w:rsidRDefault="006349BE" w:rsidP="006349B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15.04±</w:t>
            </w:r>
          </w:p>
          <w:p w14:paraId="7CD916E4" w14:textId="386C25E1" w:rsidR="006349BE" w:rsidRPr="002E1329" w:rsidRDefault="006349BE" w:rsidP="006349B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3,6</w:t>
            </w:r>
          </w:p>
        </w:tc>
        <w:tc>
          <w:tcPr>
            <w:tcW w:w="1417" w:type="dxa"/>
          </w:tcPr>
          <w:p w14:paraId="4FDF81A1" w14:textId="77777777" w:rsidR="006349BE" w:rsidRPr="002E1329" w:rsidRDefault="006349BE" w:rsidP="006349B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05.05±</w:t>
            </w:r>
          </w:p>
          <w:p w14:paraId="2878280A" w14:textId="4C7CEA49" w:rsidR="006349BE" w:rsidRPr="002E1329" w:rsidRDefault="006349BE" w:rsidP="006349B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276" w:type="dxa"/>
          </w:tcPr>
          <w:p w14:paraId="75FAB710" w14:textId="7CF8C509" w:rsidR="006349BE" w:rsidRPr="002E1329" w:rsidRDefault="006349BE" w:rsidP="006349B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13.07. ±</w:t>
            </w:r>
          </w:p>
          <w:p w14:paraId="5E2C88BB" w14:textId="3EB52653" w:rsidR="006349BE" w:rsidRPr="002E1329" w:rsidRDefault="006349BE" w:rsidP="006349B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4,8</w:t>
            </w:r>
          </w:p>
        </w:tc>
        <w:tc>
          <w:tcPr>
            <w:tcW w:w="1418" w:type="dxa"/>
          </w:tcPr>
          <w:p w14:paraId="00587A3B" w14:textId="77777777" w:rsidR="006349BE" w:rsidRPr="002E1329" w:rsidRDefault="006349BE" w:rsidP="006349B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20.11±</w:t>
            </w:r>
          </w:p>
          <w:p w14:paraId="40B9F331" w14:textId="20356A0E" w:rsidR="006349BE" w:rsidRPr="002E1329" w:rsidRDefault="006349BE" w:rsidP="006349B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4,4</w:t>
            </w:r>
          </w:p>
        </w:tc>
        <w:tc>
          <w:tcPr>
            <w:tcW w:w="1559" w:type="dxa"/>
          </w:tcPr>
          <w:p w14:paraId="5F98C011" w14:textId="77777777" w:rsidR="006349BE" w:rsidRPr="002E1329" w:rsidRDefault="006349BE" w:rsidP="006349B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06.12±</w:t>
            </w:r>
          </w:p>
          <w:p w14:paraId="38B36888" w14:textId="020D3A8D" w:rsidR="006349BE" w:rsidRPr="002E1329" w:rsidRDefault="006349BE" w:rsidP="006349B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2,0</w:t>
            </w:r>
          </w:p>
        </w:tc>
      </w:tr>
    </w:tbl>
    <w:p w14:paraId="693B77BC" w14:textId="296D64E1" w:rsidR="00D70BAB" w:rsidRPr="002E1329" w:rsidRDefault="00D70BAB" w:rsidP="007703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FD267C1" w14:textId="0295F422" w:rsidR="00133A02" w:rsidRPr="002E1329" w:rsidRDefault="00133A02" w:rsidP="006349B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1329">
        <w:rPr>
          <w:rFonts w:ascii="Times New Roman" w:hAnsi="Times New Roman" w:cs="Times New Roman"/>
          <w:color w:val="000000"/>
          <w:sz w:val="28"/>
          <w:szCs w:val="28"/>
        </w:rPr>
        <w:t>Для хвойных, в том числе ели обыкновенной, этапы онтогенеза  разбиты следующим образом: 1. Всходы – 1-2 года; 2. Юности – до 50 лет; 3. Зрелости – возраст наступления массового семеношения от 55 до 80 лет; 4. Спелости (возмужалости) – возраст снижения семеношения, значительного замедления прироста по высоте и объему дерева 85-120 лет; 5. Старости и разрушения – уменьшение запаса древесины до полного отмиран</w:t>
      </w:r>
      <w:r w:rsidR="00CB4AC9" w:rsidRPr="002E1329">
        <w:rPr>
          <w:rFonts w:ascii="Times New Roman" w:hAnsi="Times New Roman" w:cs="Times New Roman"/>
          <w:color w:val="000000"/>
          <w:sz w:val="28"/>
          <w:szCs w:val="28"/>
        </w:rPr>
        <w:t>ия дерев 130-240 и более лет [10].</w:t>
      </w:r>
    </w:p>
    <w:p w14:paraId="6576E772" w14:textId="75334460" w:rsidR="00CB4AC9" w:rsidRPr="002E1329" w:rsidRDefault="00CB4AC9" w:rsidP="00CB4AC9">
      <w:pPr>
        <w:pStyle w:val="a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E1329">
        <w:rPr>
          <w:sz w:val="28"/>
          <w:szCs w:val="28"/>
        </w:rPr>
        <w:t>Ель обыкновенная имеет две фенологические формы: рано- и поздно распускающуюся. Деревья ранораспускающейся формы начинают расти на 1-2 недели раньше поздно распускающейся. Данное явление пока не имеет строгого научного объяснения. Высказывается лишь предположение, что ранораспускающаяся форма ели представляет собой южный экотип, сформировавшийся в условиях более теплого климата, где вегетация растений наступает значительно раньше [25].</w:t>
      </w:r>
    </w:p>
    <w:p w14:paraId="43C324A4" w14:textId="77A3C89B" w:rsidR="00133A02" w:rsidRPr="002E1329" w:rsidRDefault="00133A02" w:rsidP="00B306E7">
      <w:pPr>
        <w:pStyle w:val="a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E1329">
        <w:rPr>
          <w:sz w:val="28"/>
          <w:szCs w:val="28"/>
        </w:rPr>
        <w:lastRenderedPageBreak/>
        <w:t xml:space="preserve">Ель очень чувствительна к воздушной засухе и усыханию почвы. Ель европейская довольно требовательна к плодородию почвы. Сама же воздействует на почву неблагоприятно </w:t>
      </w:r>
      <w:r w:rsidR="00C676D6" w:rsidRPr="002E1329">
        <w:rPr>
          <w:sz w:val="28"/>
          <w:szCs w:val="28"/>
        </w:rPr>
        <w:t>–</w:t>
      </w:r>
      <w:r w:rsidRPr="002E1329">
        <w:rPr>
          <w:sz w:val="28"/>
          <w:szCs w:val="28"/>
        </w:rPr>
        <w:t xml:space="preserve"> образует грубый гумус. Хвоя ели разлагается в три года, слабо отдавая почве продукты распада. Ель произрастает на разнообразных свежих почвах, начиная с глинистых песков и супесей до тяжелых суглинков и черноземов. Встречается и на сильно подзолистых почвах, способствуя их дальнейшему оподзоливанию. Крайне заболоченных почв с застойной влагой избегает, страдая здесь из-за недостатка в них кислорода</w:t>
      </w:r>
    </w:p>
    <w:p w14:paraId="7EAAA843" w14:textId="63F9AAC1" w:rsidR="001117E5" w:rsidRPr="00B67829" w:rsidRDefault="00B306E7" w:rsidP="00B67829">
      <w:pPr>
        <w:pStyle w:val="a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E1329">
        <w:rPr>
          <w:sz w:val="28"/>
          <w:szCs w:val="28"/>
        </w:rPr>
        <w:t>Заметная чувствительность ели к засухе обусловливается также типом ее корневой системы. Корни у ели, как и у других пород, обычно состоят из растущих и сосущих. Сосущие корни, как правило, окружены микоризой. В пределах проекции кроны корни ветвятся слабо, их активная, воспринимающая часть выходит за ее пределы.  На суглинистых почвах ель развивает поверхностную корневую систему, располагающуюся в слое 20</w:t>
      </w:r>
      <w:r w:rsidR="00C676D6" w:rsidRPr="002E1329">
        <w:rPr>
          <w:sz w:val="28"/>
          <w:szCs w:val="28"/>
        </w:rPr>
        <w:t>–</w:t>
      </w:r>
      <w:r w:rsidR="00CB4AC9" w:rsidRPr="002E1329">
        <w:rPr>
          <w:sz w:val="28"/>
          <w:szCs w:val="28"/>
        </w:rPr>
        <w:t>30 см [20].</w:t>
      </w:r>
      <w:r w:rsidRPr="002E1329">
        <w:rPr>
          <w:sz w:val="28"/>
          <w:szCs w:val="28"/>
        </w:rPr>
        <w:t xml:space="preserve"> </w:t>
      </w:r>
    </w:p>
    <w:p w14:paraId="2ADB42EB" w14:textId="38A2F7E1" w:rsidR="00D70BAB" w:rsidRPr="002E1329" w:rsidRDefault="00D70BAB" w:rsidP="00CB4AC9">
      <w:pPr>
        <w:pStyle w:val="ab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78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1329">
        <w:rPr>
          <w:rFonts w:ascii="Times New Roman" w:hAnsi="Times New Roman" w:cs="Times New Roman"/>
          <w:b/>
          <w:bCs/>
          <w:sz w:val="28"/>
          <w:szCs w:val="28"/>
        </w:rPr>
        <w:t xml:space="preserve">Аскорбиновая кислота в хвое ели обыкновенной, </w:t>
      </w:r>
    </w:p>
    <w:p w14:paraId="723FF105" w14:textId="7EBA4CEB" w:rsidR="00D70BAB" w:rsidRPr="002E1329" w:rsidRDefault="00D70BAB" w:rsidP="00CB4AC9">
      <w:pPr>
        <w:pStyle w:val="ab"/>
        <w:autoSpaceDE w:val="0"/>
        <w:autoSpaceDN w:val="0"/>
        <w:adjustRightInd w:val="0"/>
        <w:spacing w:after="0" w:line="240" w:lineRule="auto"/>
        <w:ind w:left="782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1329">
        <w:rPr>
          <w:rFonts w:ascii="Times New Roman" w:hAnsi="Times New Roman" w:cs="Times New Roman"/>
          <w:b/>
          <w:bCs/>
          <w:sz w:val="28"/>
          <w:szCs w:val="28"/>
        </w:rPr>
        <w:t>ее роль в физиологических процессах дерева</w:t>
      </w:r>
    </w:p>
    <w:p w14:paraId="12F0D720" w14:textId="77777777" w:rsidR="00CB4AC9" w:rsidRPr="002E1329" w:rsidRDefault="00CB4AC9" w:rsidP="00CB4AC9">
      <w:pPr>
        <w:pStyle w:val="ab"/>
        <w:autoSpaceDE w:val="0"/>
        <w:autoSpaceDN w:val="0"/>
        <w:adjustRightInd w:val="0"/>
        <w:spacing w:after="0" w:line="240" w:lineRule="auto"/>
        <w:ind w:left="782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25DED0" w14:textId="58527B35" w:rsidR="00A65775" w:rsidRPr="002E1329" w:rsidRDefault="00A65775" w:rsidP="00A65775">
      <w:pPr>
        <w:pStyle w:val="ab"/>
        <w:autoSpaceDE w:val="0"/>
        <w:autoSpaceDN w:val="0"/>
        <w:adjustRightInd w:val="0"/>
        <w:spacing w:after="0"/>
        <w:ind w:left="78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1329">
        <w:rPr>
          <w:rFonts w:ascii="Times New Roman" w:hAnsi="Times New Roman" w:cs="Times New Roman"/>
          <w:sz w:val="28"/>
          <w:szCs w:val="28"/>
        </w:rPr>
        <w:t>Аскорбиновая кислота имеет формулу С6Н8О6.</w:t>
      </w:r>
    </w:p>
    <w:p w14:paraId="7F3A055B" w14:textId="420E0993" w:rsidR="00A65775" w:rsidRPr="002E1329" w:rsidRDefault="00A65775" w:rsidP="00A65775">
      <w:pPr>
        <w:pStyle w:val="ab"/>
        <w:autoSpaceDE w:val="0"/>
        <w:autoSpaceDN w:val="0"/>
        <w:adjustRightInd w:val="0"/>
        <w:spacing w:after="0"/>
        <w:ind w:left="78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F921409" wp14:editId="293C05E1">
            <wp:extent cx="3875381" cy="1466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523" r="1121" b="42263"/>
                    <a:stretch/>
                  </pic:blipFill>
                  <pic:spPr bwMode="auto">
                    <a:xfrm>
                      <a:off x="0" y="0"/>
                      <a:ext cx="3876799" cy="146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AC77F" w14:textId="1555D8C7" w:rsidR="00073231" w:rsidRPr="002E1329" w:rsidRDefault="00073231" w:rsidP="00DF59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1329">
        <w:rPr>
          <w:rFonts w:ascii="Times New Roman" w:hAnsi="Times New Roman" w:cs="Times New Roman"/>
          <w:sz w:val="28"/>
          <w:szCs w:val="28"/>
        </w:rPr>
        <w:t xml:space="preserve">Основные источники витамина С и его содержание в мг на 100 г продукта: шиповник (470 мг), облепиха (200 мг), чёрная смородина (250 мг), болгарский перец (125 мг), хрен (110 – 200 мг). Немного меньше содержит витамина: клубника (60 мг), апельсин и лимон (50 мг), мандарин (30 мг), яблоки (от 5 – 30 мг), капуста белокочанная (свежая 40 мг и квашеная 69 мг), шпинат (30 мг), салат (15 мг), листья лука (27 мг), картофель свежесобранный (25 мг) </w:t>
      </w:r>
      <w:r w:rsidR="00D70BAB" w:rsidRPr="002E1329">
        <w:rPr>
          <w:rFonts w:ascii="Times New Roman" w:hAnsi="Times New Roman" w:cs="Times New Roman"/>
          <w:sz w:val="28"/>
          <w:szCs w:val="28"/>
        </w:rPr>
        <w:t>.</w:t>
      </w:r>
    </w:p>
    <w:p w14:paraId="6BE42255" w14:textId="015A5EF3" w:rsidR="00073231" w:rsidRPr="002E1329" w:rsidRDefault="00073231" w:rsidP="00DF59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1329">
        <w:rPr>
          <w:rFonts w:ascii="Times New Roman" w:hAnsi="Times New Roman" w:cs="Times New Roman"/>
          <w:sz w:val="28"/>
          <w:szCs w:val="28"/>
        </w:rPr>
        <w:lastRenderedPageBreak/>
        <w:t xml:space="preserve">Травы, богатые витамином С: люцерна, коровяк, корень лопуха, песчанка, очанка, семя фенхеля, пажитник сенной, хмель, хвощ, ламинария, мята перечная, крапива, овёс, красный перец, петрушка (зелень </w:t>
      </w:r>
      <w:r w:rsidR="00C676D6" w:rsidRPr="002E1329">
        <w:rPr>
          <w:rFonts w:ascii="Times New Roman" w:hAnsi="Times New Roman" w:cs="Times New Roman"/>
          <w:sz w:val="28"/>
          <w:szCs w:val="28"/>
        </w:rPr>
        <w:t>–</w:t>
      </w:r>
      <w:r w:rsidRPr="002E1329">
        <w:rPr>
          <w:rFonts w:ascii="Times New Roman" w:hAnsi="Times New Roman" w:cs="Times New Roman"/>
          <w:sz w:val="28"/>
          <w:szCs w:val="28"/>
        </w:rPr>
        <w:t xml:space="preserve"> 150 мг), сосновые иглы, тысячелистник, подорожник, лист малины, красный клевер, листья фиалки, щавель.</w:t>
      </w:r>
    </w:p>
    <w:p w14:paraId="2A7EEFB1" w14:textId="49716389" w:rsidR="00DD5427" w:rsidRPr="002E1329" w:rsidRDefault="00073231" w:rsidP="00CB4AC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Однако, хвойные растения являются рекордсменами по содержанию витамина С. Хвоя ели является богатейшим источником аскорбиновой кислоты. В хвое ели в 6 раз больше аскорбиновой кислоты, чем в лимоне и апельсине, и в 25 раз б</w:t>
      </w:r>
      <w:r w:rsidR="00CB4AC9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ольше, чем в луке и картофеле.</w:t>
      </w:r>
      <w:r w:rsidR="00CB4AC9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Содержание аскорбиновой кислоты в хвое сильно варьируется – от 95 до 585 мг на 100 г сухого вещества</w:t>
      </w:r>
      <w:r w:rsidR="00CB4AC9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0FEE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</w:t>
      </w:r>
      <w:r w:rsidR="00CB4AC9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D90FEE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].  </w:t>
      </w:r>
    </w:p>
    <w:p w14:paraId="33D413BD" w14:textId="0BFD7B09" w:rsidR="00D90FEE" w:rsidRPr="002E1329" w:rsidRDefault="00073231" w:rsidP="00D70BA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данным для средней полосы России н</w:t>
      </w:r>
      <w:r w:rsidR="00D90FEE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акопление аскорбиновой кислоты повышается в зимние и весенние месяцы, а летом наблюдается</w:t>
      </w:r>
      <w:r w:rsidR="000A7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0FEE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минимальное значение с постепенным повышением содержания осенью до зимнего максимума [</w:t>
      </w:r>
      <w:r w:rsidR="00CB4AC9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</w:t>
      </w:r>
      <w:r w:rsidR="00D90FEE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]. </w:t>
      </w:r>
    </w:p>
    <w:p w14:paraId="5283CC91" w14:textId="2C7AEDF0" w:rsidR="00F07487" w:rsidRPr="002E1329" w:rsidRDefault="00A876EC" w:rsidP="002D2C7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E1329">
        <w:rPr>
          <w:rFonts w:ascii="Times New Roman" w:eastAsia="TimesNewRomanPSMT" w:hAnsi="Times New Roman" w:cs="Times New Roman"/>
          <w:sz w:val="28"/>
          <w:szCs w:val="28"/>
        </w:rPr>
        <w:t xml:space="preserve">Аскорбиновая кислота </w:t>
      </w:r>
      <w:r w:rsidR="00C676D6" w:rsidRPr="002E1329">
        <w:rPr>
          <w:rFonts w:ascii="Times New Roman" w:eastAsia="TimesNewRomanPSMT" w:hAnsi="Times New Roman" w:cs="Times New Roman"/>
          <w:sz w:val="28"/>
          <w:szCs w:val="28"/>
        </w:rPr>
        <w:t>–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 xml:space="preserve"> уникальное полифункциональное соединение. Обладая способностью обратимо окисляться и восстанавливаться, она принимает участие в важнейших энергетических процессах растительной клетки </w:t>
      </w:r>
      <w:r w:rsidR="00C676D6" w:rsidRPr="002E1329">
        <w:rPr>
          <w:rFonts w:ascii="Times New Roman" w:eastAsia="TimesNewRomanPSMT" w:hAnsi="Times New Roman" w:cs="Times New Roman"/>
          <w:sz w:val="28"/>
          <w:szCs w:val="28"/>
        </w:rPr>
        <w:t>–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 xml:space="preserve"> фотосинтезе и дыхании</w:t>
      </w:r>
      <w:r w:rsidR="00284EAE" w:rsidRPr="002E1329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>является признанным</w:t>
      </w:r>
      <w:r w:rsidR="00284EAE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 </w:t>
      </w:r>
      <w:r w:rsidR="00CB4AC9" w:rsidRPr="002E1329">
        <w:rPr>
          <w:rFonts w:ascii="Times New Roman" w:eastAsia="TimesNewRomanPSMT" w:hAnsi="Times New Roman" w:cs="Times New Roman"/>
          <w:sz w:val="28"/>
          <w:szCs w:val="28"/>
        </w:rPr>
        <w:t>антиоксидантом [19].</w:t>
      </w:r>
      <w:r w:rsidR="00F07487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14:paraId="43AFDCAA" w14:textId="0269EB50" w:rsidR="00151F1A" w:rsidRPr="002E1329" w:rsidRDefault="00151F1A" w:rsidP="00D70BA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E1329">
        <w:rPr>
          <w:rFonts w:ascii="Times New Roman" w:eastAsia="TimesNewRomanPSMT" w:hAnsi="Times New Roman" w:cs="Times New Roman"/>
          <w:sz w:val="28"/>
          <w:szCs w:val="28"/>
        </w:rPr>
        <w:t xml:space="preserve">В хлоропластах содержится значительное количество </w:t>
      </w:r>
      <w:r w:rsidR="000A798B">
        <w:rPr>
          <w:rFonts w:ascii="Times New Roman" w:eastAsia="TimesNewRomanPSMT" w:hAnsi="Times New Roman" w:cs="Times New Roman"/>
          <w:sz w:val="28"/>
          <w:szCs w:val="28"/>
        </w:rPr>
        <w:t>аскорбиновой кислоты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>, не</w:t>
      </w:r>
      <w:r w:rsidRPr="002E1329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 xml:space="preserve">уступающее содержанию хлорофилла. </w:t>
      </w:r>
      <w:r w:rsidRPr="002E1329">
        <w:rPr>
          <w:rFonts w:ascii="Times New Roman" w:eastAsia="TimesNewRomanPS-BoldMT" w:hAnsi="Times New Roman" w:cs="Times New Roman"/>
          <w:i/>
          <w:iCs/>
          <w:sz w:val="28"/>
          <w:szCs w:val="28"/>
        </w:rPr>
        <w:t>Э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 xml:space="preserve">тот факт, а также способность </w:t>
      </w:r>
      <w:r w:rsidR="000A798B">
        <w:rPr>
          <w:rFonts w:ascii="Times New Roman" w:eastAsia="TimesNewRomanPSMT" w:hAnsi="Times New Roman" w:cs="Times New Roman"/>
          <w:sz w:val="28"/>
          <w:szCs w:val="28"/>
        </w:rPr>
        <w:t>витамина С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 xml:space="preserve"> обратимо</w:t>
      </w:r>
      <w:r w:rsidRPr="002E1329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>окисляться и восстанавливаться могут определять ее участие в важнейшем</w:t>
      </w:r>
      <w:r w:rsidRPr="002E1329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 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 xml:space="preserve">энергетическом процессе зеленых растений </w:t>
      </w:r>
      <w:r w:rsidR="00C676D6" w:rsidRPr="002E1329">
        <w:rPr>
          <w:rFonts w:ascii="Times New Roman" w:eastAsia="TimesNewRomanPSMT" w:hAnsi="Times New Roman" w:cs="Times New Roman"/>
          <w:sz w:val="28"/>
          <w:szCs w:val="28"/>
        </w:rPr>
        <w:t>–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 xml:space="preserve"> в фотосинтезе. </w:t>
      </w:r>
      <w:r w:rsidR="003A4FF8" w:rsidRPr="002E1329">
        <w:rPr>
          <w:rFonts w:ascii="Times New Roman" w:eastAsia="TimesNewRomanPSMT" w:hAnsi="Times New Roman" w:cs="Times New Roman"/>
          <w:sz w:val="28"/>
          <w:szCs w:val="28"/>
        </w:rPr>
        <w:t xml:space="preserve">Участие </w:t>
      </w:r>
      <w:r w:rsidR="000A798B">
        <w:rPr>
          <w:rFonts w:ascii="Times New Roman" w:eastAsia="TimesNewRomanPSMT" w:hAnsi="Times New Roman" w:cs="Times New Roman"/>
          <w:sz w:val="28"/>
          <w:szCs w:val="28"/>
        </w:rPr>
        <w:t xml:space="preserve">аскорбиновой кислоты </w:t>
      </w:r>
      <w:r w:rsidR="003A4FF8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в процессе фотосинтеза может проявляться или в биосинтезе фотосинтетического аппарата растительной клетки, или в его стабилизации, что будет способствовать повышению его фотохимической активности, а в конечном итоге – фотофосфорилированию</w:t>
      </w:r>
      <w:r w:rsidR="000A798B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="003A4FF8" w:rsidRPr="002E1329">
        <w:rPr>
          <w:rFonts w:ascii="Times New Roman" w:eastAsia="TimesNewRomanPSMT" w:hAnsi="Times New Roman" w:cs="Times New Roman"/>
          <w:sz w:val="28"/>
          <w:szCs w:val="28"/>
        </w:rPr>
        <w:t>Между количеством хлорофилла и АК отмечалась линейная зависимость [</w:t>
      </w:r>
      <w:r w:rsidR="004C20BF" w:rsidRPr="002E1329">
        <w:rPr>
          <w:rFonts w:ascii="Times New Roman" w:eastAsia="TimesNewRomanPSMT" w:hAnsi="Times New Roman" w:cs="Times New Roman"/>
          <w:sz w:val="28"/>
          <w:szCs w:val="28"/>
        </w:rPr>
        <w:t>8</w:t>
      </w:r>
      <w:r w:rsidR="003A4FF8" w:rsidRPr="002E1329">
        <w:rPr>
          <w:rFonts w:ascii="Times New Roman" w:eastAsia="TimesNewRomanPSMT" w:hAnsi="Times New Roman" w:cs="Times New Roman"/>
          <w:sz w:val="28"/>
          <w:szCs w:val="28"/>
        </w:rPr>
        <w:t>].</w:t>
      </w:r>
    </w:p>
    <w:p w14:paraId="24AA44D9" w14:textId="0B8DD2DB" w:rsidR="003A4FF8" w:rsidRPr="002E1329" w:rsidRDefault="00F07487" w:rsidP="00D70BA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E1329">
        <w:rPr>
          <w:rFonts w:ascii="Times New Roman" w:eastAsia="TimesNewRomanPSMT" w:hAnsi="Times New Roman" w:cs="Times New Roman"/>
          <w:sz w:val="28"/>
          <w:szCs w:val="28"/>
        </w:rPr>
        <w:t xml:space="preserve">Ряд авторов указывают на участие аскорбиновой кислоты </w:t>
      </w:r>
      <w:r w:rsidR="00A876EC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в процессах роста, цветения, вегетативной и репродуктивной дифференциации в водном </w:t>
      </w:r>
      <w:r w:rsidR="00A876EC" w:rsidRPr="002E1329">
        <w:rPr>
          <w:rFonts w:ascii="Times New Roman" w:eastAsia="TimesNewRomanPSMT" w:hAnsi="Times New Roman" w:cs="Times New Roman"/>
          <w:sz w:val="28"/>
          <w:szCs w:val="28"/>
        </w:rPr>
        <w:lastRenderedPageBreak/>
        <w:t>обмене [</w:t>
      </w:r>
      <w:r w:rsidR="004C20BF" w:rsidRPr="002E1329">
        <w:rPr>
          <w:rFonts w:ascii="Times New Roman" w:eastAsia="TimesNewRomanPSMT" w:hAnsi="Times New Roman" w:cs="Times New Roman"/>
          <w:sz w:val="28"/>
          <w:szCs w:val="28"/>
        </w:rPr>
        <w:t>20</w:t>
      </w:r>
      <w:r w:rsidR="00A876EC" w:rsidRPr="002E1329">
        <w:rPr>
          <w:rFonts w:ascii="Times New Roman" w:eastAsia="TimesNewRomanPSMT" w:hAnsi="Times New Roman" w:cs="Times New Roman"/>
          <w:sz w:val="28"/>
          <w:szCs w:val="28"/>
        </w:rPr>
        <w:t xml:space="preserve">], 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A876EC" w:rsidRPr="002E1329">
        <w:rPr>
          <w:rFonts w:ascii="Times New Roman" w:eastAsia="TimesNewRomanPSMT" w:hAnsi="Times New Roman" w:cs="Times New Roman"/>
          <w:sz w:val="28"/>
          <w:szCs w:val="28"/>
        </w:rPr>
        <w:t>регуляции ферментативной активности [</w:t>
      </w:r>
      <w:r w:rsidR="004C20BF" w:rsidRPr="002E1329">
        <w:rPr>
          <w:rFonts w:ascii="Times New Roman" w:eastAsia="TimesNewRomanPSMT" w:hAnsi="Times New Roman" w:cs="Times New Roman"/>
          <w:sz w:val="28"/>
          <w:szCs w:val="28"/>
        </w:rPr>
        <w:t>7</w:t>
      </w:r>
      <w:r w:rsidR="00A876EC" w:rsidRPr="002E1329">
        <w:rPr>
          <w:rFonts w:ascii="Times New Roman" w:eastAsia="TimesNewRomanPSMT" w:hAnsi="Times New Roman" w:cs="Times New Roman"/>
          <w:sz w:val="28"/>
          <w:szCs w:val="28"/>
        </w:rPr>
        <w:t>], стимуляции реакций метаболизма, связанных с обменом нуклеиновых кислот и синтезом белка в защитных реакциях растений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>. Аскорбиновой кислоты накапливается в культуре растительных тканей и и активизирует их роста,</w:t>
      </w:r>
      <w:r w:rsidR="000A798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>т.е.</w:t>
      </w:r>
      <w:r w:rsidR="000A798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>определяет  продуктивность растений</w:t>
      </w:r>
      <w:r w:rsidR="00A876EC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[</w:t>
      </w:r>
      <w:r w:rsidR="004C20BF" w:rsidRPr="002E1329">
        <w:rPr>
          <w:rFonts w:ascii="Times New Roman" w:eastAsia="TimesNewRomanPSMT" w:hAnsi="Times New Roman" w:cs="Times New Roman"/>
          <w:sz w:val="28"/>
          <w:szCs w:val="28"/>
        </w:rPr>
        <w:t>4</w:t>
      </w:r>
      <w:r w:rsidR="00A876EC" w:rsidRPr="002E1329">
        <w:rPr>
          <w:rFonts w:ascii="Times New Roman" w:eastAsia="TimesNewRomanPSMT" w:hAnsi="Times New Roman" w:cs="Times New Roman"/>
          <w:sz w:val="28"/>
          <w:szCs w:val="28"/>
        </w:rPr>
        <w:t>].</w:t>
      </w:r>
    </w:p>
    <w:p w14:paraId="7994AAF6" w14:textId="3C833CC1" w:rsidR="004F5FF7" w:rsidRPr="002E1329" w:rsidRDefault="002D2C76" w:rsidP="00D70BA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E1329">
        <w:rPr>
          <w:rFonts w:ascii="Times New Roman" w:eastAsia="TimesNewRomanPSMT" w:hAnsi="Times New Roman" w:cs="Times New Roman"/>
          <w:sz w:val="28"/>
          <w:szCs w:val="28"/>
        </w:rPr>
        <w:t>Аскорбиновая кислота</w:t>
      </w:r>
      <w:r w:rsidR="003A4FF8" w:rsidRPr="002E1329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 xml:space="preserve">обладая окислительно-восстановительными свойствами, может участвовать в процессе дыхания, </w:t>
      </w:r>
      <w:r w:rsidR="003A4FF8" w:rsidRPr="002E1329">
        <w:rPr>
          <w:rFonts w:ascii="Times New Roman" w:eastAsia="TimesNewRomanPSMT" w:hAnsi="Times New Roman" w:cs="Times New Roman"/>
          <w:sz w:val="28"/>
          <w:szCs w:val="28"/>
        </w:rPr>
        <w:t xml:space="preserve">и даже является 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>существенны</w:t>
      </w:r>
      <w:r w:rsidR="003A4FF8" w:rsidRPr="002E1329">
        <w:rPr>
          <w:rFonts w:ascii="Times New Roman" w:eastAsia="TimesNewRomanPSMT" w:hAnsi="Times New Roman" w:cs="Times New Roman"/>
          <w:sz w:val="28"/>
          <w:szCs w:val="28"/>
        </w:rPr>
        <w:t>м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фактор</w:t>
      </w:r>
      <w:r w:rsidR="003A4FF8" w:rsidRPr="002E1329">
        <w:rPr>
          <w:rFonts w:ascii="Times New Roman" w:eastAsia="TimesNewRomanPSMT" w:hAnsi="Times New Roman" w:cs="Times New Roman"/>
          <w:sz w:val="28"/>
          <w:szCs w:val="28"/>
        </w:rPr>
        <w:t>ом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дыхания</w:t>
      </w:r>
      <w:r w:rsidR="00103858" w:rsidRPr="002E1329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 </w:t>
      </w:r>
      <w:r w:rsidR="003A4FF8" w:rsidRPr="002E1329">
        <w:rPr>
          <w:rFonts w:ascii="Times New Roman" w:eastAsia="TimesNewRomanPSMT" w:hAnsi="Times New Roman" w:cs="Times New Roman"/>
          <w:sz w:val="28"/>
          <w:szCs w:val="28"/>
        </w:rPr>
        <w:t>Не</w:t>
      </w:r>
      <w:r w:rsidR="002F7B10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 xml:space="preserve">случайно при прорастании семян имеет место энергичное образование 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>аскорбиновой кислоты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>, ведь</w:t>
      </w:r>
      <w:r w:rsidR="002F7B10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 xml:space="preserve">энергия дыхания прорастающих семян очень высока. 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 xml:space="preserve">Аскорбиновая кислота </w:t>
      </w:r>
      <w:r w:rsidR="004F5FF7" w:rsidRPr="002E1329">
        <w:rPr>
          <w:rFonts w:ascii="Times New Roman" w:eastAsia="TimesNewRomanPSMT" w:hAnsi="Times New Roman" w:cs="Times New Roman"/>
          <w:sz w:val="28"/>
          <w:szCs w:val="28"/>
        </w:rPr>
        <w:t>может участвовать в дыхательном процессе как непосредственный переносчик водорода и как ко-фактор, стимулирующий процесс</w:t>
      </w:r>
      <w:r w:rsidR="000A798B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="004F5FF7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0A798B">
        <w:rPr>
          <w:rFonts w:ascii="Times New Roman" w:eastAsia="TimesNewRomanPSMT" w:hAnsi="Times New Roman" w:cs="Times New Roman"/>
          <w:sz w:val="28"/>
          <w:szCs w:val="28"/>
        </w:rPr>
        <w:t xml:space="preserve">Она 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стимулир</w:t>
      </w:r>
      <w:r w:rsidR="003A4FF8" w:rsidRPr="002E1329">
        <w:rPr>
          <w:rFonts w:ascii="Times New Roman" w:eastAsia="TimesNewRomanPSMT" w:hAnsi="Times New Roman" w:cs="Times New Roman"/>
          <w:sz w:val="28"/>
          <w:szCs w:val="28"/>
        </w:rPr>
        <w:t>ует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дыхание только в августе </w:t>
      </w:r>
      <w:r w:rsidR="00C676D6" w:rsidRPr="002E1329">
        <w:rPr>
          <w:rFonts w:ascii="Times New Roman" w:eastAsia="TimesNewRomanPSMT" w:hAnsi="Times New Roman" w:cs="Times New Roman"/>
          <w:sz w:val="28"/>
          <w:szCs w:val="28"/>
        </w:rPr>
        <w:t>–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декабре, а в январе-</w:t>
      </w:r>
      <w:r w:rsidR="002F7B10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>июне угнета</w:t>
      </w:r>
      <w:r w:rsidR="003A4FF8" w:rsidRPr="002E1329">
        <w:rPr>
          <w:rFonts w:ascii="Times New Roman" w:eastAsia="TimesNewRomanPSMT" w:hAnsi="Times New Roman" w:cs="Times New Roman"/>
          <w:sz w:val="28"/>
          <w:szCs w:val="28"/>
        </w:rPr>
        <w:t>ет [</w:t>
      </w:r>
      <w:r w:rsidR="004C20BF" w:rsidRPr="002E1329">
        <w:rPr>
          <w:rFonts w:ascii="Times New Roman" w:eastAsia="TimesNewRomanPSMT" w:hAnsi="Times New Roman" w:cs="Times New Roman"/>
          <w:sz w:val="28"/>
          <w:szCs w:val="28"/>
        </w:rPr>
        <w:t>9</w:t>
      </w:r>
      <w:r w:rsidR="003A4FF8" w:rsidRPr="002E1329">
        <w:rPr>
          <w:rFonts w:ascii="Times New Roman" w:eastAsia="TimesNewRomanPSMT" w:hAnsi="Times New Roman" w:cs="Times New Roman"/>
          <w:sz w:val="28"/>
          <w:szCs w:val="28"/>
        </w:rPr>
        <w:t>]</w:t>
      </w:r>
      <w:r w:rsidR="004C20BF" w:rsidRPr="002E1329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3A4FF8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  </w:t>
      </w:r>
    </w:p>
    <w:p w14:paraId="49CD6499" w14:textId="7F28AE72" w:rsidR="004F5FF7" w:rsidRPr="002E1329" w:rsidRDefault="002D2C76" w:rsidP="00D70BA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E1329">
        <w:rPr>
          <w:rFonts w:ascii="Times New Roman" w:eastAsia="TimesNewRomanPSMT" w:hAnsi="Times New Roman" w:cs="Times New Roman"/>
          <w:sz w:val="28"/>
          <w:szCs w:val="28"/>
        </w:rPr>
        <w:t>Аскорбиновая кислота</w:t>
      </w:r>
      <w:r w:rsidR="004F5FF7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может играть роль гормона </w:t>
      </w:r>
      <w:r w:rsidR="000A798B">
        <w:rPr>
          <w:rFonts w:ascii="Times New Roman" w:eastAsia="TimesNewRomanPSMT" w:hAnsi="Times New Roman" w:cs="Times New Roman"/>
          <w:sz w:val="28"/>
          <w:szCs w:val="28"/>
        </w:rPr>
        <w:t>аскорбиновой кислоты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активирует реакции метаболизма, связанные с</w:t>
      </w:r>
      <w:r w:rsidR="002F7B10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 xml:space="preserve">обменом нуклеиновых кислот. Наиболее существенное физиологическое воздействие 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>ее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на растения</w:t>
      </w:r>
      <w:r w:rsidR="002F7B10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 xml:space="preserve">обусловлено тем, что она оказывает влияние на ферментативную активность. </w:t>
      </w:r>
      <w:r w:rsidR="004F5FF7" w:rsidRPr="002E1329">
        <w:rPr>
          <w:rFonts w:ascii="Times New Roman" w:eastAsia="TimesNewRomanPSMT" w:hAnsi="Times New Roman" w:cs="Times New Roman"/>
          <w:sz w:val="28"/>
          <w:szCs w:val="28"/>
        </w:rPr>
        <w:t xml:space="preserve">Эта роль двояка: одну группу ферментов аскорбиновая кислота активирует, другую ингибирует.  </w:t>
      </w:r>
    </w:p>
    <w:p w14:paraId="47905EC2" w14:textId="56B93CC8" w:rsidR="004F5FF7" w:rsidRPr="002E1329" w:rsidRDefault="002D2C76" w:rsidP="00D70BA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E1329">
        <w:rPr>
          <w:rFonts w:ascii="Times New Roman" w:eastAsia="TimesNewRomanPSMT" w:hAnsi="Times New Roman" w:cs="Times New Roman"/>
          <w:sz w:val="28"/>
          <w:szCs w:val="28"/>
        </w:rPr>
        <w:t xml:space="preserve">Аскорбиновая кислота 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 xml:space="preserve">оказывает существенное влияние на водный режим растений. </w:t>
      </w:r>
      <w:r w:rsidR="004F5FF7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>Механизм действия АК на поступление и потерю</w:t>
      </w:r>
      <w:r w:rsidR="002F7B10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>воды изменением коллоидно-химических свойств протоплазмы,</w:t>
      </w:r>
      <w:r w:rsidR="002F7B10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>а также деполяризацией протоплазменных мембран</w:t>
      </w:r>
      <w:r w:rsidR="004F5FF7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объясняют [</w:t>
      </w:r>
      <w:r w:rsidR="004C20BF" w:rsidRPr="002E1329">
        <w:rPr>
          <w:rFonts w:ascii="Times New Roman" w:eastAsia="TimesNewRomanPSMT" w:hAnsi="Times New Roman" w:cs="Times New Roman"/>
          <w:sz w:val="28"/>
          <w:szCs w:val="28"/>
        </w:rPr>
        <w:t>7</w:t>
      </w:r>
      <w:r w:rsidR="004F5FF7" w:rsidRPr="002E1329">
        <w:rPr>
          <w:rFonts w:ascii="Times New Roman" w:eastAsia="TimesNewRomanPSMT" w:hAnsi="Times New Roman" w:cs="Times New Roman"/>
          <w:sz w:val="28"/>
          <w:szCs w:val="28"/>
        </w:rPr>
        <w:t>]</w:t>
      </w:r>
      <w:r w:rsidR="004C20BF" w:rsidRPr="002E1329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1C9E244D" w14:textId="19922A4A" w:rsidR="00774DBD" w:rsidRPr="002E1329" w:rsidRDefault="0071121A" w:rsidP="00D70BA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E1329">
        <w:rPr>
          <w:rFonts w:ascii="Times New Roman" w:eastAsia="TimesNewRomanPSMT" w:hAnsi="Times New Roman" w:cs="Times New Roman"/>
          <w:sz w:val="28"/>
          <w:szCs w:val="28"/>
        </w:rPr>
        <w:t xml:space="preserve">Важную роль </w:t>
      </w:r>
      <w:r w:rsidR="002D2C76" w:rsidRPr="002E1329">
        <w:rPr>
          <w:rFonts w:ascii="Times New Roman" w:eastAsia="TimesNewRomanPSMT" w:hAnsi="Times New Roman" w:cs="Times New Roman"/>
          <w:sz w:val="28"/>
          <w:szCs w:val="28"/>
        </w:rPr>
        <w:t xml:space="preserve">аскорбиновая кислота 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 xml:space="preserve">играет в процессах роста и развития растений. </w:t>
      </w:r>
      <w:r w:rsidR="004F5FF7" w:rsidRPr="002E1329">
        <w:rPr>
          <w:rFonts w:ascii="Times New Roman" w:eastAsia="TimesNewRomanPSMT" w:hAnsi="Times New Roman" w:cs="Times New Roman"/>
          <w:sz w:val="28"/>
          <w:szCs w:val="28"/>
        </w:rPr>
        <w:t>Р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>астения,</w:t>
      </w:r>
      <w:r w:rsidR="002F7B10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 xml:space="preserve">отличающиеся быстрым ростом, содержали меньше </w:t>
      </w:r>
      <w:r w:rsidR="002D2C76" w:rsidRPr="002E1329">
        <w:rPr>
          <w:rFonts w:ascii="Times New Roman" w:eastAsia="TimesNewRomanPSMT" w:hAnsi="Times New Roman" w:cs="Times New Roman"/>
          <w:sz w:val="28"/>
          <w:szCs w:val="28"/>
        </w:rPr>
        <w:t>витамина С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>, чем медленно</w:t>
      </w:r>
      <w:r w:rsidR="002F7B10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>растущие</w:t>
      </w:r>
      <w:r w:rsidR="004F5FF7" w:rsidRPr="002E1329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D151E" w:rsidRPr="002E1329">
        <w:rPr>
          <w:rFonts w:ascii="Times New Roman" w:eastAsia="TimesNewRomanPSMT" w:hAnsi="Times New Roman" w:cs="Times New Roman"/>
          <w:sz w:val="28"/>
          <w:szCs w:val="28"/>
        </w:rPr>
        <w:t xml:space="preserve">Аскорбиновая кислота 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>принимает участие в</w:t>
      </w:r>
      <w:r w:rsidR="002F7B10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>биохимических превращениях, лежащих в основе роста</w:t>
      </w:r>
      <w:r w:rsidR="00ED151E" w:rsidRPr="002E1329">
        <w:rPr>
          <w:rFonts w:ascii="Times New Roman" w:eastAsia="TimesNewRomanPSMT" w:hAnsi="Times New Roman" w:cs="Times New Roman"/>
          <w:sz w:val="28"/>
          <w:szCs w:val="28"/>
        </w:rPr>
        <w:t>, она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 xml:space="preserve"> играет </w:t>
      </w:r>
      <w:r w:rsidR="00774DBD" w:rsidRPr="002E1329">
        <w:rPr>
          <w:rFonts w:ascii="Times New Roman" w:eastAsia="TimesNewRomanPSMT" w:hAnsi="Times New Roman" w:cs="Times New Roman"/>
          <w:sz w:val="28"/>
          <w:szCs w:val="28"/>
        </w:rPr>
        <w:t xml:space="preserve">важную роль 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>в процессах цветения, вегетативной и</w:t>
      </w:r>
      <w:r w:rsidR="00774DBD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 xml:space="preserve">репродуктивной дифференциации. </w:t>
      </w:r>
      <w:r w:rsidR="00774DBD" w:rsidRPr="002E1329">
        <w:rPr>
          <w:rFonts w:ascii="Times New Roman" w:eastAsia="TimesNewRomanPSMT" w:hAnsi="Times New Roman" w:cs="Times New Roman"/>
          <w:sz w:val="28"/>
          <w:szCs w:val="28"/>
        </w:rPr>
        <w:t xml:space="preserve">Однако, и здесь роль витамина С двояк.  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 xml:space="preserve">Стимулирующее действие </w:t>
      </w:r>
      <w:r w:rsidR="00ED151E" w:rsidRPr="002E1329">
        <w:rPr>
          <w:rFonts w:ascii="Times New Roman" w:eastAsia="TimesNewRomanPSMT" w:hAnsi="Times New Roman" w:cs="Times New Roman"/>
          <w:sz w:val="28"/>
          <w:szCs w:val="28"/>
        </w:rPr>
        <w:t xml:space="preserve">аскорбиновой кислота 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>на ростовые процессы для каждого вида и</w:t>
      </w:r>
      <w:r w:rsidR="002F7B10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сорта растений проявляется в определенных пределах концентраций. </w:t>
      </w:r>
      <w:r w:rsidR="00774DBD" w:rsidRPr="002E1329">
        <w:rPr>
          <w:rFonts w:ascii="Times New Roman" w:eastAsia="TimesNewRomanPSMT" w:hAnsi="Times New Roman" w:cs="Times New Roman"/>
          <w:sz w:val="28"/>
          <w:szCs w:val="28"/>
        </w:rPr>
        <w:t>При низкой концентрации, она действует как катализатор, при высоких – как ингибитор ростовых процессов.</w:t>
      </w:r>
    </w:p>
    <w:p w14:paraId="107BF7D1" w14:textId="4F269273" w:rsidR="00774DBD" w:rsidRPr="002E1329" w:rsidRDefault="00ED151E" w:rsidP="00ED151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E1329">
        <w:rPr>
          <w:rFonts w:ascii="Times New Roman" w:eastAsia="TimesNewRomanPSMT" w:hAnsi="Times New Roman" w:cs="Times New Roman"/>
          <w:sz w:val="28"/>
          <w:szCs w:val="28"/>
        </w:rPr>
        <w:t xml:space="preserve">Аскорбиновая кислота 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 xml:space="preserve">оказывает влияние на азотистый обмен растений. 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>Она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выполняет важную защитную функцию, </w:t>
      </w:r>
      <w:r w:rsidR="004C20BF" w:rsidRPr="002E1329">
        <w:rPr>
          <w:rFonts w:ascii="Times New Roman" w:eastAsia="TimesNewRomanPSMT" w:hAnsi="Times New Roman" w:cs="Times New Roman"/>
          <w:sz w:val="28"/>
          <w:szCs w:val="28"/>
        </w:rPr>
        <w:t xml:space="preserve">которая 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>проявляется в</w:t>
      </w:r>
      <w:r w:rsidR="002F7B10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C20BF" w:rsidRPr="002E1329">
        <w:rPr>
          <w:rFonts w:ascii="Times New Roman" w:eastAsia="TimesNewRomanPSMT" w:hAnsi="Times New Roman" w:cs="Times New Roman"/>
          <w:sz w:val="28"/>
          <w:szCs w:val="28"/>
        </w:rPr>
        <w:t>адаптации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растений к пониженным температурам. </w:t>
      </w:r>
      <w:r w:rsidR="00774DBD" w:rsidRPr="002E1329">
        <w:rPr>
          <w:rFonts w:ascii="Times New Roman" w:eastAsia="TimesNewRomanPSMT" w:hAnsi="Times New Roman" w:cs="Times New Roman"/>
          <w:sz w:val="28"/>
          <w:szCs w:val="28"/>
        </w:rPr>
        <w:t>З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 xml:space="preserve">имостойкие сорта накапливали больше </w:t>
      </w:r>
      <w:r w:rsidR="004C20BF" w:rsidRPr="002E1329">
        <w:rPr>
          <w:rFonts w:ascii="Times New Roman" w:eastAsia="TimesNewRomanPSMT" w:hAnsi="Times New Roman" w:cs="Times New Roman"/>
          <w:sz w:val="28"/>
          <w:szCs w:val="28"/>
        </w:rPr>
        <w:t>аскорбиновой кислоты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>, чем менее</w:t>
      </w:r>
      <w:r w:rsidR="002F7B10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>зимостойкие.</w:t>
      </w:r>
      <w:r w:rsidR="002F7B10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>Большое количество работ посвящено исследованию действия АК на</w:t>
      </w:r>
      <w:r w:rsidR="002F7B10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>иммунные свойства растений, так как считается, что одним из</w:t>
      </w:r>
      <w:r w:rsidR="002F7B10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>проявлений</w:t>
      </w:r>
      <w:r w:rsidR="00774DBD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>активного иммунитета растений является нормальное или повышенное</w:t>
      </w:r>
      <w:r w:rsidR="002F7B10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 xml:space="preserve">образование в них 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>витамина С.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14:paraId="5BCE713D" w14:textId="15CD2A3E" w:rsidR="00774DBD" w:rsidRPr="002E1329" w:rsidRDefault="00ED151E" w:rsidP="00D70BA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E1329">
        <w:rPr>
          <w:rFonts w:ascii="Times New Roman" w:eastAsia="TimesNewRomanPSMT" w:hAnsi="Times New Roman" w:cs="Times New Roman"/>
          <w:sz w:val="28"/>
          <w:szCs w:val="28"/>
        </w:rPr>
        <w:t xml:space="preserve">Защитная функция аскорбиновой кислоты 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>проявляется и при радиационном поражении</w:t>
      </w:r>
      <w:r w:rsidR="002F7B10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71121A" w:rsidRPr="002E1329">
        <w:rPr>
          <w:rFonts w:ascii="Times New Roman" w:eastAsia="TimesNewRomanPSMT" w:hAnsi="Times New Roman" w:cs="Times New Roman"/>
          <w:sz w:val="28"/>
          <w:szCs w:val="28"/>
        </w:rPr>
        <w:t xml:space="preserve">растений. </w:t>
      </w:r>
      <w:r w:rsidR="00774DBD" w:rsidRPr="002E1329">
        <w:rPr>
          <w:rFonts w:ascii="Times New Roman" w:eastAsia="TimesNewRomanPSMT" w:hAnsi="Times New Roman" w:cs="Times New Roman"/>
          <w:sz w:val="28"/>
          <w:szCs w:val="28"/>
        </w:rPr>
        <w:t>В настоящее время исследуются защитные функции против радиации и обработки растений гербицидами</w:t>
      </w:r>
      <w:r w:rsidR="004C20BF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[15]</w:t>
      </w:r>
      <w:r w:rsidR="00774DBD" w:rsidRPr="002E1329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26081E09" w14:textId="7ADA37C1" w:rsidR="0071121A" w:rsidRPr="002E1329" w:rsidRDefault="0071121A" w:rsidP="00ED151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E1329">
        <w:rPr>
          <w:rFonts w:ascii="Times New Roman" w:eastAsia="TimesNewRomanPSMT" w:hAnsi="Times New Roman" w:cs="Times New Roman"/>
          <w:sz w:val="28"/>
          <w:szCs w:val="28"/>
        </w:rPr>
        <w:t xml:space="preserve">Кроме этого, уровень эндогенной </w:t>
      </w:r>
      <w:r w:rsidR="00ED151E" w:rsidRPr="002E1329">
        <w:rPr>
          <w:rFonts w:ascii="Times New Roman" w:eastAsia="TimesNewRomanPSMT" w:hAnsi="Times New Roman" w:cs="Times New Roman"/>
          <w:sz w:val="28"/>
          <w:szCs w:val="28"/>
        </w:rPr>
        <w:t xml:space="preserve">аскорбиновой кислоты 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>может служить тестом, характеризующим</w:t>
      </w:r>
      <w:r w:rsidR="002F7B10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>устойчивость растений. В</w:t>
      </w:r>
      <w:r w:rsidR="00F6617C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>перспективе растения, обладающие высоким показателем тестирования по данному признаку, можно использовать при получении</w:t>
      </w:r>
      <w:r w:rsidR="002F7B10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>растений с заданными свойствами методами</w:t>
      </w:r>
      <w:r w:rsidR="002F7B10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>соматической гибридизации и</w:t>
      </w:r>
      <w:r w:rsidR="002F7B10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>генной инженерии</w:t>
      </w:r>
    </w:p>
    <w:p w14:paraId="06BFDE5D" w14:textId="7A504963" w:rsidR="00103858" w:rsidRPr="002E1329" w:rsidRDefault="00D70BAB" w:rsidP="00D70BA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</w:pPr>
      <w:r w:rsidRPr="002E13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Аскорбиновая кислота является активным участником белкового обмена в растениях. Наименьшее содержание протеина в хвое сосны и ели соответствует летнему периоду, так как происходит интенсивный рост молодых побегов, на построение новых тканей расходуется большое количество питательных веществ, в том числе и белковых. В осенне-зимний период процессы роста дерева замедляются, и в это время происходит накопление белковых веществ в тканях растения. Наибольшее количество протеина в хвое сосны и ели соответствует концу зимы — началу весны (11,8% в хвое сосны и 8,3% в хвое ели)</w:t>
      </w:r>
      <w:r w:rsidR="00ED151E" w:rsidRPr="002E13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[</w:t>
      </w:r>
      <w:r w:rsidR="004C20BF" w:rsidRPr="002E13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21</w:t>
      </w:r>
      <w:r w:rsidR="00ED151E" w:rsidRPr="002E13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]</w:t>
      </w:r>
      <w:r w:rsidR="004C20BF" w:rsidRPr="002E13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ED151E" w:rsidRPr="002E13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E1329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</w:t>
      </w:r>
    </w:p>
    <w:p w14:paraId="454437BF" w14:textId="2847994D" w:rsidR="00D70BAB" w:rsidRPr="002E1329" w:rsidRDefault="006349BE" w:rsidP="00C676D6">
      <w:pPr>
        <w:pStyle w:val="ab"/>
        <w:numPr>
          <w:ilvl w:val="1"/>
          <w:numId w:val="12"/>
        </w:numPr>
        <w:autoSpaceDE w:val="0"/>
        <w:autoSpaceDN w:val="0"/>
        <w:adjustRightInd w:val="0"/>
        <w:spacing w:after="0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2E1329">
        <w:rPr>
          <w:rFonts w:ascii="Times New Roman" w:hAnsi="Times New Roman" w:cs="Times New Roman"/>
          <w:b/>
          <w:bCs/>
          <w:sz w:val="28"/>
          <w:szCs w:val="28"/>
        </w:rPr>
        <w:t>Условия, влияющие на синтез аскорбиновой кислоты в растениях</w:t>
      </w:r>
    </w:p>
    <w:p w14:paraId="5FDFC381" w14:textId="183DB862" w:rsidR="00D25D31" w:rsidRPr="002E1329" w:rsidRDefault="000D3F2A" w:rsidP="004C20B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hyperlink r:id="rId15" w:history="1">
        <w:r w:rsidR="006349BE" w:rsidRPr="002E132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Аскорбиновая кислота</w:t>
        </w:r>
      </w:hyperlink>
      <w:r w:rsidR="006349BE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растениях образуется из углеводов. Прорастание семян сопровождается интенсивным накоплением (и в темноте, и на </w:t>
      </w:r>
      <w:r w:rsidR="006349BE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свету) </w:t>
      </w:r>
      <w:hyperlink r:id="rId16" w:history="1">
        <w:r w:rsidR="006349BE" w:rsidRPr="002E132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аскорбиновой</w:t>
        </w:r>
        <w:r w:rsidR="000F6CB1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</w:t>
        </w:r>
        <w:r w:rsidR="006349BE" w:rsidRPr="002E132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кислоты</w:t>
        </w:r>
      </w:hyperlink>
      <w:r w:rsidR="006349BE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="000F6C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7" w:history="1">
        <w:r w:rsidR="006349BE" w:rsidRPr="002E132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Количество витамина</w:t>
        </w:r>
      </w:hyperlink>
      <w:r w:rsidR="006349BE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 С в </w:t>
      </w:r>
      <w:hyperlink r:id="rId18" w:history="1">
        <w:r w:rsidR="006349BE" w:rsidRPr="002E132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листьях растения</w:t>
        </w:r>
      </w:hyperlink>
      <w:r w:rsidR="006349BE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 достигает максимума в фазе цветения, а затем резко снижается</w:t>
      </w:r>
      <w:r w:rsidR="00E5272B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, особенно низко в листьях при листопаде покрытосеменных</w:t>
      </w:r>
      <w:r w:rsidR="006349BE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349BE" w:rsidRPr="002E1329">
        <w:rPr>
          <w:rFonts w:ascii="Times New Roman" w:hAnsi="Times New Roman" w:cs="Times New Roman"/>
          <w:sz w:val="28"/>
          <w:szCs w:val="28"/>
        </w:rPr>
        <w:br/>
      </w:r>
      <w:r w:rsidR="006349BE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 </w:t>
      </w:r>
      <w:r w:rsidR="000F6CB1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hyperlink r:id="rId19" w:history="1">
        <w:r w:rsidR="006349BE" w:rsidRPr="002E132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Условия питания</w:t>
        </w:r>
      </w:hyperlink>
      <w:r w:rsidR="006349BE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 также оказывают значительное влияние на </w:t>
      </w:r>
      <w:hyperlink r:id="rId20" w:history="1">
        <w:r w:rsidR="006349BE" w:rsidRPr="002E132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содержание аскорбиновой</w:t>
        </w:r>
      </w:hyperlink>
      <w:r w:rsidR="006349BE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 кислоты. </w:t>
      </w:r>
      <w:r w:rsidR="000F6C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21" w:history="1">
        <w:r w:rsidR="006349BE" w:rsidRPr="002E132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Фосфорно-калийные удобрения</w:t>
        </w:r>
      </w:hyperlink>
      <w:r w:rsidR="006349BE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 повышают </w:t>
      </w:r>
      <w:hyperlink r:id="rId22" w:history="1">
        <w:r w:rsidR="006349BE" w:rsidRPr="002E132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количество витамина</w:t>
        </w:r>
      </w:hyperlink>
      <w:r w:rsidR="006349BE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 в растениях, а </w:t>
      </w:r>
      <w:hyperlink r:id="rId23" w:history="1">
        <w:r w:rsidR="006349BE" w:rsidRPr="002E132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азотные удобрения</w:t>
        </w:r>
      </w:hyperlink>
      <w:r w:rsidR="006349BE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, наоборот, понижают.</w:t>
      </w:r>
      <w:r w:rsidR="004C20BF" w:rsidRPr="002E1329">
        <w:rPr>
          <w:rFonts w:ascii="Times New Roman" w:hAnsi="Times New Roman" w:cs="Times New Roman"/>
          <w:sz w:val="28"/>
          <w:szCs w:val="28"/>
        </w:rPr>
        <w:t xml:space="preserve"> </w:t>
      </w:r>
      <w:r w:rsidR="006349BE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Накопление </w:t>
      </w:r>
      <w:hyperlink r:id="rId24" w:history="1">
        <w:r w:rsidR="006349BE" w:rsidRPr="002E132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аскорбиновой кислоты</w:t>
        </w:r>
      </w:hyperlink>
      <w:r w:rsidR="006349BE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 в растениях в </w:t>
      </w:r>
      <w:hyperlink r:id="rId25" w:history="1">
        <w:r w:rsidR="006349BE" w:rsidRPr="002E132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сильной степени</w:t>
        </w:r>
      </w:hyperlink>
      <w:r w:rsidR="006349BE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 зависит от условий их выращивания. В листьях, стеблях, плодах и </w:t>
      </w:r>
      <w:hyperlink r:id="rId26" w:history="1">
        <w:r w:rsidR="006349BE" w:rsidRPr="002E132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корнях растений</w:t>
        </w:r>
      </w:hyperlink>
      <w:r w:rsidR="006349BE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, выращенных в </w:t>
      </w:r>
      <w:hyperlink r:id="rId27" w:history="1">
        <w:r w:rsidR="006349BE" w:rsidRPr="002E132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северных районах</w:t>
        </w:r>
      </w:hyperlink>
      <w:r w:rsidR="006349BE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, витамина С значительно больше, чем в растениях, возделываемых на юге. Растения на легких почвах содержат больше </w:t>
      </w:r>
      <w:hyperlink r:id="rId28" w:history="1">
        <w:r w:rsidR="006349BE" w:rsidRPr="002E132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аскорбиновой кислоты</w:t>
        </w:r>
      </w:hyperlink>
      <w:r w:rsidR="006349BE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 по сравнению с теми же </w:t>
      </w:r>
      <w:hyperlink r:id="rId29" w:history="1">
        <w:r w:rsidR="006349BE" w:rsidRPr="002E132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сортами растений</w:t>
        </w:r>
      </w:hyperlink>
      <w:r w:rsidR="006349BE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, выращенных на тяжелых почвах</w:t>
      </w:r>
      <w:r w:rsidR="004C20BF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4C20BF" w:rsidRPr="002E1329">
        <w:rPr>
          <w:rFonts w:ascii="Times New Roman" w:eastAsia="TimesNewRomanPSMT" w:hAnsi="Times New Roman" w:cs="Times New Roman"/>
          <w:sz w:val="28"/>
          <w:szCs w:val="28"/>
        </w:rPr>
        <w:t>6</w:t>
      </w:r>
      <w:r w:rsidR="00ED151E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4C20BF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D151E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49BE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 </w:t>
      </w:r>
      <w:r w:rsidR="00E5272B" w:rsidRPr="002E132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14:paraId="79EA06A8" w14:textId="0B2A1613" w:rsidR="006349BE" w:rsidRPr="002E1329" w:rsidRDefault="00E5272B" w:rsidP="00E5272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6349BE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онцентрация </w:t>
      </w:r>
      <w:hyperlink r:id="rId30" w:history="1">
        <w:r w:rsidR="006349BE" w:rsidRPr="002E132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аскорбиновой кислоты</w:t>
        </w:r>
      </w:hyperlink>
      <w:r w:rsidR="006349BE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 в растениях увеличивается при снабжении глюкозой. Условия, косвенно влияющие на </w:t>
      </w:r>
      <w:hyperlink r:id="rId31" w:history="1">
        <w:r w:rsidR="006349BE" w:rsidRPr="002E132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образование сахара</w:t>
        </w:r>
      </w:hyperlink>
      <w:r w:rsidR="006349BE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, например обильное снабжение двуокисью углерода и хорошее освещение, также увеличивали концентрацию </w:t>
      </w:r>
      <w:hyperlink r:id="rId32" w:history="1">
        <w:r w:rsidR="006349BE" w:rsidRPr="002E132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аскорбиновой кислоты</w:t>
        </w:r>
      </w:hyperlink>
      <w:r w:rsidR="006349BE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49BE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 </w:t>
      </w:r>
    </w:p>
    <w:p w14:paraId="7BF9F3F4" w14:textId="25EA8BF6" w:rsidR="00ED151E" w:rsidRPr="002E1329" w:rsidRDefault="006349BE" w:rsidP="001117E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Накопление </w:t>
      </w:r>
      <w:hyperlink r:id="rId33" w:history="1">
        <w:r w:rsidRPr="002E132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аскорбиновой кислоты</w:t>
        </w:r>
      </w:hyperlink>
      <w:r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 в растении зависит от </w:t>
      </w:r>
      <w:hyperlink r:id="rId34" w:history="1">
        <w:r w:rsidRPr="002E132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степени обогащения</w:t>
        </w:r>
      </w:hyperlink>
      <w:r w:rsidR="007F03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5" w:history="1">
        <w:r w:rsidRPr="002E132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тканей кислородом</w:t>
        </w:r>
      </w:hyperlink>
      <w:r w:rsidR="004C20BF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C20BF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Высокогорные</w:t>
      </w:r>
      <w:r w:rsidR="007F03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20BF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растения </w:t>
      </w:r>
      <w:r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содержат больше </w:t>
      </w:r>
      <w:hyperlink r:id="rId36" w:history="1">
        <w:r w:rsidRPr="002E132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аскорбиновой кислоты</w:t>
        </w:r>
      </w:hyperlink>
      <w:r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, чем произрастающие в долине </w:t>
      </w:r>
      <w:hyperlink r:id="rId37" w:history="1">
        <w:r w:rsidRPr="002E132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светолюбивые растения</w:t>
        </w:r>
      </w:hyperlink>
      <w:r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, произрастающие на открытых местах и бедные </w:t>
      </w:r>
      <w:hyperlink r:id="rId38" w:history="1">
        <w:r w:rsidRPr="002E132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эфирными маслами</w:t>
        </w:r>
      </w:hyperlink>
      <w:r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 (как известно, процесс эфирообразования—анаэробный), содержат больше </w:t>
      </w:r>
      <w:hyperlink r:id="rId39" w:history="1">
        <w:r w:rsidRPr="002E132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аскорбиновой кислоты</w:t>
        </w:r>
      </w:hyperlink>
      <w:r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, чем растения, произрастающие в тени, в низинах и в водоемах и богатые </w:t>
      </w:r>
      <w:hyperlink r:id="rId40" w:history="1">
        <w:r w:rsidRPr="002E132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эфирными маслами</w:t>
        </w:r>
      </w:hyperlink>
      <w:r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117E5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обстоятельство подтверждает ту </w:t>
      </w:r>
      <w:hyperlink r:id="rId41" w:history="1">
        <w:r w:rsidRPr="002E132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точку зрения</w:t>
        </w:r>
      </w:hyperlink>
      <w:r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, что </w:t>
      </w:r>
      <w:hyperlink r:id="rId42" w:history="1">
        <w:r w:rsidRPr="002E132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аскорбиновая кислота</w:t>
        </w:r>
      </w:hyperlink>
      <w:r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 является для многих растений </w:t>
      </w:r>
      <w:hyperlink r:id="rId43" w:history="1">
        <w:r w:rsidRPr="002E132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компонентом дыхательного</w:t>
        </w:r>
      </w:hyperlink>
      <w:r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 аппарата и чем больше </w:t>
      </w:r>
      <w:hyperlink r:id="rId44" w:history="1">
        <w:r w:rsidRPr="002E132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растения получают</w:t>
        </w:r>
      </w:hyperlink>
      <w:r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 кислорода, тем более объемистый должен</w:t>
      </w:r>
      <w:r w:rsidR="004C20BF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быть у них дыхательный аппарата</w:t>
      </w:r>
      <w:r w:rsidR="00E5272B" w:rsidRPr="002E132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E5272B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4C20BF" w:rsidRPr="002E1329">
        <w:rPr>
          <w:rFonts w:ascii="Times New Roman" w:eastAsia="TimesNewRomanPSMT" w:hAnsi="Times New Roman" w:cs="Times New Roman"/>
          <w:sz w:val="28"/>
          <w:szCs w:val="28"/>
        </w:rPr>
        <w:t>26</w:t>
      </w:r>
      <w:r w:rsidR="00E5272B" w:rsidRPr="002E1329">
        <w:rPr>
          <w:rFonts w:ascii="Times New Roman" w:eastAsia="TimesNewRomanPSMT" w:hAnsi="Times New Roman" w:cs="Times New Roman"/>
          <w:sz w:val="28"/>
          <w:szCs w:val="28"/>
        </w:rPr>
        <w:t>]</w:t>
      </w:r>
      <w:r w:rsidR="004C20BF" w:rsidRPr="002E1329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552B7292" w14:textId="77777777" w:rsidR="007A1FF4" w:rsidRDefault="007A1FF4" w:rsidP="00E5272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ED73356" w14:textId="77777777" w:rsidR="007A1FF4" w:rsidRDefault="007A1FF4" w:rsidP="00E5272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20D96474" w14:textId="77777777" w:rsidR="007A1FF4" w:rsidRDefault="007A1FF4" w:rsidP="00E5272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18F4CE44" w14:textId="1B21D520" w:rsidR="00E5272B" w:rsidRPr="002E1329" w:rsidRDefault="00E5272B" w:rsidP="00E5272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2E132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2. Экспериментальная часть</w:t>
      </w:r>
    </w:p>
    <w:p w14:paraId="224A89E4" w14:textId="0299D0BD" w:rsidR="00E5272B" w:rsidRPr="002E1329" w:rsidRDefault="00E5272B" w:rsidP="00E5272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2E132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2.1. Объект и методы исследования</w:t>
      </w:r>
    </w:p>
    <w:p w14:paraId="1F29525B" w14:textId="1223A9D5" w:rsidR="00A65775" w:rsidRPr="002E1329" w:rsidRDefault="00E5272B" w:rsidP="00A65775">
      <w:pPr>
        <w:pStyle w:val="af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E1329">
        <w:rPr>
          <w:sz w:val="28"/>
          <w:szCs w:val="28"/>
        </w:rPr>
        <w:t xml:space="preserve">Объектами исследования сезонной изменчивости послужили два дерева ели обыкновенной возраста 65 лет, произрастающие на проспекте Героев Севастополя в непосредственной близости от ГБОУ СОШ № 18 </w:t>
      </w:r>
      <w:r w:rsidR="00333CAA" w:rsidRPr="002E1329">
        <w:rPr>
          <w:sz w:val="28"/>
          <w:szCs w:val="28"/>
        </w:rPr>
        <w:t>(приложение 1)</w:t>
      </w:r>
    </w:p>
    <w:p w14:paraId="31B4812F" w14:textId="552A8CE8" w:rsidR="00E5272B" w:rsidRPr="002E1329" w:rsidRDefault="00E5272B" w:rsidP="007A1FF4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f1"/>
          <w:b w:val="0"/>
          <w:bCs w:val="0"/>
          <w:sz w:val="28"/>
          <w:szCs w:val="28"/>
        </w:rPr>
      </w:pPr>
      <w:r w:rsidRPr="002E1329">
        <w:rPr>
          <w:sz w:val="28"/>
          <w:szCs w:val="28"/>
        </w:rPr>
        <w:t xml:space="preserve">Оба дерева относятся к </w:t>
      </w:r>
      <w:r w:rsidR="00845DF8" w:rsidRPr="002E1329">
        <w:rPr>
          <w:sz w:val="28"/>
          <w:szCs w:val="28"/>
        </w:rPr>
        <w:t>периоду зр</w:t>
      </w:r>
      <w:r w:rsidR="004C20BF" w:rsidRPr="002E1329">
        <w:rPr>
          <w:sz w:val="28"/>
          <w:szCs w:val="28"/>
        </w:rPr>
        <w:t xml:space="preserve">елости </w:t>
      </w:r>
      <w:r w:rsidR="003E2CC4" w:rsidRPr="002E1329">
        <w:rPr>
          <w:sz w:val="28"/>
          <w:szCs w:val="28"/>
        </w:rPr>
        <w:t>(</w:t>
      </w:r>
      <w:r w:rsidR="00845DF8" w:rsidRPr="002E1329">
        <w:rPr>
          <w:sz w:val="28"/>
          <w:szCs w:val="28"/>
        </w:rPr>
        <w:t>возраст наступления массового семеношения</w:t>
      </w:r>
      <w:r w:rsidR="003E2CC4" w:rsidRPr="002E1329">
        <w:rPr>
          <w:sz w:val="28"/>
          <w:szCs w:val="28"/>
        </w:rPr>
        <w:t>).</w:t>
      </w:r>
      <w:r w:rsidR="00704BAF" w:rsidRPr="002E1329">
        <w:rPr>
          <w:sz w:val="28"/>
          <w:szCs w:val="28"/>
        </w:rPr>
        <w:t xml:space="preserve"> </w:t>
      </w:r>
      <w:r w:rsidR="00704BAF" w:rsidRPr="002E1329">
        <w:rPr>
          <w:rStyle w:val="af1"/>
          <w:b w:val="0"/>
          <w:bCs w:val="0"/>
          <w:sz w:val="28"/>
          <w:szCs w:val="28"/>
        </w:rPr>
        <w:t xml:space="preserve">По шкале жизненной устойчивости хвойного дерева (по Б. Г. Нестерову, 1983) определили, что оба дерева относятся ко 2 группе жизнестойкости, по </w:t>
      </w:r>
      <w:r w:rsidR="00333CAA" w:rsidRPr="002E1329">
        <w:rPr>
          <w:rStyle w:val="af1"/>
          <w:b w:val="0"/>
          <w:bCs w:val="0"/>
          <w:sz w:val="28"/>
          <w:szCs w:val="28"/>
        </w:rPr>
        <w:t>методика эстетической оценки декоративности</w:t>
      </w:r>
      <w:r w:rsidR="00333CAA" w:rsidRPr="002E1329">
        <w:rPr>
          <w:b/>
          <w:bCs/>
          <w:sz w:val="28"/>
          <w:szCs w:val="28"/>
        </w:rPr>
        <w:t xml:space="preserve"> (</w:t>
      </w:r>
      <w:r w:rsidR="00333CAA" w:rsidRPr="002E1329">
        <w:rPr>
          <w:rStyle w:val="af1"/>
          <w:b w:val="0"/>
          <w:bCs w:val="0"/>
          <w:sz w:val="28"/>
          <w:szCs w:val="28"/>
        </w:rPr>
        <w:t xml:space="preserve">по В. А. Агальцовой, 1993) деревья относятся к группе в 1 балл. (Приложение 2). Тем не менее, дерево № 2 имеет более низкий рост, что связано с отсутствием верхушки и более редкие побеги. </w:t>
      </w:r>
    </w:p>
    <w:p w14:paraId="3D2E1871" w14:textId="2C6C6CF6" w:rsidR="00A65775" w:rsidRPr="002E1329" w:rsidRDefault="00A65775" w:rsidP="007A1FF4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f1"/>
          <w:b w:val="0"/>
          <w:bCs w:val="0"/>
          <w:color w:val="604050"/>
          <w:sz w:val="28"/>
          <w:szCs w:val="28"/>
        </w:rPr>
      </w:pPr>
      <w:r w:rsidRPr="002E1329">
        <w:rPr>
          <w:sz w:val="28"/>
          <w:szCs w:val="28"/>
        </w:rPr>
        <w:t>Первичный синтез витаминов (провитаминов) осуществляется главным образом в клетках зеленых листьев. Образование витаминов зависит не только от наследственных особенностей растения и его физиологического состояния, но и от условий, в которых оно произрастает. Условия внешней среды иногда являются решающим фактором в биосинтезе витаминов, так как они активируют или замедляют действие ферментных систем, принимающих участие в синтезе и превращении витаминов, способствуют созданию веществ, из которых образуются витамины.</w:t>
      </w:r>
    </w:p>
    <w:p w14:paraId="19647A43" w14:textId="385CF357" w:rsidR="00333CAA" w:rsidRPr="002E1329" w:rsidRDefault="00333CAA" w:rsidP="007A1FF4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2E1329">
        <w:rPr>
          <w:rStyle w:val="af1"/>
          <w:b w:val="0"/>
          <w:bCs w:val="0"/>
          <w:sz w:val="28"/>
          <w:szCs w:val="28"/>
        </w:rPr>
        <w:t xml:space="preserve">Для подтверждения или опровержения гипотезы, необходимо убрать из анализа многочисленные факторы, которые влияют на концентрацию аскорбиновой кислоты в хвое. </w:t>
      </w:r>
    </w:p>
    <w:p w14:paraId="61529E1F" w14:textId="75432BB8" w:rsidR="00E5272B" w:rsidRPr="002E1329" w:rsidRDefault="00E5272B" w:rsidP="00E527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 все деревья растут на расстоянии не более </w:t>
      </w:r>
      <w:r w:rsidR="004C20BF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друг от друга, можно сделать заключение</w:t>
      </w:r>
      <w:r w:rsidR="007F0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одинаковом минеральном составе, увлажненности почвы и географических условиях среды.  Также, из вопроса сезонной изменчивости можно исключить возрастной аспект, т.к. деревья имеют один возраст (посадка произведена одновременно).</w:t>
      </w:r>
    </w:p>
    <w:p w14:paraId="3988E58D" w14:textId="51EA27FE" w:rsidR="00E5272B" w:rsidRPr="002E1329" w:rsidRDefault="00E5272B" w:rsidP="00ED15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исключить экологические факторы (освещенность, влажность и т.д.), образцы хвои брались с нижней части южного (освещенного) сектора 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кроны.</w:t>
      </w:r>
      <w:r w:rsidR="00333CAA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при прочих общих условиях, учитывалась сезонная изменчивость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3CAA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концентрации витамина С и 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генеративная составляющая </w:t>
      </w:r>
      <w:r w:rsidR="00333CAA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побегов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(пол): мужская (с микростробилами), женская (с макростробилами).</w:t>
      </w:r>
      <w:r w:rsidR="00333CAA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816913A" w14:textId="0B1AC9CE" w:rsidR="00FF1098" w:rsidRPr="002E1329" w:rsidRDefault="00333CAA" w:rsidP="00FF10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</w:pP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сравнения с литературными данными о концентрации аскорбиновой кислоты в хвое ели обыкновенной, учитывались климатические условия Севастополя на основании данных городск</w:t>
      </w:r>
      <w:r w:rsidR="00B36307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метеоцентра (приложение 3). </w:t>
      </w:r>
      <w:r w:rsidR="00FF1098" w:rsidRPr="002E1329"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>В Севастополе Среднемесячная температура воздуха в течение всего года является положительной. Самый холодный месяц — январь (средняя температура +1,3 ºС), самый тёплый — июль (+23,2 ºС). Атмосферные осадки в течение года выпадают довольно равномерно: от 280 до 400 мм/гг. Наиболее сухой месяц в году — май.</w:t>
      </w:r>
      <w:r w:rsidR="00B36307" w:rsidRPr="002E1329">
        <w:rPr>
          <w:rFonts w:ascii="Times New Roman" w:eastAsia="Times New Roman" w:hAnsi="Times New Roman" w:cs="Times New Roman"/>
          <w:color w:val="0B0080"/>
          <w:sz w:val="28"/>
          <w:szCs w:val="28"/>
          <w:u w:val="single"/>
          <w:shd w:val="clear" w:color="auto" w:fill="FFFFFF"/>
          <w:vertAlign w:val="superscript"/>
          <w:lang w:eastAsia="ru-RU"/>
        </w:rPr>
        <w:t xml:space="preserve"> </w:t>
      </w:r>
      <w:r w:rsidR="00B36307" w:rsidRPr="002E1329"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>В 2020 самым сухим оказался август.</w:t>
      </w:r>
    </w:p>
    <w:p w14:paraId="7021745F" w14:textId="0F5C4AE5" w:rsidR="000A716E" w:rsidRPr="002E1329" w:rsidRDefault="00B36307" w:rsidP="00B363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</w:pPr>
      <w:r w:rsidRPr="002E1329"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ab/>
        <w:t>Для определения аскорбиновой кислоты использовали метод йодометрии  в присутствии крахмала титрованием</w:t>
      </w:r>
      <w:r w:rsidRPr="002E1329">
        <w:rPr>
          <w:rFonts w:ascii="Times New Roman" w:hAnsi="Times New Roman" w:cs="Times New Roman"/>
          <w:sz w:val="28"/>
          <w:szCs w:val="28"/>
        </w:rPr>
        <w:t xml:space="preserve"> [13].</w:t>
      </w:r>
    </w:p>
    <w:p w14:paraId="5E4B2F61" w14:textId="2CF11666" w:rsidR="000A716E" w:rsidRPr="002E1329" w:rsidRDefault="000A716E" w:rsidP="001117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1329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2E1329">
        <w:rPr>
          <w:rFonts w:ascii="Times New Roman" w:hAnsi="Times New Roman" w:cs="Times New Roman"/>
          <w:sz w:val="28"/>
          <w:szCs w:val="28"/>
        </w:rPr>
        <w:t xml:space="preserve">бюретки, весы с разновесами, спиртовой раствор йода (5%), раствор крахмала (1%), раствор </w:t>
      </w:r>
      <w:r w:rsidRPr="002E1329">
        <w:rPr>
          <w:rFonts w:ascii="Times New Roman" w:hAnsi="Times New Roman" w:cs="Times New Roman"/>
          <w:sz w:val="28"/>
          <w:szCs w:val="28"/>
          <w:lang w:val="en-US"/>
        </w:rPr>
        <w:t>HCl</w:t>
      </w:r>
      <w:r w:rsidR="001117E5" w:rsidRPr="002E1329">
        <w:rPr>
          <w:rFonts w:ascii="Times New Roman" w:hAnsi="Times New Roman" w:cs="Times New Roman"/>
          <w:sz w:val="28"/>
          <w:szCs w:val="28"/>
        </w:rPr>
        <w:t xml:space="preserve"> (1%). </w:t>
      </w:r>
      <w:r w:rsidRPr="002E1329">
        <w:rPr>
          <w:rFonts w:ascii="Times New Roman" w:hAnsi="Times New Roman" w:cs="Times New Roman"/>
          <w:sz w:val="28"/>
          <w:szCs w:val="28"/>
        </w:rPr>
        <w:t>Взаимодействие аскорбиновой кислоты с йодом происходит по уравнению:</w:t>
      </w:r>
    </w:p>
    <w:p w14:paraId="593EAEEE" w14:textId="2EC9285C" w:rsidR="006971A3" w:rsidRPr="002E1329" w:rsidRDefault="000A716E" w:rsidP="001117E5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1329">
        <w:rPr>
          <w:rFonts w:ascii="Times New Roman" w:hAnsi="Times New Roman" w:cs="Times New Roman"/>
          <w:sz w:val="28"/>
          <w:szCs w:val="28"/>
        </w:rPr>
        <w:t>С</w:t>
      </w:r>
      <w:r w:rsidRPr="002E1329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2E1329">
        <w:rPr>
          <w:rFonts w:ascii="Times New Roman" w:hAnsi="Times New Roman" w:cs="Times New Roman"/>
          <w:sz w:val="28"/>
          <w:szCs w:val="28"/>
        </w:rPr>
        <w:t>Н</w:t>
      </w:r>
      <w:r w:rsidRPr="002E1329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Pr="002E1329">
        <w:rPr>
          <w:rFonts w:ascii="Times New Roman" w:hAnsi="Times New Roman" w:cs="Times New Roman"/>
          <w:sz w:val="28"/>
          <w:szCs w:val="28"/>
        </w:rPr>
        <w:t>О</w:t>
      </w:r>
      <w:r w:rsidRPr="002E1329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2E1329">
        <w:rPr>
          <w:rFonts w:ascii="Times New Roman" w:hAnsi="Times New Roman" w:cs="Times New Roman"/>
          <w:sz w:val="28"/>
          <w:szCs w:val="28"/>
        </w:rPr>
        <w:t xml:space="preserve"> + I</w:t>
      </w:r>
      <w:r w:rsidRPr="002E132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E1329">
        <w:rPr>
          <w:rFonts w:ascii="Times New Roman" w:hAnsi="Times New Roman" w:cs="Times New Roman"/>
          <w:sz w:val="28"/>
          <w:szCs w:val="28"/>
        </w:rPr>
        <w:t xml:space="preserve"> = С</w:t>
      </w:r>
      <w:r w:rsidRPr="002E1329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2E1329">
        <w:rPr>
          <w:rFonts w:ascii="Times New Roman" w:hAnsi="Times New Roman" w:cs="Times New Roman"/>
          <w:sz w:val="28"/>
          <w:szCs w:val="28"/>
        </w:rPr>
        <w:t>Н</w:t>
      </w:r>
      <w:r w:rsidRPr="002E1329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2E1329">
        <w:rPr>
          <w:rFonts w:ascii="Times New Roman" w:hAnsi="Times New Roman" w:cs="Times New Roman"/>
          <w:sz w:val="28"/>
          <w:szCs w:val="28"/>
        </w:rPr>
        <w:t>0</w:t>
      </w:r>
      <w:r w:rsidRPr="002E1329">
        <w:rPr>
          <w:rFonts w:ascii="Times New Roman" w:hAnsi="Times New Roman" w:cs="Times New Roman"/>
          <w:sz w:val="28"/>
          <w:szCs w:val="28"/>
          <w:vertAlign w:val="subscript"/>
        </w:rPr>
        <w:t xml:space="preserve">6 </w:t>
      </w:r>
      <w:r w:rsidRPr="002E1329">
        <w:rPr>
          <w:rFonts w:ascii="Times New Roman" w:hAnsi="Times New Roman" w:cs="Times New Roman"/>
          <w:sz w:val="28"/>
          <w:szCs w:val="28"/>
        </w:rPr>
        <w:t>+ 2 НI.</w:t>
      </w:r>
    </w:p>
    <w:p w14:paraId="42D01A44" w14:textId="5ED0F572" w:rsidR="006971A3" w:rsidRPr="002E1329" w:rsidRDefault="006971A3" w:rsidP="00594BF1">
      <w:pPr>
        <w:pStyle w:val="af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2E1329">
        <w:rPr>
          <w:color w:val="000000"/>
          <w:sz w:val="28"/>
          <w:szCs w:val="28"/>
        </w:rPr>
        <w:t>Для приготовления титранта мы взяли 25 мл 5%-ной аптечной йодной настойки, растворили в колбе на 1 л и довели водой до метки.  Должен получиться 0,125% раствор йода.</w:t>
      </w:r>
      <w:r w:rsidR="00A65775" w:rsidRPr="002E1329">
        <w:rPr>
          <w:color w:val="000000"/>
          <w:sz w:val="28"/>
          <w:szCs w:val="28"/>
        </w:rPr>
        <w:t xml:space="preserve"> </w:t>
      </w:r>
      <w:r w:rsidRPr="002E1329">
        <w:rPr>
          <w:color w:val="000000"/>
          <w:sz w:val="28"/>
          <w:szCs w:val="28"/>
        </w:rPr>
        <w:t>Концентрация йода в та</w:t>
      </w:r>
      <w:r w:rsidRPr="002E1329">
        <w:rPr>
          <w:color w:val="000000"/>
          <w:sz w:val="28"/>
          <w:szCs w:val="28"/>
        </w:rPr>
        <w:softHyphen/>
        <w:t>ком растворе составляет 0,005 моль/л.</w:t>
      </w:r>
      <w:r w:rsidR="00594BF1" w:rsidRPr="002E1329">
        <w:rPr>
          <w:color w:val="000000"/>
          <w:sz w:val="28"/>
          <w:szCs w:val="28"/>
        </w:rPr>
        <w:t xml:space="preserve"> </w:t>
      </w:r>
      <w:r w:rsidRPr="002E1329">
        <w:rPr>
          <w:color w:val="000000"/>
          <w:sz w:val="28"/>
          <w:szCs w:val="28"/>
        </w:rPr>
        <w:t xml:space="preserve">Для удобства расчётов мы взяли 0,125%, т. </w:t>
      </w:r>
      <w:r w:rsidR="00B36307" w:rsidRPr="002E1329">
        <w:rPr>
          <w:color w:val="000000"/>
          <w:sz w:val="28"/>
          <w:szCs w:val="28"/>
        </w:rPr>
        <w:t>к</w:t>
      </w:r>
      <w:r w:rsidRPr="002E1329">
        <w:rPr>
          <w:color w:val="000000"/>
          <w:sz w:val="28"/>
          <w:szCs w:val="28"/>
        </w:rPr>
        <w:t>.</w:t>
      </w:r>
      <w:r w:rsidR="00A65775" w:rsidRPr="002E1329">
        <w:rPr>
          <w:color w:val="000000"/>
          <w:sz w:val="28"/>
          <w:szCs w:val="28"/>
        </w:rPr>
        <w:t xml:space="preserve">  </w:t>
      </w:r>
      <w:r w:rsidRPr="002E1329">
        <w:rPr>
          <w:color w:val="000000"/>
          <w:sz w:val="28"/>
          <w:szCs w:val="28"/>
        </w:rPr>
        <w:t>для окисления 1 моля аскорбиновой кислоты (М = 176 г/моль) требуется 1 моль йода (М = 254 г/моль).</w:t>
      </w:r>
      <w:r w:rsidR="00594BF1" w:rsidRPr="002E1329">
        <w:rPr>
          <w:color w:val="000000"/>
          <w:sz w:val="28"/>
          <w:szCs w:val="28"/>
        </w:rPr>
        <w:t xml:space="preserve"> </w:t>
      </w:r>
      <w:r w:rsidRPr="002E1329">
        <w:rPr>
          <w:color w:val="000000"/>
          <w:sz w:val="28"/>
          <w:szCs w:val="28"/>
        </w:rPr>
        <w:t>Следовательно, 1 мл полученного 0,125%-го раствора окисляет 0,88 мг аскорбиновой кислоты.</w:t>
      </w:r>
    </w:p>
    <w:p w14:paraId="11E5F50D" w14:textId="07D02D82" w:rsidR="00D90FEE" w:rsidRPr="002E1329" w:rsidRDefault="00A65775" w:rsidP="00594BF1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2E1329">
        <w:rPr>
          <w:color w:val="000000"/>
          <w:sz w:val="28"/>
          <w:szCs w:val="28"/>
        </w:rPr>
        <w:t>В качестве индикатора применяли раствор крахмала. К</w:t>
      </w:r>
      <w:r w:rsidR="006971A3" w:rsidRPr="002E1329">
        <w:rPr>
          <w:color w:val="000000"/>
          <w:sz w:val="28"/>
          <w:szCs w:val="28"/>
        </w:rPr>
        <w:t xml:space="preserve"> 1 гр крахмала добавляем немного воды, перемешиваем до образования суспензии, которую медленно выливаем в 200 мл кипящей воды (при активном перемешивании).</w:t>
      </w:r>
      <w:r w:rsidRPr="002E1329">
        <w:rPr>
          <w:color w:val="000000"/>
          <w:sz w:val="28"/>
          <w:szCs w:val="28"/>
        </w:rPr>
        <w:t xml:space="preserve"> Затем охладили. </w:t>
      </w:r>
    </w:p>
    <w:p w14:paraId="34A2FDD4" w14:textId="77777777" w:rsidR="00B36307" w:rsidRPr="002E1329" w:rsidRDefault="00594BF1" w:rsidP="00B36307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2E1329">
        <w:rPr>
          <w:color w:val="000000"/>
          <w:sz w:val="28"/>
          <w:szCs w:val="28"/>
        </w:rPr>
        <w:t xml:space="preserve">Хвою для анализа брали с побегов второго года, произрастающих в одинаковых условиях освещения. 2 г. хвои измельчали в ступке с песком, затем </w:t>
      </w:r>
      <w:r w:rsidRPr="002E1329">
        <w:rPr>
          <w:color w:val="000000"/>
          <w:sz w:val="28"/>
          <w:szCs w:val="28"/>
        </w:rPr>
        <w:lastRenderedPageBreak/>
        <w:t xml:space="preserve">промывали дистиллированной водой в присутствии соляной кислоты (для стабильности витамина С). Раствор фильтровали и доводили дистиллированной водой до 100 мл. </w:t>
      </w:r>
      <w:r w:rsidR="00B36307" w:rsidRPr="002E1329">
        <w:rPr>
          <w:color w:val="000000"/>
          <w:sz w:val="28"/>
          <w:szCs w:val="28"/>
        </w:rPr>
        <w:t xml:space="preserve">Для каждого опыта взято 10 мл фильтрата.   </w:t>
      </w:r>
    </w:p>
    <w:p w14:paraId="7ADEBA88" w14:textId="22F72766" w:rsidR="000A798B" w:rsidRPr="007A1FF4" w:rsidRDefault="00594BF1" w:rsidP="007A1FF4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2E1329">
        <w:rPr>
          <w:color w:val="000000"/>
          <w:sz w:val="28"/>
          <w:szCs w:val="28"/>
        </w:rPr>
        <w:t xml:space="preserve">Хвою брали в течении первых 2 дней начала фенофазы. Опыты проводили трижды для каждой пробы с дерева 1 (с женских и с мужских побегов) и с дерева 2 (с женских и с мужских побегов). По количеству использованного для титрования раствора йода рассчитывали среднее значение концентрации аскорбиновой кислоты и среднеквадратичное отклонение. </w:t>
      </w:r>
    </w:p>
    <w:p w14:paraId="40D8B396" w14:textId="74BC6795" w:rsidR="001D4C70" w:rsidRPr="002E1329" w:rsidRDefault="00B36307" w:rsidP="00B36307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center"/>
        <w:textAlignment w:val="baseline"/>
        <w:rPr>
          <w:b/>
          <w:bCs/>
          <w:color w:val="000000"/>
          <w:sz w:val="28"/>
          <w:szCs w:val="28"/>
        </w:rPr>
      </w:pPr>
      <w:r w:rsidRPr="002E1329">
        <w:rPr>
          <w:b/>
          <w:bCs/>
          <w:color w:val="000000"/>
          <w:sz w:val="28"/>
          <w:szCs w:val="28"/>
        </w:rPr>
        <w:t>2.2. Результаты исследования</w:t>
      </w:r>
    </w:p>
    <w:p w14:paraId="298FA82D" w14:textId="37F517E7" w:rsidR="00594BF1" w:rsidRPr="002E1329" w:rsidRDefault="001D4C70" w:rsidP="00A7254B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2E1329">
        <w:rPr>
          <w:color w:val="000000"/>
          <w:sz w:val="28"/>
          <w:szCs w:val="28"/>
        </w:rPr>
        <w:t>В результате проведенных исследований и расчетов получены данные о количестве аскорбиновой кислоты ежемесячно в хвое двух исследованных растений</w:t>
      </w:r>
      <w:r w:rsidR="002E1329">
        <w:rPr>
          <w:color w:val="000000"/>
          <w:sz w:val="28"/>
          <w:szCs w:val="28"/>
        </w:rPr>
        <w:t xml:space="preserve"> в трех повторениях</w:t>
      </w:r>
      <w:r w:rsidRPr="002E1329">
        <w:rPr>
          <w:color w:val="000000"/>
          <w:sz w:val="28"/>
          <w:szCs w:val="28"/>
        </w:rPr>
        <w:t>. Данные указаны в таблице 2</w:t>
      </w:r>
      <w:r w:rsidR="002E1329">
        <w:rPr>
          <w:color w:val="000000"/>
          <w:sz w:val="28"/>
          <w:szCs w:val="28"/>
        </w:rPr>
        <w:t xml:space="preserve"> (Приложение 4)</w:t>
      </w:r>
    </w:p>
    <w:p w14:paraId="5920E949" w14:textId="15DE955D" w:rsidR="00714ABC" w:rsidRPr="002E1329" w:rsidRDefault="001D4C70" w:rsidP="001D4C70">
      <w:pPr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E1329">
        <w:rPr>
          <w:rFonts w:ascii="Times New Roman" w:eastAsia="TimesNewRomanPSMT" w:hAnsi="Times New Roman" w:cs="Times New Roman"/>
          <w:sz w:val="28"/>
          <w:szCs w:val="28"/>
        </w:rPr>
        <w:tab/>
        <w:t xml:space="preserve">Средние показатели по каждому измерению занесены в таблицу 3 и соотнесены с фенофазой дерева и генеративной составляющей побегов. </w:t>
      </w:r>
    </w:p>
    <w:p w14:paraId="0BCCB95A" w14:textId="07FA9BA0" w:rsidR="001117E5" w:rsidRPr="002E1329" w:rsidRDefault="001D4C70" w:rsidP="001117E5">
      <w:pPr>
        <w:spacing w:after="0" w:line="24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  <w:r w:rsidRPr="002E1329">
        <w:rPr>
          <w:rFonts w:ascii="Times New Roman" w:eastAsia="TimesNewRomanPSMT" w:hAnsi="Times New Roman" w:cs="Times New Roman"/>
          <w:sz w:val="28"/>
          <w:szCs w:val="28"/>
        </w:rPr>
        <w:t xml:space="preserve">Таблица </w:t>
      </w:r>
      <w:r w:rsidR="001117E5" w:rsidRPr="002E1329">
        <w:rPr>
          <w:rFonts w:ascii="Times New Roman" w:eastAsia="TimesNewRomanPSMT" w:hAnsi="Times New Roman" w:cs="Times New Roman"/>
          <w:sz w:val="28"/>
          <w:szCs w:val="28"/>
        </w:rPr>
        <w:t xml:space="preserve"> 3. </w: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 xml:space="preserve">Средние показатели количества аскорбиновой </w:t>
      </w:r>
    </w:p>
    <w:p w14:paraId="54BEEA0A" w14:textId="47EF652C" w:rsidR="001D4C70" w:rsidRPr="002E1329" w:rsidRDefault="001D4C70" w:rsidP="001117E5">
      <w:pPr>
        <w:spacing w:after="0" w:line="24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  <w:r w:rsidRPr="002E1329">
        <w:rPr>
          <w:rFonts w:ascii="Times New Roman" w:eastAsia="TimesNewRomanPSMT" w:hAnsi="Times New Roman" w:cs="Times New Roman"/>
          <w:sz w:val="28"/>
          <w:szCs w:val="28"/>
        </w:rPr>
        <w:t>кислоты в хвое ели обыкновенной за 2020 год</w:t>
      </w:r>
    </w:p>
    <w:p w14:paraId="0A79AA52" w14:textId="77777777" w:rsidR="001117E5" w:rsidRPr="002E1329" w:rsidRDefault="001117E5" w:rsidP="001D4C70">
      <w:pPr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tbl>
      <w:tblPr>
        <w:tblStyle w:val="aa"/>
        <w:tblW w:w="10060" w:type="dxa"/>
        <w:tblLook w:val="04A0" w:firstRow="1" w:lastRow="0" w:firstColumn="1" w:lastColumn="0" w:noHBand="0" w:noVBand="1"/>
      </w:tblPr>
      <w:tblGrid>
        <w:gridCol w:w="1595"/>
        <w:gridCol w:w="2214"/>
        <w:gridCol w:w="1515"/>
        <w:gridCol w:w="1550"/>
        <w:gridCol w:w="1645"/>
        <w:gridCol w:w="1541"/>
      </w:tblGrid>
      <w:tr w:rsidR="00714ABC" w:rsidRPr="002E1329" w14:paraId="65EBB036" w14:textId="77777777" w:rsidTr="001D4C70">
        <w:tc>
          <w:tcPr>
            <w:tcW w:w="1687" w:type="dxa"/>
          </w:tcPr>
          <w:p w14:paraId="5EA27919" w14:textId="77777777" w:rsidR="00714ABC" w:rsidRPr="002E1329" w:rsidRDefault="00714ABC" w:rsidP="001D4C70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1961" w:type="dxa"/>
          </w:tcPr>
          <w:p w14:paraId="1A0C9D49" w14:textId="77777777" w:rsidR="00714ABC" w:rsidRPr="002E1329" w:rsidRDefault="008B16DE" w:rsidP="001D4C70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Фенофаза дерева</w:t>
            </w:r>
          </w:p>
        </w:tc>
        <w:tc>
          <w:tcPr>
            <w:tcW w:w="1580" w:type="dxa"/>
          </w:tcPr>
          <w:p w14:paraId="70FAADE4" w14:textId="3D9F2354" w:rsidR="00714ABC" w:rsidRPr="002E1329" w:rsidRDefault="00714ABC" w:rsidP="001D4C70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Мужские </w:t>
            </w:r>
            <w:r w:rsidR="00133A02" w:rsidRPr="002E132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побеги</w:t>
            </w:r>
            <w:r w:rsidRPr="002E132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ели 1</w:t>
            </w:r>
            <w:r w:rsidR="00DF1B80" w:rsidRPr="002E132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мг%</w:t>
            </w:r>
          </w:p>
        </w:tc>
        <w:tc>
          <w:tcPr>
            <w:tcW w:w="1571" w:type="dxa"/>
          </w:tcPr>
          <w:p w14:paraId="54EC9AED" w14:textId="501B2D21" w:rsidR="00DF1B80" w:rsidRPr="002E1329" w:rsidRDefault="00714ABC" w:rsidP="001D4C70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Женские </w:t>
            </w:r>
            <w:r w:rsidR="00133A02" w:rsidRPr="002E132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побеги</w:t>
            </w:r>
            <w:r w:rsidRPr="002E132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ели 1</w:t>
            </w:r>
            <w:r w:rsidR="001112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="00DF1B80" w:rsidRPr="002E132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мг%</w:t>
            </w:r>
          </w:p>
        </w:tc>
        <w:tc>
          <w:tcPr>
            <w:tcW w:w="1701" w:type="dxa"/>
          </w:tcPr>
          <w:p w14:paraId="6C0D1017" w14:textId="72CEDDDB" w:rsidR="00DF1B80" w:rsidRPr="002E1329" w:rsidRDefault="00714ABC" w:rsidP="001D4C70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Мужские </w:t>
            </w:r>
            <w:r w:rsidR="00133A02" w:rsidRPr="002E132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побеги</w:t>
            </w:r>
            <w:r w:rsidRPr="002E132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ели 2</w:t>
            </w:r>
            <w:r w:rsidR="001112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, </w:t>
            </w:r>
            <w:r w:rsidR="00DF1B80" w:rsidRPr="002E132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мг%</w:t>
            </w:r>
          </w:p>
        </w:tc>
        <w:tc>
          <w:tcPr>
            <w:tcW w:w="1560" w:type="dxa"/>
          </w:tcPr>
          <w:p w14:paraId="4792CDBD" w14:textId="05221C6A" w:rsidR="00DF1B80" w:rsidRPr="002E1329" w:rsidRDefault="00714ABC" w:rsidP="001D4C70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Женские </w:t>
            </w:r>
            <w:r w:rsidR="00133A02" w:rsidRPr="002E132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побеги</w:t>
            </w:r>
            <w:r w:rsidRPr="002E132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ели 2</w:t>
            </w:r>
            <w:r w:rsidR="001112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, </w:t>
            </w:r>
            <w:r w:rsidR="00DF1B80" w:rsidRPr="002E132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мг%</w:t>
            </w:r>
          </w:p>
        </w:tc>
      </w:tr>
      <w:tr w:rsidR="00714ABC" w:rsidRPr="002E1329" w14:paraId="1C18D8EA" w14:textId="77777777" w:rsidTr="001D4C70">
        <w:trPr>
          <w:trHeight w:val="335"/>
        </w:trPr>
        <w:tc>
          <w:tcPr>
            <w:tcW w:w="1687" w:type="dxa"/>
          </w:tcPr>
          <w:p w14:paraId="1DD3FEAE" w14:textId="77777777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Январь </w:t>
            </w:r>
          </w:p>
        </w:tc>
        <w:tc>
          <w:tcPr>
            <w:tcW w:w="1961" w:type="dxa"/>
          </w:tcPr>
          <w:p w14:paraId="68DE24BD" w14:textId="0E821D2D" w:rsidR="00714ABC" w:rsidRPr="002E1329" w:rsidRDefault="00466BD3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Высевание семян</w:t>
            </w:r>
          </w:p>
        </w:tc>
        <w:tc>
          <w:tcPr>
            <w:tcW w:w="1580" w:type="dxa"/>
          </w:tcPr>
          <w:p w14:paraId="2D344419" w14:textId="3D703529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154 </w:t>
            </w:r>
            <w:r w:rsidR="00B23DEC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±1,87</w:t>
            </w:r>
          </w:p>
        </w:tc>
        <w:tc>
          <w:tcPr>
            <w:tcW w:w="1571" w:type="dxa"/>
          </w:tcPr>
          <w:p w14:paraId="492539F7" w14:textId="04F47414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136 </w:t>
            </w:r>
            <w:r w:rsidR="00B23DEC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±0,7</w:t>
            </w:r>
          </w:p>
        </w:tc>
        <w:tc>
          <w:tcPr>
            <w:tcW w:w="1701" w:type="dxa"/>
          </w:tcPr>
          <w:p w14:paraId="342D8C20" w14:textId="51664184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171 </w:t>
            </w:r>
            <w:r w:rsidR="00B23DEC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±1,58</w:t>
            </w:r>
          </w:p>
        </w:tc>
        <w:tc>
          <w:tcPr>
            <w:tcW w:w="1560" w:type="dxa"/>
          </w:tcPr>
          <w:p w14:paraId="526587D5" w14:textId="25661866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136 </w:t>
            </w:r>
            <w:r w:rsidR="00FD1F37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±1, </w:t>
            </w:r>
            <w:r w:rsidR="00FD1F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714ABC" w:rsidRPr="002E1329" w14:paraId="643E055C" w14:textId="77777777" w:rsidTr="001D4C70">
        <w:tc>
          <w:tcPr>
            <w:tcW w:w="1687" w:type="dxa"/>
          </w:tcPr>
          <w:p w14:paraId="00463705" w14:textId="77777777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1961" w:type="dxa"/>
          </w:tcPr>
          <w:p w14:paraId="20B95C29" w14:textId="77777777" w:rsidR="00714ABC" w:rsidRPr="002E1329" w:rsidRDefault="00857313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>Сокодвижение,</w:t>
            </w:r>
          </w:p>
          <w:p w14:paraId="02116438" w14:textId="77777777" w:rsidR="00857313" w:rsidRPr="002E1329" w:rsidRDefault="00857313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>Закладка почек</w:t>
            </w:r>
          </w:p>
        </w:tc>
        <w:tc>
          <w:tcPr>
            <w:tcW w:w="1580" w:type="dxa"/>
          </w:tcPr>
          <w:p w14:paraId="703E799B" w14:textId="4CF5F4A8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280 </w:t>
            </w:r>
            <w:r w:rsidR="00B23DEC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±1,58</w:t>
            </w:r>
          </w:p>
        </w:tc>
        <w:tc>
          <w:tcPr>
            <w:tcW w:w="1571" w:type="dxa"/>
          </w:tcPr>
          <w:p w14:paraId="27CC112B" w14:textId="57BDC711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270 </w:t>
            </w:r>
            <w:r w:rsidR="00B23DEC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±1,8</w:t>
            </w:r>
          </w:p>
        </w:tc>
        <w:tc>
          <w:tcPr>
            <w:tcW w:w="1701" w:type="dxa"/>
          </w:tcPr>
          <w:p w14:paraId="5ABB71B7" w14:textId="09A55684" w:rsidR="00714ABC" w:rsidRPr="002E1329" w:rsidRDefault="00FC3C61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714ABC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96 </w:t>
            </w:r>
            <w:r w:rsidR="00B23DEC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 33</w:t>
            </w:r>
          </w:p>
        </w:tc>
        <w:tc>
          <w:tcPr>
            <w:tcW w:w="1560" w:type="dxa"/>
          </w:tcPr>
          <w:p w14:paraId="6406642D" w14:textId="0746BF03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270 </w:t>
            </w:r>
            <w:r w:rsidR="00B23DEC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±1,58</w:t>
            </w:r>
          </w:p>
        </w:tc>
      </w:tr>
      <w:tr w:rsidR="00714ABC" w:rsidRPr="002E1329" w14:paraId="69C0BD65" w14:textId="77777777" w:rsidTr="001D4C70">
        <w:tc>
          <w:tcPr>
            <w:tcW w:w="1687" w:type="dxa"/>
          </w:tcPr>
          <w:p w14:paraId="3A6093A8" w14:textId="77777777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Март </w:t>
            </w:r>
          </w:p>
        </w:tc>
        <w:tc>
          <w:tcPr>
            <w:tcW w:w="1961" w:type="dxa"/>
          </w:tcPr>
          <w:p w14:paraId="260D69D3" w14:textId="77777777" w:rsidR="00714ABC" w:rsidRPr="002E1329" w:rsidRDefault="00857313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Появление стробил</w:t>
            </w:r>
          </w:p>
        </w:tc>
        <w:tc>
          <w:tcPr>
            <w:tcW w:w="1580" w:type="dxa"/>
          </w:tcPr>
          <w:p w14:paraId="6BA19CAA" w14:textId="5948EEAD" w:rsidR="00714ABC" w:rsidRPr="002E1329" w:rsidRDefault="007E5C9E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FC3C61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B23DEC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±1,0</w:t>
            </w:r>
          </w:p>
        </w:tc>
        <w:tc>
          <w:tcPr>
            <w:tcW w:w="1571" w:type="dxa"/>
          </w:tcPr>
          <w:p w14:paraId="32041DDE" w14:textId="5A7D0A09" w:rsidR="00714ABC" w:rsidRPr="002E1329" w:rsidRDefault="00F02F37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FC3C61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B23DEC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</w:t>
            </w:r>
            <w:r w:rsidR="00B23D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B23DEC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B23D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1701" w:type="dxa"/>
          </w:tcPr>
          <w:p w14:paraId="62FAAE14" w14:textId="1281F3D7" w:rsidR="00714ABC" w:rsidRPr="002E1329" w:rsidRDefault="007E5C9E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</w:t>
            </w:r>
            <w:r w:rsidR="00B23DEC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</w:t>
            </w:r>
            <w:r w:rsidR="00B23D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560" w:type="dxa"/>
          </w:tcPr>
          <w:p w14:paraId="45F52CB4" w14:textId="4233BF09" w:rsidR="00714ABC" w:rsidRPr="002E1329" w:rsidRDefault="00F02F37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1D757D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</w:t>
            </w:r>
            <w:r w:rsidR="00B23DEC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±0,87</w:t>
            </w:r>
          </w:p>
        </w:tc>
      </w:tr>
      <w:tr w:rsidR="00714ABC" w:rsidRPr="002E1329" w14:paraId="553FFEB1" w14:textId="77777777" w:rsidTr="001D4C70">
        <w:tc>
          <w:tcPr>
            <w:tcW w:w="1687" w:type="dxa"/>
          </w:tcPr>
          <w:p w14:paraId="222EBAE3" w14:textId="77777777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Апрель </w:t>
            </w:r>
          </w:p>
        </w:tc>
        <w:tc>
          <w:tcPr>
            <w:tcW w:w="1961" w:type="dxa"/>
          </w:tcPr>
          <w:p w14:paraId="75C45F38" w14:textId="77777777" w:rsidR="00714ABC" w:rsidRPr="002E1329" w:rsidRDefault="007E5C9E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Пыление</w:t>
            </w:r>
          </w:p>
        </w:tc>
        <w:tc>
          <w:tcPr>
            <w:tcW w:w="1580" w:type="dxa"/>
          </w:tcPr>
          <w:p w14:paraId="0985CF7F" w14:textId="1B0BCF38" w:rsidR="00714ABC" w:rsidRPr="002E1329" w:rsidRDefault="007E5C9E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185</w:t>
            </w:r>
            <w:r w:rsidR="00714ABC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D1F37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±0,87</w:t>
            </w:r>
          </w:p>
        </w:tc>
        <w:tc>
          <w:tcPr>
            <w:tcW w:w="1571" w:type="dxa"/>
          </w:tcPr>
          <w:p w14:paraId="6D760131" w14:textId="5CFE651B" w:rsidR="00714ABC" w:rsidRPr="002E1329" w:rsidRDefault="007E5C9E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88</w:t>
            </w:r>
            <w:r w:rsidR="00FD1F37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±1,8</w:t>
            </w:r>
          </w:p>
        </w:tc>
        <w:tc>
          <w:tcPr>
            <w:tcW w:w="1701" w:type="dxa"/>
          </w:tcPr>
          <w:p w14:paraId="6318AEA2" w14:textId="22A50247" w:rsidR="00714ABC" w:rsidRPr="002E1329" w:rsidRDefault="007E5C9E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164</w:t>
            </w:r>
            <w:r w:rsidR="00FD1F37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 33</w:t>
            </w:r>
          </w:p>
        </w:tc>
        <w:tc>
          <w:tcPr>
            <w:tcW w:w="1560" w:type="dxa"/>
          </w:tcPr>
          <w:p w14:paraId="44F0642D" w14:textId="58C2C8AF" w:rsidR="00714ABC" w:rsidRPr="002E1329" w:rsidRDefault="00F02F37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  <w:r w:rsidR="00FD1F37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 33</w:t>
            </w:r>
          </w:p>
        </w:tc>
      </w:tr>
      <w:tr w:rsidR="00714ABC" w:rsidRPr="002E1329" w14:paraId="46341538" w14:textId="77777777" w:rsidTr="001D4C70">
        <w:tc>
          <w:tcPr>
            <w:tcW w:w="1687" w:type="dxa"/>
          </w:tcPr>
          <w:p w14:paraId="131ABF2B" w14:textId="77777777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Май </w:t>
            </w:r>
          </w:p>
        </w:tc>
        <w:tc>
          <w:tcPr>
            <w:tcW w:w="1961" w:type="dxa"/>
          </w:tcPr>
          <w:p w14:paraId="0424998F" w14:textId="77777777" w:rsidR="00714ABC" w:rsidRPr="002E1329" w:rsidRDefault="0077759D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нормальной хвои</w:t>
            </w:r>
          </w:p>
        </w:tc>
        <w:tc>
          <w:tcPr>
            <w:tcW w:w="1580" w:type="dxa"/>
          </w:tcPr>
          <w:p w14:paraId="0B23BAA0" w14:textId="2663F915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206 </w:t>
            </w:r>
            <w:r w:rsidR="00FD1F37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 33</w:t>
            </w:r>
          </w:p>
        </w:tc>
        <w:tc>
          <w:tcPr>
            <w:tcW w:w="1571" w:type="dxa"/>
          </w:tcPr>
          <w:p w14:paraId="74BB3E06" w14:textId="3290318B" w:rsidR="00714ABC" w:rsidRPr="002E1329" w:rsidRDefault="00F02F37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88</w:t>
            </w:r>
            <w:r w:rsidR="00FD1F37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±0,87</w:t>
            </w:r>
          </w:p>
        </w:tc>
        <w:tc>
          <w:tcPr>
            <w:tcW w:w="1701" w:type="dxa"/>
          </w:tcPr>
          <w:p w14:paraId="4E476B55" w14:textId="54FBD72A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166 </w:t>
            </w:r>
            <w:r w:rsidR="00FD1F37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±0,87</w:t>
            </w:r>
          </w:p>
        </w:tc>
        <w:tc>
          <w:tcPr>
            <w:tcW w:w="1560" w:type="dxa"/>
          </w:tcPr>
          <w:p w14:paraId="24ED7F29" w14:textId="79403EF0" w:rsidR="00714ABC" w:rsidRPr="002E1329" w:rsidRDefault="00F02F37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  <w:r w:rsidR="00FD1F37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±0,87</w:t>
            </w:r>
          </w:p>
        </w:tc>
      </w:tr>
      <w:tr w:rsidR="00714ABC" w:rsidRPr="002E1329" w14:paraId="356627AC" w14:textId="77777777" w:rsidTr="001D4C70">
        <w:tc>
          <w:tcPr>
            <w:tcW w:w="1687" w:type="dxa"/>
          </w:tcPr>
          <w:p w14:paraId="571EF091" w14:textId="77777777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Июнь </w:t>
            </w:r>
          </w:p>
        </w:tc>
        <w:tc>
          <w:tcPr>
            <w:tcW w:w="1961" w:type="dxa"/>
          </w:tcPr>
          <w:p w14:paraId="58FFC1BE" w14:textId="77777777" w:rsidR="00714ABC" w:rsidRPr="002E1329" w:rsidRDefault="0077759D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зимующих почек</w:t>
            </w:r>
          </w:p>
        </w:tc>
        <w:tc>
          <w:tcPr>
            <w:tcW w:w="1580" w:type="dxa"/>
          </w:tcPr>
          <w:p w14:paraId="66B87268" w14:textId="33F99C4E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170 </w:t>
            </w:r>
            <w:r w:rsidR="00FD1F37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±0,35</w:t>
            </w:r>
          </w:p>
        </w:tc>
        <w:tc>
          <w:tcPr>
            <w:tcW w:w="1571" w:type="dxa"/>
          </w:tcPr>
          <w:p w14:paraId="4D09FE8F" w14:textId="64C89D9F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148</w:t>
            </w:r>
            <w:r w:rsidR="00FD1F37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D1F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1,73</w:t>
            </w:r>
          </w:p>
        </w:tc>
        <w:tc>
          <w:tcPr>
            <w:tcW w:w="1701" w:type="dxa"/>
          </w:tcPr>
          <w:p w14:paraId="13779AAE" w14:textId="76B70916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158 </w:t>
            </w:r>
            <w:r w:rsidR="00FD1F37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±1,5</w:t>
            </w:r>
          </w:p>
        </w:tc>
        <w:tc>
          <w:tcPr>
            <w:tcW w:w="1560" w:type="dxa"/>
          </w:tcPr>
          <w:p w14:paraId="6E75B9CF" w14:textId="01585D50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148 </w:t>
            </w:r>
            <w:r w:rsidR="00FD1F37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</w:t>
            </w:r>
            <w:r w:rsidR="00FD1F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</w:t>
            </w:r>
          </w:p>
        </w:tc>
      </w:tr>
      <w:tr w:rsidR="00714ABC" w:rsidRPr="002E1329" w14:paraId="042B7605" w14:textId="77777777" w:rsidTr="001D4C70">
        <w:tc>
          <w:tcPr>
            <w:tcW w:w="1687" w:type="dxa"/>
          </w:tcPr>
          <w:p w14:paraId="2B0CB37F" w14:textId="77777777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Июль </w:t>
            </w:r>
          </w:p>
        </w:tc>
        <w:tc>
          <w:tcPr>
            <w:tcW w:w="1961" w:type="dxa"/>
          </w:tcPr>
          <w:p w14:paraId="214EE9F4" w14:textId="16E88C81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0" w:type="dxa"/>
          </w:tcPr>
          <w:p w14:paraId="6B71EECF" w14:textId="72798D3D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514855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341FA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±0,87</w:t>
            </w:r>
          </w:p>
        </w:tc>
        <w:tc>
          <w:tcPr>
            <w:tcW w:w="1571" w:type="dxa"/>
          </w:tcPr>
          <w:p w14:paraId="0CE36BBF" w14:textId="06E4A6EB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203 </w:t>
            </w:r>
            <w:r w:rsidR="00A341FA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 w:rsidR="00A341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701" w:type="dxa"/>
          </w:tcPr>
          <w:p w14:paraId="0BA92B46" w14:textId="4D0D28AD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514855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341FA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 w:rsidR="00A341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1,73</w:t>
            </w:r>
          </w:p>
        </w:tc>
        <w:tc>
          <w:tcPr>
            <w:tcW w:w="1560" w:type="dxa"/>
          </w:tcPr>
          <w:p w14:paraId="73EDC856" w14:textId="6DD1EE25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="00514855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341FA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±1,73</w:t>
            </w:r>
          </w:p>
        </w:tc>
      </w:tr>
      <w:tr w:rsidR="00714ABC" w:rsidRPr="002E1329" w14:paraId="18AC0F8F" w14:textId="77777777" w:rsidTr="001D4C70">
        <w:tc>
          <w:tcPr>
            <w:tcW w:w="1687" w:type="dxa"/>
          </w:tcPr>
          <w:p w14:paraId="125B4B27" w14:textId="77777777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Август </w:t>
            </w:r>
          </w:p>
        </w:tc>
        <w:tc>
          <w:tcPr>
            <w:tcW w:w="1961" w:type="dxa"/>
          </w:tcPr>
          <w:p w14:paraId="535EC686" w14:textId="77777777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0" w:type="dxa"/>
          </w:tcPr>
          <w:p w14:paraId="75F2D4B9" w14:textId="0A9A6B7C" w:rsidR="00714ABC" w:rsidRPr="002E1329" w:rsidRDefault="007E5C9E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9841EB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="00A341FA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±1,73</w:t>
            </w:r>
          </w:p>
        </w:tc>
        <w:tc>
          <w:tcPr>
            <w:tcW w:w="1571" w:type="dxa"/>
          </w:tcPr>
          <w:p w14:paraId="7FD7B96F" w14:textId="5571DE17" w:rsidR="00714ABC" w:rsidRPr="002E1329" w:rsidRDefault="00BC7C1B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9841EB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714ABC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 </w:t>
            </w:r>
            <w:r w:rsidR="00A341FA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</w:t>
            </w:r>
            <w:r w:rsidR="00A34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</w:tcPr>
          <w:p w14:paraId="11F1DDD3" w14:textId="6E393D36" w:rsidR="00714ABC" w:rsidRPr="002E1329" w:rsidRDefault="00BC7C1B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9841EB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714ABC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 </w:t>
            </w:r>
            <w:r w:rsidR="00A341FA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±1,0</w:t>
            </w:r>
          </w:p>
        </w:tc>
        <w:tc>
          <w:tcPr>
            <w:tcW w:w="1560" w:type="dxa"/>
          </w:tcPr>
          <w:p w14:paraId="06D79CEE" w14:textId="045486E3" w:rsidR="00714ABC" w:rsidRPr="002E1329" w:rsidRDefault="00BC7C1B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9841EB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714ABC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341FA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</w:t>
            </w:r>
            <w:r w:rsidR="00A34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9,87</w:t>
            </w:r>
          </w:p>
        </w:tc>
      </w:tr>
      <w:tr w:rsidR="00714ABC" w:rsidRPr="002E1329" w14:paraId="5CB5B753" w14:textId="77777777" w:rsidTr="001D4C70">
        <w:trPr>
          <w:trHeight w:val="263"/>
        </w:trPr>
        <w:tc>
          <w:tcPr>
            <w:tcW w:w="1687" w:type="dxa"/>
          </w:tcPr>
          <w:p w14:paraId="1BDDA42A" w14:textId="77777777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1961" w:type="dxa"/>
          </w:tcPr>
          <w:p w14:paraId="20EF901D" w14:textId="77777777" w:rsidR="00714ABC" w:rsidRPr="002E1329" w:rsidRDefault="00210054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69159C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плодотворение</w:t>
            </w:r>
          </w:p>
        </w:tc>
        <w:tc>
          <w:tcPr>
            <w:tcW w:w="1580" w:type="dxa"/>
          </w:tcPr>
          <w:p w14:paraId="21786C7F" w14:textId="2313A462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260 </w:t>
            </w:r>
            <w:r w:rsidR="00E86D2E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±0,87</w:t>
            </w:r>
          </w:p>
        </w:tc>
        <w:tc>
          <w:tcPr>
            <w:tcW w:w="1571" w:type="dxa"/>
          </w:tcPr>
          <w:p w14:paraId="23E71450" w14:textId="7D6E75E3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191 </w:t>
            </w:r>
            <w:r w:rsidR="00E86D2E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 w:rsidR="00E86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2,47</w:t>
            </w:r>
          </w:p>
        </w:tc>
        <w:tc>
          <w:tcPr>
            <w:tcW w:w="1701" w:type="dxa"/>
          </w:tcPr>
          <w:p w14:paraId="7303022C" w14:textId="6B90225A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272 </w:t>
            </w:r>
            <w:r w:rsidR="00E86D2E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±2,47</w:t>
            </w:r>
          </w:p>
        </w:tc>
        <w:tc>
          <w:tcPr>
            <w:tcW w:w="1560" w:type="dxa"/>
          </w:tcPr>
          <w:p w14:paraId="55774C44" w14:textId="11727CB5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191 </w:t>
            </w:r>
            <w:r w:rsidR="00E86D2E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±1,73</w:t>
            </w:r>
          </w:p>
        </w:tc>
      </w:tr>
      <w:tr w:rsidR="00714ABC" w:rsidRPr="002E1329" w14:paraId="39730AA9" w14:textId="77777777" w:rsidTr="001D4C70">
        <w:tc>
          <w:tcPr>
            <w:tcW w:w="1687" w:type="dxa"/>
          </w:tcPr>
          <w:p w14:paraId="4246D733" w14:textId="77777777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Октябрь </w:t>
            </w:r>
          </w:p>
        </w:tc>
        <w:tc>
          <w:tcPr>
            <w:tcW w:w="1961" w:type="dxa"/>
          </w:tcPr>
          <w:p w14:paraId="32BA9685" w14:textId="0B47913F" w:rsidR="00714ABC" w:rsidRPr="002E1329" w:rsidRDefault="0069159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Появление 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семян</w:t>
            </w:r>
            <w:r w:rsidR="00924078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80" w:type="dxa"/>
          </w:tcPr>
          <w:p w14:paraId="3B2D41BC" w14:textId="54A6605E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270 </w:t>
            </w:r>
            <w:r w:rsidR="00E86D2E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 w:rsidR="00E86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0,37</w:t>
            </w:r>
          </w:p>
        </w:tc>
        <w:tc>
          <w:tcPr>
            <w:tcW w:w="1571" w:type="dxa"/>
          </w:tcPr>
          <w:p w14:paraId="523FA5D5" w14:textId="2CCDFEBC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187 </w:t>
            </w:r>
            <w:r w:rsidR="00E86D2E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±0,87</w:t>
            </w:r>
          </w:p>
        </w:tc>
        <w:tc>
          <w:tcPr>
            <w:tcW w:w="1701" w:type="dxa"/>
          </w:tcPr>
          <w:p w14:paraId="6EC9C2BA" w14:textId="3420B86E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CE0E22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  <w:r w:rsidR="00E86D2E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±1,73</w:t>
            </w:r>
          </w:p>
        </w:tc>
        <w:tc>
          <w:tcPr>
            <w:tcW w:w="1560" w:type="dxa"/>
          </w:tcPr>
          <w:p w14:paraId="4D405E6B" w14:textId="5ACA879F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187 </w:t>
            </w:r>
            <w:r w:rsidR="00E86D2E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±0,87</w:t>
            </w:r>
          </w:p>
        </w:tc>
      </w:tr>
      <w:tr w:rsidR="00714ABC" w:rsidRPr="002E1329" w14:paraId="30A79E56" w14:textId="77777777" w:rsidTr="001D4C70">
        <w:tc>
          <w:tcPr>
            <w:tcW w:w="1687" w:type="dxa"/>
          </w:tcPr>
          <w:p w14:paraId="0D6CBC6E" w14:textId="77777777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Ноябрь</w:t>
            </w:r>
          </w:p>
        </w:tc>
        <w:tc>
          <w:tcPr>
            <w:tcW w:w="1961" w:type="dxa"/>
          </w:tcPr>
          <w:p w14:paraId="1F8582EF" w14:textId="48FF70B0" w:rsidR="00714ABC" w:rsidRPr="002E1329" w:rsidRDefault="00466BD3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Опадение хвои</w:t>
            </w:r>
          </w:p>
        </w:tc>
        <w:tc>
          <w:tcPr>
            <w:tcW w:w="1580" w:type="dxa"/>
          </w:tcPr>
          <w:p w14:paraId="5FFCBC6D" w14:textId="79DB0BA7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305 </w:t>
            </w:r>
            <w:r w:rsidR="00E86D2E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±1,18</w:t>
            </w:r>
          </w:p>
        </w:tc>
        <w:tc>
          <w:tcPr>
            <w:tcW w:w="1571" w:type="dxa"/>
          </w:tcPr>
          <w:p w14:paraId="7DD584E0" w14:textId="0F091067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B3746A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86D2E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±1,</w:t>
            </w:r>
            <w:r w:rsidR="00E86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E86D2E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01" w:type="dxa"/>
          </w:tcPr>
          <w:p w14:paraId="03577911" w14:textId="12BF2683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B3746A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7 </w:t>
            </w:r>
            <w:r w:rsidR="00ED5953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±1,58</w:t>
            </w:r>
          </w:p>
        </w:tc>
        <w:tc>
          <w:tcPr>
            <w:tcW w:w="1560" w:type="dxa"/>
          </w:tcPr>
          <w:p w14:paraId="4DCC4609" w14:textId="03821C5B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B3746A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="00BC7C1B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D5953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±1,17</w:t>
            </w:r>
          </w:p>
        </w:tc>
      </w:tr>
      <w:tr w:rsidR="001260A5" w:rsidRPr="002E1329" w14:paraId="43240A8C" w14:textId="77777777" w:rsidTr="001D4C70">
        <w:tc>
          <w:tcPr>
            <w:tcW w:w="1687" w:type="dxa"/>
          </w:tcPr>
          <w:p w14:paraId="297225A1" w14:textId="77777777" w:rsidR="001260A5" w:rsidRPr="002E1329" w:rsidRDefault="001260A5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Декабрь </w:t>
            </w:r>
          </w:p>
        </w:tc>
        <w:tc>
          <w:tcPr>
            <w:tcW w:w="1961" w:type="dxa"/>
          </w:tcPr>
          <w:p w14:paraId="1B1A69E8" w14:textId="77777777" w:rsidR="001260A5" w:rsidRPr="002E1329" w:rsidRDefault="004E2B89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к зимовке</w:t>
            </w:r>
          </w:p>
        </w:tc>
        <w:tc>
          <w:tcPr>
            <w:tcW w:w="1580" w:type="dxa"/>
          </w:tcPr>
          <w:p w14:paraId="5F5DA9A5" w14:textId="021CCB01" w:rsidR="001260A5" w:rsidRPr="002E1329" w:rsidRDefault="001260A5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365 </w:t>
            </w:r>
            <w:r w:rsidR="00ED5953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 w:rsidR="00ED5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D5953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,17</w:t>
            </w:r>
          </w:p>
        </w:tc>
        <w:tc>
          <w:tcPr>
            <w:tcW w:w="1571" w:type="dxa"/>
          </w:tcPr>
          <w:p w14:paraId="2741F9E8" w14:textId="0159A7E6" w:rsidR="001260A5" w:rsidRPr="002E1329" w:rsidRDefault="001260A5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340 </w:t>
            </w:r>
            <w:r w:rsidR="00ED5953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±1,</w:t>
            </w:r>
            <w:r w:rsidR="00ED5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ED5953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01" w:type="dxa"/>
          </w:tcPr>
          <w:p w14:paraId="291D0064" w14:textId="6636DCF4" w:rsidR="001260A5" w:rsidRPr="002E1329" w:rsidRDefault="001260A5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365 </w:t>
            </w:r>
            <w:r w:rsidR="00ED5953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±2,17</w:t>
            </w:r>
          </w:p>
        </w:tc>
        <w:tc>
          <w:tcPr>
            <w:tcW w:w="1560" w:type="dxa"/>
          </w:tcPr>
          <w:p w14:paraId="58A4BE44" w14:textId="149B30E4" w:rsidR="001260A5" w:rsidRPr="002E1329" w:rsidRDefault="001260A5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340 </w:t>
            </w:r>
            <w:r w:rsidR="00ED5953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±2,17</w:t>
            </w:r>
          </w:p>
        </w:tc>
      </w:tr>
      <w:tr w:rsidR="00714ABC" w:rsidRPr="002E1329" w14:paraId="7EE0CDFF" w14:textId="77777777" w:rsidTr="001D4C70">
        <w:tc>
          <w:tcPr>
            <w:tcW w:w="1687" w:type="dxa"/>
          </w:tcPr>
          <w:p w14:paraId="58B58083" w14:textId="77777777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Среднее значение за 2002 год</w:t>
            </w:r>
          </w:p>
        </w:tc>
        <w:tc>
          <w:tcPr>
            <w:tcW w:w="1961" w:type="dxa"/>
          </w:tcPr>
          <w:p w14:paraId="461011C2" w14:textId="77777777" w:rsidR="00714ABC" w:rsidRPr="002E1329" w:rsidRDefault="00714ABC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0" w:type="dxa"/>
          </w:tcPr>
          <w:p w14:paraId="71861617" w14:textId="1D8F0110" w:rsidR="00714ABC" w:rsidRPr="002E1329" w:rsidRDefault="001D4C70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  <w:r w:rsidR="00E65EA9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</w:t>
            </w:r>
            <w:r w:rsidR="00E65EA9"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31,2</w:t>
            </w:r>
          </w:p>
        </w:tc>
        <w:tc>
          <w:tcPr>
            <w:tcW w:w="1571" w:type="dxa"/>
          </w:tcPr>
          <w:p w14:paraId="400A6FA9" w14:textId="48DD993D" w:rsidR="00714ABC" w:rsidRPr="002E1329" w:rsidRDefault="00E65EA9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173,8±24,5</w:t>
            </w:r>
          </w:p>
        </w:tc>
        <w:tc>
          <w:tcPr>
            <w:tcW w:w="1701" w:type="dxa"/>
          </w:tcPr>
          <w:p w14:paraId="6B6A713F" w14:textId="6DE10754" w:rsidR="00714ABC" w:rsidRPr="002E1329" w:rsidRDefault="00E65EA9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185,6±27,3</w:t>
            </w:r>
          </w:p>
        </w:tc>
        <w:tc>
          <w:tcPr>
            <w:tcW w:w="1560" w:type="dxa"/>
          </w:tcPr>
          <w:p w14:paraId="6D876955" w14:textId="4B3B0814" w:rsidR="00714ABC" w:rsidRPr="002E1329" w:rsidRDefault="00E65EA9" w:rsidP="001D4C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176,6±21,2</w:t>
            </w:r>
          </w:p>
        </w:tc>
      </w:tr>
    </w:tbl>
    <w:p w14:paraId="114BB40A" w14:textId="77777777" w:rsidR="00D90FEE" w:rsidRPr="002E1329" w:rsidRDefault="00D90FEE" w:rsidP="00DF59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E6616E" w14:textId="1E341534" w:rsidR="00D90FEE" w:rsidRPr="002E1329" w:rsidRDefault="00D90FEE" w:rsidP="0088465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полученным данным была построена диаграмма, на которой видно, что содержание витамина С не остается постоянным в течение года, а синхронно изменяется в хвое </w:t>
      </w:r>
      <w:r w:rsidR="00857313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деревьев</w:t>
      </w:r>
      <w:r w:rsidR="00857313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734980B" w14:textId="0BD28707" w:rsidR="00EA7F68" w:rsidRPr="002E1329" w:rsidRDefault="00EA7F68" w:rsidP="00DF593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</w:t>
      </w:r>
      <w:r w:rsidR="00A7254B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</w:p>
    <w:p w14:paraId="3EB92FCC" w14:textId="601D6055" w:rsidR="00597C1D" w:rsidRPr="002E1329" w:rsidRDefault="00EA7F68" w:rsidP="00A725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Сезонная изменчивость содержания витамина С в хвое ели  обыкновенной</w:t>
      </w:r>
      <w:r w:rsidR="00A7254B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протяжении 2020 года</w:t>
      </w:r>
    </w:p>
    <w:p w14:paraId="616B870A" w14:textId="77777777" w:rsidR="00597C1D" w:rsidRPr="002E1329" w:rsidRDefault="00597C1D" w:rsidP="00DF59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4EA10F" wp14:editId="255BF75D">
            <wp:extent cx="6645910" cy="3464710"/>
            <wp:effectExtent l="0" t="0" r="2540" b="254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752873FB" w14:textId="3CA32FBE" w:rsidR="00D90FEE" w:rsidRPr="002E1329" w:rsidRDefault="0088465A" w:rsidP="00DF59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Средние  значения за 20</w:t>
      </w:r>
      <w:r w:rsidR="007F030A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составили</w:t>
      </w:r>
      <w:r w:rsidR="00C676D6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мг%,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для </w:t>
      </w:r>
      <w:r w:rsidR="00C676D6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мужских побегов дерева 1 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226±31,2</w:t>
      </w:r>
      <w:r w:rsidR="00C676D6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женских побегов дерева 1 -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173,8±24,5</w:t>
      </w:r>
      <w:r w:rsidR="00C676D6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мужских побегов дерева 2 -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185,6±27,3</w:t>
      </w:r>
      <w:r w:rsidR="00C676D6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женских побегов дерева 2 -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176,6±21,2</w:t>
      </w:r>
      <w:r w:rsidR="00C676D6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BF64CDC" w14:textId="6CF68B22" w:rsidR="00D90FEE" w:rsidRPr="002E1329" w:rsidRDefault="0088465A" w:rsidP="008846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2.3. Обсуждение результатов</w:t>
      </w:r>
    </w:p>
    <w:p w14:paraId="4944874B" w14:textId="3206F4B5" w:rsidR="00C676D6" w:rsidRPr="002E1329" w:rsidRDefault="00C676D6" w:rsidP="00C676D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5A7B11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диаграмме наглядно видно, что первый пик количества аскорбиновой кислоты</w:t>
      </w:r>
      <w:r w:rsidR="007F0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7B11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приходится на февраль (период начала сокодвижения и закладки </w:t>
      </w:r>
      <w:r w:rsidR="005A7B11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почек), что можно объяснить связи витамина С с активизацией ростовых процессов и процесса обмена веществ. </w:t>
      </w:r>
    </w:p>
    <w:p w14:paraId="1BA1A36B" w14:textId="4FE68371" w:rsidR="005A7B11" w:rsidRPr="002E1329" w:rsidRDefault="005A7B11" w:rsidP="00C676D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Второй пик приходится на июль </w:t>
      </w:r>
      <w:r w:rsidR="007F0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(период активной вегетации закончен) и аскорбиновая кислота накапливается в тканях дерева.</w:t>
      </w:r>
    </w:p>
    <w:p w14:paraId="2BE6581F" w14:textId="1645A722" w:rsidR="005A7B11" w:rsidRPr="002E1329" w:rsidRDefault="005A7B11" w:rsidP="00C676D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Третий пик – сентябрь. В это время оплодотворения и значит усиления затрат ферментов и витаминов на ростовые процессы (рост пыльцевой трубки к семязачатку)</w:t>
      </w:r>
      <w:r w:rsidR="00C63904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4E873CE" w14:textId="0F54C8AC" w:rsidR="00D90FEE" w:rsidRPr="002E1329" w:rsidRDefault="005A7B11" w:rsidP="00713E1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4" w:name="_Hlk61635026"/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эти три пика не совпадают с литературными данными из других областей России. Например, по сравнению с данными Р</w:t>
      </w:r>
      <w:r w:rsidR="00C63904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ахимбердина А.Ю., Соловьева М.Е.</w:t>
      </w:r>
      <w:r w:rsidRPr="002E13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="00C63904" w:rsidRPr="002E13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Гуляев Д.К.</w:t>
      </w:r>
      <w:r w:rsidR="00C63904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Макарова А.А. [4,12,17]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фенофазы сокодвижения, образования почек и пыления в Севастополе наступают раньше в среднем от 2 недель до месяца, что можно объяснить мягким, теплым климатом, лишь незначительным похолоданием в зимние месяцы.</w:t>
      </w:r>
    </w:p>
    <w:p w14:paraId="726F9295" w14:textId="337E4460" w:rsidR="00713E15" w:rsidRPr="002E1329" w:rsidRDefault="00713E15" w:rsidP="00713E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Однако, общая закономерность изменчивости количества аскорбиновой кислоты соблюдается: </w:t>
      </w:r>
      <w:r w:rsidR="00D90FEE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наблюдается постепенное нарастание процентного содержания витамина С в </w:t>
      </w:r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хвое</w:t>
      </w:r>
      <w:r w:rsidR="004238BA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0FEE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</w:t>
      </w:r>
      <w:r w:rsidR="004238BA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с ранних фаз вегетации до фа</w:t>
      </w:r>
      <w:r w:rsidR="00D90FEE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зы </w:t>
      </w:r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мая (фаза сформированности хвои).</w:t>
      </w:r>
      <w:r w:rsidR="007F0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Снижение витамина С в марте </w:t>
      </w:r>
      <w:r w:rsidR="00D90FEE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объясняется подготовкой деревьев к </w:t>
      </w:r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пылению.</w:t>
      </w:r>
      <w:r w:rsidR="00D90FEE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bookmarkEnd w:id="4"/>
    <w:p w14:paraId="2C03EB89" w14:textId="621E44B6" w:rsidR="000670F4" w:rsidRPr="002E1329" w:rsidRDefault="00D90FEE" w:rsidP="00713E1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Однако, как правило, витамин С в естественных условиях произрастания растений накапливается более интенсивно при пониженных температурах. </w:t>
      </w:r>
      <w:r w:rsidR="00C676D6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чем проявляется защитная функция аскорбиновой кислоты. </w:t>
      </w:r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Однако</w:t>
      </w:r>
      <w:r w:rsidR="00C63904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исследуемых объектов </w:t>
      </w:r>
      <w:r w:rsidR="000670F4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ели обыкновенной </w:t>
      </w:r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диаграм</w:t>
      </w:r>
      <w:r w:rsidR="000670F4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 синхронно у деревьев ви</w:t>
      </w:r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дим, что из трех зимних месяцев высокое содержание витамина отмечено только в декабре, в то время как в январе оно незначительно. Вероятно, </w:t>
      </w:r>
      <w:bookmarkStart w:id="5" w:name="_Hlk61635218"/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высокое содержание витамина в декабре </w:t>
      </w:r>
      <w:r w:rsidR="00713E15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условиях Севастополя </w:t>
      </w:r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объяснить не </w:t>
      </w:r>
      <w:r w:rsidR="00713E15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столько </w:t>
      </w:r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низкими температурами, </w:t>
      </w:r>
      <w:r w:rsidR="00713E15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сколько </w:t>
      </w:r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ответной реакцией растения на стресс (</w:t>
      </w:r>
      <w:r w:rsidR="00C676D6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условиях Севастополя из факторов наступление зимы, сокращение доступной влаги, сокращение светового дня, остается только последний фактор</w:t>
      </w:r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713E15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bookmarkEnd w:id="5"/>
    <w:p w14:paraId="7F9F6554" w14:textId="3E3ED994" w:rsidR="00C63904" w:rsidRPr="002E1329" w:rsidRDefault="00C63904" w:rsidP="00713E1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Два минимальных пика отмечаются в январе и в марте. Несмотря на то, что в марте происходит образование стробил, т.е. идут ростовые процессы, что должно повлечь увеличение аскорбиновой кислоты, ее показатель 119÷23,3. Можно предположить, что снижение количества аскорбиновой кислоты в эти месяцы связано с уменьшением количества осадков, т.к. вода является обязательным участником фотосинтеза.</w:t>
      </w:r>
    </w:p>
    <w:p w14:paraId="304EB419" w14:textId="3091A717" w:rsidR="00D90FEE" w:rsidRPr="002E1329" w:rsidRDefault="00D90FEE" w:rsidP="00713E1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дальнейшем растение прис</w:t>
      </w:r>
      <w:r w:rsidR="000670F4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посабливается к усло</w:t>
      </w:r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виям зимы, расходует витамин С и снижает процессы метаболизма до наступления весны и начала вегетации.</w:t>
      </w:r>
    </w:p>
    <w:p w14:paraId="565FFDE5" w14:textId="1181D784" w:rsidR="00F77E73" w:rsidRPr="002E1329" w:rsidRDefault="00D90FEE" w:rsidP="00713E1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Прослеживается зависимость содержания аскорбиновой кислоты о</w:t>
      </w:r>
      <w:r w:rsidR="00DD5427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т генеративной составляющей вет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вей. </w:t>
      </w:r>
      <w:r w:rsidR="00DD5427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Объяснить 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можно тем, что женские ветки несут макростробилы (шишки) расходуют витамин С на все происходящие в них процессы круглогодично.</w:t>
      </w:r>
    </w:p>
    <w:p w14:paraId="3477F2E4" w14:textId="639DCE80" w:rsidR="00713E15" w:rsidRPr="002E1329" w:rsidRDefault="00713E15" w:rsidP="00713E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пыления </w:t>
      </w:r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микростробилы на мужских ветках осыпаются, а макростробилы после опыления заклеиваются, и происходят внутренние процессы в женских шишках, связанные с ростом пыльцевой трубки к семязачатку.  Но на женских ветках присутствуют женские шишки</w:t>
      </w:r>
      <w:r w:rsidR="00C63904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которых происходят соответственно процессы оплодотворения, формирования семени, созревания зародыша. Поэтому</w:t>
      </w:r>
      <w:r w:rsidR="008A38DE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 первого и у второго объектов количество аскорбиновой кислоты ниже на женских побегах. </w:t>
      </w:r>
    </w:p>
    <w:p w14:paraId="51C8DFC8" w14:textId="2877BF05" w:rsidR="003C2625" w:rsidRPr="002E1329" w:rsidRDefault="003C2625" w:rsidP="003C26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Высокое  количество витамина С в хвое обнаружено также  в ноябре при завершении вегетации. Это связано с накоплением и  депонированием витамина в тканях дерева. </w:t>
      </w:r>
    </w:p>
    <w:p w14:paraId="7FCF50D2" w14:textId="333F3F4E" w:rsidR="00FF47CA" w:rsidRPr="000A798B" w:rsidRDefault="00713E15" w:rsidP="000A798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Среднее количество аскорбиновой кислоты по сравнению с литературными данными также значительно ниже. Для сравнения</w:t>
      </w:r>
      <w:r w:rsidR="00C63904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максимальное количество </w:t>
      </w:r>
      <w:r w:rsidR="00C63904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аскорбиновой кислоты </w:t>
      </w:r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мужских побегах 226±31,2 </w:t>
      </w:r>
      <w:r w:rsidR="00DA7F6A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сравнению с указанными 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Макаров</w:t>
      </w:r>
      <w:r w:rsidR="008A38DE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</w:t>
      </w:r>
      <w:r w:rsidR="008A38DE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1989, Шепелевой Л.Ф., Филимоновой М.В,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38DE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2008 г</w:t>
      </w:r>
      <w:r w:rsidR="00DA7F6A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A38DE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400 и даже 556</w:t>
      </w:r>
      <w:r w:rsidR="008A38DE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мг%. Скорее всего это объясняется действительной зависимостью между низкими температурами и защитной </w:t>
      </w:r>
      <w:r w:rsidR="008A38DE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функцией витамина С.</w:t>
      </w:r>
      <w:r w:rsidR="00DA7F6A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Исследованные ели находятся в значительно более мягких климатических условиях и не испытывают действие низких температу</w:t>
      </w:r>
      <w:r w:rsidR="007F0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DA7F6A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5ECC3DD6" w14:textId="19CDEE8F" w:rsidR="00DA7F6A" w:rsidRPr="002E1329" w:rsidRDefault="00FF47CA" w:rsidP="00DA7F6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79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bookmarkStart w:id="6" w:name="_Hlk61634610"/>
      <w:r w:rsidRPr="002E13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Выводы</w:t>
      </w:r>
      <w:r w:rsidR="00DA7F6A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: 1. На основании литературных данных и проведённого эксперимента можно сделать вывод, что ель обыкновенная является ценным лекарственным растением, обладающее высоким содержанием аскорбиновой кислоты</w:t>
      </w:r>
    </w:p>
    <w:p w14:paraId="2969387E" w14:textId="323A1219" w:rsidR="00FF47CA" w:rsidRPr="002E1329" w:rsidRDefault="00FF47CA" w:rsidP="00DF593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A7F6A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E1329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витамина С в хвое </w:t>
      </w:r>
      <w:r w:rsidR="00C676D6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ели обыкновенной 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зависит времени года, фенофазы растения, генеративной составляющей ветвей</w:t>
      </w:r>
      <w:r w:rsidR="00C676D6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0F89289" w14:textId="22EBD1F2" w:rsidR="00FF47CA" w:rsidRPr="002E1329" w:rsidRDefault="00DA7F6A" w:rsidP="00DF593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F47CA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47CA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женских ветвях содержание витамина С ниже, чем в 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мужских, в течение всего года. </w:t>
      </w:r>
    </w:p>
    <w:p w14:paraId="7B1A4D1C" w14:textId="34769CD4" w:rsidR="00FF47CA" w:rsidRPr="002E1329" w:rsidRDefault="00DA7F6A" w:rsidP="00DF593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FF47CA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876EC" w:rsidRPr="002E1329">
        <w:rPr>
          <w:rFonts w:ascii="Times New Roman" w:hAnsi="Times New Roman" w:cs="Times New Roman"/>
          <w:sz w:val="28"/>
          <w:szCs w:val="28"/>
        </w:rPr>
        <w:t xml:space="preserve"> </w:t>
      </w:r>
      <w:r w:rsidRPr="002E1329">
        <w:rPr>
          <w:rFonts w:ascii="Times New Roman" w:hAnsi="Times New Roman" w:cs="Times New Roman"/>
          <w:sz w:val="28"/>
          <w:szCs w:val="28"/>
        </w:rPr>
        <w:t>Количество аскорбиновой кислоты в зависимости от фенофазы зависят от климатических условий местности и в значительной степени отличаются от показателей других областей Российской Федерации.</w:t>
      </w:r>
    </w:p>
    <w:p w14:paraId="3C24CC9C" w14:textId="3BF42940" w:rsidR="00101758" w:rsidRPr="002E1329" w:rsidRDefault="00DA7F6A" w:rsidP="00DF593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329">
        <w:rPr>
          <w:rFonts w:ascii="Times New Roman" w:hAnsi="Times New Roman" w:cs="Times New Roman"/>
          <w:sz w:val="28"/>
          <w:szCs w:val="28"/>
        </w:rPr>
        <w:t>5. Из всего многообразия физиологических значений витамина С для хвойного растения, в условиях Севастополя наиболее значимыми являются функции участия в фотосинтезе, ростовых процессах, формировании пыльцы и семян, в меньшей степени с защитными функциями при отрицательных температурах.</w:t>
      </w:r>
      <w:r w:rsidR="003C2625" w:rsidRPr="002E13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BA1F97" w14:textId="46E9AADE" w:rsidR="003C2625" w:rsidRPr="002E1329" w:rsidRDefault="003C2625" w:rsidP="00DF593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329">
        <w:rPr>
          <w:rFonts w:ascii="Times New Roman" w:hAnsi="Times New Roman" w:cs="Times New Roman"/>
          <w:sz w:val="28"/>
          <w:szCs w:val="28"/>
        </w:rPr>
        <w:t xml:space="preserve">6. При завершении вегетационного периода аскорбиновая кислота накапливается в тканях растения. </w:t>
      </w:r>
    </w:p>
    <w:p w14:paraId="49AFE179" w14:textId="252FD484" w:rsidR="003C2625" w:rsidRPr="002E1329" w:rsidRDefault="003C2625" w:rsidP="00DF593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329">
        <w:rPr>
          <w:rFonts w:ascii="Times New Roman" w:hAnsi="Times New Roman" w:cs="Times New Roman"/>
          <w:sz w:val="28"/>
          <w:szCs w:val="28"/>
        </w:rPr>
        <w:t xml:space="preserve">7. Среднее количество аскорбиновой кислоты в хвое объекта № 2 ниже, чем у объекта № 1 на 18,7 мг%. </w:t>
      </w:r>
    </w:p>
    <w:bookmarkEnd w:id="6"/>
    <w:p w14:paraId="3CF81B48" w14:textId="041BDE1E" w:rsidR="00D90FEE" w:rsidRPr="002E1329" w:rsidRDefault="00D90FEE" w:rsidP="00DA7F6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  <w:lang w:eastAsia="ru-RU"/>
        </w:rPr>
      </w:pPr>
      <w:r w:rsidRPr="002E1329">
        <w:rPr>
          <w:rFonts w:ascii="Times New Roman" w:eastAsia="TimesNewRomanPS-BoldMT" w:hAnsi="Times New Roman" w:cs="Times New Roman"/>
          <w:b/>
          <w:bCs/>
          <w:sz w:val="28"/>
          <w:szCs w:val="28"/>
          <w:lang w:eastAsia="ru-RU"/>
        </w:rPr>
        <w:t>Заключение</w:t>
      </w:r>
    </w:p>
    <w:p w14:paraId="1B26A538" w14:textId="0C48BBF8" w:rsidR="004519F3" w:rsidRPr="002E1329" w:rsidRDefault="00DA7F6A" w:rsidP="004519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результате </w:t>
      </w:r>
      <w:r w:rsidR="003C2625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анализа 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источников информации были изучены многообразные физиологические функции аскорбиновой кислоты в хвойных растениях, изучен и применен метод определения концентрации аскорбиновой кислоты в хвое ели обыкновенной йодометрическим методом. В результате экспериментальной части подтверждена высказанная гипотеза, </w:t>
      </w:r>
      <w:r w:rsidR="003C2625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="003C2625" w:rsidRPr="002E1329">
        <w:rPr>
          <w:rFonts w:ascii="Times New Roman" w:eastAsia="+mj-ea" w:hAnsi="Times New Roman" w:cs="Times New Roman"/>
          <w:color w:val="000000"/>
          <w:kern w:val="24"/>
          <w:sz w:val="28"/>
          <w:szCs w:val="28"/>
          <w:lang w:eastAsia="ru-RU"/>
        </w:rPr>
        <w:t xml:space="preserve">содержание аскорбиновой кислоты имеет сезонные изменения и </w:t>
      </w:r>
      <w:r w:rsidR="003C2625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при прочих равных условиях </w:t>
      </w:r>
      <w:r w:rsidR="003C2625" w:rsidRPr="002E1329">
        <w:rPr>
          <w:rFonts w:ascii="Times New Roman" w:eastAsia="+mj-ea" w:hAnsi="Times New Roman" w:cs="Times New Roman"/>
          <w:color w:val="000000"/>
          <w:kern w:val="24"/>
          <w:sz w:val="28"/>
          <w:szCs w:val="28"/>
          <w:lang w:eastAsia="ru-RU"/>
        </w:rPr>
        <w:t xml:space="preserve">зависит от фенофазы растения и </w:t>
      </w:r>
      <w:r w:rsidR="003C2625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генеративной специфики ветвей </w:t>
      </w:r>
      <w:r w:rsidR="003C2625" w:rsidRPr="002E1329">
        <w:rPr>
          <w:rFonts w:ascii="Times New Roman" w:eastAsia="+mj-ea" w:hAnsi="Times New Roman" w:cs="Times New Roman"/>
          <w:color w:val="000000"/>
          <w:kern w:val="24"/>
          <w:sz w:val="28"/>
          <w:szCs w:val="28"/>
          <w:lang w:eastAsia="ru-RU"/>
        </w:rPr>
        <w:t xml:space="preserve">в условиях Севастополя. </w:t>
      </w:r>
      <w:bookmarkStart w:id="7" w:name="_Toc214600518"/>
    </w:p>
    <w:p w14:paraId="798E2638" w14:textId="0B518EF4" w:rsidR="007A1FF4" w:rsidRPr="00486560" w:rsidRDefault="00D90FEE" w:rsidP="0048656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_Hlk61634691"/>
      <w:r w:rsidRPr="002E132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Перспективы дальнейшей работы</w:t>
      </w:r>
      <w:bookmarkEnd w:id="7"/>
      <w:r w:rsidR="003C2625" w:rsidRPr="002E132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: </w:t>
      </w:r>
      <w:r w:rsidR="003C2625" w:rsidRPr="002E132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согласно</w:t>
      </w:r>
      <w:r w:rsidR="000A798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3C2625" w:rsidRPr="002E132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выводам </w:t>
      </w:r>
      <w:r w:rsidR="000A798B">
        <w:rPr>
          <w:rFonts w:ascii="Times New Roman" w:hAnsi="Times New Roman" w:cs="Times New Roman"/>
          <w:sz w:val="28"/>
          <w:szCs w:val="28"/>
        </w:rPr>
        <w:t>с</w:t>
      </w:r>
      <w:r w:rsidR="003C2625" w:rsidRPr="002E1329">
        <w:rPr>
          <w:rFonts w:ascii="Times New Roman" w:hAnsi="Times New Roman" w:cs="Times New Roman"/>
          <w:sz w:val="28"/>
          <w:szCs w:val="28"/>
        </w:rPr>
        <w:t>реднее количество аскорбиновой кислоты в хвое объекта № 2 ниже, чем у объекта № 1 на 18,7 мг%., что требует дополнительного объяснения. Возможны варианты: объект № 2 находится ближе к шоссе (улица Героев Севастополя) с интенсивным движением. Таким образом, оно в большей степени может быть подвержено антропогенному влиянию</w:t>
      </w:r>
      <w:r w:rsidR="004519F3" w:rsidRPr="002E1329">
        <w:rPr>
          <w:rFonts w:ascii="Times New Roman" w:hAnsi="Times New Roman" w:cs="Times New Roman"/>
          <w:sz w:val="28"/>
          <w:szCs w:val="28"/>
        </w:rPr>
        <w:t>, ведущему к снижению количества витамина С в хвое. Так же причиной может быть то, что объект № 2 находится в более угнетенном состоянии (меньшее количество побегов, отсутствие верхушки, более низкая высота). Таким образом, в перспективах работы выяснение причин указанного различия в количестве аскорбиновой кислоты в объектах 1 и 2.</w:t>
      </w:r>
      <w:r w:rsidR="004519F3" w:rsidRPr="002E132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bookmarkEnd w:id="8"/>
    </w:p>
    <w:p w14:paraId="1C5A9995" w14:textId="77777777" w:rsidR="00AD14F0" w:rsidRPr="002E1329" w:rsidRDefault="00AD14F0" w:rsidP="00AD14F0">
      <w:pPr>
        <w:keepNext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Использованные источники информации:</w:t>
      </w:r>
    </w:p>
    <w:p w14:paraId="4A32B33D" w14:textId="5C932064" w:rsidR="00AD14F0" w:rsidRPr="002E1329" w:rsidRDefault="00AD14F0" w:rsidP="00AD14F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hAnsi="Times New Roman" w:cs="Times New Roman"/>
          <w:sz w:val="28"/>
          <w:szCs w:val="28"/>
        </w:rPr>
        <w:t>1. Агамирова М.И. Особенности фенологии хвойных пород в условиях Апшерона // Сезонное развитие природы. М. 1972. С.65 - 67.</w:t>
      </w:r>
    </w:p>
    <w:p w14:paraId="2E0A0E93" w14:textId="5310DF09" w:rsidR="00AD14F0" w:rsidRPr="002E1329" w:rsidRDefault="00AD14F0" w:rsidP="00AD14F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Атлас ареалов и ресурсов лекарственных растений СССР. - М., - 1983.– 340 с.</w:t>
      </w:r>
    </w:p>
    <w:p w14:paraId="3A21CF0B" w14:textId="5BB4B3F8" w:rsidR="00473D62" w:rsidRPr="002E1329" w:rsidRDefault="008A38DE" w:rsidP="00AD1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329">
        <w:rPr>
          <w:rFonts w:ascii="Times New Roman" w:hAnsi="Times New Roman" w:cs="Times New Roman"/>
          <w:sz w:val="28"/>
          <w:szCs w:val="28"/>
        </w:rPr>
        <w:t xml:space="preserve">3. </w:t>
      </w:r>
      <w:r w:rsidR="00473D62" w:rsidRPr="002E1329">
        <w:rPr>
          <w:rFonts w:ascii="Times New Roman" w:hAnsi="Times New Roman" w:cs="Times New Roman"/>
          <w:sz w:val="28"/>
          <w:szCs w:val="28"/>
        </w:rPr>
        <w:t>Городняя Е. В. «Засухоустойчивость хвойных растений в условиях Ботанического сада Таврической академии ФГАОУ ВО КФУ им. В. И. Вернадского» // «Экосистемы». Вып. 3 за 2019.</w:t>
      </w:r>
    </w:p>
    <w:p w14:paraId="30BFAF41" w14:textId="4278453B" w:rsidR="002D2C76" w:rsidRPr="002E1329" w:rsidRDefault="008A38DE" w:rsidP="00AD1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329">
        <w:rPr>
          <w:rFonts w:ascii="Times New Roman" w:eastAsia="TimesNewRomanPSMT" w:hAnsi="Times New Roman" w:cs="Times New Roman"/>
          <w:sz w:val="28"/>
          <w:szCs w:val="28"/>
        </w:rPr>
        <w:t xml:space="preserve">4. </w:t>
      </w:r>
      <w:r w:rsidR="002D2C76" w:rsidRPr="002E1329">
        <w:rPr>
          <w:rFonts w:ascii="Times New Roman" w:eastAsia="TimesNewRomanPSMT" w:hAnsi="Times New Roman" w:cs="Times New Roman"/>
          <w:sz w:val="28"/>
          <w:szCs w:val="28"/>
        </w:rPr>
        <w:t>Букин В.Н. // Биохимия витаминов. М., 1982. С. 107</w:t>
      </w:r>
    </w:p>
    <w:p w14:paraId="68CAA22C" w14:textId="49494698" w:rsidR="002D2C76" w:rsidRPr="002E1329" w:rsidRDefault="008A38DE" w:rsidP="00AD1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329">
        <w:rPr>
          <w:rFonts w:ascii="Times New Roman" w:hAnsi="Times New Roman" w:cs="Times New Roman"/>
          <w:sz w:val="28"/>
          <w:szCs w:val="28"/>
        </w:rPr>
        <w:t xml:space="preserve">5. </w:t>
      </w:r>
      <w:r w:rsidR="002D2C76" w:rsidRPr="002E1329">
        <w:rPr>
          <w:rFonts w:ascii="Times New Roman" w:hAnsi="Times New Roman" w:cs="Times New Roman"/>
          <w:sz w:val="28"/>
          <w:szCs w:val="28"/>
        </w:rPr>
        <w:t>Гуляев Д.К. Фармакогностическое исследование ели обыкновенной, произрастающей в Пермском крае: дис. канд. фарм. наук. – Пермь- 2016.– 195 с.</w:t>
      </w:r>
    </w:p>
    <w:p w14:paraId="50A8BB3A" w14:textId="0D0A267E" w:rsidR="002D2C76" w:rsidRPr="002E1329" w:rsidRDefault="008A38DE" w:rsidP="002D2C76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sz w:val="28"/>
          <w:szCs w:val="28"/>
        </w:rPr>
      </w:pPr>
      <w:bookmarkStart w:id="9" w:name="_Hlk61209098"/>
      <w:r w:rsidRPr="002E1329">
        <w:rPr>
          <w:rFonts w:ascii="Times New Roman" w:eastAsia="TimesNewRomanPSMT" w:hAnsi="Times New Roman" w:cs="Times New Roman"/>
          <w:sz w:val="28"/>
          <w:szCs w:val="28"/>
        </w:rPr>
        <w:t xml:space="preserve">6. </w:t>
      </w:r>
      <w:r w:rsidR="002D2C76" w:rsidRPr="002E1329">
        <w:rPr>
          <w:rFonts w:ascii="Times New Roman" w:eastAsia="TimesNewRomanPSMT" w:hAnsi="Times New Roman" w:cs="Times New Roman"/>
          <w:sz w:val="28"/>
          <w:szCs w:val="28"/>
        </w:rPr>
        <w:t>Девис М. Витамин С: Химия и биохимия / М. Девис,Дж. Остин, Д. Патридж. – М.: Мир, 1999. – 176 c.</w:t>
      </w:r>
    </w:p>
    <w:bookmarkEnd w:id="9"/>
    <w:p w14:paraId="4E04E173" w14:textId="3225208F" w:rsidR="002D2C76" w:rsidRPr="002E1329" w:rsidRDefault="008A38DE" w:rsidP="00AD14F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eastAsia="TimesNewRomanPSMT" w:hAnsi="Times New Roman" w:cs="Times New Roman"/>
          <w:sz w:val="28"/>
          <w:szCs w:val="28"/>
        </w:rPr>
        <w:t xml:space="preserve">7. </w:t>
      </w:r>
      <w:r w:rsidR="002D2C76" w:rsidRPr="002E1329">
        <w:rPr>
          <w:rFonts w:ascii="Times New Roman" w:eastAsia="TimesNewRomanPSMT" w:hAnsi="Times New Roman" w:cs="Times New Roman"/>
          <w:sz w:val="28"/>
          <w:szCs w:val="28"/>
        </w:rPr>
        <w:t>Землянухин А.А. Физиологическая роль аскорбиновой кислоты и кислот трикарбонового цикла в растениях: Дисс... д-ра биолог. наук. Воронеж, 1964. 501 с.</w:t>
      </w:r>
    </w:p>
    <w:p w14:paraId="281D7821" w14:textId="4AD7579B" w:rsidR="00AD14F0" w:rsidRPr="002E1329" w:rsidRDefault="008A38DE" w:rsidP="00AD14F0">
      <w:pPr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E1329">
        <w:rPr>
          <w:rFonts w:ascii="Times New Roman" w:eastAsia="TimesNewRomanPSMT" w:hAnsi="Times New Roman" w:cs="Times New Roman"/>
          <w:sz w:val="28"/>
          <w:szCs w:val="28"/>
        </w:rPr>
        <w:t xml:space="preserve">8. </w:t>
      </w:r>
      <w:r w:rsidR="002D2C76" w:rsidRPr="002E1329">
        <w:rPr>
          <w:rFonts w:ascii="Times New Roman" w:eastAsia="TimesNewRomanPSMT" w:hAnsi="Times New Roman" w:cs="Times New Roman"/>
          <w:sz w:val="28"/>
          <w:szCs w:val="28"/>
        </w:rPr>
        <w:t>Канивец Н.П., Волкова Н.В., Василёнок Л.И. и др. // Докл. АН УССР. 1980. Б. № 8. С. 37-39</w:t>
      </w:r>
    </w:p>
    <w:p w14:paraId="68BA47CA" w14:textId="3CB3B25D" w:rsidR="002D2C76" w:rsidRPr="002E1329" w:rsidRDefault="008A38DE" w:rsidP="00AD14F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eastAsia="TimesNewRomanPSMT" w:hAnsi="Times New Roman" w:cs="Times New Roman"/>
          <w:sz w:val="28"/>
          <w:szCs w:val="28"/>
        </w:rPr>
        <w:t xml:space="preserve">9. </w:t>
      </w:r>
      <w:r w:rsidR="002D2C76" w:rsidRPr="002E1329">
        <w:rPr>
          <w:rFonts w:ascii="Times New Roman" w:eastAsia="TimesNewRomanPSMT" w:hAnsi="Times New Roman" w:cs="Times New Roman"/>
          <w:sz w:val="28"/>
          <w:szCs w:val="28"/>
        </w:rPr>
        <w:t>Карначук Р.А. // Физиология растений. 1987. Т. 34. № 4. С. 765-773.</w:t>
      </w:r>
    </w:p>
    <w:p w14:paraId="5E58FEDE" w14:textId="1068BE77" w:rsidR="00473D62" w:rsidRPr="002E1329" w:rsidRDefault="008A38DE" w:rsidP="00AD14F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E132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10. </w:t>
      </w:r>
      <w:r w:rsidR="00473D62" w:rsidRPr="002E1329">
        <w:rPr>
          <w:rFonts w:ascii="Times New Roman" w:hAnsi="Times New Roman" w:cs="Times New Roman"/>
          <w:color w:val="000000"/>
          <w:sz w:val="28"/>
          <w:szCs w:val="28"/>
        </w:rPr>
        <w:t>Крамер П., Козловский Т. Физиология древесных растений / Перевод с анг. Т. Айрола. – М: Гослесбумиздат, 1963. – 627с</w:t>
      </w:r>
    </w:p>
    <w:p w14:paraId="114AA789" w14:textId="79734998" w:rsidR="002D2C76" w:rsidRPr="002E1329" w:rsidRDefault="008A38DE" w:rsidP="001D4C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</w:t>
      </w:r>
      <w:r w:rsidR="002D2C76" w:rsidRPr="002E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Левин Э.Д., Репях С.М.. Переработка древесной зелени. М: Лесная промышленность, 1984. - 115 с.</w:t>
      </w:r>
    </w:p>
    <w:p w14:paraId="1E349A67" w14:textId="2A8425DC" w:rsidR="00AD14F0" w:rsidRPr="002E1329" w:rsidRDefault="008A38DE" w:rsidP="00AD14F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</w:t>
      </w:r>
      <w:r w:rsidR="00AD14F0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Макаров А.А. Биологически активные вещества в растениях Якутии. – Якутск: Якутский научный центр СО АН СССР, 1989. – 155 с. </w:t>
      </w:r>
    </w:p>
    <w:p w14:paraId="6F29C7EB" w14:textId="1658F0BB" w:rsidR="001D4C70" w:rsidRPr="002E1329" w:rsidRDefault="008A38DE" w:rsidP="00AD14F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hAnsi="Times New Roman" w:cs="Times New Roman"/>
          <w:sz w:val="28"/>
          <w:szCs w:val="28"/>
        </w:rPr>
        <w:t xml:space="preserve">13. </w:t>
      </w:r>
      <w:r w:rsidR="001D4C70" w:rsidRPr="002E1329">
        <w:rPr>
          <w:rFonts w:ascii="Times New Roman" w:hAnsi="Times New Roman" w:cs="Times New Roman"/>
          <w:sz w:val="28"/>
          <w:szCs w:val="28"/>
        </w:rPr>
        <w:t>Новошинский И.И.,  Новошинская Н.С. Неорганическая химия (углубленный уровень) 10 (11) класс. М.; Русское слово, 2017 г – 360 с.</w:t>
      </w:r>
    </w:p>
    <w:p w14:paraId="754A5807" w14:textId="6904AA22" w:rsidR="00473D62" w:rsidRPr="002E1329" w:rsidRDefault="008A38DE" w:rsidP="00473D62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14. </w:t>
      </w:r>
      <w:r w:rsidR="00473D62" w:rsidRPr="002E13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Новиков В. С., Губанов </w:t>
      </w:r>
      <w:r w:rsidR="00473D62" w:rsidRPr="002E132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И. А. Род Ель (Picea) // Популярный атлас-определитель. </w:t>
      </w:r>
    </w:p>
    <w:p w14:paraId="27C7E215" w14:textId="05810B76" w:rsidR="00473D62" w:rsidRPr="002E1329" w:rsidRDefault="00473D62" w:rsidP="00473D62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2E132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Дикорастущие растения. — 5-е изд., стереотип. — </w:t>
      </w:r>
      <w:r w:rsidRPr="002E1329">
        <w:rPr>
          <w:rFonts w:ascii="Times New Roman" w:hAnsi="Times New Roman" w:cs="Times New Roman"/>
          <w:sz w:val="28"/>
          <w:szCs w:val="28"/>
        </w:rPr>
        <w:t>М.</w:t>
      </w:r>
      <w:r w:rsidRPr="002E132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: Дрофа, 2008. — С. 65—66. — 415 с</w:t>
      </w:r>
    </w:p>
    <w:p w14:paraId="42A159A0" w14:textId="62DB5B3F" w:rsidR="00473D62" w:rsidRPr="002E1329" w:rsidRDefault="008A38DE" w:rsidP="008A38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 </w:t>
      </w:r>
      <w:r w:rsidR="00473D62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Овчаров К.Е. Тайны зеленого растения. – Л.: Наука, 1973. – 208</w:t>
      </w:r>
    </w:p>
    <w:p w14:paraId="65EEFD0A" w14:textId="76EC939B" w:rsidR="00ED151E" w:rsidRPr="002E1329" w:rsidRDefault="008A38DE" w:rsidP="008A38DE">
      <w:pPr>
        <w:spacing w:after="0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</w:pPr>
      <w:r w:rsidRPr="002E1329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16. </w:t>
      </w:r>
      <w:r w:rsidR="00ED151E" w:rsidRPr="002E1329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Подгородецкого. П. Д. ,. Кудрявцева В. Б.  .</w:t>
      </w:r>
      <w:r w:rsidR="00ED151E" w:rsidRPr="002E1329">
        <w:rPr>
          <w:rFonts w:ascii="Times New Roman" w:eastAsia="Times New Roman" w:hAnsi="Times New Roman" w:cs="Times New Roman"/>
          <w:color w:val="2B2B2B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География Крыма</w:t>
      </w:r>
      <w:r w:rsidR="00ED151E" w:rsidRPr="002E1329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 Симферополь «Таврия», -1995-280 с. </w:t>
      </w:r>
    </w:p>
    <w:p w14:paraId="7D3677D8" w14:textId="2266FE5C" w:rsidR="005A7B11" w:rsidRPr="002E1329" w:rsidRDefault="008A38DE" w:rsidP="008A38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17. </w:t>
      </w:r>
      <w:r w:rsidR="005A7B11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Рахимбердина А.Ю., Соловьева М.Е «Содержание аскорбиновой кислоты в хвое ели обыкновенной, произрастающей в разных экологических условиях» </w:t>
      </w:r>
      <w:r w:rsidR="005A7B11" w:rsidRPr="002E132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// Экологический вестник, М. – Просвещение, 2012,-С. 15-17</w:t>
      </w:r>
      <w:r w:rsidR="005A7B11" w:rsidRPr="002E13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004101CD" w14:textId="1510B122" w:rsidR="00AD14F0" w:rsidRPr="002E1329" w:rsidRDefault="008A38DE" w:rsidP="008A38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18. </w:t>
      </w:r>
      <w:r w:rsidR="00AD14F0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Реймерс Н.Ф. Основные биологические понятия и термины. – М.:Просвещение, 1988.-267 </w:t>
      </w:r>
    </w:p>
    <w:p w14:paraId="255311DC" w14:textId="68E228D7" w:rsidR="000831FE" w:rsidRPr="002E1329" w:rsidRDefault="008A38DE" w:rsidP="008A38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E1329">
        <w:rPr>
          <w:rFonts w:ascii="Times New Roman" w:eastAsia="TimesNewRomanPSMT" w:hAnsi="Times New Roman" w:cs="Times New Roman"/>
          <w:sz w:val="28"/>
          <w:szCs w:val="28"/>
        </w:rPr>
        <w:t>19.</w:t>
      </w:r>
      <w:r w:rsidR="00A876EC" w:rsidRPr="002E1329">
        <w:rPr>
          <w:rFonts w:ascii="Times New Roman" w:eastAsia="TimesNewRomanPSMT" w:hAnsi="Times New Roman" w:cs="Times New Roman"/>
          <w:sz w:val="28"/>
          <w:szCs w:val="28"/>
        </w:rPr>
        <w:t>Чупахина Г.Н. Система аскорбиновой кислоты растений: Монография. Калинингр. ун-т. - Калининград, 1997. - 120 с.</w:t>
      </w:r>
    </w:p>
    <w:p w14:paraId="4D6EF66A" w14:textId="0DE81A76" w:rsidR="002D2C76" w:rsidRPr="002E1329" w:rsidRDefault="008A38DE" w:rsidP="008A38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E1329">
        <w:rPr>
          <w:rFonts w:ascii="Times New Roman" w:eastAsia="TimesNewRomanPSMT" w:hAnsi="Times New Roman" w:cs="Times New Roman"/>
          <w:sz w:val="28"/>
          <w:szCs w:val="28"/>
        </w:rPr>
        <w:t xml:space="preserve">20. </w:t>
      </w:r>
      <w:r w:rsidR="002D2C76" w:rsidRPr="002E1329">
        <w:rPr>
          <w:rFonts w:ascii="Times New Roman" w:eastAsia="TimesNewRomanPSMT" w:hAnsi="Times New Roman" w:cs="Times New Roman"/>
          <w:sz w:val="28"/>
          <w:szCs w:val="28"/>
        </w:rPr>
        <w:t>Спиридонова Н.С. // Физиология растений. 1965. Т. 12. № 2. С. 340-341. - 450 с.</w:t>
      </w:r>
    </w:p>
    <w:p w14:paraId="0F90AE0A" w14:textId="747D8BFB" w:rsidR="00101758" w:rsidRPr="002E1329" w:rsidRDefault="008A38DE" w:rsidP="008A38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" w:name="_Hlk61207268"/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21. </w:t>
      </w:r>
      <w:r w:rsidR="00FF47CA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Черепнин В.Л. Фенологические фазы развития вегетативных органов на примере сосны обыкновенной// Ботан. исследования в Сибири. – Красноярск: Краснояр. отд. РБО РАН, 2009. – Вып. 17. – С. 77–80. </w:t>
      </w:r>
    </w:p>
    <w:bookmarkEnd w:id="10"/>
    <w:p w14:paraId="13DA6738" w14:textId="2715064B" w:rsidR="00FF47CA" w:rsidRPr="002E1329" w:rsidRDefault="00FF47CA" w:rsidP="008A38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-BoldMT" w:hAnsi="Times New Roman" w:cs="Times New Roman"/>
          <w:b/>
          <w:bCs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11" w:name="_Hlk61212509"/>
      <w:r w:rsidR="008A38DE"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22. </w:t>
      </w:r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Шепелева Л.Ф., Филимонова М.В</w:t>
      </w:r>
      <w:bookmarkEnd w:id="11"/>
      <w:r w:rsidRPr="002E1329">
        <w:rPr>
          <w:rFonts w:ascii="Times New Roman" w:eastAsia="Times New Roman" w:hAnsi="Times New Roman" w:cs="Times New Roman"/>
          <w:sz w:val="28"/>
          <w:szCs w:val="28"/>
          <w:lang w:eastAsia="ru-RU"/>
        </w:rPr>
        <w:t>. Биохимия растительного сырья в условиях техногенных ландшафтов Ханты-Мансийского автономного округа. – Томск, 2008. – С. 8–15.</w:t>
      </w:r>
    </w:p>
    <w:p w14:paraId="6CBF2D0B" w14:textId="607C85CD" w:rsidR="00ED151E" w:rsidRPr="002E1329" w:rsidRDefault="008A38DE" w:rsidP="008A38DE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E13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23.</w:t>
      </w:r>
      <w:r w:rsidR="00101758" w:rsidRPr="002E13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Ягодин В.И. Основы химии и технологии переработки древесной зелени. - П.: ЛГУ, 1981. – 254 с</w:t>
      </w:r>
    </w:p>
    <w:p w14:paraId="0289D653" w14:textId="11618FE3" w:rsidR="00473D62" w:rsidRPr="002E1329" w:rsidRDefault="008A38DE" w:rsidP="008A38DE">
      <w:pPr>
        <w:pStyle w:val="ab"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1329">
        <w:rPr>
          <w:rFonts w:ascii="Times New Roman" w:hAnsi="Times New Roman" w:cs="Times New Roman"/>
          <w:sz w:val="28"/>
          <w:szCs w:val="28"/>
        </w:rPr>
        <w:t xml:space="preserve">24. </w:t>
      </w:r>
      <w:hyperlink r:id="rId46" w:history="1">
        <w:r w:rsidRPr="002E1329">
          <w:rPr>
            <w:rStyle w:val="ae"/>
            <w:rFonts w:ascii="Times New Roman" w:hAnsi="Times New Roman" w:cs="Times New Roman"/>
            <w:sz w:val="28"/>
            <w:szCs w:val="28"/>
          </w:rPr>
          <w:t>https://studopedia.net/7_30230_lesorastitelnoe-rayonirovanie.html</w:t>
        </w:r>
      </w:hyperlink>
      <w:r w:rsidR="00473D62" w:rsidRPr="002E1329">
        <w:rPr>
          <w:rFonts w:ascii="Times New Roman" w:hAnsi="Times New Roman" w:cs="Times New Roman"/>
          <w:sz w:val="28"/>
          <w:szCs w:val="28"/>
        </w:rPr>
        <w:t>. Фенофазы хвойных растений.</w:t>
      </w:r>
    </w:p>
    <w:p w14:paraId="4BF49D3C" w14:textId="3F9418C3" w:rsidR="002D2C76" w:rsidRPr="002E1329" w:rsidRDefault="008A38DE" w:rsidP="008A38DE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E1329">
        <w:rPr>
          <w:sz w:val="28"/>
          <w:szCs w:val="28"/>
        </w:rPr>
        <w:t>25.</w:t>
      </w:r>
      <w:hyperlink r:id="rId47" w:history="1">
        <w:r w:rsidRPr="002E1329">
          <w:rPr>
            <w:rStyle w:val="ae"/>
            <w:sz w:val="28"/>
            <w:szCs w:val="28"/>
          </w:rPr>
          <w:t>https://studbooks.net/1179571/agropromyshlennost/vliyanie_geograficheskogo_proishozhdeniya_listvennitsy_na_ee_rost_i_produktivnost_pri_sovmestnom_proizrastanii_s_elyu</w:t>
        </w:r>
      </w:hyperlink>
      <w:r w:rsidR="002D2C76" w:rsidRPr="002E1329">
        <w:rPr>
          <w:sz w:val="28"/>
          <w:szCs w:val="28"/>
        </w:rPr>
        <w:t>.</w:t>
      </w:r>
      <w:r w:rsidRPr="002E1329">
        <w:rPr>
          <w:sz w:val="28"/>
          <w:szCs w:val="28"/>
        </w:rPr>
        <w:t xml:space="preserve"> </w:t>
      </w:r>
      <w:r w:rsidR="002D2C76" w:rsidRPr="002E1329">
        <w:rPr>
          <w:sz w:val="28"/>
          <w:szCs w:val="28"/>
        </w:rPr>
        <w:t>Фенодаты  хвойного растения.</w:t>
      </w:r>
    </w:p>
    <w:p w14:paraId="431B3389" w14:textId="6D40A0CB" w:rsidR="007A1FF4" w:rsidRPr="00486560" w:rsidRDefault="008A38DE" w:rsidP="00486560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E1329">
        <w:rPr>
          <w:rFonts w:eastAsia="TimesNewRomanPSMT"/>
          <w:sz w:val="28"/>
          <w:szCs w:val="28"/>
        </w:rPr>
        <w:t>26.</w:t>
      </w:r>
      <w:r w:rsidR="00ED151E" w:rsidRPr="002E1329">
        <w:rPr>
          <w:sz w:val="28"/>
          <w:szCs w:val="28"/>
        </w:rPr>
        <w:t xml:space="preserve"> </w:t>
      </w:r>
      <w:hyperlink r:id="rId48" w:history="1">
        <w:r w:rsidR="00ED151E" w:rsidRPr="002E1329">
          <w:rPr>
            <w:rStyle w:val="ae"/>
            <w:rFonts w:eastAsia="TimesNewRomanPSMT"/>
            <w:sz w:val="28"/>
            <w:szCs w:val="28"/>
          </w:rPr>
          <w:t>https://www.chem21.info/info/710335</w:t>
        </w:r>
      </w:hyperlink>
      <w:r w:rsidR="00ED151E" w:rsidRPr="002E1329">
        <w:rPr>
          <w:rStyle w:val="ae"/>
          <w:rFonts w:eastAsia="TimesNewRomanPSMT"/>
          <w:sz w:val="28"/>
          <w:szCs w:val="28"/>
        </w:rPr>
        <w:t xml:space="preserve">. </w:t>
      </w:r>
      <w:r w:rsidR="00ED151E" w:rsidRPr="002E1329">
        <w:rPr>
          <w:rFonts w:eastAsia="TimesNewRomanPSMT"/>
          <w:sz w:val="28"/>
          <w:szCs w:val="28"/>
        </w:rPr>
        <w:t>Справочник химика 21. Химические технологии</w:t>
      </w:r>
    </w:p>
    <w:p w14:paraId="49E1D929" w14:textId="77777777" w:rsidR="00486560" w:rsidRDefault="00486560" w:rsidP="00FF109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</w:p>
    <w:p w14:paraId="67CD562B" w14:textId="77777777" w:rsidR="00486560" w:rsidRDefault="00486560" w:rsidP="00FF109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</w:p>
    <w:p w14:paraId="4B2D2E04" w14:textId="7854C9C4" w:rsidR="008A38DE" w:rsidRPr="002E1329" w:rsidRDefault="002E1329" w:rsidP="00FF109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Приложение 1 </w:t>
      </w:r>
    </w:p>
    <w:p w14:paraId="5DC60B62" w14:textId="2A7D19F9" w:rsidR="00FF1098" w:rsidRPr="002E1329" w:rsidRDefault="007A1FF4" w:rsidP="00FF109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Район </w:t>
      </w:r>
      <w:r w:rsidR="00FF1098" w:rsidRPr="002E1329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исследования</w:t>
      </w:r>
      <w:r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с обозначением объектов</w:t>
      </w:r>
    </w:p>
    <w:p w14:paraId="3BF672AC" w14:textId="4D9215AC" w:rsidR="00FF1098" w:rsidRPr="002E1329" w:rsidRDefault="00FF1098" w:rsidP="00FF109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2E132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85657CC" wp14:editId="1A4FF28F">
                <wp:simplePos x="0" y="0"/>
                <wp:positionH relativeFrom="column">
                  <wp:posOffset>933450</wp:posOffset>
                </wp:positionH>
                <wp:positionV relativeFrom="paragraph">
                  <wp:posOffset>869315</wp:posOffset>
                </wp:positionV>
                <wp:extent cx="203200" cy="209550"/>
                <wp:effectExtent l="0" t="0" r="2540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95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4CEE79" id="Овал 5" o:spid="_x0000_s1026" style="position:absolute;margin-left:73.5pt;margin-top:68.45pt;width:16pt;height:16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" fillcolor="#5b9bd5 [3204]" strokecolor="#1f4d78 [1604]" strokeweight="1pt">
                <v:stroke joinstyle="miter"/>
              </v:oval>
            </w:pict>
          </mc:Fallback>
        </mc:AlternateContent>
      </w:r>
      <w:r w:rsidRPr="002E132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73F7EA0" wp14:editId="54606C53">
                <wp:simplePos x="0" y="0"/>
                <wp:positionH relativeFrom="column">
                  <wp:posOffset>562610</wp:posOffset>
                </wp:positionH>
                <wp:positionV relativeFrom="paragraph">
                  <wp:posOffset>607695</wp:posOffset>
                </wp:positionV>
                <wp:extent cx="203200" cy="209550"/>
                <wp:effectExtent l="0" t="0" r="2540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9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87F365" id="Овал 4" o:spid="_x0000_s1026" style="position:absolute;margin-left:44.3pt;margin-top:47.85pt;width:16pt;height:16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" fillcolor="#ed7d31 [3205]" strokecolor="#823b0b [1605]" strokeweight="1pt">
                <v:stroke joinstyle="miter"/>
              </v:oval>
            </w:pict>
          </mc:Fallback>
        </mc:AlternateContent>
      </w:r>
      <w:r w:rsidRPr="002E13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91195B" wp14:editId="7EABDB57">
            <wp:extent cx="6121400" cy="376926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2891" t="37262" r="23636" b="15145"/>
                    <a:stretch/>
                  </pic:blipFill>
                  <pic:spPr bwMode="auto">
                    <a:xfrm>
                      <a:off x="0" y="0"/>
                      <a:ext cx="6137233" cy="3779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B6DCF" w14:textId="489417BA" w:rsidR="002E5C0E" w:rsidRPr="002E1329" w:rsidRDefault="00FF1098" w:rsidP="00DF593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E132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266703" wp14:editId="081923D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03200" cy="209550"/>
                <wp:effectExtent l="0" t="0" r="25400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95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38A148" id="Овал 15" o:spid="_x0000_s1026" style="position:absolute;margin-left:0;margin-top:-.05pt;width:16pt;height:1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" fillcolor="#5b9bd5 [3204]" strokecolor="#1f4d78 [1604]" strokeweight="1pt">
                <v:stroke joinstyle="miter"/>
              </v:oval>
            </w:pict>
          </mc:Fallback>
        </mc:AlternateConten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 xml:space="preserve">           Дерево 1 </w:t>
      </w:r>
    </w:p>
    <w:p w14:paraId="13E08B5F" w14:textId="3B427E50" w:rsidR="002E5C0E" w:rsidRPr="002E1329" w:rsidRDefault="00FF1098" w:rsidP="00DF593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E132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476CAE" wp14:editId="0227B358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203200" cy="209550"/>
                <wp:effectExtent l="0" t="0" r="2540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9550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68CD1D" id="Овал 8" o:spid="_x0000_s1026" style="position:absolute;margin-left:0;margin-top:.45pt;width:16pt;height:16.5pt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" fillcolor="#ed7d31" strokecolor="#ae5a21" strokeweight="1pt">
                <v:stroke joinstyle="miter"/>
                <w10:wrap anchorx="margin"/>
              </v:oval>
            </w:pict>
          </mc:Fallback>
        </mc:AlternateContent>
      </w:r>
      <w:r w:rsidRPr="002E1329">
        <w:rPr>
          <w:rFonts w:ascii="Times New Roman" w:eastAsia="TimesNewRomanPSMT" w:hAnsi="Times New Roman" w:cs="Times New Roman"/>
          <w:sz w:val="28"/>
          <w:szCs w:val="28"/>
        </w:rPr>
        <w:t>- м      дерево 2</w:t>
      </w:r>
    </w:p>
    <w:p w14:paraId="1291732E" w14:textId="77777777" w:rsidR="00486560" w:rsidRDefault="00486560" w:rsidP="00704BAF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</w:p>
    <w:p w14:paraId="1B5597B3" w14:textId="77777777" w:rsidR="00486560" w:rsidRDefault="00486560" w:rsidP="00704BAF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</w:p>
    <w:p w14:paraId="284F87F1" w14:textId="70FC54FE" w:rsidR="002E5C0E" w:rsidRPr="002E1329" w:rsidRDefault="00704BAF" w:rsidP="00704BAF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  <w:r w:rsidRPr="002E1329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Приложение </w:t>
      </w:r>
      <w:r w:rsidR="00FF1098" w:rsidRPr="002E1329">
        <w:rPr>
          <w:rFonts w:ascii="Times New Roman" w:eastAsia="TimesNewRomanPSMT" w:hAnsi="Times New Roman" w:cs="Times New Roman"/>
          <w:sz w:val="28"/>
          <w:szCs w:val="28"/>
        </w:rPr>
        <w:t>2</w:t>
      </w:r>
    </w:p>
    <w:p w14:paraId="1C5A23A6" w14:textId="77777777" w:rsidR="007A1FF4" w:rsidRDefault="00704BAF" w:rsidP="00FF1098">
      <w:pPr>
        <w:pStyle w:val="af"/>
        <w:shd w:val="clear" w:color="auto" w:fill="FFFFFF"/>
        <w:spacing w:before="60" w:beforeAutospacing="0" w:after="60" w:afterAutospacing="0"/>
        <w:ind w:right="75"/>
        <w:jc w:val="center"/>
        <w:rPr>
          <w:rStyle w:val="af1"/>
          <w:color w:val="604050"/>
          <w:sz w:val="28"/>
          <w:szCs w:val="28"/>
        </w:rPr>
      </w:pPr>
      <w:r w:rsidRPr="002E1329">
        <w:rPr>
          <w:rStyle w:val="af1"/>
          <w:color w:val="604050"/>
          <w:sz w:val="28"/>
          <w:szCs w:val="28"/>
        </w:rPr>
        <w:t>Шкала жизненной устойчивости хвойного дерева</w:t>
      </w:r>
    </w:p>
    <w:p w14:paraId="66BDF0A7" w14:textId="49166801" w:rsidR="00704BAF" w:rsidRPr="002E1329" w:rsidRDefault="00704BAF" w:rsidP="00FF1098">
      <w:pPr>
        <w:pStyle w:val="af"/>
        <w:shd w:val="clear" w:color="auto" w:fill="FFFFFF"/>
        <w:spacing w:before="60" w:beforeAutospacing="0" w:after="60" w:afterAutospacing="0"/>
        <w:ind w:right="75"/>
        <w:jc w:val="center"/>
        <w:rPr>
          <w:color w:val="604050"/>
          <w:sz w:val="28"/>
          <w:szCs w:val="28"/>
        </w:rPr>
      </w:pPr>
      <w:r w:rsidRPr="002E1329">
        <w:rPr>
          <w:rStyle w:val="af1"/>
          <w:color w:val="604050"/>
          <w:sz w:val="28"/>
          <w:szCs w:val="28"/>
        </w:rPr>
        <w:t xml:space="preserve"> (по Б. Г. Нестерову, 1983)</w:t>
      </w:r>
    </w:p>
    <w:p w14:paraId="1167C3DE" w14:textId="40AE94C2" w:rsidR="00704BAF" w:rsidRPr="002E1329" w:rsidRDefault="00704BAF" w:rsidP="00704BAF">
      <w:pPr>
        <w:pStyle w:val="af"/>
        <w:shd w:val="clear" w:color="auto" w:fill="FFFFFF"/>
        <w:spacing w:before="60" w:beforeAutospacing="0" w:after="60" w:afterAutospacing="0"/>
        <w:ind w:right="75"/>
        <w:jc w:val="both"/>
        <w:rPr>
          <w:color w:val="604050"/>
          <w:sz w:val="28"/>
          <w:szCs w:val="28"/>
        </w:rPr>
      </w:pPr>
      <w:r w:rsidRPr="002E1329">
        <w:rPr>
          <w:color w:val="604050"/>
          <w:sz w:val="28"/>
          <w:szCs w:val="28"/>
        </w:rPr>
        <w:t>Первый класс устойчивости (I): деревья совершенно здоровые, с признаками хорошего роста и развития.</w:t>
      </w:r>
    </w:p>
    <w:p w14:paraId="2DFF188F" w14:textId="0209FBDF" w:rsidR="00704BAF" w:rsidRPr="002E1329" w:rsidRDefault="00704BAF" w:rsidP="00704BAF">
      <w:pPr>
        <w:pStyle w:val="af"/>
        <w:shd w:val="clear" w:color="auto" w:fill="FFFFFF"/>
        <w:spacing w:before="60" w:beforeAutospacing="0" w:after="60" w:afterAutospacing="0"/>
        <w:ind w:right="75"/>
        <w:jc w:val="both"/>
        <w:rPr>
          <w:color w:val="604050"/>
          <w:sz w:val="28"/>
          <w:szCs w:val="28"/>
        </w:rPr>
      </w:pPr>
      <w:r w:rsidRPr="002E1329">
        <w:rPr>
          <w:color w:val="604050"/>
          <w:sz w:val="28"/>
          <w:szCs w:val="28"/>
        </w:rPr>
        <w:t>Второй класс устойчивости (II): деревья с несколько замедленным приростом по высоте, с единичными сухими сучьями в кроне и незначительными (по 10 – 15см) наружными повреждениями ствола, без образования гнилей.</w:t>
      </w:r>
    </w:p>
    <w:p w14:paraId="1A5AD1D0" w14:textId="03FF8712" w:rsidR="00704BAF" w:rsidRPr="002E1329" w:rsidRDefault="00704BAF" w:rsidP="00704BAF">
      <w:pPr>
        <w:pStyle w:val="af"/>
        <w:shd w:val="clear" w:color="auto" w:fill="FFFFFF"/>
        <w:spacing w:before="60" w:beforeAutospacing="0" w:after="60" w:afterAutospacing="0"/>
        <w:ind w:right="75"/>
        <w:jc w:val="both"/>
        <w:rPr>
          <w:color w:val="604050"/>
          <w:sz w:val="28"/>
          <w:szCs w:val="28"/>
        </w:rPr>
      </w:pPr>
      <w:r w:rsidRPr="002E1329">
        <w:rPr>
          <w:color w:val="604050"/>
          <w:sz w:val="28"/>
          <w:szCs w:val="28"/>
        </w:rPr>
        <w:t>Третий класс устойчивости (III): деревья явно ослабленные, с наружной кроной, укороченными побегами, бледной окраской хвои у хвойных, с наличием дупел и стволовых гнилей, морозобойных трещин площадью свыше 150 кв. см, прекратившимся или слабым приростом по высоте, со значительным количеством сухих сучьев (до 1/3 высоты) или</w:t>
      </w:r>
    </w:p>
    <w:p w14:paraId="292FC9F1" w14:textId="77777777" w:rsidR="00704BAF" w:rsidRPr="002E1329" w:rsidRDefault="00704BAF" w:rsidP="00FF1098">
      <w:pPr>
        <w:pStyle w:val="af"/>
        <w:shd w:val="clear" w:color="auto" w:fill="FFFFFF"/>
        <w:spacing w:before="60" w:beforeAutospacing="0" w:after="60" w:afterAutospacing="0"/>
        <w:ind w:right="75"/>
        <w:jc w:val="both"/>
        <w:rPr>
          <w:color w:val="604050"/>
          <w:sz w:val="28"/>
          <w:szCs w:val="28"/>
        </w:rPr>
      </w:pPr>
      <w:r w:rsidRPr="002E1329">
        <w:rPr>
          <w:color w:val="604050"/>
          <w:sz w:val="28"/>
          <w:szCs w:val="28"/>
        </w:rPr>
        <w:t>суховершинностью.</w:t>
      </w:r>
    </w:p>
    <w:p w14:paraId="4369421E" w14:textId="6F3B2DD6" w:rsidR="00704BAF" w:rsidRPr="002E1329" w:rsidRDefault="00704BAF" w:rsidP="00FF1098">
      <w:pPr>
        <w:pStyle w:val="af"/>
        <w:shd w:val="clear" w:color="auto" w:fill="FFFFFF"/>
        <w:spacing w:before="60" w:beforeAutospacing="0" w:after="60" w:afterAutospacing="0"/>
        <w:ind w:right="75"/>
        <w:jc w:val="both"/>
        <w:rPr>
          <w:color w:val="604050"/>
          <w:sz w:val="28"/>
          <w:szCs w:val="28"/>
        </w:rPr>
      </w:pPr>
      <w:r w:rsidRPr="002E1329">
        <w:rPr>
          <w:color w:val="604050"/>
          <w:sz w:val="28"/>
          <w:szCs w:val="28"/>
        </w:rPr>
        <w:t>Четвёртый класс устойчивости (IY): деревья усыхающие, с наличием сильно распространившихся стволовых гнилей, плодовых тел на стволах, в кроне до 2/3 сухих ветвей, больших дупел и сухих вершин.</w:t>
      </w:r>
    </w:p>
    <w:p w14:paraId="0A3310E7" w14:textId="58B5A3B3" w:rsidR="00704BAF" w:rsidRPr="002E1329" w:rsidRDefault="00704BAF" w:rsidP="00FF1098">
      <w:pPr>
        <w:pStyle w:val="af"/>
        <w:shd w:val="clear" w:color="auto" w:fill="FFFFFF"/>
        <w:spacing w:before="60" w:beforeAutospacing="0" w:after="60" w:afterAutospacing="0"/>
        <w:ind w:right="75"/>
        <w:jc w:val="both"/>
        <w:rPr>
          <w:color w:val="604050"/>
          <w:sz w:val="28"/>
          <w:szCs w:val="28"/>
        </w:rPr>
      </w:pPr>
      <w:r w:rsidRPr="002E1329">
        <w:rPr>
          <w:color w:val="604050"/>
          <w:sz w:val="28"/>
          <w:szCs w:val="28"/>
        </w:rPr>
        <w:t>Пятый класс устойчивости (Y): деревья усохшие или со слабыми признаками жизнеспособности, полностью поражённые стволовыми гнилями и стволовыми вредителями.</w:t>
      </w:r>
    </w:p>
    <w:p w14:paraId="641C1661" w14:textId="77777777" w:rsidR="00704BAF" w:rsidRPr="002E1329" w:rsidRDefault="00704BAF" w:rsidP="00FF1098">
      <w:pPr>
        <w:pStyle w:val="af"/>
        <w:shd w:val="clear" w:color="auto" w:fill="FFFFFF"/>
        <w:spacing w:before="60" w:beforeAutospacing="0" w:after="60" w:afterAutospacing="0"/>
        <w:ind w:left="240" w:right="75"/>
        <w:jc w:val="both"/>
        <w:rPr>
          <w:color w:val="604050"/>
          <w:sz w:val="28"/>
          <w:szCs w:val="28"/>
        </w:rPr>
      </w:pPr>
      <w:r w:rsidRPr="002E1329">
        <w:rPr>
          <w:color w:val="604050"/>
          <w:sz w:val="28"/>
          <w:szCs w:val="28"/>
        </w:rPr>
        <w:t> </w:t>
      </w:r>
    </w:p>
    <w:p w14:paraId="7BA0B9E3" w14:textId="77777777" w:rsidR="007A1FF4" w:rsidRDefault="00704BAF" w:rsidP="00FF1098">
      <w:pPr>
        <w:pStyle w:val="af"/>
        <w:shd w:val="clear" w:color="auto" w:fill="FFFFFF"/>
        <w:spacing w:before="60" w:beforeAutospacing="0" w:after="60" w:afterAutospacing="0"/>
        <w:ind w:right="75"/>
        <w:jc w:val="center"/>
        <w:rPr>
          <w:color w:val="604050"/>
          <w:sz w:val="28"/>
          <w:szCs w:val="28"/>
        </w:rPr>
      </w:pPr>
      <w:r w:rsidRPr="002E1329">
        <w:rPr>
          <w:rStyle w:val="af1"/>
          <w:color w:val="604050"/>
          <w:sz w:val="28"/>
          <w:szCs w:val="28"/>
        </w:rPr>
        <w:t>Методика эстетической оценки декоративности</w:t>
      </w:r>
      <w:r w:rsidRPr="002E1329">
        <w:rPr>
          <w:color w:val="604050"/>
          <w:sz w:val="28"/>
          <w:szCs w:val="28"/>
        </w:rPr>
        <w:t xml:space="preserve"> </w:t>
      </w:r>
    </w:p>
    <w:p w14:paraId="457E883F" w14:textId="60083D43" w:rsidR="00704BAF" w:rsidRPr="002E1329" w:rsidRDefault="00704BAF" w:rsidP="00FF1098">
      <w:pPr>
        <w:pStyle w:val="af"/>
        <w:shd w:val="clear" w:color="auto" w:fill="FFFFFF"/>
        <w:spacing w:before="60" w:beforeAutospacing="0" w:after="60" w:afterAutospacing="0"/>
        <w:ind w:right="75"/>
        <w:jc w:val="center"/>
        <w:rPr>
          <w:color w:val="604050"/>
          <w:sz w:val="28"/>
          <w:szCs w:val="28"/>
        </w:rPr>
      </w:pPr>
      <w:r w:rsidRPr="002E1329">
        <w:rPr>
          <w:color w:val="604050"/>
          <w:sz w:val="28"/>
          <w:szCs w:val="28"/>
        </w:rPr>
        <w:t>(</w:t>
      </w:r>
      <w:r w:rsidRPr="002E1329">
        <w:rPr>
          <w:rStyle w:val="af1"/>
          <w:color w:val="604050"/>
          <w:sz w:val="28"/>
          <w:szCs w:val="28"/>
        </w:rPr>
        <w:t>по В. А. Агальцовой, 1993)</w:t>
      </w:r>
    </w:p>
    <w:p w14:paraId="357F89EA" w14:textId="3BF36C37" w:rsidR="00704BAF" w:rsidRPr="002E1329" w:rsidRDefault="00704BAF" w:rsidP="00FF1098">
      <w:pPr>
        <w:pStyle w:val="af"/>
        <w:shd w:val="clear" w:color="auto" w:fill="FFFFFF"/>
        <w:spacing w:before="60" w:beforeAutospacing="0" w:after="60" w:afterAutospacing="0"/>
        <w:ind w:right="75"/>
        <w:jc w:val="both"/>
        <w:rPr>
          <w:color w:val="604050"/>
          <w:sz w:val="28"/>
          <w:szCs w:val="28"/>
        </w:rPr>
      </w:pPr>
      <w:r w:rsidRPr="002E1329">
        <w:rPr>
          <w:color w:val="604050"/>
          <w:sz w:val="28"/>
          <w:szCs w:val="28"/>
        </w:rPr>
        <w:t>Эстетическая оценка проводится при наружных обследованиях по трехбалльной системе:</w:t>
      </w:r>
    </w:p>
    <w:p w14:paraId="76430467" w14:textId="43B8BF5F" w:rsidR="00704BAF" w:rsidRPr="002E1329" w:rsidRDefault="00704BAF" w:rsidP="00FF1098">
      <w:pPr>
        <w:pStyle w:val="af"/>
        <w:shd w:val="clear" w:color="auto" w:fill="FFFFFF"/>
        <w:spacing w:before="60" w:beforeAutospacing="0" w:after="60" w:afterAutospacing="0"/>
        <w:ind w:right="75"/>
        <w:jc w:val="both"/>
        <w:rPr>
          <w:color w:val="604050"/>
          <w:sz w:val="28"/>
          <w:szCs w:val="28"/>
        </w:rPr>
      </w:pPr>
      <w:r w:rsidRPr="002E1329">
        <w:rPr>
          <w:color w:val="604050"/>
          <w:sz w:val="28"/>
          <w:szCs w:val="28"/>
        </w:rPr>
        <w:t>1 – дерево имеет высокие декоративные качества; проведения санитарных  мероприятий не требуется;</w:t>
      </w:r>
    </w:p>
    <w:p w14:paraId="011EE4C3" w14:textId="0440B6D3" w:rsidR="00704BAF" w:rsidRPr="002E1329" w:rsidRDefault="00704BAF" w:rsidP="00FF1098">
      <w:pPr>
        <w:pStyle w:val="af"/>
        <w:shd w:val="clear" w:color="auto" w:fill="FFFFFF"/>
        <w:spacing w:before="60" w:beforeAutospacing="0" w:after="60" w:afterAutospacing="0"/>
        <w:ind w:right="75"/>
        <w:jc w:val="both"/>
        <w:rPr>
          <w:color w:val="604050"/>
          <w:sz w:val="28"/>
          <w:szCs w:val="28"/>
        </w:rPr>
      </w:pPr>
      <w:r w:rsidRPr="002E1329">
        <w:rPr>
          <w:color w:val="604050"/>
          <w:sz w:val="28"/>
          <w:szCs w:val="28"/>
        </w:rPr>
        <w:t>2 – дерево средней декоративности, требуются небольшие работы по  лечению ран, обрезке сухих деревьев и сучьев с последующей заделкой и  декорированием мест повреждения;</w:t>
      </w:r>
    </w:p>
    <w:p w14:paraId="64E24DAA" w14:textId="5B88AB8B" w:rsidR="00704BAF" w:rsidRPr="002E1329" w:rsidRDefault="00704BAF" w:rsidP="00FF1098">
      <w:pPr>
        <w:pStyle w:val="af"/>
        <w:shd w:val="clear" w:color="auto" w:fill="FFFFFF"/>
        <w:spacing w:before="60" w:beforeAutospacing="0" w:after="60" w:afterAutospacing="0"/>
        <w:ind w:right="75"/>
        <w:jc w:val="both"/>
        <w:rPr>
          <w:color w:val="604050"/>
          <w:sz w:val="28"/>
          <w:szCs w:val="28"/>
        </w:rPr>
      </w:pPr>
      <w:r w:rsidRPr="002E1329">
        <w:rPr>
          <w:color w:val="604050"/>
          <w:sz w:val="28"/>
          <w:szCs w:val="28"/>
        </w:rPr>
        <w:t>3 – дерево имеет низкие декоративные качества, с засохшими или  поломанными стволами и отводится в рубку (класс жизненной устойчивости  обычно Y).</w:t>
      </w:r>
    </w:p>
    <w:p w14:paraId="13411747" w14:textId="4326B125" w:rsidR="00FF1098" w:rsidRPr="002E1329" w:rsidRDefault="00FF1098" w:rsidP="00FF1098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14:paraId="372320A9" w14:textId="77777777" w:rsidR="007A1FF4" w:rsidRDefault="007A1FF4" w:rsidP="00FF109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</w:p>
    <w:p w14:paraId="59A8CDC2" w14:textId="77777777" w:rsidR="007A1FF4" w:rsidRDefault="007A1FF4" w:rsidP="00FF109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</w:p>
    <w:p w14:paraId="3BEA6790" w14:textId="77777777" w:rsidR="007A1FF4" w:rsidRDefault="007A1FF4" w:rsidP="00FF109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</w:p>
    <w:p w14:paraId="2A93E238" w14:textId="77777777" w:rsidR="007A1FF4" w:rsidRDefault="007A1FF4" w:rsidP="00FF109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</w:p>
    <w:p w14:paraId="238A0B79" w14:textId="77777777" w:rsidR="007A1FF4" w:rsidRDefault="007A1FF4" w:rsidP="00FF109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</w:p>
    <w:p w14:paraId="6501BF49" w14:textId="47813C1C" w:rsidR="00FF1098" w:rsidRPr="002E1329" w:rsidRDefault="00FF1098" w:rsidP="00FF109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  <w:r w:rsidRPr="002E1329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Приложение 3 </w:t>
      </w:r>
    </w:p>
    <w:p w14:paraId="43EBD6D0" w14:textId="5C161DDA" w:rsidR="00FF1098" w:rsidRPr="002E1329" w:rsidRDefault="00FF1098" w:rsidP="00FF109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2E1329">
        <w:rPr>
          <w:rFonts w:ascii="Times New Roman" w:eastAsia="TimesNewRomanPSMT" w:hAnsi="Times New Roman" w:cs="Times New Roman"/>
          <w:b/>
          <w:bCs/>
          <w:sz w:val="28"/>
          <w:szCs w:val="28"/>
        </w:rPr>
        <w:t>Показатели температуры и влажности воздуха в Севастополе за 2020 год</w:t>
      </w:r>
    </w:p>
    <w:p w14:paraId="5A99A1F8" w14:textId="77777777" w:rsidR="00FF1098" w:rsidRPr="002E1329" w:rsidRDefault="00FF1098" w:rsidP="00FF10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vertAlign w:val="superscript"/>
          <w:lang w:eastAsia="ru-RU"/>
        </w:rPr>
      </w:pPr>
      <w:r w:rsidRPr="002E13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C61EF18" wp14:editId="334CB071">
            <wp:extent cx="7156450" cy="2298700"/>
            <wp:effectExtent l="0" t="0" r="635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93" t="46361" r="7052" b="18296"/>
                    <a:stretch/>
                  </pic:blipFill>
                  <pic:spPr bwMode="auto">
                    <a:xfrm>
                      <a:off x="0" y="0"/>
                      <a:ext cx="715645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79862" w14:textId="77777777" w:rsidR="00FF1098" w:rsidRPr="002E1329" w:rsidRDefault="00FF1098" w:rsidP="00FF1098">
      <w:pPr>
        <w:shd w:val="clear" w:color="auto" w:fill="DAF1F7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82828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b/>
          <w:bCs/>
          <w:color w:val="282828"/>
          <w:sz w:val="28"/>
          <w:szCs w:val="28"/>
          <w:lang w:eastAsia="ru-RU"/>
        </w:rPr>
        <w:t>Месячные и годовые суммы выпавших осадков в Севастополе</w:t>
      </w:r>
    </w:p>
    <w:p w14:paraId="19CDDA05" w14:textId="77777777" w:rsidR="00FF1098" w:rsidRPr="002E1329" w:rsidRDefault="00FF1098" w:rsidP="00FF10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vertAlign w:val="superscript"/>
          <w:lang w:eastAsia="ru-RU"/>
        </w:rPr>
      </w:pPr>
      <w:r w:rsidRPr="002E13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8505F6" wp14:editId="559A29E2">
            <wp:extent cx="6469380" cy="52245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5" t="38622" r="36356" b="54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52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1B34F" w14:textId="77777777" w:rsidR="00FF1098" w:rsidRPr="002E1329" w:rsidRDefault="00FF1098" w:rsidP="00FF10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2E13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9CC7DCF" wp14:editId="25033B74">
            <wp:extent cx="6471285" cy="154559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7" t="71227" r="37047" b="7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32F7D" w14:textId="77777777" w:rsidR="002E1329" w:rsidRDefault="002E1329" w:rsidP="002E1329">
      <w:pPr>
        <w:pStyle w:val="af"/>
        <w:shd w:val="clear" w:color="auto" w:fill="FFFFFF"/>
        <w:spacing w:before="0" w:beforeAutospacing="0" w:after="0" w:afterAutospacing="0"/>
        <w:ind w:firstLine="567"/>
        <w:jc w:val="right"/>
        <w:textAlignment w:val="baseline"/>
        <w:rPr>
          <w:color w:val="000000"/>
          <w:sz w:val="28"/>
          <w:szCs w:val="28"/>
        </w:rPr>
      </w:pPr>
    </w:p>
    <w:p w14:paraId="01E6E512" w14:textId="77777777" w:rsidR="007A1FF4" w:rsidRDefault="007A1FF4" w:rsidP="002E1329">
      <w:pPr>
        <w:pStyle w:val="af"/>
        <w:shd w:val="clear" w:color="auto" w:fill="FFFFFF"/>
        <w:spacing w:before="0" w:beforeAutospacing="0" w:after="0" w:afterAutospacing="0"/>
        <w:ind w:firstLine="567"/>
        <w:jc w:val="right"/>
        <w:textAlignment w:val="baseline"/>
        <w:rPr>
          <w:color w:val="000000"/>
          <w:sz w:val="28"/>
          <w:szCs w:val="28"/>
        </w:rPr>
      </w:pPr>
    </w:p>
    <w:p w14:paraId="11EE9B4A" w14:textId="77777777" w:rsidR="007A1FF4" w:rsidRDefault="007A1FF4" w:rsidP="002E1329">
      <w:pPr>
        <w:pStyle w:val="af"/>
        <w:shd w:val="clear" w:color="auto" w:fill="FFFFFF"/>
        <w:spacing w:before="0" w:beforeAutospacing="0" w:after="0" w:afterAutospacing="0"/>
        <w:ind w:firstLine="567"/>
        <w:jc w:val="right"/>
        <w:textAlignment w:val="baseline"/>
        <w:rPr>
          <w:color w:val="000000"/>
          <w:sz w:val="28"/>
          <w:szCs w:val="28"/>
        </w:rPr>
      </w:pPr>
    </w:p>
    <w:p w14:paraId="09C81EC2" w14:textId="77777777" w:rsidR="007A1FF4" w:rsidRDefault="007A1FF4" w:rsidP="002E1329">
      <w:pPr>
        <w:pStyle w:val="af"/>
        <w:shd w:val="clear" w:color="auto" w:fill="FFFFFF"/>
        <w:spacing w:before="0" w:beforeAutospacing="0" w:after="0" w:afterAutospacing="0"/>
        <w:ind w:firstLine="567"/>
        <w:jc w:val="right"/>
        <w:textAlignment w:val="baseline"/>
        <w:rPr>
          <w:color w:val="000000"/>
          <w:sz w:val="28"/>
          <w:szCs w:val="28"/>
        </w:rPr>
      </w:pPr>
    </w:p>
    <w:p w14:paraId="5D50BDC9" w14:textId="77777777" w:rsidR="007A1FF4" w:rsidRDefault="007A1FF4" w:rsidP="002E1329">
      <w:pPr>
        <w:pStyle w:val="af"/>
        <w:shd w:val="clear" w:color="auto" w:fill="FFFFFF"/>
        <w:spacing w:before="0" w:beforeAutospacing="0" w:after="0" w:afterAutospacing="0"/>
        <w:ind w:firstLine="567"/>
        <w:jc w:val="right"/>
        <w:textAlignment w:val="baseline"/>
        <w:rPr>
          <w:color w:val="000000"/>
          <w:sz w:val="28"/>
          <w:szCs w:val="28"/>
        </w:rPr>
      </w:pPr>
    </w:p>
    <w:p w14:paraId="7D8DA288" w14:textId="77777777" w:rsidR="007A1FF4" w:rsidRDefault="007A1FF4" w:rsidP="002E1329">
      <w:pPr>
        <w:pStyle w:val="af"/>
        <w:shd w:val="clear" w:color="auto" w:fill="FFFFFF"/>
        <w:spacing w:before="0" w:beforeAutospacing="0" w:after="0" w:afterAutospacing="0"/>
        <w:ind w:firstLine="567"/>
        <w:jc w:val="right"/>
        <w:textAlignment w:val="baseline"/>
        <w:rPr>
          <w:color w:val="000000"/>
          <w:sz w:val="28"/>
          <w:szCs w:val="28"/>
        </w:rPr>
      </w:pPr>
    </w:p>
    <w:p w14:paraId="3DA1256E" w14:textId="77777777" w:rsidR="007A1FF4" w:rsidRDefault="007A1FF4" w:rsidP="002E1329">
      <w:pPr>
        <w:pStyle w:val="af"/>
        <w:shd w:val="clear" w:color="auto" w:fill="FFFFFF"/>
        <w:spacing w:before="0" w:beforeAutospacing="0" w:after="0" w:afterAutospacing="0"/>
        <w:ind w:firstLine="567"/>
        <w:jc w:val="right"/>
        <w:textAlignment w:val="baseline"/>
        <w:rPr>
          <w:color w:val="000000"/>
          <w:sz w:val="28"/>
          <w:szCs w:val="28"/>
        </w:rPr>
      </w:pPr>
    </w:p>
    <w:p w14:paraId="6A25C7B2" w14:textId="77777777" w:rsidR="007A1FF4" w:rsidRDefault="007A1FF4" w:rsidP="002E1329">
      <w:pPr>
        <w:pStyle w:val="af"/>
        <w:shd w:val="clear" w:color="auto" w:fill="FFFFFF"/>
        <w:spacing w:before="0" w:beforeAutospacing="0" w:after="0" w:afterAutospacing="0"/>
        <w:ind w:firstLine="567"/>
        <w:jc w:val="right"/>
        <w:textAlignment w:val="baseline"/>
        <w:rPr>
          <w:color w:val="000000"/>
          <w:sz w:val="28"/>
          <w:szCs w:val="28"/>
        </w:rPr>
      </w:pPr>
    </w:p>
    <w:p w14:paraId="466AF698" w14:textId="77777777" w:rsidR="007A1FF4" w:rsidRDefault="007A1FF4" w:rsidP="002E1329">
      <w:pPr>
        <w:pStyle w:val="af"/>
        <w:shd w:val="clear" w:color="auto" w:fill="FFFFFF"/>
        <w:spacing w:before="0" w:beforeAutospacing="0" w:after="0" w:afterAutospacing="0"/>
        <w:ind w:firstLine="567"/>
        <w:jc w:val="right"/>
        <w:textAlignment w:val="baseline"/>
        <w:rPr>
          <w:color w:val="000000"/>
          <w:sz w:val="28"/>
          <w:szCs w:val="28"/>
        </w:rPr>
      </w:pPr>
    </w:p>
    <w:p w14:paraId="1082F386" w14:textId="77777777" w:rsidR="007A1FF4" w:rsidRDefault="007A1FF4" w:rsidP="002E1329">
      <w:pPr>
        <w:pStyle w:val="af"/>
        <w:shd w:val="clear" w:color="auto" w:fill="FFFFFF"/>
        <w:spacing w:before="0" w:beforeAutospacing="0" w:after="0" w:afterAutospacing="0"/>
        <w:ind w:firstLine="567"/>
        <w:jc w:val="right"/>
        <w:textAlignment w:val="baseline"/>
        <w:rPr>
          <w:color w:val="000000"/>
          <w:sz w:val="28"/>
          <w:szCs w:val="28"/>
        </w:rPr>
      </w:pPr>
    </w:p>
    <w:p w14:paraId="0AC5080A" w14:textId="77777777" w:rsidR="007A1FF4" w:rsidRDefault="007A1FF4" w:rsidP="002E1329">
      <w:pPr>
        <w:pStyle w:val="af"/>
        <w:shd w:val="clear" w:color="auto" w:fill="FFFFFF"/>
        <w:spacing w:before="0" w:beforeAutospacing="0" w:after="0" w:afterAutospacing="0"/>
        <w:ind w:firstLine="567"/>
        <w:jc w:val="right"/>
        <w:textAlignment w:val="baseline"/>
        <w:rPr>
          <w:color w:val="000000"/>
          <w:sz w:val="28"/>
          <w:szCs w:val="28"/>
        </w:rPr>
      </w:pPr>
    </w:p>
    <w:p w14:paraId="43D22F7D" w14:textId="77777777" w:rsidR="007A1FF4" w:rsidRDefault="007A1FF4" w:rsidP="002E1329">
      <w:pPr>
        <w:pStyle w:val="af"/>
        <w:shd w:val="clear" w:color="auto" w:fill="FFFFFF"/>
        <w:spacing w:before="0" w:beforeAutospacing="0" w:after="0" w:afterAutospacing="0"/>
        <w:ind w:firstLine="567"/>
        <w:jc w:val="right"/>
        <w:textAlignment w:val="baseline"/>
        <w:rPr>
          <w:color w:val="000000"/>
          <w:sz w:val="28"/>
          <w:szCs w:val="28"/>
        </w:rPr>
      </w:pPr>
    </w:p>
    <w:p w14:paraId="48CC6CCD" w14:textId="77777777" w:rsidR="001F1181" w:rsidRDefault="001F1181" w:rsidP="002E1329">
      <w:pPr>
        <w:pStyle w:val="af"/>
        <w:shd w:val="clear" w:color="auto" w:fill="FFFFFF"/>
        <w:spacing w:before="0" w:beforeAutospacing="0" w:after="0" w:afterAutospacing="0"/>
        <w:ind w:firstLine="567"/>
        <w:jc w:val="right"/>
        <w:textAlignment w:val="baseline"/>
        <w:rPr>
          <w:color w:val="000000"/>
          <w:sz w:val="28"/>
          <w:szCs w:val="28"/>
        </w:rPr>
      </w:pPr>
    </w:p>
    <w:p w14:paraId="194E8AD1" w14:textId="77777777" w:rsidR="001F1181" w:rsidRDefault="001F1181" w:rsidP="002E1329">
      <w:pPr>
        <w:pStyle w:val="af"/>
        <w:shd w:val="clear" w:color="auto" w:fill="FFFFFF"/>
        <w:spacing w:before="0" w:beforeAutospacing="0" w:after="0" w:afterAutospacing="0"/>
        <w:ind w:firstLine="567"/>
        <w:jc w:val="right"/>
        <w:textAlignment w:val="baseline"/>
        <w:rPr>
          <w:color w:val="000000"/>
          <w:sz w:val="28"/>
          <w:szCs w:val="28"/>
        </w:rPr>
      </w:pPr>
    </w:p>
    <w:p w14:paraId="539B09A2" w14:textId="77777777" w:rsidR="001F1181" w:rsidRDefault="001F1181" w:rsidP="002E1329">
      <w:pPr>
        <w:pStyle w:val="af"/>
        <w:shd w:val="clear" w:color="auto" w:fill="FFFFFF"/>
        <w:spacing w:before="0" w:beforeAutospacing="0" w:after="0" w:afterAutospacing="0"/>
        <w:ind w:firstLine="567"/>
        <w:jc w:val="right"/>
        <w:textAlignment w:val="baseline"/>
        <w:rPr>
          <w:color w:val="000000"/>
          <w:sz w:val="28"/>
          <w:szCs w:val="28"/>
        </w:rPr>
      </w:pPr>
    </w:p>
    <w:p w14:paraId="4B784C56" w14:textId="3DA97895" w:rsidR="001F1181" w:rsidRDefault="001F1181" w:rsidP="002E1329">
      <w:pPr>
        <w:pStyle w:val="af"/>
        <w:shd w:val="clear" w:color="auto" w:fill="FFFFFF"/>
        <w:spacing w:before="0" w:beforeAutospacing="0" w:after="0" w:afterAutospacing="0"/>
        <w:ind w:firstLine="567"/>
        <w:jc w:val="right"/>
        <w:textAlignment w:val="baseline"/>
        <w:rPr>
          <w:color w:val="000000"/>
          <w:sz w:val="28"/>
          <w:szCs w:val="28"/>
        </w:rPr>
      </w:pPr>
    </w:p>
    <w:p w14:paraId="2983BBB4" w14:textId="3DC4BE7C" w:rsidR="00486560" w:rsidRDefault="00486560" w:rsidP="002E1329">
      <w:pPr>
        <w:pStyle w:val="af"/>
        <w:shd w:val="clear" w:color="auto" w:fill="FFFFFF"/>
        <w:spacing w:before="0" w:beforeAutospacing="0" w:after="0" w:afterAutospacing="0"/>
        <w:ind w:firstLine="567"/>
        <w:jc w:val="right"/>
        <w:textAlignment w:val="baseline"/>
        <w:rPr>
          <w:color w:val="000000"/>
          <w:sz w:val="28"/>
          <w:szCs w:val="28"/>
        </w:rPr>
      </w:pPr>
    </w:p>
    <w:p w14:paraId="3FCC6992" w14:textId="77777777" w:rsidR="00486560" w:rsidRDefault="00486560" w:rsidP="002E1329">
      <w:pPr>
        <w:pStyle w:val="af"/>
        <w:shd w:val="clear" w:color="auto" w:fill="FFFFFF"/>
        <w:spacing w:before="0" w:beforeAutospacing="0" w:after="0" w:afterAutospacing="0"/>
        <w:ind w:firstLine="567"/>
        <w:jc w:val="right"/>
        <w:textAlignment w:val="baseline"/>
        <w:rPr>
          <w:color w:val="000000"/>
          <w:sz w:val="28"/>
          <w:szCs w:val="28"/>
        </w:rPr>
      </w:pPr>
    </w:p>
    <w:p w14:paraId="09C55ACA" w14:textId="77777777" w:rsidR="001F1181" w:rsidRDefault="001F1181" w:rsidP="002E1329">
      <w:pPr>
        <w:pStyle w:val="af"/>
        <w:shd w:val="clear" w:color="auto" w:fill="FFFFFF"/>
        <w:spacing w:before="0" w:beforeAutospacing="0" w:after="0" w:afterAutospacing="0"/>
        <w:ind w:firstLine="567"/>
        <w:jc w:val="right"/>
        <w:textAlignment w:val="baseline"/>
        <w:rPr>
          <w:color w:val="000000"/>
          <w:sz w:val="28"/>
          <w:szCs w:val="28"/>
        </w:rPr>
      </w:pPr>
    </w:p>
    <w:p w14:paraId="1B2B9F8A" w14:textId="611550B0" w:rsidR="002E1329" w:rsidRDefault="002E1329" w:rsidP="002E1329">
      <w:pPr>
        <w:pStyle w:val="af"/>
        <w:shd w:val="clear" w:color="auto" w:fill="FFFFFF"/>
        <w:spacing w:before="0" w:beforeAutospacing="0" w:after="0" w:afterAutospacing="0"/>
        <w:ind w:firstLine="567"/>
        <w:jc w:val="righ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4 </w:t>
      </w:r>
    </w:p>
    <w:p w14:paraId="3E7C5DC6" w14:textId="0C119FC9" w:rsidR="002E1329" w:rsidRPr="002E1329" w:rsidRDefault="002E1329" w:rsidP="002E1329">
      <w:pPr>
        <w:pStyle w:val="af"/>
        <w:shd w:val="clear" w:color="auto" w:fill="FFFFFF"/>
        <w:spacing w:before="0" w:beforeAutospacing="0" w:after="0" w:afterAutospacing="0"/>
        <w:ind w:firstLine="567"/>
        <w:jc w:val="right"/>
        <w:textAlignment w:val="baseline"/>
        <w:rPr>
          <w:color w:val="000000"/>
          <w:sz w:val="28"/>
          <w:szCs w:val="28"/>
        </w:rPr>
      </w:pPr>
      <w:r w:rsidRPr="002E1329">
        <w:rPr>
          <w:color w:val="000000"/>
          <w:sz w:val="28"/>
          <w:szCs w:val="28"/>
        </w:rPr>
        <w:t>Таблица 2.  Определение концентрации аскорбиновой кислоты</w:t>
      </w:r>
    </w:p>
    <w:p w14:paraId="44265AE8" w14:textId="77777777" w:rsidR="002E1329" w:rsidRPr="002E1329" w:rsidRDefault="002E1329" w:rsidP="002E1329">
      <w:pPr>
        <w:pStyle w:val="af"/>
        <w:shd w:val="clear" w:color="auto" w:fill="FFFFFF"/>
        <w:spacing w:before="0" w:beforeAutospacing="0" w:after="0" w:afterAutospacing="0"/>
        <w:ind w:firstLine="567"/>
        <w:jc w:val="right"/>
        <w:textAlignment w:val="baseline"/>
        <w:rPr>
          <w:color w:val="000000"/>
          <w:sz w:val="28"/>
          <w:szCs w:val="28"/>
        </w:rPr>
      </w:pPr>
      <w:r w:rsidRPr="002E1329">
        <w:rPr>
          <w:color w:val="000000"/>
          <w:sz w:val="28"/>
          <w:szCs w:val="28"/>
        </w:rPr>
        <w:t xml:space="preserve"> в хвое ели обыкновенной по месяцам на протяжении 2020 года</w:t>
      </w:r>
    </w:p>
    <w:tbl>
      <w:tblPr>
        <w:tblpPr w:leftFromText="180" w:rightFromText="180" w:vertAnchor="text" w:horzAnchor="margin" w:tblpY="396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270"/>
        <w:gridCol w:w="1735"/>
        <w:gridCol w:w="862"/>
        <w:gridCol w:w="1265"/>
        <w:gridCol w:w="1559"/>
        <w:gridCol w:w="1418"/>
        <w:gridCol w:w="1134"/>
      </w:tblGrid>
      <w:tr w:rsidR="002E1329" w:rsidRPr="002E1329" w14:paraId="16E13BD6" w14:textId="77777777" w:rsidTr="00B67829">
        <w:tc>
          <w:tcPr>
            <w:tcW w:w="817" w:type="dxa"/>
          </w:tcPr>
          <w:p w14:paraId="6B6303CF" w14:textId="77777777" w:rsidR="002E1329" w:rsidRDefault="002E1329" w:rsidP="002E1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</w:t>
            </w:r>
          </w:p>
          <w:p w14:paraId="0E7A584A" w14:textId="5B0BB671" w:rsidR="002E1329" w:rsidRPr="002E1329" w:rsidRDefault="002E1329" w:rsidP="002E1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</w:p>
        </w:tc>
        <w:tc>
          <w:tcPr>
            <w:tcW w:w="1270" w:type="dxa"/>
          </w:tcPr>
          <w:p w14:paraId="0699D8D7" w14:textId="77777777" w:rsidR="002E1329" w:rsidRPr="002E1329" w:rsidRDefault="002E1329" w:rsidP="002E1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1735" w:type="dxa"/>
          </w:tcPr>
          <w:p w14:paraId="2939D3B0" w14:textId="77777777" w:rsidR="002E1329" w:rsidRDefault="002E1329" w:rsidP="002E1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Генератив</w:t>
            </w:r>
          </w:p>
          <w:p w14:paraId="57206E4B" w14:textId="50961894" w:rsidR="002E1329" w:rsidRPr="002E1329" w:rsidRDefault="002E1329" w:rsidP="002E1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ная составляющая ветки </w:t>
            </w:r>
          </w:p>
        </w:tc>
        <w:tc>
          <w:tcPr>
            <w:tcW w:w="862" w:type="dxa"/>
          </w:tcPr>
          <w:p w14:paraId="43FD4745" w14:textId="77777777" w:rsidR="002E1329" w:rsidRDefault="002E1329" w:rsidP="002E1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опы</w:t>
            </w:r>
          </w:p>
          <w:p w14:paraId="12342A4F" w14:textId="2A7ACC53" w:rsidR="002E1329" w:rsidRPr="002E1329" w:rsidRDefault="002E1329" w:rsidP="002E1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</w:t>
            </w:r>
          </w:p>
        </w:tc>
        <w:tc>
          <w:tcPr>
            <w:tcW w:w="1265" w:type="dxa"/>
            <w:vAlign w:val="center"/>
          </w:tcPr>
          <w:p w14:paraId="7647E439" w14:textId="77777777" w:rsidR="002E1329" w:rsidRPr="002E1329" w:rsidRDefault="002E1329" w:rsidP="002E1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раствора йода, мл</w:t>
            </w:r>
          </w:p>
        </w:tc>
        <w:tc>
          <w:tcPr>
            <w:tcW w:w="1559" w:type="dxa"/>
            <w:vAlign w:val="center"/>
          </w:tcPr>
          <w:p w14:paraId="3DD29022" w14:textId="77777777" w:rsidR="002E1329" w:rsidRDefault="002E1329" w:rsidP="002E1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</w:t>
            </w:r>
          </w:p>
          <w:p w14:paraId="3F0B6282" w14:textId="66A407F8" w:rsidR="002E1329" w:rsidRPr="002E1329" w:rsidRDefault="002E1329" w:rsidP="002E1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витамина «С» в 10 мл</w:t>
            </w:r>
          </w:p>
          <w:p w14:paraId="32CEDC2F" w14:textId="77777777" w:rsidR="002E1329" w:rsidRPr="002E1329" w:rsidRDefault="002E1329" w:rsidP="002E1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 г. хвои)</w:t>
            </w:r>
          </w:p>
        </w:tc>
        <w:tc>
          <w:tcPr>
            <w:tcW w:w="1418" w:type="dxa"/>
            <w:vAlign w:val="center"/>
          </w:tcPr>
          <w:p w14:paraId="44E1D170" w14:textId="77777777" w:rsidR="002E1329" w:rsidRPr="002E1329" w:rsidRDefault="002E1329" w:rsidP="002E1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витамина «С» в 100 г сырья</w:t>
            </w:r>
          </w:p>
        </w:tc>
        <w:tc>
          <w:tcPr>
            <w:tcW w:w="1134" w:type="dxa"/>
          </w:tcPr>
          <w:p w14:paraId="30FC3035" w14:textId="77777777" w:rsidR="00B67829" w:rsidRDefault="002E1329" w:rsidP="002E1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</w:t>
            </w:r>
          </w:p>
          <w:p w14:paraId="262C91C7" w14:textId="1617FAC6" w:rsidR="002E1329" w:rsidRPr="002E1329" w:rsidRDefault="002E1329" w:rsidP="002E1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нее значение в 3 повторениях </w:t>
            </w:r>
          </w:p>
        </w:tc>
      </w:tr>
      <w:tr w:rsidR="002E1329" w:rsidRPr="002E1329" w14:paraId="2253BC65" w14:textId="77777777" w:rsidTr="00B67829">
        <w:tc>
          <w:tcPr>
            <w:tcW w:w="817" w:type="dxa"/>
            <w:vMerge w:val="restart"/>
          </w:tcPr>
          <w:p w14:paraId="59C1519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0" w:type="dxa"/>
            <w:vMerge w:val="restart"/>
          </w:tcPr>
          <w:p w14:paraId="6863E751" w14:textId="4D0C06B3" w:rsidR="002E1329" w:rsidRPr="002E1329" w:rsidRDefault="00B678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2E1329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нварь </w:t>
            </w:r>
          </w:p>
        </w:tc>
        <w:tc>
          <w:tcPr>
            <w:tcW w:w="1735" w:type="dxa"/>
            <w:vMerge w:val="restart"/>
          </w:tcPr>
          <w:p w14:paraId="5BAE09FB" w14:textId="365458EE" w:rsidR="002E1329" w:rsidRPr="002E1329" w:rsidRDefault="00B678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2E1329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ужские </w:t>
            </w:r>
          </w:p>
        </w:tc>
        <w:tc>
          <w:tcPr>
            <w:tcW w:w="862" w:type="dxa"/>
          </w:tcPr>
          <w:p w14:paraId="3EC1D02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2C5C411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3,5   </w:t>
            </w:r>
          </w:p>
        </w:tc>
        <w:tc>
          <w:tcPr>
            <w:tcW w:w="1559" w:type="dxa"/>
            <w:vAlign w:val="center"/>
          </w:tcPr>
          <w:p w14:paraId="6A38E02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3,06</w:t>
            </w:r>
          </w:p>
        </w:tc>
        <w:tc>
          <w:tcPr>
            <w:tcW w:w="1418" w:type="dxa"/>
            <w:vAlign w:val="center"/>
          </w:tcPr>
          <w:p w14:paraId="22FCDE4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</w:t>
            </w:r>
          </w:p>
        </w:tc>
        <w:tc>
          <w:tcPr>
            <w:tcW w:w="1134" w:type="dxa"/>
            <w:vMerge w:val="restart"/>
          </w:tcPr>
          <w:p w14:paraId="59E787D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154±1,87</w:t>
            </w:r>
          </w:p>
        </w:tc>
      </w:tr>
      <w:tr w:rsidR="002E1329" w:rsidRPr="002E1329" w14:paraId="5DD420C0" w14:textId="77777777" w:rsidTr="00B67829">
        <w:tc>
          <w:tcPr>
            <w:tcW w:w="817" w:type="dxa"/>
            <w:vMerge/>
          </w:tcPr>
          <w:p w14:paraId="016F2E6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2153283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0E3A8BD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77129AF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1FD0DE1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3,45   </w:t>
            </w:r>
          </w:p>
        </w:tc>
        <w:tc>
          <w:tcPr>
            <w:tcW w:w="1559" w:type="dxa"/>
            <w:vAlign w:val="center"/>
          </w:tcPr>
          <w:p w14:paraId="2AE542D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3,04</w:t>
            </w:r>
          </w:p>
        </w:tc>
        <w:tc>
          <w:tcPr>
            <w:tcW w:w="1418" w:type="dxa"/>
            <w:vAlign w:val="center"/>
          </w:tcPr>
          <w:p w14:paraId="38412EA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152</w:t>
            </w:r>
          </w:p>
        </w:tc>
        <w:tc>
          <w:tcPr>
            <w:tcW w:w="1134" w:type="dxa"/>
            <w:vMerge/>
          </w:tcPr>
          <w:p w14:paraId="37A8B27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69A0014D" w14:textId="77777777" w:rsidTr="00B67829">
        <w:tc>
          <w:tcPr>
            <w:tcW w:w="817" w:type="dxa"/>
            <w:vMerge/>
          </w:tcPr>
          <w:p w14:paraId="2DF9608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52FA1CA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6028F55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1E584AC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3C39245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3,57</w:t>
            </w:r>
          </w:p>
        </w:tc>
        <w:tc>
          <w:tcPr>
            <w:tcW w:w="1559" w:type="dxa"/>
            <w:vAlign w:val="center"/>
          </w:tcPr>
          <w:p w14:paraId="7733B6A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3,14</w:t>
            </w:r>
          </w:p>
        </w:tc>
        <w:tc>
          <w:tcPr>
            <w:tcW w:w="1418" w:type="dxa"/>
            <w:vAlign w:val="center"/>
          </w:tcPr>
          <w:p w14:paraId="15F231F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157</w:t>
            </w:r>
          </w:p>
        </w:tc>
        <w:tc>
          <w:tcPr>
            <w:tcW w:w="1134" w:type="dxa"/>
            <w:vMerge/>
          </w:tcPr>
          <w:p w14:paraId="0773340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1B5FAEE0" w14:textId="77777777" w:rsidTr="00B67829">
        <w:tc>
          <w:tcPr>
            <w:tcW w:w="817" w:type="dxa"/>
            <w:vMerge w:val="restart"/>
          </w:tcPr>
          <w:p w14:paraId="3A5EE47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0" w:type="dxa"/>
            <w:vMerge w:val="restart"/>
          </w:tcPr>
          <w:p w14:paraId="656FFFAC" w14:textId="7C828147" w:rsidR="002E1329" w:rsidRPr="002E1329" w:rsidRDefault="00B678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2E1329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нварь</w:t>
            </w:r>
          </w:p>
        </w:tc>
        <w:tc>
          <w:tcPr>
            <w:tcW w:w="1735" w:type="dxa"/>
            <w:vMerge w:val="restart"/>
          </w:tcPr>
          <w:p w14:paraId="14B0642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женские</w:t>
            </w:r>
          </w:p>
        </w:tc>
        <w:tc>
          <w:tcPr>
            <w:tcW w:w="862" w:type="dxa"/>
          </w:tcPr>
          <w:p w14:paraId="4DFEA02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3C53DC2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3,09</w:t>
            </w:r>
          </w:p>
        </w:tc>
        <w:tc>
          <w:tcPr>
            <w:tcW w:w="1559" w:type="dxa"/>
            <w:vAlign w:val="center"/>
          </w:tcPr>
          <w:p w14:paraId="78319D0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2,72</w:t>
            </w:r>
          </w:p>
        </w:tc>
        <w:tc>
          <w:tcPr>
            <w:tcW w:w="1418" w:type="dxa"/>
            <w:vAlign w:val="center"/>
          </w:tcPr>
          <w:p w14:paraId="2262261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1134" w:type="dxa"/>
            <w:vMerge w:val="restart"/>
          </w:tcPr>
          <w:p w14:paraId="2A5BB5F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±0,7</w:t>
            </w:r>
          </w:p>
        </w:tc>
      </w:tr>
      <w:tr w:rsidR="002E1329" w:rsidRPr="002E1329" w14:paraId="12984D21" w14:textId="77777777" w:rsidTr="00B67829">
        <w:tc>
          <w:tcPr>
            <w:tcW w:w="817" w:type="dxa"/>
            <w:vMerge/>
          </w:tcPr>
          <w:p w14:paraId="40C4966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50CB9F4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2EAA2BC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515F3C7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4D9FE87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3,11</w:t>
            </w:r>
          </w:p>
        </w:tc>
        <w:tc>
          <w:tcPr>
            <w:tcW w:w="1559" w:type="dxa"/>
            <w:vAlign w:val="center"/>
          </w:tcPr>
          <w:p w14:paraId="0AA5F66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2,74</w:t>
            </w:r>
          </w:p>
        </w:tc>
        <w:tc>
          <w:tcPr>
            <w:tcW w:w="1418" w:type="dxa"/>
            <w:vAlign w:val="center"/>
          </w:tcPr>
          <w:p w14:paraId="1BEA606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137</w:t>
            </w:r>
          </w:p>
        </w:tc>
        <w:tc>
          <w:tcPr>
            <w:tcW w:w="1134" w:type="dxa"/>
            <w:vMerge/>
          </w:tcPr>
          <w:p w14:paraId="09801AF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309087E9" w14:textId="77777777" w:rsidTr="00B67829">
        <w:tc>
          <w:tcPr>
            <w:tcW w:w="817" w:type="dxa"/>
            <w:vMerge/>
          </w:tcPr>
          <w:p w14:paraId="77D3B01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0F168E8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6F6607B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3841CB7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4F26AC7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3,07</w:t>
            </w:r>
          </w:p>
        </w:tc>
        <w:tc>
          <w:tcPr>
            <w:tcW w:w="1559" w:type="dxa"/>
            <w:vAlign w:val="center"/>
          </w:tcPr>
          <w:p w14:paraId="19B2C86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2,7 </w:t>
            </w:r>
          </w:p>
        </w:tc>
        <w:tc>
          <w:tcPr>
            <w:tcW w:w="1418" w:type="dxa"/>
            <w:vAlign w:val="center"/>
          </w:tcPr>
          <w:p w14:paraId="7ABE6D8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1134" w:type="dxa"/>
            <w:vMerge/>
          </w:tcPr>
          <w:p w14:paraId="767CE60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649C71EE" w14:textId="77777777" w:rsidTr="00B67829">
        <w:tc>
          <w:tcPr>
            <w:tcW w:w="817" w:type="dxa"/>
            <w:vMerge w:val="restart"/>
          </w:tcPr>
          <w:p w14:paraId="33BABD8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0" w:type="dxa"/>
            <w:vMerge w:val="restart"/>
          </w:tcPr>
          <w:p w14:paraId="1E04B8C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1735" w:type="dxa"/>
            <w:vMerge w:val="restart"/>
          </w:tcPr>
          <w:p w14:paraId="3630BB7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мужские</w:t>
            </w:r>
          </w:p>
        </w:tc>
        <w:tc>
          <w:tcPr>
            <w:tcW w:w="862" w:type="dxa"/>
          </w:tcPr>
          <w:p w14:paraId="0694F85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1C08AE6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6,4</w:t>
            </w:r>
          </w:p>
        </w:tc>
        <w:tc>
          <w:tcPr>
            <w:tcW w:w="1559" w:type="dxa"/>
            <w:vAlign w:val="center"/>
          </w:tcPr>
          <w:p w14:paraId="1416614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5,64</w:t>
            </w:r>
          </w:p>
        </w:tc>
        <w:tc>
          <w:tcPr>
            <w:tcW w:w="1418" w:type="dxa"/>
            <w:vAlign w:val="center"/>
          </w:tcPr>
          <w:p w14:paraId="399DE64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282</w:t>
            </w:r>
          </w:p>
        </w:tc>
        <w:tc>
          <w:tcPr>
            <w:tcW w:w="1134" w:type="dxa"/>
            <w:vMerge w:val="restart"/>
          </w:tcPr>
          <w:p w14:paraId="7998590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280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±1,58</w:t>
            </w:r>
          </w:p>
        </w:tc>
      </w:tr>
      <w:tr w:rsidR="002E1329" w:rsidRPr="002E1329" w14:paraId="54302654" w14:textId="77777777" w:rsidTr="00B67829">
        <w:tc>
          <w:tcPr>
            <w:tcW w:w="817" w:type="dxa"/>
            <w:vMerge/>
          </w:tcPr>
          <w:p w14:paraId="60CB923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7CB4871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34AF720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49B5FC9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65A8E1D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5,8</w:t>
            </w:r>
          </w:p>
        </w:tc>
        <w:tc>
          <w:tcPr>
            <w:tcW w:w="1559" w:type="dxa"/>
            <w:vAlign w:val="center"/>
          </w:tcPr>
          <w:p w14:paraId="1AED920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5,1</w:t>
            </w:r>
          </w:p>
        </w:tc>
        <w:tc>
          <w:tcPr>
            <w:tcW w:w="1418" w:type="dxa"/>
            <w:vAlign w:val="center"/>
          </w:tcPr>
          <w:p w14:paraId="27091AD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276</w:t>
            </w:r>
          </w:p>
        </w:tc>
        <w:tc>
          <w:tcPr>
            <w:tcW w:w="1134" w:type="dxa"/>
            <w:vMerge/>
          </w:tcPr>
          <w:p w14:paraId="2356CE2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46DDA632" w14:textId="77777777" w:rsidTr="00B67829">
        <w:tc>
          <w:tcPr>
            <w:tcW w:w="817" w:type="dxa"/>
            <w:vMerge/>
          </w:tcPr>
          <w:p w14:paraId="563B552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3D3DD36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07E4701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61ACC90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3CA8942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7,57</w:t>
            </w:r>
          </w:p>
        </w:tc>
        <w:tc>
          <w:tcPr>
            <w:tcW w:w="1559" w:type="dxa"/>
            <w:vAlign w:val="center"/>
          </w:tcPr>
          <w:p w14:paraId="2A48F6C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6,66</w:t>
            </w:r>
          </w:p>
        </w:tc>
        <w:tc>
          <w:tcPr>
            <w:tcW w:w="1418" w:type="dxa"/>
            <w:vAlign w:val="center"/>
          </w:tcPr>
          <w:p w14:paraId="4C313E1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280</w:t>
            </w:r>
          </w:p>
        </w:tc>
        <w:tc>
          <w:tcPr>
            <w:tcW w:w="1134" w:type="dxa"/>
            <w:vMerge/>
          </w:tcPr>
          <w:p w14:paraId="1827B87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1761B63E" w14:textId="77777777" w:rsidTr="00B67829">
        <w:tc>
          <w:tcPr>
            <w:tcW w:w="817" w:type="dxa"/>
            <w:vMerge w:val="restart"/>
          </w:tcPr>
          <w:p w14:paraId="403D9FA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0" w:type="dxa"/>
            <w:vMerge w:val="restart"/>
          </w:tcPr>
          <w:p w14:paraId="1721F108" w14:textId="45AF3A11" w:rsidR="002E1329" w:rsidRPr="002E1329" w:rsidRDefault="00B678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2E1329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нварь </w:t>
            </w:r>
          </w:p>
        </w:tc>
        <w:tc>
          <w:tcPr>
            <w:tcW w:w="1735" w:type="dxa"/>
            <w:vMerge w:val="restart"/>
          </w:tcPr>
          <w:p w14:paraId="0C2877F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женские</w:t>
            </w:r>
          </w:p>
        </w:tc>
        <w:tc>
          <w:tcPr>
            <w:tcW w:w="862" w:type="dxa"/>
          </w:tcPr>
          <w:p w14:paraId="078EA06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05ABBA2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1559" w:type="dxa"/>
            <w:vAlign w:val="center"/>
          </w:tcPr>
          <w:p w14:paraId="281128E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5,42</w:t>
            </w:r>
          </w:p>
        </w:tc>
        <w:tc>
          <w:tcPr>
            <w:tcW w:w="1418" w:type="dxa"/>
            <w:vAlign w:val="center"/>
          </w:tcPr>
          <w:p w14:paraId="355A413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271</w:t>
            </w:r>
          </w:p>
        </w:tc>
        <w:tc>
          <w:tcPr>
            <w:tcW w:w="1134" w:type="dxa"/>
            <w:vMerge w:val="restart"/>
          </w:tcPr>
          <w:p w14:paraId="6284B00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±1,8</w:t>
            </w:r>
          </w:p>
        </w:tc>
      </w:tr>
      <w:tr w:rsidR="002E1329" w:rsidRPr="002E1329" w14:paraId="3995A4DB" w14:textId="77777777" w:rsidTr="00B67829">
        <w:tc>
          <w:tcPr>
            <w:tcW w:w="817" w:type="dxa"/>
            <w:vMerge/>
          </w:tcPr>
          <w:p w14:paraId="1A9916C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7E0AC6B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7E76948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262CD97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21A026D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6,2</w:t>
            </w:r>
          </w:p>
        </w:tc>
        <w:tc>
          <w:tcPr>
            <w:tcW w:w="1559" w:type="dxa"/>
            <w:vAlign w:val="center"/>
          </w:tcPr>
          <w:p w14:paraId="17FDDF5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5,46</w:t>
            </w:r>
          </w:p>
        </w:tc>
        <w:tc>
          <w:tcPr>
            <w:tcW w:w="1418" w:type="dxa"/>
            <w:vAlign w:val="center"/>
          </w:tcPr>
          <w:p w14:paraId="016CF38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273</w:t>
            </w:r>
          </w:p>
        </w:tc>
        <w:tc>
          <w:tcPr>
            <w:tcW w:w="1134" w:type="dxa"/>
            <w:vMerge/>
          </w:tcPr>
          <w:p w14:paraId="4BC7585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1B6BAE90" w14:textId="77777777" w:rsidTr="00B67829">
        <w:tc>
          <w:tcPr>
            <w:tcW w:w="817" w:type="dxa"/>
            <w:vMerge/>
          </w:tcPr>
          <w:p w14:paraId="3CE225E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4AD5A9B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01DBFF2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6FD7A3A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3EAE118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  <w:vAlign w:val="center"/>
          </w:tcPr>
          <w:p w14:paraId="36E2C94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5,32</w:t>
            </w:r>
          </w:p>
        </w:tc>
        <w:tc>
          <w:tcPr>
            <w:tcW w:w="1418" w:type="dxa"/>
            <w:vAlign w:val="center"/>
          </w:tcPr>
          <w:p w14:paraId="354F5CF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266</w:t>
            </w:r>
          </w:p>
        </w:tc>
        <w:tc>
          <w:tcPr>
            <w:tcW w:w="1134" w:type="dxa"/>
            <w:vMerge/>
          </w:tcPr>
          <w:p w14:paraId="40AF2D5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6FAA8EFF" w14:textId="77777777" w:rsidTr="00B67829">
        <w:tc>
          <w:tcPr>
            <w:tcW w:w="817" w:type="dxa"/>
            <w:vMerge w:val="restart"/>
          </w:tcPr>
          <w:p w14:paraId="0D148E2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0" w:type="dxa"/>
            <w:vMerge w:val="restart"/>
          </w:tcPr>
          <w:p w14:paraId="689D23D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735" w:type="dxa"/>
            <w:vMerge w:val="restart"/>
          </w:tcPr>
          <w:p w14:paraId="6F759EA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мужские</w:t>
            </w:r>
          </w:p>
        </w:tc>
        <w:tc>
          <w:tcPr>
            <w:tcW w:w="862" w:type="dxa"/>
          </w:tcPr>
          <w:p w14:paraId="0E53CCC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3FE2AD3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6,4</w:t>
            </w:r>
          </w:p>
        </w:tc>
        <w:tc>
          <w:tcPr>
            <w:tcW w:w="1559" w:type="dxa"/>
            <w:vAlign w:val="center"/>
          </w:tcPr>
          <w:p w14:paraId="761B7A5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5,64</w:t>
            </w:r>
          </w:p>
        </w:tc>
        <w:tc>
          <w:tcPr>
            <w:tcW w:w="1418" w:type="dxa"/>
            <w:vAlign w:val="center"/>
          </w:tcPr>
          <w:p w14:paraId="1731E66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282</w:t>
            </w:r>
          </w:p>
        </w:tc>
        <w:tc>
          <w:tcPr>
            <w:tcW w:w="1134" w:type="dxa"/>
            <w:vMerge w:val="restart"/>
          </w:tcPr>
          <w:p w14:paraId="7061B6B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280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±1,58</w:t>
            </w:r>
          </w:p>
        </w:tc>
      </w:tr>
      <w:tr w:rsidR="002E1329" w:rsidRPr="002E1329" w14:paraId="4422704D" w14:textId="77777777" w:rsidTr="00B67829">
        <w:tc>
          <w:tcPr>
            <w:tcW w:w="817" w:type="dxa"/>
            <w:vMerge/>
          </w:tcPr>
          <w:p w14:paraId="7D3CBFA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1E913C9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44CF2FD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5B6C59D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66C0B46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5,8</w:t>
            </w:r>
          </w:p>
        </w:tc>
        <w:tc>
          <w:tcPr>
            <w:tcW w:w="1559" w:type="dxa"/>
            <w:vAlign w:val="center"/>
          </w:tcPr>
          <w:p w14:paraId="09D4A41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5,1</w:t>
            </w:r>
          </w:p>
        </w:tc>
        <w:tc>
          <w:tcPr>
            <w:tcW w:w="1418" w:type="dxa"/>
            <w:vAlign w:val="center"/>
          </w:tcPr>
          <w:p w14:paraId="3DA7B85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276</w:t>
            </w:r>
          </w:p>
        </w:tc>
        <w:tc>
          <w:tcPr>
            <w:tcW w:w="1134" w:type="dxa"/>
            <w:vMerge/>
          </w:tcPr>
          <w:p w14:paraId="665774A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2DC593F2" w14:textId="77777777" w:rsidTr="00B67829">
        <w:tc>
          <w:tcPr>
            <w:tcW w:w="817" w:type="dxa"/>
            <w:vMerge/>
          </w:tcPr>
          <w:p w14:paraId="783B00B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0A96E53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59E4312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223E1AD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43980E4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7,57</w:t>
            </w:r>
          </w:p>
        </w:tc>
        <w:tc>
          <w:tcPr>
            <w:tcW w:w="1559" w:type="dxa"/>
            <w:vAlign w:val="center"/>
          </w:tcPr>
          <w:p w14:paraId="3B69B7A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6,66</w:t>
            </w:r>
          </w:p>
        </w:tc>
        <w:tc>
          <w:tcPr>
            <w:tcW w:w="1418" w:type="dxa"/>
            <w:vAlign w:val="center"/>
          </w:tcPr>
          <w:p w14:paraId="61B6678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280</w:t>
            </w:r>
          </w:p>
        </w:tc>
        <w:tc>
          <w:tcPr>
            <w:tcW w:w="1134" w:type="dxa"/>
            <w:vMerge/>
          </w:tcPr>
          <w:p w14:paraId="2DAF00F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0F61521E" w14:textId="77777777" w:rsidTr="00B67829">
        <w:tc>
          <w:tcPr>
            <w:tcW w:w="817" w:type="dxa"/>
            <w:vMerge w:val="restart"/>
          </w:tcPr>
          <w:p w14:paraId="0FC980E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0" w:type="dxa"/>
            <w:vMerge w:val="restart"/>
          </w:tcPr>
          <w:p w14:paraId="40641862" w14:textId="49F11A6B" w:rsidR="002E1329" w:rsidRPr="002E1329" w:rsidRDefault="00B678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="002E1329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евраль</w:t>
            </w:r>
          </w:p>
        </w:tc>
        <w:tc>
          <w:tcPr>
            <w:tcW w:w="1735" w:type="dxa"/>
            <w:vMerge w:val="restart"/>
          </w:tcPr>
          <w:p w14:paraId="5B082CF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женские</w:t>
            </w:r>
          </w:p>
        </w:tc>
        <w:tc>
          <w:tcPr>
            <w:tcW w:w="862" w:type="dxa"/>
          </w:tcPr>
          <w:p w14:paraId="63B2A10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56D86F7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1559" w:type="dxa"/>
            <w:vAlign w:val="center"/>
          </w:tcPr>
          <w:p w14:paraId="4838437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5,42</w:t>
            </w:r>
          </w:p>
        </w:tc>
        <w:tc>
          <w:tcPr>
            <w:tcW w:w="1418" w:type="dxa"/>
            <w:vAlign w:val="center"/>
          </w:tcPr>
          <w:p w14:paraId="3180873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271</w:t>
            </w:r>
          </w:p>
        </w:tc>
        <w:tc>
          <w:tcPr>
            <w:tcW w:w="1134" w:type="dxa"/>
            <w:vMerge w:val="restart"/>
          </w:tcPr>
          <w:p w14:paraId="2AD02D2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±0,35</w:t>
            </w:r>
          </w:p>
        </w:tc>
      </w:tr>
      <w:tr w:rsidR="002E1329" w:rsidRPr="002E1329" w14:paraId="696CE3D1" w14:textId="77777777" w:rsidTr="00B67829">
        <w:tc>
          <w:tcPr>
            <w:tcW w:w="817" w:type="dxa"/>
            <w:vMerge/>
          </w:tcPr>
          <w:p w14:paraId="239802A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19AB35B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5837531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5D7A7A8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3EBAA41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6,13</w:t>
            </w:r>
          </w:p>
        </w:tc>
        <w:tc>
          <w:tcPr>
            <w:tcW w:w="1559" w:type="dxa"/>
            <w:vAlign w:val="center"/>
          </w:tcPr>
          <w:p w14:paraId="19350E0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5,4</w:t>
            </w:r>
          </w:p>
        </w:tc>
        <w:tc>
          <w:tcPr>
            <w:tcW w:w="1418" w:type="dxa"/>
            <w:vAlign w:val="center"/>
          </w:tcPr>
          <w:p w14:paraId="2367BA9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</w:t>
            </w:r>
          </w:p>
        </w:tc>
        <w:tc>
          <w:tcPr>
            <w:tcW w:w="1134" w:type="dxa"/>
            <w:vMerge/>
          </w:tcPr>
          <w:p w14:paraId="5D6E3ED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5DB30EF4" w14:textId="77777777" w:rsidTr="00B67829">
        <w:tc>
          <w:tcPr>
            <w:tcW w:w="817" w:type="dxa"/>
            <w:vMerge/>
          </w:tcPr>
          <w:p w14:paraId="116CA77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106222B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1FDB1BE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33C9463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4B970CF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6,11</w:t>
            </w:r>
          </w:p>
        </w:tc>
        <w:tc>
          <w:tcPr>
            <w:tcW w:w="1559" w:type="dxa"/>
            <w:vAlign w:val="center"/>
          </w:tcPr>
          <w:p w14:paraId="7CD90B8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5,38</w:t>
            </w:r>
          </w:p>
        </w:tc>
        <w:tc>
          <w:tcPr>
            <w:tcW w:w="1418" w:type="dxa"/>
            <w:vAlign w:val="center"/>
          </w:tcPr>
          <w:p w14:paraId="2D9D771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269</w:t>
            </w:r>
          </w:p>
        </w:tc>
        <w:tc>
          <w:tcPr>
            <w:tcW w:w="1134" w:type="dxa"/>
            <w:vMerge/>
          </w:tcPr>
          <w:p w14:paraId="0CEF91A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1DBD8E30" w14:textId="77777777" w:rsidTr="00B67829">
        <w:tc>
          <w:tcPr>
            <w:tcW w:w="817" w:type="dxa"/>
            <w:vMerge w:val="restart"/>
          </w:tcPr>
          <w:p w14:paraId="3951805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0" w:type="dxa"/>
            <w:vMerge w:val="restart"/>
          </w:tcPr>
          <w:p w14:paraId="06B5009E" w14:textId="05D0BBD5" w:rsidR="002E1329" w:rsidRPr="002E1329" w:rsidRDefault="00B678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="002E1329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евраль</w:t>
            </w:r>
          </w:p>
        </w:tc>
        <w:tc>
          <w:tcPr>
            <w:tcW w:w="1735" w:type="dxa"/>
            <w:vMerge w:val="restart"/>
          </w:tcPr>
          <w:p w14:paraId="68E568A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мужские</w:t>
            </w:r>
          </w:p>
        </w:tc>
        <w:tc>
          <w:tcPr>
            <w:tcW w:w="862" w:type="dxa"/>
          </w:tcPr>
          <w:p w14:paraId="43ED359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7E2E016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6,73</w:t>
            </w:r>
          </w:p>
        </w:tc>
        <w:tc>
          <w:tcPr>
            <w:tcW w:w="1559" w:type="dxa"/>
            <w:vAlign w:val="center"/>
          </w:tcPr>
          <w:p w14:paraId="45F7B51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5,92</w:t>
            </w:r>
          </w:p>
        </w:tc>
        <w:tc>
          <w:tcPr>
            <w:tcW w:w="1418" w:type="dxa"/>
            <w:vAlign w:val="center"/>
          </w:tcPr>
          <w:p w14:paraId="4AEA03F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296</w:t>
            </w:r>
          </w:p>
        </w:tc>
        <w:tc>
          <w:tcPr>
            <w:tcW w:w="1134" w:type="dxa"/>
            <w:vMerge w:val="restart"/>
          </w:tcPr>
          <w:p w14:paraId="0EA652A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296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±1,27133</w:t>
            </w:r>
          </w:p>
        </w:tc>
      </w:tr>
      <w:tr w:rsidR="002E1329" w:rsidRPr="002E1329" w14:paraId="0581DA73" w14:textId="77777777" w:rsidTr="00B67829">
        <w:tc>
          <w:tcPr>
            <w:tcW w:w="817" w:type="dxa"/>
            <w:vMerge/>
          </w:tcPr>
          <w:p w14:paraId="0C047FC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23A70C4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5A8EB37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2F88CF5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2E877CB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6,68</w:t>
            </w:r>
          </w:p>
        </w:tc>
        <w:tc>
          <w:tcPr>
            <w:tcW w:w="1559" w:type="dxa"/>
            <w:vAlign w:val="center"/>
          </w:tcPr>
          <w:p w14:paraId="1EC8948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5,88</w:t>
            </w:r>
          </w:p>
        </w:tc>
        <w:tc>
          <w:tcPr>
            <w:tcW w:w="1418" w:type="dxa"/>
            <w:vAlign w:val="center"/>
          </w:tcPr>
          <w:p w14:paraId="0FF7F32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294</w:t>
            </w:r>
          </w:p>
        </w:tc>
        <w:tc>
          <w:tcPr>
            <w:tcW w:w="1134" w:type="dxa"/>
            <w:vMerge/>
          </w:tcPr>
          <w:p w14:paraId="3637609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68B90F06" w14:textId="77777777" w:rsidTr="00B67829">
        <w:tc>
          <w:tcPr>
            <w:tcW w:w="817" w:type="dxa"/>
            <w:vMerge/>
          </w:tcPr>
          <w:p w14:paraId="61A633D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401F6C3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10873AC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2EE75C2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7CC73F4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6,77</w:t>
            </w:r>
          </w:p>
        </w:tc>
        <w:tc>
          <w:tcPr>
            <w:tcW w:w="1559" w:type="dxa"/>
            <w:vAlign w:val="center"/>
          </w:tcPr>
          <w:p w14:paraId="02D34AF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5,96</w:t>
            </w:r>
          </w:p>
        </w:tc>
        <w:tc>
          <w:tcPr>
            <w:tcW w:w="1418" w:type="dxa"/>
            <w:vAlign w:val="center"/>
          </w:tcPr>
          <w:p w14:paraId="7EF03E0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298</w:t>
            </w:r>
          </w:p>
        </w:tc>
        <w:tc>
          <w:tcPr>
            <w:tcW w:w="1134" w:type="dxa"/>
            <w:vMerge/>
          </w:tcPr>
          <w:p w14:paraId="61893B6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6E92D551" w14:textId="77777777" w:rsidTr="00B67829">
        <w:tc>
          <w:tcPr>
            <w:tcW w:w="817" w:type="dxa"/>
            <w:vMerge w:val="restart"/>
          </w:tcPr>
          <w:p w14:paraId="1E8237E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0" w:type="dxa"/>
            <w:vMerge w:val="restart"/>
          </w:tcPr>
          <w:p w14:paraId="04A6F016" w14:textId="33FB8462" w:rsidR="002E1329" w:rsidRPr="002E1329" w:rsidRDefault="00B678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="002E1329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евраль</w:t>
            </w:r>
          </w:p>
        </w:tc>
        <w:tc>
          <w:tcPr>
            <w:tcW w:w="1735" w:type="dxa"/>
            <w:vMerge w:val="restart"/>
          </w:tcPr>
          <w:p w14:paraId="13552FB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женские</w:t>
            </w:r>
          </w:p>
        </w:tc>
        <w:tc>
          <w:tcPr>
            <w:tcW w:w="862" w:type="dxa"/>
          </w:tcPr>
          <w:p w14:paraId="46137FE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751DA7C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1559" w:type="dxa"/>
            <w:vAlign w:val="center"/>
          </w:tcPr>
          <w:p w14:paraId="0DB9D98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5,42</w:t>
            </w:r>
          </w:p>
        </w:tc>
        <w:tc>
          <w:tcPr>
            <w:tcW w:w="1418" w:type="dxa"/>
            <w:vAlign w:val="center"/>
          </w:tcPr>
          <w:p w14:paraId="2DDBDDD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271</w:t>
            </w:r>
          </w:p>
        </w:tc>
        <w:tc>
          <w:tcPr>
            <w:tcW w:w="1134" w:type="dxa"/>
            <w:vMerge w:val="restart"/>
          </w:tcPr>
          <w:p w14:paraId="66DAAFB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±0,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35</w:t>
            </w:r>
          </w:p>
        </w:tc>
      </w:tr>
      <w:tr w:rsidR="002E1329" w:rsidRPr="002E1329" w14:paraId="6C56F1EE" w14:textId="77777777" w:rsidTr="00B67829">
        <w:tc>
          <w:tcPr>
            <w:tcW w:w="817" w:type="dxa"/>
            <w:vMerge/>
          </w:tcPr>
          <w:p w14:paraId="120E713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4F1A67A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43076A9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0E91763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7D71789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6,13</w:t>
            </w:r>
          </w:p>
        </w:tc>
        <w:tc>
          <w:tcPr>
            <w:tcW w:w="1559" w:type="dxa"/>
            <w:vAlign w:val="center"/>
          </w:tcPr>
          <w:p w14:paraId="052B494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5,4</w:t>
            </w:r>
          </w:p>
        </w:tc>
        <w:tc>
          <w:tcPr>
            <w:tcW w:w="1418" w:type="dxa"/>
            <w:vAlign w:val="center"/>
          </w:tcPr>
          <w:p w14:paraId="68A7640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</w:t>
            </w:r>
          </w:p>
        </w:tc>
        <w:tc>
          <w:tcPr>
            <w:tcW w:w="1134" w:type="dxa"/>
            <w:vMerge/>
          </w:tcPr>
          <w:p w14:paraId="78B5AA6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5C2307D3" w14:textId="77777777" w:rsidTr="00B67829">
        <w:tc>
          <w:tcPr>
            <w:tcW w:w="817" w:type="dxa"/>
            <w:vMerge/>
          </w:tcPr>
          <w:p w14:paraId="5E8C206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40C52E9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6799691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03626CF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71FAAA4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6,11</w:t>
            </w:r>
          </w:p>
        </w:tc>
        <w:tc>
          <w:tcPr>
            <w:tcW w:w="1559" w:type="dxa"/>
            <w:vAlign w:val="center"/>
          </w:tcPr>
          <w:p w14:paraId="386427C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5,38</w:t>
            </w:r>
          </w:p>
        </w:tc>
        <w:tc>
          <w:tcPr>
            <w:tcW w:w="1418" w:type="dxa"/>
            <w:vAlign w:val="center"/>
          </w:tcPr>
          <w:p w14:paraId="75562AF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269</w:t>
            </w:r>
          </w:p>
        </w:tc>
        <w:tc>
          <w:tcPr>
            <w:tcW w:w="1134" w:type="dxa"/>
            <w:vMerge/>
          </w:tcPr>
          <w:p w14:paraId="05BA6E3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71292476" w14:textId="77777777" w:rsidTr="00B67829">
        <w:tc>
          <w:tcPr>
            <w:tcW w:w="817" w:type="dxa"/>
            <w:vMerge w:val="restart"/>
          </w:tcPr>
          <w:p w14:paraId="46F00D4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0" w:type="dxa"/>
            <w:vMerge w:val="restart"/>
          </w:tcPr>
          <w:p w14:paraId="023B5982" w14:textId="357A7BB8" w:rsidR="002E1329" w:rsidRPr="002E1329" w:rsidRDefault="00B678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2E1329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</w:t>
            </w:r>
          </w:p>
        </w:tc>
        <w:tc>
          <w:tcPr>
            <w:tcW w:w="1735" w:type="dxa"/>
            <w:vMerge w:val="restart"/>
          </w:tcPr>
          <w:p w14:paraId="39E5807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мужские</w:t>
            </w:r>
          </w:p>
        </w:tc>
        <w:tc>
          <w:tcPr>
            <w:tcW w:w="862" w:type="dxa"/>
          </w:tcPr>
          <w:p w14:paraId="347EC7A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7EBD26E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vAlign w:val="center"/>
          </w:tcPr>
          <w:p w14:paraId="398A6DB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2,66</w:t>
            </w:r>
          </w:p>
        </w:tc>
        <w:tc>
          <w:tcPr>
            <w:tcW w:w="1418" w:type="dxa"/>
            <w:vAlign w:val="center"/>
          </w:tcPr>
          <w:p w14:paraId="0E9F103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133</w:t>
            </w:r>
          </w:p>
        </w:tc>
        <w:tc>
          <w:tcPr>
            <w:tcW w:w="1134" w:type="dxa"/>
            <w:vMerge w:val="restart"/>
          </w:tcPr>
          <w:p w14:paraId="073E03E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±1,0</w:t>
            </w:r>
          </w:p>
        </w:tc>
      </w:tr>
      <w:tr w:rsidR="002E1329" w:rsidRPr="002E1329" w14:paraId="46FB1759" w14:textId="77777777" w:rsidTr="00B67829">
        <w:tc>
          <w:tcPr>
            <w:tcW w:w="817" w:type="dxa"/>
            <w:vMerge/>
          </w:tcPr>
          <w:p w14:paraId="5268B7C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165E4EB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3AFF8A8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7871CC5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40B8C5A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3,11</w:t>
            </w:r>
          </w:p>
        </w:tc>
        <w:tc>
          <w:tcPr>
            <w:tcW w:w="1559" w:type="dxa"/>
            <w:vAlign w:val="center"/>
          </w:tcPr>
          <w:p w14:paraId="0B844DC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2,74</w:t>
            </w:r>
          </w:p>
        </w:tc>
        <w:tc>
          <w:tcPr>
            <w:tcW w:w="1418" w:type="dxa"/>
            <w:vAlign w:val="center"/>
          </w:tcPr>
          <w:p w14:paraId="6DA95DA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137</w:t>
            </w:r>
          </w:p>
        </w:tc>
        <w:tc>
          <w:tcPr>
            <w:tcW w:w="1134" w:type="dxa"/>
            <w:vMerge/>
          </w:tcPr>
          <w:p w14:paraId="157BBC7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4C03002C" w14:textId="77777777" w:rsidTr="00B67829">
        <w:tc>
          <w:tcPr>
            <w:tcW w:w="817" w:type="dxa"/>
            <w:vMerge/>
          </w:tcPr>
          <w:p w14:paraId="29BB888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1A724D2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2E07D44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7D665C5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5AF22FB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3,1</w:t>
            </w:r>
          </w:p>
        </w:tc>
        <w:tc>
          <w:tcPr>
            <w:tcW w:w="1559" w:type="dxa"/>
            <w:vAlign w:val="center"/>
          </w:tcPr>
          <w:p w14:paraId="181CF70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2,68</w:t>
            </w:r>
          </w:p>
        </w:tc>
        <w:tc>
          <w:tcPr>
            <w:tcW w:w="1418" w:type="dxa"/>
            <w:vAlign w:val="center"/>
          </w:tcPr>
          <w:p w14:paraId="2A3D1A2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1134" w:type="dxa"/>
            <w:vMerge/>
          </w:tcPr>
          <w:p w14:paraId="052087B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40C46CF0" w14:textId="77777777" w:rsidTr="00B67829">
        <w:tc>
          <w:tcPr>
            <w:tcW w:w="817" w:type="dxa"/>
            <w:vMerge w:val="restart"/>
          </w:tcPr>
          <w:p w14:paraId="2A2A748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0" w:type="dxa"/>
            <w:vMerge w:val="restart"/>
          </w:tcPr>
          <w:p w14:paraId="39C4F8AB" w14:textId="2E05CF44" w:rsidR="002E1329" w:rsidRPr="002E1329" w:rsidRDefault="00B678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2E1329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</w:t>
            </w:r>
          </w:p>
        </w:tc>
        <w:tc>
          <w:tcPr>
            <w:tcW w:w="1735" w:type="dxa"/>
            <w:vMerge w:val="restart"/>
          </w:tcPr>
          <w:p w14:paraId="5484969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женские</w:t>
            </w:r>
          </w:p>
        </w:tc>
        <w:tc>
          <w:tcPr>
            <w:tcW w:w="862" w:type="dxa"/>
          </w:tcPr>
          <w:p w14:paraId="7D92940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7B456A3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2,77   </w:t>
            </w:r>
          </w:p>
        </w:tc>
        <w:tc>
          <w:tcPr>
            <w:tcW w:w="1559" w:type="dxa"/>
            <w:vAlign w:val="center"/>
          </w:tcPr>
          <w:p w14:paraId="3109B20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2,44</w:t>
            </w:r>
          </w:p>
        </w:tc>
        <w:tc>
          <w:tcPr>
            <w:tcW w:w="1418" w:type="dxa"/>
            <w:vAlign w:val="center"/>
          </w:tcPr>
          <w:p w14:paraId="5C007B5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</w:t>
            </w:r>
          </w:p>
        </w:tc>
        <w:tc>
          <w:tcPr>
            <w:tcW w:w="1134" w:type="dxa"/>
            <w:vMerge w:val="restart"/>
          </w:tcPr>
          <w:p w14:paraId="19893BB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±0,87</w:t>
            </w:r>
          </w:p>
        </w:tc>
      </w:tr>
      <w:tr w:rsidR="002E1329" w:rsidRPr="002E1329" w14:paraId="5479BA49" w14:textId="77777777" w:rsidTr="00B67829">
        <w:tc>
          <w:tcPr>
            <w:tcW w:w="817" w:type="dxa"/>
            <w:vMerge/>
          </w:tcPr>
          <w:p w14:paraId="4A94196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2E9EE1E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204C325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2633A63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267B924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2,7</w:t>
            </w:r>
          </w:p>
        </w:tc>
        <w:tc>
          <w:tcPr>
            <w:tcW w:w="1559" w:type="dxa"/>
            <w:vAlign w:val="center"/>
          </w:tcPr>
          <w:p w14:paraId="6DA8480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2,38</w:t>
            </w:r>
          </w:p>
        </w:tc>
        <w:tc>
          <w:tcPr>
            <w:tcW w:w="1418" w:type="dxa"/>
            <w:vAlign w:val="center"/>
          </w:tcPr>
          <w:p w14:paraId="6BE0D76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1134" w:type="dxa"/>
            <w:vMerge/>
          </w:tcPr>
          <w:p w14:paraId="2BB4DC7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7B908A3B" w14:textId="77777777" w:rsidTr="00B67829">
        <w:tc>
          <w:tcPr>
            <w:tcW w:w="817" w:type="dxa"/>
            <w:vMerge/>
          </w:tcPr>
          <w:p w14:paraId="5CEC573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71D9B00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474272A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5B354B6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269AAD5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2,7</w:t>
            </w:r>
          </w:p>
        </w:tc>
        <w:tc>
          <w:tcPr>
            <w:tcW w:w="1559" w:type="dxa"/>
            <w:vAlign w:val="center"/>
          </w:tcPr>
          <w:p w14:paraId="16F8FDA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2,38</w:t>
            </w:r>
          </w:p>
        </w:tc>
        <w:tc>
          <w:tcPr>
            <w:tcW w:w="1418" w:type="dxa"/>
            <w:vAlign w:val="center"/>
          </w:tcPr>
          <w:p w14:paraId="6927029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1134" w:type="dxa"/>
            <w:vMerge/>
          </w:tcPr>
          <w:p w14:paraId="189A894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3D861D13" w14:textId="77777777" w:rsidTr="00B67829">
        <w:tc>
          <w:tcPr>
            <w:tcW w:w="817" w:type="dxa"/>
            <w:vMerge w:val="restart"/>
          </w:tcPr>
          <w:p w14:paraId="7313F0C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0" w:type="dxa"/>
            <w:vMerge w:val="restart"/>
          </w:tcPr>
          <w:p w14:paraId="5F098338" w14:textId="3AA6D772" w:rsidR="002E1329" w:rsidRPr="002E1329" w:rsidRDefault="00B678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2E1329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прель</w:t>
            </w:r>
          </w:p>
        </w:tc>
        <w:tc>
          <w:tcPr>
            <w:tcW w:w="1735" w:type="dxa"/>
            <w:vMerge w:val="restart"/>
          </w:tcPr>
          <w:p w14:paraId="0AFBF5B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мужские</w:t>
            </w:r>
          </w:p>
        </w:tc>
        <w:tc>
          <w:tcPr>
            <w:tcW w:w="862" w:type="dxa"/>
          </w:tcPr>
          <w:p w14:paraId="7F0DC59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4E63265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2,63</w:t>
            </w:r>
          </w:p>
        </w:tc>
        <w:tc>
          <w:tcPr>
            <w:tcW w:w="1559" w:type="dxa"/>
            <w:vAlign w:val="center"/>
          </w:tcPr>
          <w:p w14:paraId="4CC2159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2,34</w:t>
            </w:r>
          </w:p>
        </w:tc>
        <w:tc>
          <w:tcPr>
            <w:tcW w:w="1418" w:type="dxa"/>
            <w:vAlign w:val="center"/>
          </w:tcPr>
          <w:p w14:paraId="4CC3411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1134" w:type="dxa"/>
            <w:vMerge w:val="restart"/>
          </w:tcPr>
          <w:p w14:paraId="79A4ACC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116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±1,32</w:t>
            </w:r>
          </w:p>
        </w:tc>
      </w:tr>
      <w:tr w:rsidR="002E1329" w:rsidRPr="002E1329" w14:paraId="12A7392F" w14:textId="77777777" w:rsidTr="00B67829">
        <w:tc>
          <w:tcPr>
            <w:tcW w:w="817" w:type="dxa"/>
            <w:vMerge/>
          </w:tcPr>
          <w:p w14:paraId="5D162B4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3686562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5AA3BB1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564DE9B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060B71A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2,68</w:t>
            </w:r>
          </w:p>
        </w:tc>
        <w:tc>
          <w:tcPr>
            <w:tcW w:w="1559" w:type="dxa"/>
            <w:vAlign w:val="center"/>
          </w:tcPr>
          <w:p w14:paraId="00134C7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2,36 </w:t>
            </w:r>
          </w:p>
        </w:tc>
        <w:tc>
          <w:tcPr>
            <w:tcW w:w="1418" w:type="dxa"/>
            <w:vAlign w:val="center"/>
          </w:tcPr>
          <w:p w14:paraId="7F6A1BD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1134" w:type="dxa"/>
            <w:vMerge/>
          </w:tcPr>
          <w:p w14:paraId="24BA1AE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0E2BDDA0" w14:textId="77777777" w:rsidTr="00B67829">
        <w:tc>
          <w:tcPr>
            <w:tcW w:w="817" w:type="dxa"/>
            <w:vMerge/>
          </w:tcPr>
          <w:p w14:paraId="3449801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02C2C44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04F1735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3DE1F73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20D5F56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2,57</w:t>
            </w:r>
          </w:p>
        </w:tc>
        <w:tc>
          <w:tcPr>
            <w:tcW w:w="1559" w:type="dxa"/>
            <w:vAlign w:val="center"/>
          </w:tcPr>
          <w:p w14:paraId="4B353C3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2,26</w:t>
            </w:r>
          </w:p>
        </w:tc>
        <w:tc>
          <w:tcPr>
            <w:tcW w:w="1418" w:type="dxa"/>
            <w:vAlign w:val="center"/>
          </w:tcPr>
          <w:p w14:paraId="5453560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1134" w:type="dxa"/>
            <w:vMerge/>
          </w:tcPr>
          <w:p w14:paraId="1C1935A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580AA452" w14:textId="77777777" w:rsidTr="00B67829">
        <w:tc>
          <w:tcPr>
            <w:tcW w:w="817" w:type="dxa"/>
            <w:vMerge w:val="restart"/>
          </w:tcPr>
          <w:p w14:paraId="43E1FF1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0" w:type="dxa"/>
            <w:vMerge w:val="restart"/>
          </w:tcPr>
          <w:p w14:paraId="50031501" w14:textId="0860FA57" w:rsidR="002E1329" w:rsidRPr="002E1329" w:rsidRDefault="00B678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2E1329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прель</w:t>
            </w:r>
          </w:p>
        </w:tc>
        <w:tc>
          <w:tcPr>
            <w:tcW w:w="1735" w:type="dxa"/>
            <w:vMerge w:val="restart"/>
          </w:tcPr>
          <w:p w14:paraId="21499B6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женские</w:t>
            </w:r>
          </w:p>
        </w:tc>
        <w:tc>
          <w:tcPr>
            <w:tcW w:w="862" w:type="dxa"/>
          </w:tcPr>
          <w:p w14:paraId="1FDCC38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7345A91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559" w:type="dxa"/>
            <w:vAlign w:val="center"/>
          </w:tcPr>
          <w:p w14:paraId="5275E20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2,12</w:t>
            </w:r>
          </w:p>
        </w:tc>
        <w:tc>
          <w:tcPr>
            <w:tcW w:w="1418" w:type="dxa"/>
            <w:vAlign w:val="center"/>
          </w:tcPr>
          <w:p w14:paraId="0F6C0ED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1134" w:type="dxa"/>
            <w:vMerge w:val="restart"/>
          </w:tcPr>
          <w:p w14:paraId="3F81223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±0,87</w:t>
            </w:r>
          </w:p>
        </w:tc>
      </w:tr>
      <w:tr w:rsidR="002E1329" w:rsidRPr="002E1329" w14:paraId="4B02F0B7" w14:textId="77777777" w:rsidTr="00B67829">
        <w:tc>
          <w:tcPr>
            <w:tcW w:w="817" w:type="dxa"/>
            <w:vMerge/>
          </w:tcPr>
          <w:p w14:paraId="2B4EBFC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0720BF1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0E4EAD5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7B5DBFD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5695B35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559" w:type="dxa"/>
            <w:vAlign w:val="center"/>
          </w:tcPr>
          <w:p w14:paraId="480EADD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2,12</w:t>
            </w:r>
          </w:p>
        </w:tc>
        <w:tc>
          <w:tcPr>
            <w:tcW w:w="1418" w:type="dxa"/>
            <w:vAlign w:val="center"/>
          </w:tcPr>
          <w:p w14:paraId="763097C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1134" w:type="dxa"/>
            <w:vMerge/>
          </w:tcPr>
          <w:p w14:paraId="413C8D3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70FCF9D0" w14:textId="77777777" w:rsidTr="00B67829">
        <w:tc>
          <w:tcPr>
            <w:tcW w:w="817" w:type="dxa"/>
            <w:vMerge/>
          </w:tcPr>
          <w:p w14:paraId="4AD985F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15F5BE6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0F97706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3FC0159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4708B9C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2,34</w:t>
            </w:r>
          </w:p>
        </w:tc>
        <w:tc>
          <w:tcPr>
            <w:tcW w:w="1559" w:type="dxa"/>
            <w:vAlign w:val="center"/>
          </w:tcPr>
          <w:p w14:paraId="34CB565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2,06</w:t>
            </w:r>
          </w:p>
        </w:tc>
        <w:tc>
          <w:tcPr>
            <w:tcW w:w="1418" w:type="dxa"/>
            <w:vAlign w:val="center"/>
          </w:tcPr>
          <w:p w14:paraId="77BD168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1134" w:type="dxa"/>
            <w:vMerge/>
          </w:tcPr>
          <w:p w14:paraId="2C165D1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663B9016" w14:textId="77777777" w:rsidTr="00B67829">
        <w:tc>
          <w:tcPr>
            <w:tcW w:w="817" w:type="dxa"/>
            <w:vMerge w:val="restart"/>
          </w:tcPr>
          <w:p w14:paraId="340899F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0" w:type="dxa"/>
            <w:vMerge w:val="restart"/>
          </w:tcPr>
          <w:p w14:paraId="4906BCA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735" w:type="dxa"/>
            <w:vMerge w:val="restart"/>
          </w:tcPr>
          <w:p w14:paraId="227FD6B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мужские</w:t>
            </w:r>
          </w:p>
        </w:tc>
        <w:tc>
          <w:tcPr>
            <w:tcW w:w="862" w:type="dxa"/>
          </w:tcPr>
          <w:p w14:paraId="1D5CFCF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1361DC2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4,7</w:t>
            </w:r>
          </w:p>
        </w:tc>
        <w:tc>
          <w:tcPr>
            <w:tcW w:w="1559" w:type="dxa"/>
            <w:vAlign w:val="center"/>
          </w:tcPr>
          <w:p w14:paraId="2C46F1F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4.14</w:t>
            </w:r>
          </w:p>
        </w:tc>
        <w:tc>
          <w:tcPr>
            <w:tcW w:w="1418" w:type="dxa"/>
            <w:vAlign w:val="center"/>
          </w:tcPr>
          <w:p w14:paraId="38BDAD5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207</w:t>
            </w:r>
          </w:p>
        </w:tc>
        <w:tc>
          <w:tcPr>
            <w:tcW w:w="1134" w:type="dxa"/>
            <w:vMerge w:val="restart"/>
          </w:tcPr>
          <w:p w14:paraId="5FAF617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206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±1,17</w:t>
            </w:r>
          </w:p>
        </w:tc>
      </w:tr>
      <w:tr w:rsidR="002E1329" w:rsidRPr="002E1329" w14:paraId="67CA9602" w14:textId="77777777" w:rsidTr="00B67829">
        <w:tc>
          <w:tcPr>
            <w:tcW w:w="817" w:type="dxa"/>
            <w:vMerge/>
          </w:tcPr>
          <w:p w14:paraId="1613851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05E6A3A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7C21B3C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33FBDA2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5FEBD3D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4,64</w:t>
            </w:r>
          </w:p>
        </w:tc>
        <w:tc>
          <w:tcPr>
            <w:tcW w:w="1559" w:type="dxa"/>
            <w:vAlign w:val="center"/>
          </w:tcPr>
          <w:p w14:paraId="752BC81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4,08</w:t>
            </w:r>
          </w:p>
        </w:tc>
        <w:tc>
          <w:tcPr>
            <w:tcW w:w="1418" w:type="dxa"/>
            <w:vAlign w:val="center"/>
          </w:tcPr>
          <w:p w14:paraId="2BA8B98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204</w:t>
            </w:r>
          </w:p>
        </w:tc>
        <w:tc>
          <w:tcPr>
            <w:tcW w:w="1134" w:type="dxa"/>
            <w:vMerge/>
          </w:tcPr>
          <w:p w14:paraId="02E35F4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281A9AAA" w14:textId="77777777" w:rsidTr="00B67829">
        <w:tc>
          <w:tcPr>
            <w:tcW w:w="817" w:type="dxa"/>
            <w:vMerge/>
          </w:tcPr>
          <w:p w14:paraId="61E9B08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5D2722A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4169768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05F4D75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1CF4C95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4,7</w:t>
            </w:r>
          </w:p>
        </w:tc>
        <w:tc>
          <w:tcPr>
            <w:tcW w:w="1559" w:type="dxa"/>
            <w:vAlign w:val="center"/>
          </w:tcPr>
          <w:p w14:paraId="75DDE28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4.14</w:t>
            </w:r>
          </w:p>
        </w:tc>
        <w:tc>
          <w:tcPr>
            <w:tcW w:w="1418" w:type="dxa"/>
            <w:vAlign w:val="center"/>
          </w:tcPr>
          <w:p w14:paraId="5C493F6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207</w:t>
            </w:r>
          </w:p>
        </w:tc>
        <w:tc>
          <w:tcPr>
            <w:tcW w:w="1134" w:type="dxa"/>
            <w:vMerge/>
          </w:tcPr>
          <w:p w14:paraId="0111EF6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24752BB7" w14:textId="77777777" w:rsidTr="00B67829">
        <w:tc>
          <w:tcPr>
            <w:tcW w:w="817" w:type="dxa"/>
            <w:vMerge w:val="restart"/>
          </w:tcPr>
          <w:p w14:paraId="1FAC277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0" w:type="dxa"/>
            <w:vMerge w:val="restart"/>
          </w:tcPr>
          <w:p w14:paraId="2A734FB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735" w:type="dxa"/>
            <w:vMerge w:val="restart"/>
          </w:tcPr>
          <w:p w14:paraId="24C71B1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женские</w:t>
            </w:r>
          </w:p>
        </w:tc>
        <w:tc>
          <w:tcPr>
            <w:tcW w:w="862" w:type="dxa"/>
          </w:tcPr>
          <w:p w14:paraId="0567AC4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7549946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vAlign w:val="center"/>
          </w:tcPr>
          <w:p w14:paraId="22CED26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1,78</w:t>
            </w:r>
          </w:p>
        </w:tc>
        <w:tc>
          <w:tcPr>
            <w:tcW w:w="1418" w:type="dxa"/>
            <w:vAlign w:val="center"/>
          </w:tcPr>
          <w:p w14:paraId="736A844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134" w:type="dxa"/>
            <w:vMerge w:val="restart"/>
          </w:tcPr>
          <w:p w14:paraId="5861368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88±0,87</w:t>
            </w:r>
          </w:p>
        </w:tc>
      </w:tr>
      <w:tr w:rsidR="002E1329" w:rsidRPr="002E1329" w14:paraId="581DF363" w14:textId="77777777" w:rsidTr="00B67829">
        <w:tc>
          <w:tcPr>
            <w:tcW w:w="817" w:type="dxa"/>
            <w:vMerge/>
          </w:tcPr>
          <w:p w14:paraId="3E1AC31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23BAA79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4ABB1C3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0736998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54AD0D0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vAlign w:val="center"/>
          </w:tcPr>
          <w:p w14:paraId="0DD909A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1,78</w:t>
            </w:r>
          </w:p>
        </w:tc>
        <w:tc>
          <w:tcPr>
            <w:tcW w:w="1418" w:type="dxa"/>
            <w:vAlign w:val="center"/>
          </w:tcPr>
          <w:p w14:paraId="5A5506A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134" w:type="dxa"/>
            <w:vMerge/>
          </w:tcPr>
          <w:p w14:paraId="0AED994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7F4E6B66" w14:textId="77777777" w:rsidTr="00B67829">
        <w:tc>
          <w:tcPr>
            <w:tcW w:w="817" w:type="dxa"/>
            <w:vMerge/>
          </w:tcPr>
          <w:p w14:paraId="100EF87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295E4BA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2189843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33A1E21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646B30F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1,9</w:t>
            </w:r>
          </w:p>
        </w:tc>
        <w:tc>
          <w:tcPr>
            <w:tcW w:w="1559" w:type="dxa"/>
            <w:vAlign w:val="center"/>
          </w:tcPr>
          <w:p w14:paraId="7F4379A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1,72</w:t>
            </w:r>
          </w:p>
        </w:tc>
        <w:tc>
          <w:tcPr>
            <w:tcW w:w="1418" w:type="dxa"/>
            <w:vAlign w:val="center"/>
          </w:tcPr>
          <w:p w14:paraId="5A9F05C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1134" w:type="dxa"/>
            <w:vMerge/>
          </w:tcPr>
          <w:p w14:paraId="21ACDAB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4359DBBF" w14:textId="77777777" w:rsidTr="00B67829">
        <w:tc>
          <w:tcPr>
            <w:tcW w:w="817" w:type="dxa"/>
            <w:vMerge w:val="restart"/>
          </w:tcPr>
          <w:p w14:paraId="7E7B239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0" w:type="dxa"/>
            <w:vMerge w:val="restart"/>
          </w:tcPr>
          <w:p w14:paraId="551205B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735" w:type="dxa"/>
            <w:vMerge w:val="restart"/>
          </w:tcPr>
          <w:p w14:paraId="2F731D6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мужские</w:t>
            </w:r>
          </w:p>
        </w:tc>
        <w:tc>
          <w:tcPr>
            <w:tcW w:w="862" w:type="dxa"/>
          </w:tcPr>
          <w:p w14:paraId="6E3C721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1FF14BC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3,8</w:t>
            </w:r>
          </w:p>
        </w:tc>
        <w:tc>
          <w:tcPr>
            <w:tcW w:w="1559" w:type="dxa"/>
            <w:vAlign w:val="center"/>
          </w:tcPr>
          <w:p w14:paraId="06F5A58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3,34</w:t>
            </w:r>
          </w:p>
        </w:tc>
        <w:tc>
          <w:tcPr>
            <w:tcW w:w="1418" w:type="dxa"/>
            <w:vAlign w:val="center"/>
          </w:tcPr>
          <w:p w14:paraId="18DD074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167</w:t>
            </w:r>
          </w:p>
        </w:tc>
        <w:tc>
          <w:tcPr>
            <w:tcW w:w="1134" w:type="dxa"/>
            <w:vMerge w:val="restart"/>
          </w:tcPr>
          <w:p w14:paraId="726C648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165±0,87</w:t>
            </w:r>
          </w:p>
        </w:tc>
      </w:tr>
      <w:tr w:rsidR="002E1329" w:rsidRPr="002E1329" w14:paraId="5F7A2FD4" w14:textId="77777777" w:rsidTr="00B67829">
        <w:tc>
          <w:tcPr>
            <w:tcW w:w="817" w:type="dxa"/>
            <w:vMerge/>
          </w:tcPr>
          <w:p w14:paraId="6950118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3FBCDAB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4B1F1ED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03EF8DE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1822ADC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1559" w:type="dxa"/>
            <w:vAlign w:val="center"/>
          </w:tcPr>
          <w:p w14:paraId="0572931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3,32</w:t>
            </w:r>
          </w:p>
        </w:tc>
        <w:tc>
          <w:tcPr>
            <w:tcW w:w="1418" w:type="dxa"/>
            <w:vAlign w:val="center"/>
          </w:tcPr>
          <w:p w14:paraId="1782091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166</w:t>
            </w:r>
          </w:p>
        </w:tc>
        <w:tc>
          <w:tcPr>
            <w:tcW w:w="1134" w:type="dxa"/>
            <w:vMerge/>
          </w:tcPr>
          <w:p w14:paraId="72A282A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357A3B6D" w14:textId="77777777" w:rsidTr="00B67829">
        <w:tc>
          <w:tcPr>
            <w:tcW w:w="817" w:type="dxa"/>
            <w:vMerge/>
          </w:tcPr>
          <w:p w14:paraId="6D89D40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5B97B54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66117F1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4846691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503A138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3,4</w:t>
            </w:r>
          </w:p>
        </w:tc>
        <w:tc>
          <w:tcPr>
            <w:tcW w:w="1559" w:type="dxa"/>
            <w:vAlign w:val="center"/>
          </w:tcPr>
          <w:p w14:paraId="5F0C3E7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vAlign w:val="center"/>
          </w:tcPr>
          <w:p w14:paraId="73C64BC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164</w:t>
            </w:r>
          </w:p>
        </w:tc>
        <w:tc>
          <w:tcPr>
            <w:tcW w:w="1134" w:type="dxa"/>
            <w:vMerge/>
          </w:tcPr>
          <w:p w14:paraId="1956E41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46C45C08" w14:textId="77777777" w:rsidTr="00B67829">
        <w:tc>
          <w:tcPr>
            <w:tcW w:w="817" w:type="dxa"/>
            <w:vMerge w:val="restart"/>
          </w:tcPr>
          <w:p w14:paraId="2D4686F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0" w:type="dxa"/>
            <w:vMerge w:val="restart"/>
          </w:tcPr>
          <w:p w14:paraId="05B548D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735" w:type="dxa"/>
            <w:vMerge w:val="restart"/>
          </w:tcPr>
          <w:p w14:paraId="16B82B0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женские</w:t>
            </w:r>
          </w:p>
        </w:tc>
        <w:tc>
          <w:tcPr>
            <w:tcW w:w="862" w:type="dxa"/>
          </w:tcPr>
          <w:p w14:paraId="3257C45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6C1365A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559" w:type="dxa"/>
            <w:vAlign w:val="center"/>
          </w:tcPr>
          <w:p w14:paraId="3F2F14F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vAlign w:val="center"/>
          </w:tcPr>
          <w:p w14:paraId="0C4490E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1134" w:type="dxa"/>
            <w:vMerge w:val="restart"/>
          </w:tcPr>
          <w:p w14:paraId="3D782F8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90±0,87</w:t>
            </w:r>
          </w:p>
        </w:tc>
      </w:tr>
      <w:tr w:rsidR="002E1329" w:rsidRPr="002E1329" w14:paraId="21BEF959" w14:textId="77777777" w:rsidTr="00B67829">
        <w:tc>
          <w:tcPr>
            <w:tcW w:w="817" w:type="dxa"/>
            <w:vMerge/>
          </w:tcPr>
          <w:p w14:paraId="760B80C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32579B3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65EAA03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751134E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30272A0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vAlign w:val="center"/>
          </w:tcPr>
          <w:p w14:paraId="6983491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1,8</w:t>
            </w:r>
          </w:p>
        </w:tc>
        <w:tc>
          <w:tcPr>
            <w:tcW w:w="1418" w:type="dxa"/>
            <w:vAlign w:val="center"/>
          </w:tcPr>
          <w:p w14:paraId="6C980AA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134" w:type="dxa"/>
            <w:vMerge/>
          </w:tcPr>
          <w:p w14:paraId="1FDDF9A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3955D466" w14:textId="77777777" w:rsidTr="00B67829">
        <w:tc>
          <w:tcPr>
            <w:tcW w:w="817" w:type="dxa"/>
            <w:vMerge/>
          </w:tcPr>
          <w:p w14:paraId="36708CF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16DCE46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33341DB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7165A3F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63501F6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vAlign w:val="center"/>
          </w:tcPr>
          <w:p w14:paraId="13D2C3F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1,78</w:t>
            </w:r>
          </w:p>
        </w:tc>
        <w:tc>
          <w:tcPr>
            <w:tcW w:w="1418" w:type="dxa"/>
            <w:vAlign w:val="center"/>
          </w:tcPr>
          <w:p w14:paraId="17B477A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1134" w:type="dxa"/>
            <w:vMerge/>
          </w:tcPr>
          <w:p w14:paraId="015F1FD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34F27CC0" w14:textId="77777777" w:rsidTr="00B67829">
        <w:tc>
          <w:tcPr>
            <w:tcW w:w="817" w:type="dxa"/>
            <w:vMerge w:val="restart"/>
          </w:tcPr>
          <w:p w14:paraId="2CC21D9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0" w:type="dxa"/>
            <w:vMerge w:val="restart"/>
          </w:tcPr>
          <w:p w14:paraId="2DF68C5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1735" w:type="dxa"/>
            <w:vMerge w:val="restart"/>
          </w:tcPr>
          <w:p w14:paraId="6673A97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мужские</w:t>
            </w:r>
          </w:p>
        </w:tc>
        <w:tc>
          <w:tcPr>
            <w:tcW w:w="862" w:type="dxa"/>
          </w:tcPr>
          <w:p w14:paraId="7E38563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524FCFE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1559" w:type="dxa"/>
            <w:vAlign w:val="center"/>
          </w:tcPr>
          <w:p w14:paraId="5AE8721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5,42</w:t>
            </w:r>
          </w:p>
        </w:tc>
        <w:tc>
          <w:tcPr>
            <w:tcW w:w="1418" w:type="dxa"/>
            <w:vAlign w:val="center"/>
          </w:tcPr>
          <w:p w14:paraId="226CCE2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271</w:t>
            </w:r>
          </w:p>
        </w:tc>
        <w:tc>
          <w:tcPr>
            <w:tcW w:w="1134" w:type="dxa"/>
            <w:vMerge w:val="restart"/>
          </w:tcPr>
          <w:p w14:paraId="432D1E5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±0,35</w:t>
            </w:r>
          </w:p>
        </w:tc>
      </w:tr>
      <w:tr w:rsidR="002E1329" w:rsidRPr="002E1329" w14:paraId="68C9BEFF" w14:textId="77777777" w:rsidTr="00B67829">
        <w:tc>
          <w:tcPr>
            <w:tcW w:w="817" w:type="dxa"/>
            <w:vMerge/>
          </w:tcPr>
          <w:p w14:paraId="55A8969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3FA6B5B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7996F00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2E83D4C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128696A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6,13</w:t>
            </w:r>
          </w:p>
        </w:tc>
        <w:tc>
          <w:tcPr>
            <w:tcW w:w="1559" w:type="dxa"/>
            <w:vAlign w:val="center"/>
          </w:tcPr>
          <w:p w14:paraId="504E85F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5,4</w:t>
            </w:r>
          </w:p>
        </w:tc>
        <w:tc>
          <w:tcPr>
            <w:tcW w:w="1418" w:type="dxa"/>
            <w:vAlign w:val="center"/>
          </w:tcPr>
          <w:p w14:paraId="6F774EB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</w:t>
            </w:r>
          </w:p>
        </w:tc>
        <w:tc>
          <w:tcPr>
            <w:tcW w:w="1134" w:type="dxa"/>
            <w:vMerge/>
          </w:tcPr>
          <w:p w14:paraId="4F14B75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34546EBE" w14:textId="77777777" w:rsidTr="00B67829">
        <w:tc>
          <w:tcPr>
            <w:tcW w:w="817" w:type="dxa"/>
            <w:vMerge/>
          </w:tcPr>
          <w:p w14:paraId="1EB1204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0C30A70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4185745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37CD068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4F80F3A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6,11</w:t>
            </w:r>
          </w:p>
        </w:tc>
        <w:tc>
          <w:tcPr>
            <w:tcW w:w="1559" w:type="dxa"/>
            <w:vAlign w:val="center"/>
          </w:tcPr>
          <w:p w14:paraId="210F98B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5,38</w:t>
            </w:r>
          </w:p>
        </w:tc>
        <w:tc>
          <w:tcPr>
            <w:tcW w:w="1418" w:type="dxa"/>
            <w:vAlign w:val="center"/>
          </w:tcPr>
          <w:p w14:paraId="6E61AE6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269</w:t>
            </w:r>
          </w:p>
        </w:tc>
        <w:tc>
          <w:tcPr>
            <w:tcW w:w="1134" w:type="dxa"/>
            <w:vMerge/>
          </w:tcPr>
          <w:p w14:paraId="346C285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1A4FA043" w14:textId="77777777" w:rsidTr="00B67829">
        <w:tc>
          <w:tcPr>
            <w:tcW w:w="817" w:type="dxa"/>
            <w:vMerge w:val="restart"/>
          </w:tcPr>
          <w:p w14:paraId="2629406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270" w:type="dxa"/>
            <w:vMerge w:val="restart"/>
          </w:tcPr>
          <w:p w14:paraId="1798469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1735" w:type="dxa"/>
            <w:vMerge w:val="restart"/>
          </w:tcPr>
          <w:p w14:paraId="47D82DC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женские</w:t>
            </w:r>
          </w:p>
        </w:tc>
        <w:tc>
          <w:tcPr>
            <w:tcW w:w="862" w:type="dxa"/>
          </w:tcPr>
          <w:p w14:paraId="4B5FE90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397AA56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3,4</w:t>
            </w:r>
          </w:p>
        </w:tc>
        <w:tc>
          <w:tcPr>
            <w:tcW w:w="1559" w:type="dxa"/>
            <w:vAlign w:val="center"/>
          </w:tcPr>
          <w:p w14:paraId="31292D2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vAlign w:val="center"/>
          </w:tcPr>
          <w:p w14:paraId="13B6E46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34" w:type="dxa"/>
            <w:vMerge w:val="restart"/>
          </w:tcPr>
          <w:p w14:paraId="6A64063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148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±1,73</w:t>
            </w:r>
          </w:p>
        </w:tc>
      </w:tr>
      <w:tr w:rsidR="002E1329" w:rsidRPr="002E1329" w14:paraId="491F2E2F" w14:textId="77777777" w:rsidTr="00B67829">
        <w:tc>
          <w:tcPr>
            <w:tcW w:w="817" w:type="dxa"/>
            <w:vMerge/>
          </w:tcPr>
          <w:p w14:paraId="7BC3DED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2449AAC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3929CD7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13BB3B8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10E7447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3,4 </w:t>
            </w:r>
          </w:p>
        </w:tc>
        <w:tc>
          <w:tcPr>
            <w:tcW w:w="1559" w:type="dxa"/>
            <w:vAlign w:val="center"/>
          </w:tcPr>
          <w:p w14:paraId="133B743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vAlign w:val="center"/>
          </w:tcPr>
          <w:p w14:paraId="6AE503D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34" w:type="dxa"/>
            <w:vMerge/>
          </w:tcPr>
          <w:p w14:paraId="6ED0537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459DC058" w14:textId="77777777" w:rsidTr="00B67829">
        <w:tc>
          <w:tcPr>
            <w:tcW w:w="817" w:type="dxa"/>
            <w:vMerge/>
          </w:tcPr>
          <w:p w14:paraId="4C3BAA3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27FD3A4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38B2524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2C0BFB8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62BD8D0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3,27</w:t>
            </w:r>
          </w:p>
        </w:tc>
        <w:tc>
          <w:tcPr>
            <w:tcW w:w="1559" w:type="dxa"/>
            <w:vAlign w:val="center"/>
          </w:tcPr>
          <w:p w14:paraId="1CD7888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2,88</w:t>
            </w:r>
          </w:p>
        </w:tc>
        <w:tc>
          <w:tcPr>
            <w:tcW w:w="1418" w:type="dxa"/>
            <w:vAlign w:val="center"/>
          </w:tcPr>
          <w:p w14:paraId="139E689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134" w:type="dxa"/>
            <w:vMerge/>
          </w:tcPr>
          <w:p w14:paraId="3F1FE4E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49B45624" w14:textId="77777777" w:rsidTr="00B67829">
        <w:tc>
          <w:tcPr>
            <w:tcW w:w="817" w:type="dxa"/>
            <w:vMerge w:val="restart"/>
          </w:tcPr>
          <w:p w14:paraId="4FE8D9E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0" w:type="dxa"/>
            <w:vMerge w:val="restart"/>
          </w:tcPr>
          <w:p w14:paraId="32FCE01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1735" w:type="dxa"/>
            <w:vMerge w:val="restart"/>
          </w:tcPr>
          <w:p w14:paraId="2A2CC1E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мужские</w:t>
            </w:r>
          </w:p>
        </w:tc>
        <w:tc>
          <w:tcPr>
            <w:tcW w:w="862" w:type="dxa"/>
          </w:tcPr>
          <w:p w14:paraId="1217403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21083A0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1559" w:type="dxa"/>
            <w:vAlign w:val="center"/>
          </w:tcPr>
          <w:p w14:paraId="53A6FE8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3,16</w:t>
            </w:r>
          </w:p>
        </w:tc>
        <w:tc>
          <w:tcPr>
            <w:tcW w:w="1418" w:type="dxa"/>
            <w:vAlign w:val="center"/>
          </w:tcPr>
          <w:p w14:paraId="487F4EA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</w:t>
            </w:r>
          </w:p>
        </w:tc>
        <w:tc>
          <w:tcPr>
            <w:tcW w:w="1134" w:type="dxa"/>
            <w:vMerge w:val="restart"/>
          </w:tcPr>
          <w:p w14:paraId="56F9D6D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±1,5</w:t>
            </w:r>
          </w:p>
        </w:tc>
      </w:tr>
      <w:tr w:rsidR="002E1329" w:rsidRPr="002E1329" w14:paraId="1406F52C" w14:textId="77777777" w:rsidTr="00B67829">
        <w:tc>
          <w:tcPr>
            <w:tcW w:w="817" w:type="dxa"/>
            <w:vMerge/>
          </w:tcPr>
          <w:p w14:paraId="265980F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52B54E0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1080767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2B4E2F2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7173457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3,7</w:t>
            </w:r>
          </w:p>
        </w:tc>
        <w:tc>
          <w:tcPr>
            <w:tcW w:w="1559" w:type="dxa"/>
            <w:vAlign w:val="center"/>
          </w:tcPr>
          <w:p w14:paraId="6E3D4B8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3,22</w:t>
            </w:r>
          </w:p>
        </w:tc>
        <w:tc>
          <w:tcPr>
            <w:tcW w:w="1418" w:type="dxa"/>
            <w:vAlign w:val="center"/>
          </w:tcPr>
          <w:p w14:paraId="4086B38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161</w:t>
            </w:r>
          </w:p>
        </w:tc>
        <w:tc>
          <w:tcPr>
            <w:tcW w:w="1134" w:type="dxa"/>
            <w:vMerge/>
          </w:tcPr>
          <w:p w14:paraId="0AA26B9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0ACF8042" w14:textId="77777777" w:rsidTr="00B67829">
        <w:tc>
          <w:tcPr>
            <w:tcW w:w="817" w:type="dxa"/>
            <w:vMerge/>
          </w:tcPr>
          <w:p w14:paraId="69F866F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7993AEC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31A420D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008BD1C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0EFAE58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3,52</w:t>
            </w:r>
          </w:p>
        </w:tc>
        <w:tc>
          <w:tcPr>
            <w:tcW w:w="1559" w:type="dxa"/>
            <w:vAlign w:val="center"/>
          </w:tcPr>
          <w:p w14:paraId="4A44550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3,1</w:t>
            </w:r>
          </w:p>
        </w:tc>
        <w:tc>
          <w:tcPr>
            <w:tcW w:w="1418" w:type="dxa"/>
            <w:vAlign w:val="center"/>
          </w:tcPr>
          <w:p w14:paraId="3A7E722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155</w:t>
            </w:r>
          </w:p>
        </w:tc>
        <w:tc>
          <w:tcPr>
            <w:tcW w:w="1134" w:type="dxa"/>
            <w:vMerge/>
          </w:tcPr>
          <w:p w14:paraId="1FEE0F5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38F9716F" w14:textId="77777777" w:rsidTr="00B67829">
        <w:tc>
          <w:tcPr>
            <w:tcW w:w="817" w:type="dxa"/>
            <w:vMerge w:val="restart"/>
          </w:tcPr>
          <w:p w14:paraId="55781CE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0" w:type="dxa"/>
            <w:vMerge w:val="restart"/>
          </w:tcPr>
          <w:p w14:paraId="7BFA655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1735" w:type="dxa"/>
            <w:vMerge w:val="restart"/>
          </w:tcPr>
          <w:p w14:paraId="500FCCF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женские</w:t>
            </w:r>
          </w:p>
        </w:tc>
        <w:tc>
          <w:tcPr>
            <w:tcW w:w="862" w:type="dxa"/>
          </w:tcPr>
          <w:p w14:paraId="09372FD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25324A1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3,4</w:t>
            </w:r>
          </w:p>
        </w:tc>
        <w:tc>
          <w:tcPr>
            <w:tcW w:w="1559" w:type="dxa"/>
            <w:vAlign w:val="center"/>
          </w:tcPr>
          <w:p w14:paraId="1550C35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vAlign w:val="center"/>
          </w:tcPr>
          <w:p w14:paraId="5662FE4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34" w:type="dxa"/>
            <w:vMerge w:val="restart"/>
          </w:tcPr>
          <w:p w14:paraId="2EC0E40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148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±1,73</w:t>
            </w:r>
          </w:p>
        </w:tc>
      </w:tr>
      <w:tr w:rsidR="002E1329" w:rsidRPr="002E1329" w14:paraId="0BBB82B2" w14:textId="77777777" w:rsidTr="00B67829">
        <w:tc>
          <w:tcPr>
            <w:tcW w:w="817" w:type="dxa"/>
            <w:vMerge/>
          </w:tcPr>
          <w:p w14:paraId="5481775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05CBC0B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74ACCED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2489292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3CFCF65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3,4 </w:t>
            </w:r>
          </w:p>
        </w:tc>
        <w:tc>
          <w:tcPr>
            <w:tcW w:w="1559" w:type="dxa"/>
            <w:vAlign w:val="center"/>
          </w:tcPr>
          <w:p w14:paraId="4F8254E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vAlign w:val="center"/>
          </w:tcPr>
          <w:p w14:paraId="55FFBC5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34" w:type="dxa"/>
            <w:vMerge/>
          </w:tcPr>
          <w:p w14:paraId="4EEA408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621B58FB" w14:textId="77777777" w:rsidTr="00B67829">
        <w:tc>
          <w:tcPr>
            <w:tcW w:w="817" w:type="dxa"/>
            <w:vMerge/>
          </w:tcPr>
          <w:p w14:paraId="3391AAD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vMerge/>
          </w:tcPr>
          <w:p w14:paraId="76542BE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vMerge/>
          </w:tcPr>
          <w:p w14:paraId="162564C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33973B8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4BD33D6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3,27</w:t>
            </w:r>
          </w:p>
        </w:tc>
        <w:tc>
          <w:tcPr>
            <w:tcW w:w="1559" w:type="dxa"/>
            <w:vAlign w:val="center"/>
          </w:tcPr>
          <w:p w14:paraId="01E6607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2,88</w:t>
            </w:r>
          </w:p>
        </w:tc>
        <w:tc>
          <w:tcPr>
            <w:tcW w:w="1418" w:type="dxa"/>
            <w:vAlign w:val="center"/>
          </w:tcPr>
          <w:p w14:paraId="7E0FB83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134" w:type="dxa"/>
            <w:vMerge/>
          </w:tcPr>
          <w:p w14:paraId="3C1A903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34AA9016" w14:textId="77777777" w:rsidTr="00B67829">
        <w:tc>
          <w:tcPr>
            <w:tcW w:w="817" w:type="dxa"/>
          </w:tcPr>
          <w:p w14:paraId="4E318E9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0" w:type="dxa"/>
          </w:tcPr>
          <w:p w14:paraId="5E37346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1735" w:type="dxa"/>
          </w:tcPr>
          <w:p w14:paraId="06E24A8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мужские</w:t>
            </w:r>
          </w:p>
        </w:tc>
        <w:tc>
          <w:tcPr>
            <w:tcW w:w="862" w:type="dxa"/>
          </w:tcPr>
          <w:p w14:paraId="3252FC1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349D8AF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5,4</w:t>
            </w:r>
          </w:p>
        </w:tc>
        <w:tc>
          <w:tcPr>
            <w:tcW w:w="1559" w:type="dxa"/>
            <w:vAlign w:val="center"/>
          </w:tcPr>
          <w:p w14:paraId="1AE82D2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4,76</w:t>
            </w:r>
          </w:p>
        </w:tc>
        <w:tc>
          <w:tcPr>
            <w:tcW w:w="1418" w:type="dxa"/>
            <w:vAlign w:val="center"/>
          </w:tcPr>
          <w:p w14:paraId="5819C0D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238</w:t>
            </w:r>
          </w:p>
        </w:tc>
        <w:tc>
          <w:tcPr>
            <w:tcW w:w="1134" w:type="dxa"/>
            <w:vMerge w:val="restart"/>
          </w:tcPr>
          <w:p w14:paraId="6F08838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240±0,87</w:t>
            </w:r>
          </w:p>
        </w:tc>
      </w:tr>
      <w:tr w:rsidR="002E1329" w:rsidRPr="002E1329" w14:paraId="622F2926" w14:textId="77777777" w:rsidTr="00B67829">
        <w:tc>
          <w:tcPr>
            <w:tcW w:w="817" w:type="dxa"/>
          </w:tcPr>
          <w:p w14:paraId="0E665EC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084DE5E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2F78EBC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4CFA724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3F0016F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1559" w:type="dxa"/>
            <w:vAlign w:val="center"/>
          </w:tcPr>
          <w:p w14:paraId="017CF80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4,82</w:t>
            </w:r>
          </w:p>
        </w:tc>
        <w:tc>
          <w:tcPr>
            <w:tcW w:w="1418" w:type="dxa"/>
            <w:vAlign w:val="center"/>
          </w:tcPr>
          <w:p w14:paraId="32436A7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241</w:t>
            </w:r>
          </w:p>
        </w:tc>
        <w:tc>
          <w:tcPr>
            <w:tcW w:w="1134" w:type="dxa"/>
            <w:vMerge/>
          </w:tcPr>
          <w:p w14:paraId="5F58869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21AF2CFF" w14:textId="77777777" w:rsidTr="00B67829">
        <w:tc>
          <w:tcPr>
            <w:tcW w:w="817" w:type="dxa"/>
          </w:tcPr>
          <w:p w14:paraId="464A8F7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356DA67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4A97D07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3D261A2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79C66D0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1559" w:type="dxa"/>
            <w:vAlign w:val="center"/>
          </w:tcPr>
          <w:p w14:paraId="4C52D44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4,82</w:t>
            </w:r>
          </w:p>
        </w:tc>
        <w:tc>
          <w:tcPr>
            <w:tcW w:w="1418" w:type="dxa"/>
            <w:vAlign w:val="center"/>
          </w:tcPr>
          <w:p w14:paraId="20A797E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241</w:t>
            </w:r>
          </w:p>
        </w:tc>
        <w:tc>
          <w:tcPr>
            <w:tcW w:w="1134" w:type="dxa"/>
            <w:vMerge/>
          </w:tcPr>
          <w:p w14:paraId="587BD53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26CB8979" w14:textId="77777777" w:rsidTr="00B67829">
        <w:tc>
          <w:tcPr>
            <w:tcW w:w="817" w:type="dxa"/>
          </w:tcPr>
          <w:p w14:paraId="585DE4D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0" w:type="dxa"/>
          </w:tcPr>
          <w:p w14:paraId="2520DA6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1735" w:type="dxa"/>
          </w:tcPr>
          <w:p w14:paraId="78679A8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женские</w:t>
            </w:r>
          </w:p>
        </w:tc>
        <w:tc>
          <w:tcPr>
            <w:tcW w:w="862" w:type="dxa"/>
          </w:tcPr>
          <w:p w14:paraId="399F0EB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26048A2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4,57</w:t>
            </w:r>
          </w:p>
        </w:tc>
        <w:tc>
          <w:tcPr>
            <w:tcW w:w="1559" w:type="dxa"/>
            <w:vAlign w:val="center"/>
          </w:tcPr>
          <w:p w14:paraId="1735B85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14:paraId="02ECB85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</w:p>
        </w:tc>
        <w:tc>
          <w:tcPr>
            <w:tcW w:w="1134" w:type="dxa"/>
            <w:vMerge w:val="restart"/>
          </w:tcPr>
          <w:p w14:paraId="4E68D54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203±1,0</w:t>
            </w:r>
          </w:p>
        </w:tc>
      </w:tr>
      <w:tr w:rsidR="002E1329" w:rsidRPr="002E1329" w14:paraId="7B7F7650" w14:textId="77777777" w:rsidTr="00B67829">
        <w:tc>
          <w:tcPr>
            <w:tcW w:w="817" w:type="dxa"/>
          </w:tcPr>
          <w:p w14:paraId="6965AEA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7CEA831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4BB36F8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3DC98E9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787011D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4,7</w:t>
            </w:r>
          </w:p>
        </w:tc>
        <w:tc>
          <w:tcPr>
            <w:tcW w:w="1559" w:type="dxa"/>
            <w:vAlign w:val="center"/>
          </w:tcPr>
          <w:p w14:paraId="7E686C6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4,1</w:t>
            </w:r>
          </w:p>
        </w:tc>
        <w:tc>
          <w:tcPr>
            <w:tcW w:w="1418" w:type="dxa"/>
            <w:vAlign w:val="center"/>
          </w:tcPr>
          <w:p w14:paraId="0713471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</w:t>
            </w:r>
          </w:p>
        </w:tc>
        <w:tc>
          <w:tcPr>
            <w:tcW w:w="1134" w:type="dxa"/>
            <w:vMerge/>
          </w:tcPr>
          <w:p w14:paraId="099A321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0FA6CAE0" w14:textId="77777777" w:rsidTr="00B67829">
        <w:tc>
          <w:tcPr>
            <w:tcW w:w="817" w:type="dxa"/>
          </w:tcPr>
          <w:p w14:paraId="63EAC77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40F3B39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603D960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35B0584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4937E40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4,16</w:t>
            </w:r>
          </w:p>
        </w:tc>
        <w:tc>
          <w:tcPr>
            <w:tcW w:w="1559" w:type="dxa"/>
            <w:vAlign w:val="center"/>
          </w:tcPr>
          <w:p w14:paraId="0032BB0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4,06</w:t>
            </w:r>
          </w:p>
        </w:tc>
        <w:tc>
          <w:tcPr>
            <w:tcW w:w="1418" w:type="dxa"/>
            <w:vAlign w:val="center"/>
          </w:tcPr>
          <w:p w14:paraId="353DCC0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</w:t>
            </w:r>
          </w:p>
        </w:tc>
        <w:tc>
          <w:tcPr>
            <w:tcW w:w="1134" w:type="dxa"/>
            <w:vMerge/>
          </w:tcPr>
          <w:p w14:paraId="1EC8927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2A2439C9" w14:textId="77777777" w:rsidTr="00B67829">
        <w:tc>
          <w:tcPr>
            <w:tcW w:w="817" w:type="dxa"/>
          </w:tcPr>
          <w:p w14:paraId="0CC1B45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0" w:type="dxa"/>
          </w:tcPr>
          <w:p w14:paraId="7E30339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1735" w:type="dxa"/>
          </w:tcPr>
          <w:p w14:paraId="1A37F45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мужские</w:t>
            </w:r>
          </w:p>
        </w:tc>
        <w:tc>
          <w:tcPr>
            <w:tcW w:w="862" w:type="dxa"/>
          </w:tcPr>
          <w:p w14:paraId="6FA6326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55E98AF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5,34</w:t>
            </w:r>
          </w:p>
        </w:tc>
        <w:tc>
          <w:tcPr>
            <w:tcW w:w="1559" w:type="dxa"/>
            <w:vAlign w:val="center"/>
          </w:tcPr>
          <w:p w14:paraId="7B84F9D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4,7</w:t>
            </w:r>
          </w:p>
        </w:tc>
        <w:tc>
          <w:tcPr>
            <w:tcW w:w="1418" w:type="dxa"/>
            <w:vAlign w:val="center"/>
          </w:tcPr>
          <w:p w14:paraId="3772DF8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235</w:t>
            </w:r>
          </w:p>
        </w:tc>
        <w:tc>
          <w:tcPr>
            <w:tcW w:w="1134" w:type="dxa"/>
            <w:vMerge w:val="restart"/>
          </w:tcPr>
          <w:p w14:paraId="4CF690F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237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±1,73</w:t>
            </w:r>
          </w:p>
        </w:tc>
      </w:tr>
      <w:tr w:rsidR="002E1329" w:rsidRPr="002E1329" w14:paraId="471E7566" w14:textId="77777777" w:rsidTr="00B67829">
        <w:tc>
          <w:tcPr>
            <w:tcW w:w="817" w:type="dxa"/>
          </w:tcPr>
          <w:p w14:paraId="4AC996A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32A48AB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6D69408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79DC620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16A9F71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5,34</w:t>
            </w:r>
          </w:p>
        </w:tc>
        <w:tc>
          <w:tcPr>
            <w:tcW w:w="1559" w:type="dxa"/>
            <w:vAlign w:val="center"/>
          </w:tcPr>
          <w:p w14:paraId="1178348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4,7</w:t>
            </w:r>
          </w:p>
        </w:tc>
        <w:tc>
          <w:tcPr>
            <w:tcW w:w="1418" w:type="dxa"/>
            <w:vAlign w:val="center"/>
          </w:tcPr>
          <w:p w14:paraId="4B82C68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235</w:t>
            </w:r>
          </w:p>
        </w:tc>
        <w:tc>
          <w:tcPr>
            <w:tcW w:w="1134" w:type="dxa"/>
            <w:vMerge/>
          </w:tcPr>
          <w:p w14:paraId="7305F89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35BFD804" w14:textId="77777777" w:rsidTr="00B67829">
        <w:tc>
          <w:tcPr>
            <w:tcW w:w="817" w:type="dxa"/>
          </w:tcPr>
          <w:p w14:paraId="768A9AE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3E65696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5388A9F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3CEC7E7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57BD1F2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4,48</w:t>
            </w:r>
          </w:p>
        </w:tc>
        <w:tc>
          <w:tcPr>
            <w:tcW w:w="1559" w:type="dxa"/>
            <w:vAlign w:val="center"/>
          </w:tcPr>
          <w:p w14:paraId="0D611FA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4,82</w:t>
            </w:r>
          </w:p>
        </w:tc>
        <w:tc>
          <w:tcPr>
            <w:tcW w:w="1418" w:type="dxa"/>
            <w:vAlign w:val="center"/>
          </w:tcPr>
          <w:p w14:paraId="6207B5C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241</w:t>
            </w:r>
          </w:p>
        </w:tc>
        <w:tc>
          <w:tcPr>
            <w:tcW w:w="1134" w:type="dxa"/>
            <w:vMerge/>
          </w:tcPr>
          <w:p w14:paraId="5CD6C13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2C5F72A9" w14:textId="77777777" w:rsidTr="00B67829">
        <w:tc>
          <w:tcPr>
            <w:tcW w:w="817" w:type="dxa"/>
          </w:tcPr>
          <w:p w14:paraId="1BCED44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0" w:type="dxa"/>
          </w:tcPr>
          <w:p w14:paraId="68B2F59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1735" w:type="dxa"/>
          </w:tcPr>
          <w:p w14:paraId="3485AD5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женские</w:t>
            </w:r>
          </w:p>
        </w:tc>
        <w:tc>
          <w:tcPr>
            <w:tcW w:w="862" w:type="dxa"/>
          </w:tcPr>
          <w:p w14:paraId="07573DD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38EB4DA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4,48</w:t>
            </w:r>
          </w:p>
        </w:tc>
        <w:tc>
          <w:tcPr>
            <w:tcW w:w="1559" w:type="dxa"/>
            <w:vAlign w:val="center"/>
          </w:tcPr>
          <w:p w14:paraId="360EA12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4,94</w:t>
            </w:r>
          </w:p>
        </w:tc>
        <w:tc>
          <w:tcPr>
            <w:tcW w:w="1418" w:type="dxa"/>
            <w:vAlign w:val="center"/>
          </w:tcPr>
          <w:p w14:paraId="6A49832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</w:t>
            </w:r>
          </w:p>
        </w:tc>
        <w:tc>
          <w:tcPr>
            <w:tcW w:w="1134" w:type="dxa"/>
            <w:vMerge w:val="restart"/>
          </w:tcPr>
          <w:p w14:paraId="2139402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±1,73</w:t>
            </w:r>
          </w:p>
        </w:tc>
      </w:tr>
      <w:tr w:rsidR="002E1329" w:rsidRPr="002E1329" w14:paraId="5B5A5ED6" w14:textId="77777777" w:rsidTr="00B67829">
        <w:tc>
          <w:tcPr>
            <w:tcW w:w="817" w:type="dxa"/>
          </w:tcPr>
          <w:p w14:paraId="64BE8A5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7CCE40B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0F9571C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733B2CF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4039171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4,3</w:t>
            </w:r>
          </w:p>
        </w:tc>
        <w:tc>
          <w:tcPr>
            <w:tcW w:w="1559" w:type="dxa"/>
            <w:vAlign w:val="center"/>
          </w:tcPr>
          <w:p w14:paraId="69377D8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14:paraId="10D7C2B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</w:p>
        </w:tc>
        <w:tc>
          <w:tcPr>
            <w:tcW w:w="1134" w:type="dxa"/>
            <w:vMerge/>
          </w:tcPr>
          <w:p w14:paraId="4056C1E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67A53574" w14:textId="77777777" w:rsidTr="00B67829">
        <w:tc>
          <w:tcPr>
            <w:tcW w:w="817" w:type="dxa"/>
          </w:tcPr>
          <w:p w14:paraId="34F52B5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3C8D265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0E03A64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3D0DC14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53BC034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4,3</w:t>
            </w:r>
          </w:p>
        </w:tc>
        <w:tc>
          <w:tcPr>
            <w:tcW w:w="1559" w:type="dxa"/>
            <w:vAlign w:val="center"/>
          </w:tcPr>
          <w:p w14:paraId="6ED68FC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14:paraId="385604E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</w:p>
        </w:tc>
        <w:tc>
          <w:tcPr>
            <w:tcW w:w="1134" w:type="dxa"/>
            <w:vMerge/>
          </w:tcPr>
          <w:p w14:paraId="5707F74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73825B54" w14:textId="77777777" w:rsidTr="00B67829">
        <w:tc>
          <w:tcPr>
            <w:tcW w:w="817" w:type="dxa"/>
          </w:tcPr>
          <w:p w14:paraId="48008FD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0" w:type="dxa"/>
          </w:tcPr>
          <w:p w14:paraId="589BDA4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1735" w:type="dxa"/>
          </w:tcPr>
          <w:p w14:paraId="6E11396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мужские</w:t>
            </w:r>
          </w:p>
        </w:tc>
        <w:tc>
          <w:tcPr>
            <w:tcW w:w="862" w:type="dxa"/>
          </w:tcPr>
          <w:p w14:paraId="25D3B79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4637559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3,14</w:t>
            </w:r>
          </w:p>
        </w:tc>
        <w:tc>
          <w:tcPr>
            <w:tcW w:w="1559" w:type="dxa"/>
            <w:vAlign w:val="center"/>
          </w:tcPr>
          <w:p w14:paraId="53DBD9C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2,76</w:t>
            </w:r>
          </w:p>
        </w:tc>
        <w:tc>
          <w:tcPr>
            <w:tcW w:w="1418" w:type="dxa"/>
            <w:vAlign w:val="center"/>
          </w:tcPr>
          <w:p w14:paraId="343F53A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</w:t>
            </w:r>
          </w:p>
        </w:tc>
        <w:tc>
          <w:tcPr>
            <w:tcW w:w="1134" w:type="dxa"/>
            <w:vMerge w:val="restart"/>
          </w:tcPr>
          <w:p w14:paraId="7C7A1B9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±1,0</w:t>
            </w:r>
          </w:p>
        </w:tc>
      </w:tr>
      <w:tr w:rsidR="002E1329" w:rsidRPr="002E1329" w14:paraId="54394BAA" w14:textId="77777777" w:rsidTr="00B67829">
        <w:tc>
          <w:tcPr>
            <w:tcW w:w="817" w:type="dxa"/>
          </w:tcPr>
          <w:p w14:paraId="6AF6AB1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140F4C4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29EE2A6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30DE108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522DEE9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vAlign w:val="center"/>
          </w:tcPr>
          <w:p w14:paraId="4726792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2,72</w:t>
            </w:r>
          </w:p>
        </w:tc>
        <w:tc>
          <w:tcPr>
            <w:tcW w:w="1418" w:type="dxa"/>
            <w:vAlign w:val="center"/>
          </w:tcPr>
          <w:p w14:paraId="2A03DC9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1134" w:type="dxa"/>
            <w:vMerge/>
          </w:tcPr>
          <w:p w14:paraId="7133330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07F84C90" w14:textId="77777777" w:rsidTr="00B67829">
        <w:tc>
          <w:tcPr>
            <w:tcW w:w="817" w:type="dxa"/>
          </w:tcPr>
          <w:p w14:paraId="3518948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0B0785E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3AA85D2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680AC5D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00556C3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3,18</w:t>
            </w:r>
          </w:p>
        </w:tc>
        <w:tc>
          <w:tcPr>
            <w:tcW w:w="1559" w:type="dxa"/>
            <w:vAlign w:val="center"/>
          </w:tcPr>
          <w:p w14:paraId="6824D43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2,8</w:t>
            </w:r>
          </w:p>
        </w:tc>
        <w:tc>
          <w:tcPr>
            <w:tcW w:w="1418" w:type="dxa"/>
            <w:vAlign w:val="center"/>
          </w:tcPr>
          <w:p w14:paraId="67EE2D3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1134" w:type="dxa"/>
            <w:vMerge/>
          </w:tcPr>
          <w:p w14:paraId="3749095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628AC17C" w14:textId="77777777" w:rsidTr="00B67829">
        <w:tc>
          <w:tcPr>
            <w:tcW w:w="817" w:type="dxa"/>
          </w:tcPr>
          <w:p w14:paraId="5B9DF0C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0" w:type="dxa"/>
          </w:tcPr>
          <w:p w14:paraId="5529D7A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1735" w:type="dxa"/>
          </w:tcPr>
          <w:p w14:paraId="4144178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женские</w:t>
            </w:r>
          </w:p>
        </w:tc>
        <w:tc>
          <w:tcPr>
            <w:tcW w:w="862" w:type="dxa"/>
          </w:tcPr>
          <w:p w14:paraId="6C48B19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3BD3177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2,8</w:t>
            </w:r>
          </w:p>
        </w:tc>
        <w:tc>
          <w:tcPr>
            <w:tcW w:w="1559" w:type="dxa"/>
            <w:vAlign w:val="center"/>
          </w:tcPr>
          <w:p w14:paraId="2C3765D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2,44</w:t>
            </w:r>
          </w:p>
        </w:tc>
        <w:tc>
          <w:tcPr>
            <w:tcW w:w="1418" w:type="dxa"/>
            <w:vAlign w:val="center"/>
          </w:tcPr>
          <w:p w14:paraId="644A41B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</w:t>
            </w:r>
          </w:p>
        </w:tc>
        <w:tc>
          <w:tcPr>
            <w:tcW w:w="1134" w:type="dxa"/>
            <w:vMerge w:val="restart"/>
          </w:tcPr>
          <w:p w14:paraId="0FC70EA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±0</w:t>
            </w:r>
          </w:p>
        </w:tc>
      </w:tr>
      <w:tr w:rsidR="002E1329" w:rsidRPr="002E1329" w14:paraId="2AF216FC" w14:textId="77777777" w:rsidTr="00B67829">
        <w:tc>
          <w:tcPr>
            <w:tcW w:w="817" w:type="dxa"/>
          </w:tcPr>
          <w:p w14:paraId="002DAC8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73419CB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3727517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7A6BF5E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1AC56BF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2,8</w:t>
            </w:r>
          </w:p>
        </w:tc>
        <w:tc>
          <w:tcPr>
            <w:tcW w:w="1559" w:type="dxa"/>
            <w:vAlign w:val="center"/>
          </w:tcPr>
          <w:p w14:paraId="22CAF24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2,44</w:t>
            </w:r>
          </w:p>
        </w:tc>
        <w:tc>
          <w:tcPr>
            <w:tcW w:w="1418" w:type="dxa"/>
            <w:vAlign w:val="center"/>
          </w:tcPr>
          <w:p w14:paraId="5EBCDBE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</w:t>
            </w:r>
          </w:p>
        </w:tc>
        <w:tc>
          <w:tcPr>
            <w:tcW w:w="1134" w:type="dxa"/>
            <w:vMerge/>
          </w:tcPr>
          <w:p w14:paraId="0E4C94B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7BB8D219" w14:textId="77777777" w:rsidTr="00B67829">
        <w:tc>
          <w:tcPr>
            <w:tcW w:w="817" w:type="dxa"/>
          </w:tcPr>
          <w:p w14:paraId="2468879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592718C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4BEE717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1583E70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0041E61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2,8</w:t>
            </w:r>
          </w:p>
        </w:tc>
        <w:tc>
          <w:tcPr>
            <w:tcW w:w="1559" w:type="dxa"/>
            <w:vAlign w:val="center"/>
          </w:tcPr>
          <w:p w14:paraId="7B25845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2.44</w:t>
            </w:r>
          </w:p>
        </w:tc>
        <w:tc>
          <w:tcPr>
            <w:tcW w:w="1418" w:type="dxa"/>
            <w:vAlign w:val="center"/>
          </w:tcPr>
          <w:p w14:paraId="69537C2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</w:t>
            </w:r>
          </w:p>
        </w:tc>
        <w:tc>
          <w:tcPr>
            <w:tcW w:w="1134" w:type="dxa"/>
            <w:vMerge/>
          </w:tcPr>
          <w:p w14:paraId="42CE344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14768373" w14:textId="77777777" w:rsidTr="00B67829">
        <w:tc>
          <w:tcPr>
            <w:tcW w:w="817" w:type="dxa"/>
          </w:tcPr>
          <w:p w14:paraId="7C60F36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0" w:type="dxa"/>
          </w:tcPr>
          <w:p w14:paraId="2E66AD0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1735" w:type="dxa"/>
          </w:tcPr>
          <w:p w14:paraId="3408D41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мужские</w:t>
            </w:r>
          </w:p>
        </w:tc>
        <w:tc>
          <w:tcPr>
            <w:tcW w:w="862" w:type="dxa"/>
          </w:tcPr>
          <w:p w14:paraId="51BC409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3E0654A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vAlign w:val="center"/>
          </w:tcPr>
          <w:p w14:paraId="13EA007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2,72</w:t>
            </w:r>
          </w:p>
        </w:tc>
        <w:tc>
          <w:tcPr>
            <w:tcW w:w="1418" w:type="dxa"/>
            <w:vAlign w:val="center"/>
          </w:tcPr>
          <w:p w14:paraId="13212D8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1134" w:type="dxa"/>
            <w:vMerge w:val="restart"/>
          </w:tcPr>
          <w:p w14:paraId="7ADD3CE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±1,0</w:t>
            </w:r>
          </w:p>
        </w:tc>
      </w:tr>
      <w:tr w:rsidR="002E1329" w:rsidRPr="002E1329" w14:paraId="09A676BF" w14:textId="77777777" w:rsidTr="00B67829">
        <w:tc>
          <w:tcPr>
            <w:tcW w:w="817" w:type="dxa"/>
          </w:tcPr>
          <w:p w14:paraId="219D8D4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3442712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73FAD4A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78BC15E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62A2259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3,11</w:t>
            </w:r>
          </w:p>
        </w:tc>
        <w:tc>
          <w:tcPr>
            <w:tcW w:w="1559" w:type="dxa"/>
            <w:vAlign w:val="center"/>
          </w:tcPr>
          <w:p w14:paraId="01894C3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2,74</w:t>
            </w:r>
          </w:p>
        </w:tc>
        <w:tc>
          <w:tcPr>
            <w:tcW w:w="1418" w:type="dxa"/>
            <w:vAlign w:val="center"/>
          </w:tcPr>
          <w:p w14:paraId="0B3D36C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</w:t>
            </w:r>
          </w:p>
        </w:tc>
        <w:tc>
          <w:tcPr>
            <w:tcW w:w="1134" w:type="dxa"/>
            <w:vMerge/>
          </w:tcPr>
          <w:p w14:paraId="466AC8C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56B628AA" w14:textId="77777777" w:rsidTr="00B67829">
        <w:tc>
          <w:tcPr>
            <w:tcW w:w="817" w:type="dxa"/>
          </w:tcPr>
          <w:p w14:paraId="5226286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1CE88E9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20B255C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7490710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644C0D6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vAlign w:val="center"/>
          </w:tcPr>
          <w:p w14:paraId="54ABF55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2,66</w:t>
            </w:r>
          </w:p>
        </w:tc>
        <w:tc>
          <w:tcPr>
            <w:tcW w:w="1418" w:type="dxa"/>
            <w:vAlign w:val="center"/>
          </w:tcPr>
          <w:p w14:paraId="63EF4C1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134</w:t>
            </w:r>
          </w:p>
        </w:tc>
        <w:tc>
          <w:tcPr>
            <w:tcW w:w="1134" w:type="dxa"/>
            <w:vMerge/>
          </w:tcPr>
          <w:p w14:paraId="6E47E20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7A1EC1C8" w14:textId="77777777" w:rsidTr="00B67829">
        <w:tc>
          <w:tcPr>
            <w:tcW w:w="817" w:type="dxa"/>
          </w:tcPr>
          <w:p w14:paraId="2542D59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270" w:type="dxa"/>
          </w:tcPr>
          <w:p w14:paraId="1009589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1735" w:type="dxa"/>
          </w:tcPr>
          <w:p w14:paraId="5198D5C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женские</w:t>
            </w:r>
          </w:p>
        </w:tc>
        <w:tc>
          <w:tcPr>
            <w:tcW w:w="862" w:type="dxa"/>
          </w:tcPr>
          <w:p w14:paraId="6F4CFD5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77A0D81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2,77   </w:t>
            </w:r>
          </w:p>
        </w:tc>
        <w:tc>
          <w:tcPr>
            <w:tcW w:w="1559" w:type="dxa"/>
            <w:vAlign w:val="center"/>
          </w:tcPr>
          <w:p w14:paraId="708EB53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2,44</w:t>
            </w:r>
          </w:p>
        </w:tc>
        <w:tc>
          <w:tcPr>
            <w:tcW w:w="1418" w:type="dxa"/>
            <w:vAlign w:val="center"/>
          </w:tcPr>
          <w:p w14:paraId="2DCA9DC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</w:t>
            </w:r>
          </w:p>
        </w:tc>
        <w:tc>
          <w:tcPr>
            <w:tcW w:w="1134" w:type="dxa"/>
            <w:vMerge w:val="restart"/>
          </w:tcPr>
          <w:p w14:paraId="5113A7F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120±0,87</w:t>
            </w:r>
          </w:p>
        </w:tc>
      </w:tr>
      <w:tr w:rsidR="002E1329" w:rsidRPr="002E1329" w14:paraId="049A57A1" w14:textId="77777777" w:rsidTr="00B67829">
        <w:tc>
          <w:tcPr>
            <w:tcW w:w="817" w:type="dxa"/>
          </w:tcPr>
          <w:p w14:paraId="08FD11D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6FA131A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15FAAC6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4CB407D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319D8D9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2,7</w:t>
            </w:r>
          </w:p>
        </w:tc>
        <w:tc>
          <w:tcPr>
            <w:tcW w:w="1559" w:type="dxa"/>
            <w:vAlign w:val="center"/>
          </w:tcPr>
          <w:p w14:paraId="044D7C1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2,38</w:t>
            </w:r>
          </w:p>
        </w:tc>
        <w:tc>
          <w:tcPr>
            <w:tcW w:w="1418" w:type="dxa"/>
            <w:vAlign w:val="center"/>
          </w:tcPr>
          <w:p w14:paraId="2B9EA54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1134" w:type="dxa"/>
            <w:vMerge/>
          </w:tcPr>
          <w:p w14:paraId="003822C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778D9765" w14:textId="77777777" w:rsidTr="00B67829">
        <w:tc>
          <w:tcPr>
            <w:tcW w:w="817" w:type="dxa"/>
          </w:tcPr>
          <w:p w14:paraId="3020653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65D82A9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30E69F3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1A76AD3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55DEEAB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2,7</w:t>
            </w:r>
          </w:p>
        </w:tc>
        <w:tc>
          <w:tcPr>
            <w:tcW w:w="1559" w:type="dxa"/>
            <w:vAlign w:val="center"/>
          </w:tcPr>
          <w:p w14:paraId="63DF7E5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2,38</w:t>
            </w:r>
          </w:p>
        </w:tc>
        <w:tc>
          <w:tcPr>
            <w:tcW w:w="1418" w:type="dxa"/>
            <w:vAlign w:val="center"/>
          </w:tcPr>
          <w:p w14:paraId="0FFEC63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1134" w:type="dxa"/>
            <w:vMerge/>
          </w:tcPr>
          <w:p w14:paraId="3C071A6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54E3A0A8" w14:textId="77777777" w:rsidTr="00B67829">
        <w:tc>
          <w:tcPr>
            <w:tcW w:w="817" w:type="dxa"/>
          </w:tcPr>
          <w:p w14:paraId="0DF5E8B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0" w:type="dxa"/>
          </w:tcPr>
          <w:p w14:paraId="2DEC907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735" w:type="dxa"/>
          </w:tcPr>
          <w:p w14:paraId="676EE79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мужские</w:t>
            </w:r>
          </w:p>
        </w:tc>
        <w:tc>
          <w:tcPr>
            <w:tcW w:w="862" w:type="dxa"/>
          </w:tcPr>
          <w:p w14:paraId="24B86FB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52A1A43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5,6</w:t>
            </w:r>
          </w:p>
        </w:tc>
        <w:tc>
          <w:tcPr>
            <w:tcW w:w="1559" w:type="dxa"/>
            <w:vAlign w:val="center"/>
          </w:tcPr>
          <w:p w14:paraId="1E26377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5,12</w:t>
            </w:r>
          </w:p>
        </w:tc>
        <w:tc>
          <w:tcPr>
            <w:tcW w:w="1418" w:type="dxa"/>
            <w:vAlign w:val="center"/>
          </w:tcPr>
          <w:p w14:paraId="3B2B77E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256</w:t>
            </w:r>
          </w:p>
        </w:tc>
        <w:tc>
          <w:tcPr>
            <w:tcW w:w="1134" w:type="dxa"/>
            <w:vMerge w:val="restart"/>
          </w:tcPr>
          <w:p w14:paraId="0DA382F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260±2,47</w:t>
            </w:r>
          </w:p>
        </w:tc>
      </w:tr>
      <w:tr w:rsidR="002E1329" w:rsidRPr="002E1329" w14:paraId="76ADF07C" w14:textId="77777777" w:rsidTr="00B67829">
        <w:tc>
          <w:tcPr>
            <w:tcW w:w="817" w:type="dxa"/>
          </w:tcPr>
          <w:p w14:paraId="3B973AF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33BD680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044C8FA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08302C4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3B203AA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  <w:vAlign w:val="center"/>
          </w:tcPr>
          <w:p w14:paraId="5E76C06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5,26</w:t>
            </w:r>
          </w:p>
        </w:tc>
        <w:tc>
          <w:tcPr>
            <w:tcW w:w="1418" w:type="dxa"/>
            <w:vAlign w:val="center"/>
          </w:tcPr>
          <w:p w14:paraId="0CBF2D6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263</w:t>
            </w:r>
          </w:p>
        </w:tc>
        <w:tc>
          <w:tcPr>
            <w:tcW w:w="1134" w:type="dxa"/>
            <w:vMerge/>
          </w:tcPr>
          <w:p w14:paraId="1D3E361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1C9CA864" w14:textId="77777777" w:rsidTr="00B67829">
        <w:tc>
          <w:tcPr>
            <w:tcW w:w="817" w:type="dxa"/>
          </w:tcPr>
          <w:p w14:paraId="09EFC6F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4EB1171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7ACFEF5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161E1E4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1C7D11E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5,8</w:t>
            </w:r>
          </w:p>
        </w:tc>
        <w:tc>
          <w:tcPr>
            <w:tcW w:w="1559" w:type="dxa"/>
            <w:vAlign w:val="center"/>
          </w:tcPr>
          <w:p w14:paraId="052522B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5,21</w:t>
            </w:r>
          </w:p>
        </w:tc>
        <w:tc>
          <w:tcPr>
            <w:tcW w:w="1418" w:type="dxa"/>
            <w:vAlign w:val="center"/>
          </w:tcPr>
          <w:p w14:paraId="7CB17EC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262</w:t>
            </w:r>
          </w:p>
        </w:tc>
        <w:tc>
          <w:tcPr>
            <w:tcW w:w="1134" w:type="dxa"/>
            <w:vMerge/>
          </w:tcPr>
          <w:p w14:paraId="4058756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099DE06D" w14:textId="77777777" w:rsidTr="00B67829">
        <w:tc>
          <w:tcPr>
            <w:tcW w:w="817" w:type="dxa"/>
          </w:tcPr>
          <w:p w14:paraId="40F4D21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0" w:type="dxa"/>
          </w:tcPr>
          <w:p w14:paraId="7B1948AC" w14:textId="42F8E3CE" w:rsidR="00B67829" w:rsidRDefault="00B678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2E1329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</w:p>
          <w:p w14:paraId="0B2D1E1E" w14:textId="0B70A291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тябрь</w:t>
            </w:r>
          </w:p>
        </w:tc>
        <w:tc>
          <w:tcPr>
            <w:tcW w:w="1735" w:type="dxa"/>
          </w:tcPr>
          <w:p w14:paraId="5CE9233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женские</w:t>
            </w:r>
          </w:p>
        </w:tc>
        <w:tc>
          <w:tcPr>
            <w:tcW w:w="862" w:type="dxa"/>
          </w:tcPr>
          <w:p w14:paraId="76F9B9C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65598A6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4,36</w:t>
            </w:r>
          </w:p>
        </w:tc>
        <w:tc>
          <w:tcPr>
            <w:tcW w:w="1559" w:type="dxa"/>
            <w:vAlign w:val="center"/>
          </w:tcPr>
          <w:p w14:paraId="371F230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3,84</w:t>
            </w:r>
          </w:p>
        </w:tc>
        <w:tc>
          <w:tcPr>
            <w:tcW w:w="1418" w:type="dxa"/>
            <w:vAlign w:val="center"/>
          </w:tcPr>
          <w:p w14:paraId="408F915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192</w:t>
            </w:r>
          </w:p>
        </w:tc>
        <w:tc>
          <w:tcPr>
            <w:tcW w:w="1134" w:type="dxa"/>
            <w:vMerge w:val="restart"/>
          </w:tcPr>
          <w:p w14:paraId="5EC6BF1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191±</w:t>
            </w: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</w:tr>
      <w:tr w:rsidR="002E1329" w:rsidRPr="002E1329" w14:paraId="64E76EDC" w14:textId="77777777" w:rsidTr="00B67829">
        <w:tc>
          <w:tcPr>
            <w:tcW w:w="817" w:type="dxa"/>
          </w:tcPr>
          <w:p w14:paraId="08B76DD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7FFEC74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6C308CC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1D962E0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257073C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4,32</w:t>
            </w:r>
          </w:p>
        </w:tc>
        <w:tc>
          <w:tcPr>
            <w:tcW w:w="1559" w:type="dxa"/>
            <w:vAlign w:val="center"/>
          </w:tcPr>
          <w:p w14:paraId="6616335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3,8</w:t>
            </w:r>
          </w:p>
        </w:tc>
        <w:tc>
          <w:tcPr>
            <w:tcW w:w="1418" w:type="dxa"/>
            <w:vAlign w:val="center"/>
          </w:tcPr>
          <w:p w14:paraId="7CBD7F1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190</w:t>
            </w:r>
          </w:p>
        </w:tc>
        <w:tc>
          <w:tcPr>
            <w:tcW w:w="1134" w:type="dxa"/>
            <w:vMerge/>
          </w:tcPr>
          <w:p w14:paraId="0CC10B9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3E5CE435" w14:textId="77777777" w:rsidTr="00B67829">
        <w:tc>
          <w:tcPr>
            <w:tcW w:w="817" w:type="dxa"/>
          </w:tcPr>
          <w:p w14:paraId="1D94CC2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7069EDE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2AD7C38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3274F66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4C1C7CA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4,34</w:t>
            </w:r>
          </w:p>
        </w:tc>
        <w:tc>
          <w:tcPr>
            <w:tcW w:w="1559" w:type="dxa"/>
            <w:vAlign w:val="center"/>
          </w:tcPr>
          <w:p w14:paraId="7BE7840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3,82</w:t>
            </w:r>
          </w:p>
        </w:tc>
        <w:tc>
          <w:tcPr>
            <w:tcW w:w="1418" w:type="dxa"/>
            <w:vAlign w:val="center"/>
          </w:tcPr>
          <w:p w14:paraId="7BC0436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191</w:t>
            </w:r>
          </w:p>
        </w:tc>
        <w:tc>
          <w:tcPr>
            <w:tcW w:w="1134" w:type="dxa"/>
            <w:vMerge/>
          </w:tcPr>
          <w:p w14:paraId="19E697D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38EE87B2" w14:textId="77777777" w:rsidTr="00B67829">
        <w:tc>
          <w:tcPr>
            <w:tcW w:w="817" w:type="dxa"/>
          </w:tcPr>
          <w:p w14:paraId="0CABA6D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0" w:type="dxa"/>
          </w:tcPr>
          <w:p w14:paraId="290C3503" w14:textId="15AFA330" w:rsidR="00B67829" w:rsidRDefault="00B678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2E1329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</w:p>
          <w:p w14:paraId="302B4012" w14:textId="61482DA6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тябрь</w:t>
            </w:r>
          </w:p>
        </w:tc>
        <w:tc>
          <w:tcPr>
            <w:tcW w:w="1735" w:type="dxa"/>
          </w:tcPr>
          <w:p w14:paraId="0645C97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мужские</w:t>
            </w:r>
          </w:p>
        </w:tc>
        <w:tc>
          <w:tcPr>
            <w:tcW w:w="862" w:type="dxa"/>
          </w:tcPr>
          <w:p w14:paraId="3E4E5BF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5F2A804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6,2</w:t>
            </w:r>
          </w:p>
        </w:tc>
        <w:tc>
          <w:tcPr>
            <w:tcW w:w="1559" w:type="dxa"/>
            <w:vAlign w:val="center"/>
          </w:tcPr>
          <w:p w14:paraId="7C88C99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5.46</w:t>
            </w:r>
          </w:p>
        </w:tc>
        <w:tc>
          <w:tcPr>
            <w:tcW w:w="1418" w:type="dxa"/>
            <w:vAlign w:val="center"/>
          </w:tcPr>
          <w:p w14:paraId="26AA618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273</w:t>
            </w:r>
          </w:p>
        </w:tc>
        <w:tc>
          <w:tcPr>
            <w:tcW w:w="1134" w:type="dxa"/>
            <w:vMerge w:val="restart"/>
          </w:tcPr>
          <w:p w14:paraId="716B357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272</w:t>
            </w: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±0,87</w:t>
            </w:r>
          </w:p>
        </w:tc>
      </w:tr>
      <w:tr w:rsidR="002E1329" w:rsidRPr="002E1329" w14:paraId="4E9CB704" w14:textId="77777777" w:rsidTr="00B67829">
        <w:tc>
          <w:tcPr>
            <w:tcW w:w="817" w:type="dxa"/>
          </w:tcPr>
          <w:p w14:paraId="31D8888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5AF9E30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3F88654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6EA242C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61E90BB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6,2</w:t>
            </w:r>
          </w:p>
        </w:tc>
        <w:tc>
          <w:tcPr>
            <w:tcW w:w="1559" w:type="dxa"/>
            <w:vAlign w:val="center"/>
          </w:tcPr>
          <w:p w14:paraId="447408B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5.46</w:t>
            </w:r>
          </w:p>
        </w:tc>
        <w:tc>
          <w:tcPr>
            <w:tcW w:w="1418" w:type="dxa"/>
            <w:vAlign w:val="center"/>
          </w:tcPr>
          <w:p w14:paraId="327FDB2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273</w:t>
            </w:r>
          </w:p>
        </w:tc>
        <w:tc>
          <w:tcPr>
            <w:tcW w:w="1134" w:type="dxa"/>
            <w:vMerge/>
          </w:tcPr>
          <w:p w14:paraId="6E08471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01498A74" w14:textId="77777777" w:rsidTr="00B67829">
        <w:tc>
          <w:tcPr>
            <w:tcW w:w="817" w:type="dxa"/>
          </w:tcPr>
          <w:p w14:paraId="6D25F6F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6480F5E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4267003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0480925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537A718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6,13</w:t>
            </w:r>
          </w:p>
        </w:tc>
        <w:tc>
          <w:tcPr>
            <w:tcW w:w="1559" w:type="dxa"/>
            <w:vAlign w:val="center"/>
          </w:tcPr>
          <w:p w14:paraId="1B6195F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5,4</w:t>
            </w:r>
          </w:p>
        </w:tc>
        <w:tc>
          <w:tcPr>
            <w:tcW w:w="1418" w:type="dxa"/>
            <w:vAlign w:val="center"/>
          </w:tcPr>
          <w:p w14:paraId="09C3FE3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</w:t>
            </w:r>
          </w:p>
        </w:tc>
        <w:tc>
          <w:tcPr>
            <w:tcW w:w="1134" w:type="dxa"/>
            <w:vMerge/>
          </w:tcPr>
          <w:p w14:paraId="3EFCBF7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1DD15AC9" w14:textId="77777777" w:rsidTr="00B67829">
        <w:tc>
          <w:tcPr>
            <w:tcW w:w="817" w:type="dxa"/>
          </w:tcPr>
          <w:p w14:paraId="7D51384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0" w:type="dxa"/>
          </w:tcPr>
          <w:p w14:paraId="220015B1" w14:textId="33B0BAFE" w:rsidR="00B67829" w:rsidRDefault="00B678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2E1329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</w:p>
          <w:p w14:paraId="2FE958E9" w14:textId="689B1EF9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тябрь</w:t>
            </w:r>
          </w:p>
        </w:tc>
        <w:tc>
          <w:tcPr>
            <w:tcW w:w="1735" w:type="dxa"/>
          </w:tcPr>
          <w:p w14:paraId="2604A28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женские</w:t>
            </w:r>
          </w:p>
        </w:tc>
        <w:tc>
          <w:tcPr>
            <w:tcW w:w="862" w:type="dxa"/>
          </w:tcPr>
          <w:p w14:paraId="1ADD1F7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300CF81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4,34</w:t>
            </w:r>
          </w:p>
        </w:tc>
        <w:tc>
          <w:tcPr>
            <w:tcW w:w="1559" w:type="dxa"/>
            <w:vAlign w:val="center"/>
          </w:tcPr>
          <w:p w14:paraId="7C9563D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3,82</w:t>
            </w:r>
          </w:p>
        </w:tc>
        <w:tc>
          <w:tcPr>
            <w:tcW w:w="1418" w:type="dxa"/>
            <w:vAlign w:val="center"/>
          </w:tcPr>
          <w:p w14:paraId="0A24FE4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191</w:t>
            </w:r>
          </w:p>
        </w:tc>
        <w:tc>
          <w:tcPr>
            <w:tcW w:w="1134" w:type="dxa"/>
            <w:vMerge w:val="restart"/>
          </w:tcPr>
          <w:p w14:paraId="483B163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191±0,87</w:t>
            </w:r>
          </w:p>
        </w:tc>
      </w:tr>
      <w:tr w:rsidR="002E1329" w:rsidRPr="002E1329" w14:paraId="0E9652BE" w14:textId="77777777" w:rsidTr="00B67829">
        <w:tc>
          <w:tcPr>
            <w:tcW w:w="817" w:type="dxa"/>
          </w:tcPr>
          <w:p w14:paraId="03949A1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76E7A88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303A781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4E1E448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7A38BD8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4,36</w:t>
            </w:r>
          </w:p>
        </w:tc>
        <w:tc>
          <w:tcPr>
            <w:tcW w:w="1559" w:type="dxa"/>
            <w:vAlign w:val="center"/>
          </w:tcPr>
          <w:p w14:paraId="6DCB918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3,84</w:t>
            </w:r>
          </w:p>
        </w:tc>
        <w:tc>
          <w:tcPr>
            <w:tcW w:w="1418" w:type="dxa"/>
            <w:vAlign w:val="center"/>
          </w:tcPr>
          <w:p w14:paraId="359AA56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193</w:t>
            </w:r>
          </w:p>
        </w:tc>
        <w:tc>
          <w:tcPr>
            <w:tcW w:w="1134" w:type="dxa"/>
            <w:vMerge/>
          </w:tcPr>
          <w:p w14:paraId="08C87DF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38922376" w14:textId="77777777" w:rsidTr="00B67829">
        <w:tc>
          <w:tcPr>
            <w:tcW w:w="817" w:type="dxa"/>
          </w:tcPr>
          <w:p w14:paraId="37F0F1D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317B263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5C74F22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0D7A9F8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3446E45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1559" w:type="dxa"/>
            <w:vAlign w:val="center"/>
          </w:tcPr>
          <w:p w14:paraId="1EB1F54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1418" w:type="dxa"/>
            <w:vAlign w:val="center"/>
          </w:tcPr>
          <w:p w14:paraId="2C1C912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189</w:t>
            </w:r>
          </w:p>
        </w:tc>
        <w:tc>
          <w:tcPr>
            <w:tcW w:w="1134" w:type="dxa"/>
            <w:vMerge/>
          </w:tcPr>
          <w:p w14:paraId="5EFA04A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6DC3E13C" w14:textId="77777777" w:rsidTr="00B67829">
        <w:tc>
          <w:tcPr>
            <w:tcW w:w="817" w:type="dxa"/>
          </w:tcPr>
          <w:p w14:paraId="59672BB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0" w:type="dxa"/>
          </w:tcPr>
          <w:p w14:paraId="660456F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735" w:type="dxa"/>
          </w:tcPr>
          <w:p w14:paraId="4F88C22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мужские</w:t>
            </w:r>
          </w:p>
        </w:tc>
        <w:tc>
          <w:tcPr>
            <w:tcW w:w="862" w:type="dxa"/>
          </w:tcPr>
          <w:p w14:paraId="4C8E3BF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07A084F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1559" w:type="dxa"/>
            <w:vAlign w:val="center"/>
          </w:tcPr>
          <w:p w14:paraId="3419138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5,42</w:t>
            </w:r>
          </w:p>
        </w:tc>
        <w:tc>
          <w:tcPr>
            <w:tcW w:w="1418" w:type="dxa"/>
            <w:vAlign w:val="center"/>
          </w:tcPr>
          <w:p w14:paraId="410FE7A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271</w:t>
            </w:r>
          </w:p>
        </w:tc>
        <w:tc>
          <w:tcPr>
            <w:tcW w:w="1134" w:type="dxa"/>
            <w:vMerge w:val="restart"/>
          </w:tcPr>
          <w:p w14:paraId="1A37E7C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270±0,37</w:t>
            </w:r>
          </w:p>
        </w:tc>
      </w:tr>
      <w:tr w:rsidR="002E1329" w:rsidRPr="002E1329" w14:paraId="258BAF33" w14:textId="77777777" w:rsidTr="00B67829">
        <w:tc>
          <w:tcPr>
            <w:tcW w:w="817" w:type="dxa"/>
          </w:tcPr>
          <w:p w14:paraId="0EA4A52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5D5F668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2FEC77A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1DB7D14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2FE4A22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6,13</w:t>
            </w:r>
          </w:p>
        </w:tc>
        <w:tc>
          <w:tcPr>
            <w:tcW w:w="1559" w:type="dxa"/>
            <w:vAlign w:val="center"/>
          </w:tcPr>
          <w:p w14:paraId="712D9AB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5,4</w:t>
            </w:r>
          </w:p>
        </w:tc>
        <w:tc>
          <w:tcPr>
            <w:tcW w:w="1418" w:type="dxa"/>
            <w:vAlign w:val="center"/>
          </w:tcPr>
          <w:p w14:paraId="7D94610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</w:t>
            </w:r>
          </w:p>
        </w:tc>
        <w:tc>
          <w:tcPr>
            <w:tcW w:w="1134" w:type="dxa"/>
            <w:vMerge/>
          </w:tcPr>
          <w:p w14:paraId="405C072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757F3333" w14:textId="77777777" w:rsidTr="00B67829">
        <w:tc>
          <w:tcPr>
            <w:tcW w:w="817" w:type="dxa"/>
          </w:tcPr>
          <w:p w14:paraId="7ACD024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25DE4ED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5C8271B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1351E98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48799F2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6,11</w:t>
            </w:r>
          </w:p>
        </w:tc>
        <w:tc>
          <w:tcPr>
            <w:tcW w:w="1559" w:type="dxa"/>
            <w:vAlign w:val="center"/>
          </w:tcPr>
          <w:p w14:paraId="7CDBD90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5,38</w:t>
            </w:r>
          </w:p>
        </w:tc>
        <w:tc>
          <w:tcPr>
            <w:tcW w:w="1418" w:type="dxa"/>
            <w:vAlign w:val="center"/>
          </w:tcPr>
          <w:p w14:paraId="192212C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269</w:t>
            </w:r>
          </w:p>
        </w:tc>
        <w:tc>
          <w:tcPr>
            <w:tcW w:w="1134" w:type="dxa"/>
            <w:vMerge/>
          </w:tcPr>
          <w:p w14:paraId="4B36198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4EC3AB9E" w14:textId="77777777" w:rsidTr="00B67829">
        <w:tc>
          <w:tcPr>
            <w:tcW w:w="817" w:type="dxa"/>
          </w:tcPr>
          <w:p w14:paraId="2BDC2AD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0" w:type="dxa"/>
          </w:tcPr>
          <w:p w14:paraId="3863F83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октябрь </w:t>
            </w:r>
          </w:p>
        </w:tc>
        <w:tc>
          <w:tcPr>
            <w:tcW w:w="1735" w:type="dxa"/>
          </w:tcPr>
          <w:p w14:paraId="6E36DAE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женские</w:t>
            </w:r>
          </w:p>
        </w:tc>
        <w:tc>
          <w:tcPr>
            <w:tcW w:w="862" w:type="dxa"/>
          </w:tcPr>
          <w:p w14:paraId="4977D5B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154E773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4,27</w:t>
            </w:r>
          </w:p>
        </w:tc>
        <w:tc>
          <w:tcPr>
            <w:tcW w:w="1559" w:type="dxa"/>
            <w:vAlign w:val="center"/>
          </w:tcPr>
          <w:p w14:paraId="7E40597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3,76</w:t>
            </w:r>
          </w:p>
        </w:tc>
        <w:tc>
          <w:tcPr>
            <w:tcW w:w="1418" w:type="dxa"/>
            <w:vAlign w:val="center"/>
          </w:tcPr>
          <w:p w14:paraId="05B5E87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188</w:t>
            </w:r>
          </w:p>
        </w:tc>
        <w:tc>
          <w:tcPr>
            <w:tcW w:w="1134" w:type="dxa"/>
            <w:vMerge w:val="restart"/>
          </w:tcPr>
          <w:p w14:paraId="2EA36E1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187±0,87</w:t>
            </w:r>
          </w:p>
        </w:tc>
      </w:tr>
      <w:tr w:rsidR="002E1329" w:rsidRPr="002E1329" w14:paraId="580026EF" w14:textId="77777777" w:rsidTr="00B67829">
        <w:tc>
          <w:tcPr>
            <w:tcW w:w="817" w:type="dxa"/>
          </w:tcPr>
          <w:p w14:paraId="439BB3E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47506C4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735763D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7A9F27B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46C2AEC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4,27</w:t>
            </w:r>
          </w:p>
        </w:tc>
        <w:tc>
          <w:tcPr>
            <w:tcW w:w="1559" w:type="dxa"/>
            <w:vAlign w:val="center"/>
          </w:tcPr>
          <w:p w14:paraId="35B8F84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3,76</w:t>
            </w:r>
          </w:p>
        </w:tc>
        <w:tc>
          <w:tcPr>
            <w:tcW w:w="1418" w:type="dxa"/>
            <w:vAlign w:val="center"/>
          </w:tcPr>
          <w:p w14:paraId="141923F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188</w:t>
            </w:r>
          </w:p>
        </w:tc>
        <w:tc>
          <w:tcPr>
            <w:tcW w:w="1134" w:type="dxa"/>
            <w:vMerge/>
          </w:tcPr>
          <w:p w14:paraId="23859DB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7D9F1B69" w14:textId="77777777" w:rsidTr="00B67829">
        <w:tc>
          <w:tcPr>
            <w:tcW w:w="817" w:type="dxa"/>
          </w:tcPr>
          <w:p w14:paraId="18E2742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428F6B3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130FFAE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67199AC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5C52BD5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1559" w:type="dxa"/>
            <w:vAlign w:val="center"/>
          </w:tcPr>
          <w:p w14:paraId="6D36D40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3,7</w:t>
            </w:r>
          </w:p>
        </w:tc>
        <w:tc>
          <w:tcPr>
            <w:tcW w:w="1418" w:type="dxa"/>
            <w:vAlign w:val="center"/>
          </w:tcPr>
          <w:p w14:paraId="6B6FE79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185</w:t>
            </w:r>
          </w:p>
        </w:tc>
        <w:tc>
          <w:tcPr>
            <w:tcW w:w="1134" w:type="dxa"/>
            <w:vMerge/>
          </w:tcPr>
          <w:p w14:paraId="3F14020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38FBE969" w14:textId="77777777" w:rsidTr="00B67829">
        <w:tc>
          <w:tcPr>
            <w:tcW w:w="817" w:type="dxa"/>
          </w:tcPr>
          <w:p w14:paraId="5BEB8CE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0" w:type="dxa"/>
          </w:tcPr>
          <w:p w14:paraId="768A044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735" w:type="dxa"/>
          </w:tcPr>
          <w:p w14:paraId="27D35A7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мужские</w:t>
            </w:r>
          </w:p>
        </w:tc>
        <w:tc>
          <w:tcPr>
            <w:tcW w:w="862" w:type="dxa"/>
          </w:tcPr>
          <w:p w14:paraId="724210B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6B894BD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1559" w:type="dxa"/>
            <w:vAlign w:val="center"/>
          </w:tcPr>
          <w:p w14:paraId="0D2FA35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5,36</w:t>
            </w:r>
          </w:p>
        </w:tc>
        <w:tc>
          <w:tcPr>
            <w:tcW w:w="1418" w:type="dxa"/>
            <w:vAlign w:val="center"/>
          </w:tcPr>
          <w:p w14:paraId="779B176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268</w:t>
            </w:r>
          </w:p>
        </w:tc>
        <w:tc>
          <w:tcPr>
            <w:tcW w:w="1134" w:type="dxa"/>
            <w:vMerge w:val="restart"/>
          </w:tcPr>
          <w:p w14:paraId="13DDA47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268±1,73</w:t>
            </w:r>
          </w:p>
        </w:tc>
      </w:tr>
      <w:tr w:rsidR="002E1329" w:rsidRPr="002E1329" w14:paraId="5E9BAB1D" w14:textId="77777777" w:rsidTr="00B67829">
        <w:tc>
          <w:tcPr>
            <w:tcW w:w="817" w:type="dxa"/>
          </w:tcPr>
          <w:p w14:paraId="33363C1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42ACC54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79191D1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537DF59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2242790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  <w:vAlign w:val="center"/>
          </w:tcPr>
          <w:p w14:paraId="6B2A6BC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5,2</w:t>
            </w:r>
          </w:p>
        </w:tc>
        <w:tc>
          <w:tcPr>
            <w:tcW w:w="1418" w:type="dxa"/>
            <w:vAlign w:val="center"/>
          </w:tcPr>
          <w:p w14:paraId="5575371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267</w:t>
            </w:r>
          </w:p>
        </w:tc>
        <w:tc>
          <w:tcPr>
            <w:tcW w:w="1134" w:type="dxa"/>
            <w:vMerge/>
          </w:tcPr>
          <w:p w14:paraId="0CCE3A3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27D9C84C" w14:textId="77777777" w:rsidTr="00B67829">
        <w:tc>
          <w:tcPr>
            <w:tcW w:w="817" w:type="dxa"/>
          </w:tcPr>
          <w:p w14:paraId="150069A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4BE1F7A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36E655D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3D77542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25E4F1A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1559" w:type="dxa"/>
            <w:vAlign w:val="center"/>
          </w:tcPr>
          <w:p w14:paraId="5B16789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5,385</w:t>
            </w:r>
          </w:p>
        </w:tc>
        <w:tc>
          <w:tcPr>
            <w:tcW w:w="1418" w:type="dxa"/>
            <w:vAlign w:val="center"/>
          </w:tcPr>
          <w:p w14:paraId="081C2CA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269</w:t>
            </w:r>
          </w:p>
        </w:tc>
        <w:tc>
          <w:tcPr>
            <w:tcW w:w="1134" w:type="dxa"/>
            <w:vMerge/>
          </w:tcPr>
          <w:p w14:paraId="3BEA555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4595F110" w14:textId="77777777" w:rsidTr="00B67829">
        <w:tc>
          <w:tcPr>
            <w:tcW w:w="817" w:type="dxa"/>
          </w:tcPr>
          <w:p w14:paraId="68E5DA9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270" w:type="dxa"/>
          </w:tcPr>
          <w:p w14:paraId="54FF7133" w14:textId="5EC80892" w:rsidR="002E1329" w:rsidRPr="002E1329" w:rsidRDefault="00B678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2E1329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ктябрь </w:t>
            </w:r>
          </w:p>
        </w:tc>
        <w:tc>
          <w:tcPr>
            <w:tcW w:w="1735" w:type="dxa"/>
          </w:tcPr>
          <w:p w14:paraId="66A6A10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женские</w:t>
            </w:r>
          </w:p>
        </w:tc>
        <w:tc>
          <w:tcPr>
            <w:tcW w:w="862" w:type="dxa"/>
          </w:tcPr>
          <w:p w14:paraId="217C217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321BEA1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4,27</w:t>
            </w:r>
          </w:p>
        </w:tc>
        <w:tc>
          <w:tcPr>
            <w:tcW w:w="1559" w:type="dxa"/>
            <w:vAlign w:val="center"/>
          </w:tcPr>
          <w:p w14:paraId="73EFEF0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3,76</w:t>
            </w:r>
          </w:p>
        </w:tc>
        <w:tc>
          <w:tcPr>
            <w:tcW w:w="1418" w:type="dxa"/>
            <w:vAlign w:val="center"/>
          </w:tcPr>
          <w:p w14:paraId="56B20A1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188</w:t>
            </w:r>
          </w:p>
        </w:tc>
        <w:tc>
          <w:tcPr>
            <w:tcW w:w="1134" w:type="dxa"/>
            <w:vMerge w:val="restart"/>
          </w:tcPr>
          <w:p w14:paraId="07398AF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187±0,87</w:t>
            </w:r>
          </w:p>
        </w:tc>
      </w:tr>
      <w:tr w:rsidR="002E1329" w:rsidRPr="002E1329" w14:paraId="3E9F1F37" w14:textId="77777777" w:rsidTr="00B67829">
        <w:tc>
          <w:tcPr>
            <w:tcW w:w="817" w:type="dxa"/>
          </w:tcPr>
          <w:p w14:paraId="244DD4E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58ED261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1CDC06F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4004292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7AAC1EA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4,27</w:t>
            </w:r>
          </w:p>
        </w:tc>
        <w:tc>
          <w:tcPr>
            <w:tcW w:w="1559" w:type="dxa"/>
            <w:vAlign w:val="center"/>
          </w:tcPr>
          <w:p w14:paraId="381FCF5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3,76</w:t>
            </w:r>
          </w:p>
        </w:tc>
        <w:tc>
          <w:tcPr>
            <w:tcW w:w="1418" w:type="dxa"/>
            <w:vAlign w:val="center"/>
          </w:tcPr>
          <w:p w14:paraId="3761458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188</w:t>
            </w:r>
          </w:p>
        </w:tc>
        <w:tc>
          <w:tcPr>
            <w:tcW w:w="1134" w:type="dxa"/>
            <w:vMerge/>
          </w:tcPr>
          <w:p w14:paraId="29B5CDA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4C418F70" w14:textId="77777777" w:rsidTr="00B67829">
        <w:tc>
          <w:tcPr>
            <w:tcW w:w="817" w:type="dxa"/>
          </w:tcPr>
          <w:p w14:paraId="797D468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5606FF0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6571CD7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59E40A9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1C785F0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1559" w:type="dxa"/>
            <w:vAlign w:val="center"/>
          </w:tcPr>
          <w:p w14:paraId="50E2BDF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3,7</w:t>
            </w:r>
          </w:p>
        </w:tc>
        <w:tc>
          <w:tcPr>
            <w:tcW w:w="1418" w:type="dxa"/>
            <w:vAlign w:val="center"/>
          </w:tcPr>
          <w:p w14:paraId="259EF44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185</w:t>
            </w:r>
          </w:p>
        </w:tc>
        <w:tc>
          <w:tcPr>
            <w:tcW w:w="1134" w:type="dxa"/>
            <w:vMerge/>
          </w:tcPr>
          <w:p w14:paraId="5E0DA36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1B930503" w14:textId="77777777" w:rsidTr="00B67829">
        <w:tc>
          <w:tcPr>
            <w:tcW w:w="817" w:type="dxa"/>
          </w:tcPr>
          <w:p w14:paraId="0A28954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0" w:type="dxa"/>
          </w:tcPr>
          <w:p w14:paraId="51F48E1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735" w:type="dxa"/>
          </w:tcPr>
          <w:p w14:paraId="2DFC613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мужские</w:t>
            </w:r>
          </w:p>
        </w:tc>
        <w:tc>
          <w:tcPr>
            <w:tcW w:w="862" w:type="dxa"/>
          </w:tcPr>
          <w:p w14:paraId="4629AEA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481D2CC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6,95</w:t>
            </w:r>
          </w:p>
        </w:tc>
        <w:tc>
          <w:tcPr>
            <w:tcW w:w="1559" w:type="dxa"/>
            <w:vAlign w:val="center"/>
          </w:tcPr>
          <w:p w14:paraId="224CBE4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6,12</w:t>
            </w:r>
          </w:p>
        </w:tc>
        <w:tc>
          <w:tcPr>
            <w:tcW w:w="1418" w:type="dxa"/>
            <w:vAlign w:val="center"/>
          </w:tcPr>
          <w:p w14:paraId="752C11F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306</w:t>
            </w:r>
          </w:p>
        </w:tc>
        <w:tc>
          <w:tcPr>
            <w:tcW w:w="1134" w:type="dxa"/>
            <w:vMerge w:val="restart"/>
          </w:tcPr>
          <w:p w14:paraId="36BA13B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305±1,18</w:t>
            </w:r>
          </w:p>
        </w:tc>
      </w:tr>
      <w:tr w:rsidR="002E1329" w:rsidRPr="002E1329" w14:paraId="5C5F7E4D" w14:textId="77777777" w:rsidTr="00B67829">
        <w:tc>
          <w:tcPr>
            <w:tcW w:w="817" w:type="dxa"/>
          </w:tcPr>
          <w:p w14:paraId="7233FA0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4F0C231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1FAAA13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6FF68FF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60FEF02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6,95</w:t>
            </w:r>
          </w:p>
        </w:tc>
        <w:tc>
          <w:tcPr>
            <w:tcW w:w="1559" w:type="dxa"/>
            <w:vAlign w:val="center"/>
          </w:tcPr>
          <w:p w14:paraId="2F4F926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6,12</w:t>
            </w:r>
          </w:p>
        </w:tc>
        <w:tc>
          <w:tcPr>
            <w:tcW w:w="1418" w:type="dxa"/>
            <w:vAlign w:val="center"/>
          </w:tcPr>
          <w:p w14:paraId="1AB181B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306</w:t>
            </w:r>
          </w:p>
        </w:tc>
        <w:tc>
          <w:tcPr>
            <w:tcW w:w="1134" w:type="dxa"/>
            <w:vMerge/>
          </w:tcPr>
          <w:p w14:paraId="26CB329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0DD937B5" w14:textId="77777777" w:rsidTr="00B67829">
        <w:tc>
          <w:tcPr>
            <w:tcW w:w="817" w:type="dxa"/>
          </w:tcPr>
          <w:p w14:paraId="567D2E7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1B6C1A3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1D36966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5234F93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554A4A6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6,8</w:t>
            </w:r>
          </w:p>
        </w:tc>
        <w:tc>
          <w:tcPr>
            <w:tcW w:w="1559" w:type="dxa"/>
            <w:vAlign w:val="center"/>
          </w:tcPr>
          <w:p w14:paraId="1E149EC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6,06</w:t>
            </w:r>
          </w:p>
        </w:tc>
        <w:tc>
          <w:tcPr>
            <w:tcW w:w="1418" w:type="dxa"/>
            <w:vAlign w:val="center"/>
          </w:tcPr>
          <w:p w14:paraId="181BA72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303</w:t>
            </w:r>
          </w:p>
        </w:tc>
        <w:tc>
          <w:tcPr>
            <w:tcW w:w="1134" w:type="dxa"/>
            <w:vMerge/>
          </w:tcPr>
          <w:p w14:paraId="77E7ACB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0BD22502" w14:textId="77777777" w:rsidTr="00B67829">
        <w:tc>
          <w:tcPr>
            <w:tcW w:w="817" w:type="dxa"/>
          </w:tcPr>
          <w:p w14:paraId="613AC4C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0" w:type="dxa"/>
          </w:tcPr>
          <w:p w14:paraId="269C4F67" w14:textId="30C2D360" w:rsidR="002E1329" w:rsidRPr="002E1329" w:rsidRDefault="00B678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2E1329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оябрь  </w:t>
            </w:r>
          </w:p>
        </w:tc>
        <w:tc>
          <w:tcPr>
            <w:tcW w:w="1735" w:type="dxa"/>
          </w:tcPr>
          <w:p w14:paraId="559EE9F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женские</w:t>
            </w:r>
          </w:p>
        </w:tc>
        <w:tc>
          <w:tcPr>
            <w:tcW w:w="862" w:type="dxa"/>
          </w:tcPr>
          <w:p w14:paraId="4C82E13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5406695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6,4</w:t>
            </w:r>
          </w:p>
        </w:tc>
        <w:tc>
          <w:tcPr>
            <w:tcW w:w="1559" w:type="dxa"/>
            <w:vAlign w:val="center"/>
          </w:tcPr>
          <w:p w14:paraId="1505476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5,64</w:t>
            </w:r>
          </w:p>
        </w:tc>
        <w:tc>
          <w:tcPr>
            <w:tcW w:w="1418" w:type="dxa"/>
            <w:vAlign w:val="center"/>
          </w:tcPr>
          <w:p w14:paraId="0691888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282</w:t>
            </w:r>
          </w:p>
        </w:tc>
        <w:tc>
          <w:tcPr>
            <w:tcW w:w="1134" w:type="dxa"/>
            <w:vMerge w:val="restart"/>
          </w:tcPr>
          <w:p w14:paraId="183030F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280±1,58</w:t>
            </w:r>
          </w:p>
        </w:tc>
      </w:tr>
      <w:tr w:rsidR="002E1329" w:rsidRPr="002E1329" w14:paraId="7F0814C0" w14:textId="77777777" w:rsidTr="00B67829">
        <w:tc>
          <w:tcPr>
            <w:tcW w:w="817" w:type="dxa"/>
          </w:tcPr>
          <w:p w14:paraId="17E26B9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6446134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6F5DCCE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7C8A926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6B1F8D8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5,8</w:t>
            </w:r>
          </w:p>
        </w:tc>
        <w:tc>
          <w:tcPr>
            <w:tcW w:w="1559" w:type="dxa"/>
            <w:vAlign w:val="center"/>
          </w:tcPr>
          <w:p w14:paraId="3486381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5,1</w:t>
            </w:r>
          </w:p>
        </w:tc>
        <w:tc>
          <w:tcPr>
            <w:tcW w:w="1418" w:type="dxa"/>
            <w:vAlign w:val="center"/>
          </w:tcPr>
          <w:p w14:paraId="1C23549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276</w:t>
            </w:r>
          </w:p>
        </w:tc>
        <w:tc>
          <w:tcPr>
            <w:tcW w:w="1134" w:type="dxa"/>
            <w:vMerge/>
          </w:tcPr>
          <w:p w14:paraId="1270736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0DC37B6E" w14:textId="77777777" w:rsidTr="00B67829">
        <w:tc>
          <w:tcPr>
            <w:tcW w:w="817" w:type="dxa"/>
          </w:tcPr>
          <w:p w14:paraId="7410FDE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4AE8DC4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6257A8D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57F6505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1F7632C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7,57</w:t>
            </w:r>
          </w:p>
        </w:tc>
        <w:tc>
          <w:tcPr>
            <w:tcW w:w="1559" w:type="dxa"/>
            <w:vAlign w:val="center"/>
          </w:tcPr>
          <w:p w14:paraId="148746E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6,66</w:t>
            </w:r>
          </w:p>
        </w:tc>
        <w:tc>
          <w:tcPr>
            <w:tcW w:w="1418" w:type="dxa"/>
            <w:vAlign w:val="center"/>
          </w:tcPr>
          <w:p w14:paraId="24B7C56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280</w:t>
            </w:r>
          </w:p>
        </w:tc>
        <w:tc>
          <w:tcPr>
            <w:tcW w:w="1134" w:type="dxa"/>
            <w:vMerge/>
          </w:tcPr>
          <w:p w14:paraId="391C4D0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4CC4D512" w14:textId="77777777" w:rsidTr="00B67829">
        <w:tc>
          <w:tcPr>
            <w:tcW w:w="817" w:type="dxa"/>
          </w:tcPr>
          <w:p w14:paraId="1F62F0C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0" w:type="dxa"/>
          </w:tcPr>
          <w:p w14:paraId="31BC80AD" w14:textId="08CB0B24" w:rsidR="002E1329" w:rsidRPr="002E1329" w:rsidRDefault="00B678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2E1329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оябрь </w:t>
            </w:r>
          </w:p>
        </w:tc>
        <w:tc>
          <w:tcPr>
            <w:tcW w:w="1735" w:type="dxa"/>
          </w:tcPr>
          <w:p w14:paraId="27A13A0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мужские</w:t>
            </w:r>
          </w:p>
        </w:tc>
        <w:tc>
          <w:tcPr>
            <w:tcW w:w="862" w:type="dxa"/>
          </w:tcPr>
          <w:p w14:paraId="6F3BD57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6579158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6,6</w:t>
            </w:r>
          </w:p>
        </w:tc>
        <w:tc>
          <w:tcPr>
            <w:tcW w:w="1559" w:type="dxa"/>
            <w:vAlign w:val="center"/>
          </w:tcPr>
          <w:p w14:paraId="713C2AC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5,82</w:t>
            </w:r>
          </w:p>
        </w:tc>
        <w:tc>
          <w:tcPr>
            <w:tcW w:w="1418" w:type="dxa"/>
            <w:vAlign w:val="center"/>
          </w:tcPr>
          <w:p w14:paraId="2C41A70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291</w:t>
            </w:r>
          </w:p>
        </w:tc>
        <w:tc>
          <w:tcPr>
            <w:tcW w:w="1134" w:type="dxa"/>
            <w:vMerge w:val="restart"/>
          </w:tcPr>
          <w:p w14:paraId="6DB17AE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287</w:t>
            </w: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±1,62</w:t>
            </w:r>
          </w:p>
        </w:tc>
      </w:tr>
      <w:tr w:rsidR="002E1329" w:rsidRPr="002E1329" w14:paraId="08356FCA" w14:textId="77777777" w:rsidTr="00B67829">
        <w:tc>
          <w:tcPr>
            <w:tcW w:w="817" w:type="dxa"/>
          </w:tcPr>
          <w:p w14:paraId="362EF5C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4297656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451ADEC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32E1BD3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19245B3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6,48</w:t>
            </w:r>
          </w:p>
        </w:tc>
        <w:tc>
          <w:tcPr>
            <w:tcW w:w="1559" w:type="dxa"/>
            <w:vAlign w:val="center"/>
          </w:tcPr>
          <w:p w14:paraId="22CC395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5,7</w:t>
            </w:r>
          </w:p>
        </w:tc>
        <w:tc>
          <w:tcPr>
            <w:tcW w:w="1418" w:type="dxa"/>
            <w:vAlign w:val="center"/>
          </w:tcPr>
          <w:p w14:paraId="0FC0180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285</w:t>
            </w:r>
          </w:p>
        </w:tc>
        <w:tc>
          <w:tcPr>
            <w:tcW w:w="1134" w:type="dxa"/>
            <w:vMerge/>
          </w:tcPr>
          <w:p w14:paraId="57663CC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1E2DA9EC" w14:textId="77777777" w:rsidTr="00B67829">
        <w:tc>
          <w:tcPr>
            <w:tcW w:w="817" w:type="dxa"/>
          </w:tcPr>
          <w:p w14:paraId="050E4A4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1044AB5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356CD8E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2BCA02A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7FD4168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6,48</w:t>
            </w:r>
          </w:p>
        </w:tc>
        <w:tc>
          <w:tcPr>
            <w:tcW w:w="1559" w:type="dxa"/>
            <w:vAlign w:val="center"/>
          </w:tcPr>
          <w:p w14:paraId="067242A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5,7</w:t>
            </w:r>
          </w:p>
        </w:tc>
        <w:tc>
          <w:tcPr>
            <w:tcW w:w="1418" w:type="dxa"/>
            <w:vAlign w:val="center"/>
          </w:tcPr>
          <w:p w14:paraId="68736D8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285</w:t>
            </w:r>
          </w:p>
        </w:tc>
        <w:tc>
          <w:tcPr>
            <w:tcW w:w="1134" w:type="dxa"/>
            <w:vMerge/>
          </w:tcPr>
          <w:p w14:paraId="2F3EFAF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1EEB3E22" w14:textId="77777777" w:rsidTr="00B67829">
        <w:tc>
          <w:tcPr>
            <w:tcW w:w="817" w:type="dxa"/>
          </w:tcPr>
          <w:p w14:paraId="58DC895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0" w:type="dxa"/>
          </w:tcPr>
          <w:p w14:paraId="1F8CC650" w14:textId="253F63B5" w:rsidR="002E1329" w:rsidRPr="002E1329" w:rsidRDefault="00B678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2E1329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оябрь  </w:t>
            </w:r>
          </w:p>
        </w:tc>
        <w:tc>
          <w:tcPr>
            <w:tcW w:w="1735" w:type="dxa"/>
          </w:tcPr>
          <w:p w14:paraId="76A0B56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женские</w:t>
            </w:r>
          </w:p>
        </w:tc>
        <w:tc>
          <w:tcPr>
            <w:tcW w:w="862" w:type="dxa"/>
          </w:tcPr>
          <w:p w14:paraId="0E5B9E5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6BD711F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  <w:vAlign w:val="center"/>
          </w:tcPr>
          <w:p w14:paraId="34D8920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5,32</w:t>
            </w:r>
          </w:p>
        </w:tc>
        <w:tc>
          <w:tcPr>
            <w:tcW w:w="1418" w:type="dxa"/>
            <w:vAlign w:val="center"/>
          </w:tcPr>
          <w:p w14:paraId="736644F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266</w:t>
            </w:r>
          </w:p>
        </w:tc>
        <w:tc>
          <w:tcPr>
            <w:tcW w:w="1134" w:type="dxa"/>
            <w:vMerge w:val="restart"/>
          </w:tcPr>
          <w:p w14:paraId="356FD92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265±1,17</w:t>
            </w:r>
          </w:p>
        </w:tc>
      </w:tr>
      <w:tr w:rsidR="002E1329" w:rsidRPr="002E1329" w14:paraId="5DC58A8E" w14:textId="77777777" w:rsidTr="00B67829">
        <w:tc>
          <w:tcPr>
            <w:tcW w:w="817" w:type="dxa"/>
          </w:tcPr>
          <w:p w14:paraId="41BB6D5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4E5DF43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056F1E3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12E66F2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2D43293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5,9</w:t>
            </w:r>
          </w:p>
        </w:tc>
        <w:tc>
          <w:tcPr>
            <w:tcW w:w="1559" w:type="dxa"/>
            <w:vAlign w:val="center"/>
          </w:tcPr>
          <w:p w14:paraId="049050F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5,24</w:t>
            </w:r>
          </w:p>
        </w:tc>
        <w:tc>
          <w:tcPr>
            <w:tcW w:w="1418" w:type="dxa"/>
            <w:vAlign w:val="center"/>
          </w:tcPr>
          <w:p w14:paraId="2F7DBEA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262</w:t>
            </w:r>
          </w:p>
        </w:tc>
        <w:tc>
          <w:tcPr>
            <w:tcW w:w="1134" w:type="dxa"/>
            <w:vMerge/>
          </w:tcPr>
          <w:p w14:paraId="0607369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5E5024A4" w14:textId="77777777" w:rsidTr="00B67829">
        <w:tc>
          <w:tcPr>
            <w:tcW w:w="817" w:type="dxa"/>
          </w:tcPr>
          <w:p w14:paraId="7E614BA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75A0B00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308E766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64622B1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251CA02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  <w:vAlign w:val="center"/>
          </w:tcPr>
          <w:p w14:paraId="5638968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5,32</w:t>
            </w:r>
          </w:p>
        </w:tc>
        <w:tc>
          <w:tcPr>
            <w:tcW w:w="1418" w:type="dxa"/>
            <w:vAlign w:val="center"/>
          </w:tcPr>
          <w:p w14:paraId="53F30F1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266</w:t>
            </w:r>
          </w:p>
        </w:tc>
        <w:tc>
          <w:tcPr>
            <w:tcW w:w="1134" w:type="dxa"/>
            <w:vMerge/>
          </w:tcPr>
          <w:p w14:paraId="2E967D4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166E8725" w14:textId="77777777" w:rsidTr="00B67829">
        <w:tc>
          <w:tcPr>
            <w:tcW w:w="817" w:type="dxa"/>
          </w:tcPr>
          <w:p w14:paraId="439A955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0" w:type="dxa"/>
          </w:tcPr>
          <w:p w14:paraId="1C60552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735" w:type="dxa"/>
          </w:tcPr>
          <w:p w14:paraId="36AF2FC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мужские</w:t>
            </w:r>
          </w:p>
        </w:tc>
        <w:tc>
          <w:tcPr>
            <w:tcW w:w="862" w:type="dxa"/>
          </w:tcPr>
          <w:p w14:paraId="79C9B09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4989CC3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8,34</w:t>
            </w:r>
          </w:p>
        </w:tc>
        <w:tc>
          <w:tcPr>
            <w:tcW w:w="1559" w:type="dxa"/>
            <w:vAlign w:val="center"/>
          </w:tcPr>
          <w:p w14:paraId="466BDE4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7,34</w:t>
            </w:r>
          </w:p>
        </w:tc>
        <w:tc>
          <w:tcPr>
            <w:tcW w:w="1418" w:type="dxa"/>
            <w:vAlign w:val="center"/>
          </w:tcPr>
          <w:p w14:paraId="333A24A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</w:t>
            </w:r>
          </w:p>
        </w:tc>
        <w:tc>
          <w:tcPr>
            <w:tcW w:w="1134" w:type="dxa"/>
            <w:vMerge w:val="restart"/>
          </w:tcPr>
          <w:p w14:paraId="589CE79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365±2,17</w:t>
            </w:r>
          </w:p>
        </w:tc>
      </w:tr>
      <w:tr w:rsidR="002E1329" w:rsidRPr="002E1329" w14:paraId="75CB2D3F" w14:textId="77777777" w:rsidTr="00B67829">
        <w:tc>
          <w:tcPr>
            <w:tcW w:w="817" w:type="dxa"/>
          </w:tcPr>
          <w:p w14:paraId="29435BC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1823AF4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2C07875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37E0D57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47696E6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8,37</w:t>
            </w:r>
          </w:p>
        </w:tc>
        <w:tc>
          <w:tcPr>
            <w:tcW w:w="1559" w:type="dxa"/>
            <w:vAlign w:val="center"/>
          </w:tcPr>
          <w:p w14:paraId="32BC2B4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7,36</w:t>
            </w:r>
          </w:p>
        </w:tc>
        <w:tc>
          <w:tcPr>
            <w:tcW w:w="1418" w:type="dxa"/>
            <w:vAlign w:val="center"/>
          </w:tcPr>
          <w:p w14:paraId="77D5D4F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</w:t>
            </w:r>
          </w:p>
        </w:tc>
        <w:tc>
          <w:tcPr>
            <w:tcW w:w="1134" w:type="dxa"/>
            <w:vMerge/>
          </w:tcPr>
          <w:p w14:paraId="61578661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0439380C" w14:textId="77777777" w:rsidTr="00B67829">
        <w:tc>
          <w:tcPr>
            <w:tcW w:w="817" w:type="dxa"/>
          </w:tcPr>
          <w:p w14:paraId="0E93CD5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5738409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2413BCF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2445728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174859C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8,2</w:t>
            </w:r>
          </w:p>
        </w:tc>
        <w:tc>
          <w:tcPr>
            <w:tcW w:w="1559" w:type="dxa"/>
            <w:vAlign w:val="center"/>
          </w:tcPr>
          <w:p w14:paraId="4DA7DC0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7,2</w:t>
            </w:r>
          </w:p>
        </w:tc>
        <w:tc>
          <w:tcPr>
            <w:tcW w:w="1418" w:type="dxa"/>
            <w:vAlign w:val="center"/>
          </w:tcPr>
          <w:p w14:paraId="3BB040F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1134" w:type="dxa"/>
            <w:vMerge/>
          </w:tcPr>
          <w:p w14:paraId="73B8664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39BCAEF9" w14:textId="77777777" w:rsidTr="00B67829">
        <w:tc>
          <w:tcPr>
            <w:tcW w:w="817" w:type="dxa"/>
          </w:tcPr>
          <w:p w14:paraId="2227CDF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0" w:type="dxa"/>
          </w:tcPr>
          <w:p w14:paraId="6C148F7C" w14:textId="4B1F7B12" w:rsidR="002E1329" w:rsidRPr="002E1329" w:rsidRDefault="00B678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2E1329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екабрь </w:t>
            </w:r>
          </w:p>
        </w:tc>
        <w:tc>
          <w:tcPr>
            <w:tcW w:w="1735" w:type="dxa"/>
          </w:tcPr>
          <w:p w14:paraId="6BD1685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женские</w:t>
            </w:r>
          </w:p>
        </w:tc>
        <w:tc>
          <w:tcPr>
            <w:tcW w:w="862" w:type="dxa"/>
          </w:tcPr>
          <w:p w14:paraId="5B9C481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158671A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7,64</w:t>
            </w:r>
          </w:p>
        </w:tc>
        <w:tc>
          <w:tcPr>
            <w:tcW w:w="1559" w:type="dxa"/>
            <w:vAlign w:val="center"/>
          </w:tcPr>
          <w:p w14:paraId="61C2B83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6,72</w:t>
            </w:r>
          </w:p>
        </w:tc>
        <w:tc>
          <w:tcPr>
            <w:tcW w:w="1418" w:type="dxa"/>
            <w:vAlign w:val="center"/>
          </w:tcPr>
          <w:p w14:paraId="0622A1D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</w:t>
            </w:r>
          </w:p>
        </w:tc>
        <w:tc>
          <w:tcPr>
            <w:tcW w:w="1134" w:type="dxa"/>
            <w:vMerge w:val="restart"/>
          </w:tcPr>
          <w:p w14:paraId="79A7E9A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340±2,17</w:t>
            </w:r>
          </w:p>
        </w:tc>
      </w:tr>
      <w:tr w:rsidR="002E1329" w:rsidRPr="002E1329" w14:paraId="34FF9255" w14:textId="77777777" w:rsidTr="00B67829">
        <w:tc>
          <w:tcPr>
            <w:tcW w:w="817" w:type="dxa"/>
          </w:tcPr>
          <w:p w14:paraId="16915C8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61985BB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2D04960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23FBD2F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0ED8704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7,8</w:t>
            </w:r>
          </w:p>
        </w:tc>
        <w:tc>
          <w:tcPr>
            <w:tcW w:w="1559" w:type="dxa"/>
            <w:vAlign w:val="center"/>
          </w:tcPr>
          <w:p w14:paraId="2058DA0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6,84</w:t>
            </w:r>
          </w:p>
        </w:tc>
        <w:tc>
          <w:tcPr>
            <w:tcW w:w="1418" w:type="dxa"/>
            <w:vAlign w:val="center"/>
          </w:tcPr>
          <w:p w14:paraId="0BB1A7F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342</w:t>
            </w:r>
          </w:p>
        </w:tc>
        <w:tc>
          <w:tcPr>
            <w:tcW w:w="1134" w:type="dxa"/>
            <w:vMerge/>
          </w:tcPr>
          <w:p w14:paraId="3984C17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5E98A136" w14:textId="77777777" w:rsidTr="00B67829">
        <w:tc>
          <w:tcPr>
            <w:tcW w:w="817" w:type="dxa"/>
          </w:tcPr>
          <w:p w14:paraId="4B9D8A0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75C48BB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1030407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262631E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225563D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7,8</w:t>
            </w:r>
          </w:p>
        </w:tc>
        <w:tc>
          <w:tcPr>
            <w:tcW w:w="1559" w:type="dxa"/>
            <w:vAlign w:val="center"/>
          </w:tcPr>
          <w:p w14:paraId="40E4827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6,84</w:t>
            </w:r>
          </w:p>
        </w:tc>
        <w:tc>
          <w:tcPr>
            <w:tcW w:w="1418" w:type="dxa"/>
            <w:vAlign w:val="center"/>
          </w:tcPr>
          <w:p w14:paraId="196E6BD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342</w:t>
            </w:r>
          </w:p>
        </w:tc>
        <w:tc>
          <w:tcPr>
            <w:tcW w:w="1134" w:type="dxa"/>
            <w:vMerge/>
          </w:tcPr>
          <w:p w14:paraId="3C2B278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32EB2375" w14:textId="77777777" w:rsidTr="00B67829">
        <w:tc>
          <w:tcPr>
            <w:tcW w:w="817" w:type="dxa"/>
          </w:tcPr>
          <w:p w14:paraId="206D8AC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0" w:type="dxa"/>
          </w:tcPr>
          <w:p w14:paraId="2571DF4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735" w:type="dxa"/>
          </w:tcPr>
          <w:p w14:paraId="1C90026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мужские</w:t>
            </w:r>
          </w:p>
        </w:tc>
        <w:tc>
          <w:tcPr>
            <w:tcW w:w="862" w:type="dxa"/>
          </w:tcPr>
          <w:p w14:paraId="5BB9388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6BBA90B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8,34</w:t>
            </w:r>
          </w:p>
        </w:tc>
        <w:tc>
          <w:tcPr>
            <w:tcW w:w="1559" w:type="dxa"/>
            <w:vAlign w:val="center"/>
          </w:tcPr>
          <w:p w14:paraId="6F4DEDF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7,34</w:t>
            </w:r>
          </w:p>
        </w:tc>
        <w:tc>
          <w:tcPr>
            <w:tcW w:w="1418" w:type="dxa"/>
            <w:vAlign w:val="center"/>
          </w:tcPr>
          <w:p w14:paraId="1BAE9C0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</w:t>
            </w:r>
          </w:p>
        </w:tc>
        <w:tc>
          <w:tcPr>
            <w:tcW w:w="1134" w:type="dxa"/>
            <w:vMerge w:val="restart"/>
          </w:tcPr>
          <w:p w14:paraId="14A5AD0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365±2,17</w:t>
            </w:r>
          </w:p>
        </w:tc>
      </w:tr>
      <w:tr w:rsidR="002E1329" w:rsidRPr="002E1329" w14:paraId="6E81CA4A" w14:textId="77777777" w:rsidTr="00B67829">
        <w:tc>
          <w:tcPr>
            <w:tcW w:w="817" w:type="dxa"/>
          </w:tcPr>
          <w:p w14:paraId="01BC116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26F4645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08BA929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78955BD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14F0B2B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8,37</w:t>
            </w:r>
          </w:p>
        </w:tc>
        <w:tc>
          <w:tcPr>
            <w:tcW w:w="1559" w:type="dxa"/>
            <w:vAlign w:val="center"/>
          </w:tcPr>
          <w:p w14:paraId="710553D2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7,36</w:t>
            </w:r>
          </w:p>
        </w:tc>
        <w:tc>
          <w:tcPr>
            <w:tcW w:w="1418" w:type="dxa"/>
            <w:vAlign w:val="center"/>
          </w:tcPr>
          <w:p w14:paraId="746D9FB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</w:t>
            </w:r>
          </w:p>
        </w:tc>
        <w:tc>
          <w:tcPr>
            <w:tcW w:w="1134" w:type="dxa"/>
            <w:vMerge/>
          </w:tcPr>
          <w:p w14:paraId="2C95163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5B68BE37" w14:textId="77777777" w:rsidTr="00B67829">
        <w:tc>
          <w:tcPr>
            <w:tcW w:w="817" w:type="dxa"/>
          </w:tcPr>
          <w:p w14:paraId="043A6D5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5080C71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7763AC0D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45CC6CF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4E7D8F3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8,2</w:t>
            </w:r>
          </w:p>
        </w:tc>
        <w:tc>
          <w:tcPr>
            <w:tcW w:w="1559" w:type="dxa"/>
            <w:vAlign w:val="center"/>
          </w:tcPr>
          <w:p w14:paraId="41EBBCA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7,2</w:t>
            </w:r>
          </w:p>
        </w:tc>
        <w:tc>
          <w:tcPr>
            <w:tcW w:w="1418" w:type="dxa"/>
            <w:vAlign w:val="center"/>
          </w:tcPr>
          <w:p w14:paraId="0BB1D2DA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1134" w:type="dxa"/>
            <w:vMerge/>
          </w:tcPr>
          <w:p w14:paraId="3FF2A9C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527AE42E" w14:textId="77777777" w:rsidTr="00B67829">
        <w:tc>
          <w:tcPr>
            <w:tcW w:w="817" w:type="dxa"/>
          </w:tcPr>
          <w:p w14:paraId="5C562C4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0" w:type="dxa"/>
          </w:tcPr>
          <w:p w14:paraId="70ED9A00" w14:textId="3B271FE5" w:rsidR="002E1329" w:rsidRPr="002E1329" w:rsidRDefault="00B678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2E1329"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екабрь   </w:t>
            </w:r>
          </w:p>
        </w:tc>
        <w:tc>
          <w:tcPr>
            <w:tcW w:w="1735" w:type="dxa"/>
          </w:tcPr>
          <w:p w14:paraId="6639D5A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женские</w:t>
            </w:r>
          </w:p>
        </w:tc>
        <w:tc>
          <w:tcPr>
            <w:tcW w:w="862" w:type="dxa"/>
          </w:tcPr>
          <w:p w14:paraId="53C657FC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5" w:type="dxa"/>
            <w:vAlign w:val="center"/>
          </w:tcPr>
          <w:p w14:paraId="7B2A4319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7,64</w:t>
            </w:r>
          </w:p>
        </w:tc>
        <w:tc>
          <w:tcPr>
            <w:tcW w:w="1559" w:type="dxa"/>
            <w:vAlign w:val="center"/>
          </w:tcPr>
          <w:p w14:paraId="1F5D0D25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6,72</w:t>
            </w:r>
          </w:p>
        </w:tc>
        <w:tc>
          <w:tcPr>
            <w:tcW w:w="1418" w:type="dxa"/>
            <w:vAlign w:val="center"/>
          </w:tcPr>
          <w:p w14:paraId="4FCE100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</w:t>
            </w:r>
          </w:p>
        </w:tc>
        <w:tc>
          <w:tcPr>
            <w:tcW w:w="1134" w:type="dxa"/>
            <w:vMerge w:val="restart"/>
          </w:tcPr>
          <w:p w14:paraId="2F4A5A67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340±2,17</w:t>
            </w:r>
          </w:p>
        </w:tc>
      </w:tr>
      <w:tr w:rsidR="002E1329" w:rsidRPr="002E1329" w14:paraId="32849B5E" w14:textId="77777777" w:rsidTr="00B67829">
        <w:tc>
          <w:tcPr>
            <w:tcW w:w="817" w:type="dxa"/>
          </w:tcPr>
          <w:p w14:paraId="4F908C7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776A275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3E75357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318FDFEE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5" w:type="dxa"/>
            <w:vAlign w:val="center"/>
          </w:tcPr>
          <w:p w14:paraId="778E89E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7,8</w:t>
            </w:r>
          </w:p>
        </w:tc>
        <w:tc>
          <w:tcPr>
            <w:tcW w:w="1559" w:type="dxa"/>
            <w:vAlign w:val="center"/>
          </w:tcPr>
          <w:p w14:paraId="324E021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6,84</w:t>
            </w:r>
          </w:p>
        </w:tc>
        <w:tc>
          <w:tcPr>
            <w:tcW w:w="1418" w:type="dxa"/>
            <w:vAlign w:val="center"/>
          </w:tcPr>
          <w:p w14:paraId="75B41B9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342</w:t>
            </w:r>
          </w:p>
        </w:tc>
        <w:tc>
          <w:tcPr>
            <w:tcW w:w="1134" w:type="dxa"/>
            <w:vMerge/>
          </w:tcPr>
          <w:p w14:paraId="1992DF13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1329" w:rsidRPr="002E1329" w14:paraId="4244BB1B" w14:textId="77777777" w:rsidTr="00B67829">
        <w:tc>
          <w:tcPr>
            <w:tcW w:w="817" w:type="dxa"/>
          </w:tcPr>
          <w:p w14:paraId="24493938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14:paraId="2824EB8B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</w:tcPr>
          <w:p w14:paraId="2B6CF0F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dxa"/>
          </w:tcPr>
          <w:p w14:paraId="0D63FEE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dxa"/>
            <w:vAlign w:val="center"/>
          </w:tcPr>
          <w:p w14:paraId="5037BED6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7,8</w:t>
            </w:r>
          </w:p>
        </w:tc>
        <w:tc>
          <w:tcPr>
            <w:tcW w:w="1559" w:type="dxa"/>
            <w:vAlign w:val="center"/>
          </w:tcPr>
          <w:p w14:paraId="05A0F16F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6,84</w:t>
            </w:r>
          </w:p>
        </w:tc>
        <w:tc>
          <w:tcPr>
            <w:tcW w:w="1418" w:type="dxa"/>
            <w:vAlign w:val="center"/>
          </w:tcPr>
          <w:p w14:paraId="0A5AF310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342</w:t>
            </w:r>
          </w:p>
        </w:tc>
        <w:tc>
          <w:tcPr>
            <w:tcW w:w="1134" w:type="dxa"/>
            <w:vMerge/>
          </w:tcPr>
          <w:p w14:paraId="5E2B6814" w14:textId="77777777" w:rsidR="002E1329" w:rsidRPr="002E1329" w:rsidRDefault="002E1329" w:rsidP="002E13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69A42E85" w14:textId="77777777" w:rsidR="00FF1098" w:rsidRPr="002E1329" w:rsidRDefault="00FF1098" w:rsidP="00704B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sectPr w:rsidR="00FF1098" w:rsidRPr="002E1329" w:rsidSect="00DF593B">
      <w:footerReference w:type="even" r:id="rId53"/>
      <w:footerReference w:type="default" r:id="rId54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074ADF" w14:textId="77777777" w:rsidR="000D3F2A" w:rsidRDefault="000D3F2A">
      <w:pPr>
        <w:spacing w:after="0" w:line="240" w:lineRule="auto"/>
      </w:pPr>
      <w:r>
        <w:separator/>
      </w:r>
    </w:p>
  </w:endnote>
  <w:endnote w:type="continuationSeparator" w:id="0">
    <w:p w14:paraId="16BA8A0A" w14:textId="77777777" w:rsidR="000D3F2A" w:rsidRDefault="000D3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TimesNewRomanPSMT">
    <w:altName w:val="MS Gothic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D0EF5E" w14:textId="77777777" w:rsidR="00B23DEC" w:rsidRDefault="00B23DEC" w:rsidP="00F31FC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6C7BE454" w14:textId="77777777" w:rsidR="00B23DEC" w:rsidRDefault="00B23DEC" w:rsidP="00F31FC5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1E7FEF" w14:textId="326E2CEF" w:rsidR="00B23DEC" w:rsidRDefault="00B23DEC" w:rsidP="00F31FC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82551">
      <w:rPr>
        <w:rStyle w:val="a5"/>
        <w:noProof/>
      </w:rPr>
      <w:t>2</w:t>
    </w:r>
    <w:r>
      <w:rPr>
        <w:rStyle w:val="a5"/>
      </w:rPr>
      <w:fldChar w:fldCharType="end"/>
    </w:r>
  </w:p>
  <w:p w14:paraId="731EFCA4" w14:textId="77777777" w:rsidR="00B23DEC" w:rsidRDefault="00B23DEC" w:rsidP="00F31FC5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9791C5" w14:textId="77777777" w:rsidR="000D3F2A" w:rsidRDefault="000D3F2A">
      <w:pPr>
        <w:spacing w:after="0" w:line="240" w:lineRule="auto"/>
      </w:pPr>
      <w:r>
        <w:separator/>
      </w:r>
    </w:p>
  </w:footnote>
  <w:footnote w:type="continuationSeparator" w:id="0">
    <w:p w14:paraId="794379F0" w14:textId="77777777" w:rsidR="000D3F2A" w:rsidRDefault="000D3F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130E4"/>
    <w:multiLevelType w:val="hybridMultilevel"/>
    <w:tmpl w:val="96B2BB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A4589"/>
    <w:multiLevelType w:val="multilevel"/>
    <w:tmpl w:val="BE16EA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6A52EE6"/>
    <w:multiLevelType w:val="hybridMultilevel"/>
    <w:tmpl w:val="F648D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907D80"/>
    <w:multiLevelType w:val="hybridMultilevel"/>
    <w:tmpl w:val="E1B67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B31A66"/>
    <w:multiLevelType w:val="multilevel"/>
    <w:tmpl w:val="D988CE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04F034F"/>
    <w:multiLevelType w:val="hybridMultilevel"/>
    <w:tmpl w:val="1584D85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A00BF0"/>
    <w:multiLevelType w:val="hybridMultilevel"/>
    <w:tmpl w:val="683A141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1B7789"/>
    <w:multiLevelType w:val="hybridMultilevel"/>
    <w:tmpl w:val="2870C0F8"/>
    <w:lvl w:ilvl="0" w:tplc="35AA0C5A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" w15:restartNumberingAfterBreak="0">
    <w:nsid w:val="5DD03422"/>
    <w:multiLevelType w:val="multilevel"/>
    <w:tmpl w:val="5E28C19C"/>
    <w:lvl w:ilvl="0">
      <w:start w:val="2"/>
      <w:numFmt w:val="decimal"/>
      <w:lvlText w:val="%1."/>
      <w:lvlJc w:val="left"/>
      <w:pPr>
        <w:ind w:left="0" w:firstLine="0"/>
      </w:pPr>
      <w:rPr>
        <w:rFonts w:eastAsia="Times New Roman" w:hint="default"/>
      </w:rPr>
    </w:lvl>
    <w:lvl w:ilvl="1">
      <w:start w:val="3"/>
      <w:numFmt w:val="decimal"/>
      <w:lvlText w:val="%1.%2."/>
      <w:lvlJc w:val="left"/>
      <w:pPr>
        <w:ind w:left="0" w:firstLine="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Times New Roman" w:hint="default"/>
      </w:rPr>
    </w:lvl>
  </w:abstractNum>
  <w:abstractNum w:abstractNumId="9" w15:restartNumberingAfterBreak="0">
    <w:nsid w:val="662F6140"/>
    <w:multiLevelType w:val="hybridMultilevel"/>
    <w:tmpl w:val="56521B9E"/>
    <w:lvl w:ilvl="0" w:tplc="FD7413D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84B6F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689F9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38EFE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5CC2F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76B99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32955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665CD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E4AE0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18634C"/>
    <w:multiLevelType w:val="multilevel"/>
    <w:tmpl w:val="552A8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5D8340B"/>
    <w:multiLevelType w:val="hybridMultilevel"/>
    <w:tmpl w:val="6D80455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9"/>
  </w:num>
  <w:num w:numId="4">
    <w:abstractNumId w:val="5"/>
  </w:num>
  <w:num w:numId="5">
    <w:abstractNumId w:val="6"/>
  </w:num>
  <w:num w:numId="6">
    <w:abstractNumId w:val="10"/>
  </w:num>
  <w:num w:numId="7">
    <w:abstractNumId w:val="7"/>
  </w:num>
  <w:num w:numId="8">
    <w:abstractNumId w:val="3"/>
  </w:num>
  <w:num w:numId="9">
    <w:abstractNumId w:val="4"/>
  </w:num>
  <w:num w:numId="10">
    <w:abstractNumId w:val="1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91C"/>
    <w:rsid w:val="00050E9D"/>
    <w:rsid w:val="000557B0"/>
    <w:rsid w:val="000670F4"/>
    <w:rsid w:val="00073231"/>
    <w:rsid w:val="000831FE"/>
    <w:rsid w:val="00090C05"/>
    <w:rsid w:val="000A297D"/>
    <w:rsid w:val="000A716E"/>
    <w:rsid w:val="000A798B"/>
    <w:rsid w:val="000B0979"/>
    <w:rsid w:val="000D3F2A"/>
    <w:rsid w:val="000D4F33"/>
    <w:rsid w:val="000F33BD"/>
    <w:rsid w:val="000F6CB1"/>
    <w:rsid w:val="00101758"/>
    <w:rsid w:val="00103858"/>
    <w:rsid w:val="00106F95"/>
    <w:rsid w:val="00107F6C"/>
    <w:rsid w:val="001112B3"/>
    <w:rsid w:val="001117E5"/>
    <w:rsid w:val="001260A5"/>
    <w:rsid w:val="00127F5C"/>
    <w:rsid w:val="00133A02"/>
    <w:rsid w:val="00150B31"/>
    <w:rsid w:val="00151F1A"/>
    <w:rsid w:val="00176367"/>
    <w:rsid w:val="001A515D"/>
    <w:rsid w:val="001C46FD"/>
    <w:rsid w:val="001C5E53"/>
    <w:rsid w:val="001D4C70"/>
    <w:rsid w:val="001D757D"/>
    <w:rsid w:val="001E37FE"/>
    <w:rsid w:val="001F1181"/>
    <w:rsid w:val="001F144E"/>
    <w:rsid w:val="0020191C"/>
    <w:rsid w:val="00210054"/>
    <w:rsid w:val="0022200A"/>
    <w:rsid w:val="0026284F"/>
    <w:rsid w:val="0028389A"/>
    <w:rsid w:val="00284249"/>
    <w:rsid w:val="00284EAE"/>
    <w:rsid w:val="00290DEF"/>
    <w:rsid w:val="002A6D75"/>
    <w:rsid w:val="002C0864"/>
    <w:rsid w:val="002C33BF"/>
    <w:rsid w:val="002D2C76"/>
    <w:rsid w:val="002E1329"/>
    <w:rsid w:val="002E5C0E"/>
    <w:rsid w:val="002F7B10"/>
    <w:rsid w:val="00312AFB"/>
    <w:rsid w:val="00320000"/>
    <w:rsid w:val="00321079"/>
    <w:rsid w:val="003234BE"/>
    <w:rsid w:val="00333CAA"/>
    <w:rsid w:val="00336117"/>
    <w:rsid w:val="00347DDE"/>
    <w:rsid w:val="00350AA3"/>
    <w:rsid w:val="00382915"/>
    <w:rsid w:val="00384910"/>
    <w:rsid w:val="00386281"/>
    <w:rsid w:val="003A310C"/>
    <w:rsid w:val="003A4FF8"/>
    <w:rsid w:val="003A546C"/>
    <w:rsid w:val="003C0FCE"/>
    <w:rsid w:val="003C2625"/>
    <w:rsid w:val="003D2575"/>
    <w:rsid w:val="003E2CC4"/>
    <w:rsid w:val="003F1514"/>
    <w:rsid w:val="003F5FB6"/>
    <w:rsid w:val="00400406"/>
    <w:rsid w:val="00410E99"/>
    <w:rsid w:val="004222DB"/>
    <w:rsid w:val="0042272B"/>
    <w:rsid w:val="004238BA"/>
    <w:rsid w:val="00423E07"/>
    <w:rsid w:val="00445B29"/>
    <w:rsid w:val="004519F3"/>
    <w:rsid w:val="00466BD3"/>
    <w:rsid w:val="00472524"/>
    <w:rsid w:val="004732B7"/>
    <w:rsid w:val="00473D62"/>
    <w:rsid w:val="00486560"/>
    <w:rsid w:val="00486A3A"/>
    <w:rsid w:val="004A7E85"/>
    <w:rsid w:val="004B4ACF"/>
    <w:rsid w:val="004C20BF"/>
    <w:rsid w:val="004D39FD"/>
    <w:rsid w:val="004E2B89"/>
    <w:rsid w:val="004E32D3"/>
    <w:rsid w:val="004F1FD7"/>
    <w:rsid w:val="004F5FF7"/>
    <w:rsid w:val="004F69FF"/>
    <w:rsid w:val="00514855"/>
    <w:rsid w:val="00532818"/>
    <w:rsid w:val="00545802"/>
    <w:rsid w:val="00556F9F"/>
    <w:rsid w:val="00560FD1"/>
    <w:rsid w:val="005644D4"/>
    <w:rsid w:val="00594BF1"/>
    <w:rsid w:val="00597C1D"/>
    <w:rsid w:val="005A6587"/>
    <w:rsid w:val="005A7B11"/>
    <w:rsid w:val="005B61A4"/>
    <w:rsid w:val="005B695F"/>
    <w:rsid w:val="005D75BB"/>
    <w:rsid w:val="005E45C1"/>
    <w:rsid w:val="005F358F"/>
    <w:rsid w:val="00607E80"/>
    <w:rsid w:val="006267F7"/>
    <w:rsid w:val="006349BE"/>
    <w:rsid w:val="00650493"/>
    <w:rsid w:val="00667A08"/>
    <w:rsid w:val="0067138A"/>
    <w:rsid w:val="0069159C"/>
    <w:rsid w:val="006971A3"/>
    <w:rsid w:val="006D0F83"/>
    <w:rsid w:val="006D5145"/>
    <w:rsid w:val="006F231E"/>
    <w:rsid w:val="00704BAF"/>
    <w:rsid w:val="0071121A"/>
    <w:rsid w:val="00713E15"/>
    <w:rsid w:val="00714ABC"/>
    <w:rsid w:val="00743B70"/>
    <w:rsid w:val="00760F9D"/>
    <w:rsid w:val="007639FA"/>
    <w:rsid w:val="007703B2"/>
    <w:rsid w:val="00770876"/>
    <w:rsid w:val="007737F1"/>
    <w:rsid w:val="00774DBD"/>
    <w:rsid w:val="0077759D"/>
    <w:rsid w:val="007A1FF4"/>
    <w:rsid w:val="007E5C9E"/>
    <w:rsid w:val="007F030A"/>
    <w:rsid w:val="00811A9C"/>
    <w:rsid w:val="008161C4"/>
    <w:rsid w:val="008412C6"/>
    <w:rsid w:val="00844D34"/>
    <w:rsid w:val="00845DF8"/>
    <w:rsid w:val="00857313"/>
    <w:rsid w:val="008712A3"/>
    <w:rsid w:val="0088465A"/>
    <w:rsid w:val="00885907"/>
    <w:rsid w:val="008A38DE"/>
    <w:rsid w:val="008B16DE"/>
    <w:rsid w:val="008B3022"/>
    <w:rsid w:val="008D59DD"/>
    <w:rsid w:val="008D7248"/>
    <w:rsid w:val="008F1C47"/>
    <w:rsid w:val="00924078"/>
    <w:rsid w:val="00934EF6"/>
    <w:rsid w:val="009417CE"/>
    <w:rsid w:val="00945D07"/>
    <w:rsid w:val="009509EB"/>
    <w:rsid w:val="009841EB"/>
    <w:rsid w:val="0099783D"/>
    <w:rsid w:val="009A721F"/>
    <w:rsid w:val="009B198C"/>
    <w:rsid w:val="009F4EB7"/>
    <w:rsid w:val="00A14535"/>
    <w:rsid w:val="00A341FA"/>
    <w:rsid w:val="00A4748E"/>
    <w:rsid w:val="00A57760"/>
    <w:rsid w:val="00A57AEC"/>
    <w:rsid w:val="00A64882"/>
    <w:rsid w:val="00A65775"/>
    <w:rsid w:val="00A7254B"/>
    <w:rsid w:val="00A84B48"/>
    <w:rsid w:val="00A876EC"/>
    <w:rsid w:val="00A9136E"/>
    <w:rsid w:val="00AA1AD9"/>
    <w:rsid w:val="00AC502F"/>
    <w:rsid w:val="00AD14F0"/>
    <w:rsid w:val="00AE03EC"/>
    <w:rsid w:val="00AF13BD"/>
    <w:rsid w:val="00B23198"/>
    <w:rsid w:val="00B23DEC"/>
    <w:rsid w:val="00B306E7"/>
    <w:rsid w:val="00B36307"/>
    <w:rsid w:val="00B3746A"/>
    <w:rsid w:val="00B52D22"/>
    <w:rsid w:val="00B52E3F"/>
    <w:rsid w:val="00B67829"/>
    <w:rsid w:val="00B81B0F"/>
    <w:rsid w:val="00B829EC"/>
    <w:rsid w:val="00B91B6F"/>
    <w:rsid w:val="00BC24FA"/>
    <w:rsid w:val="00BC3042"/>
    <w:rsid w:val="00BC7C1B"/>
    <w:rsid w:val="00BD09F8"/>
    <w:rsid w:val="00BD4020"/>
    <w:rsid w:val="00BE6D20"/>
    <w:rsid w:val="00C13723"/>
    <w:rsid w:val="00C13DF6"/>
    <w:rsid w:val="00C23352"/>
    <w:rsid w:val="00C375BF"/>
    <w:rsid w:val="00C515F6"/>
    <w:rsid w:val="00C63904"/>
    <w:rsid w:val="00C676D6"/>
    <w:rsid w:val="00C72F1A"/>
    <w:rsid w:val="00C80251"/>
    <w:rsid w:val="00C80447"/>
    <w:rsid w:val="00C82551"/>
    <w:rsid w:val="00C82569"/>
    <w:rsid w:val="00C83A6A"/>
    <w:rsid w:val="00CA0351"/>
    <w:rsid w:val="00CB4AC9"/>
    <w:rsid w:val="00CB64B7"/>
    <w:rsid w:val="00CD7C18"/>
    <w:rsid w:val="00CE0E22"/>
    <w:rsid w:val="00CE738D"/>
    <w:rsid w:val="00D04FBB"/>
    <w:rsid w:val="00D052E5"/>
    <w:rsid w:val="00D05D75"/>
    <w:rsid w:val="00D061D2"/>
    <w:rsid w:val="00D20132"/>
    <w:rsid w:val="00D25D31"/>
    <w:rsid w:val="00D33698"/>
    <w:rsid w:val="00D60884"/>
    <w:rsid w:val="00D64C0D"/>
    <w:rsid w:val="00D703B8"/>
    <w:rsid w:val="00D70BAB"/>
    <w:rsid w:val="00D85B4B"/>
    <w:rsid w:val="00D90FEE"/>
    <w:rsid w:val="00D91B68"/>
    <w:rsid w:val="00D969D4"/>
    <w:rsid w:val="00DA7F6A"/>
    <w:rsid w:val="00DD5427"/>
    <w:rsid w:val="00DE16FB"/>
    <w:rsid w:val="00DF1B80"/>
    <w:rsid w:val="00DF593B"/>
    <w:rsid w:val="00DF6C1D"/>
    <w:rsid w:val="00E16904"/>
    <w:rsid w:val="00E219D0"/>
    <w:rsid w:val="00E5272B"/>
    <w:rsid w:val="00E621D0"/>
    <w:rsid w:val="00E65795"/>
    <w:rsid w:val="00E65EA9"/>
    <w:rsid w:val="00E86D2E"/>
    <w:rsid w:val="00E90DE1"/>
    <w:rsid w:val="00E93BAD"/>
    <w:rsid w:val="00EA7F68"/>
    <w:rsid w:val="00ED151E"/>
    <w:rsid w:val="00ED5953"/>
    <w:rsid w:val="00EF41E8"/>
    <w:rsid w:val="00F00AB2"/>
    <w:rsid w:val="00F02F37"/>
    <w:rsid w:val="00F07487"/>
    <w:rsid w:val="00F10256"/>
    <w:rsid w:val="00F31FC5"/>
    <w:rsid w:val="00F46061"/>
    <w:rsid w:val="00F47C37"/>
    <w:rsid w:val="00F61A2A"/>
    <w:rsid w:val="00F6617C"/>
    <w:rsid w:val="00F77E73"/>
    <w:rsid w:val="00F80221"/>
    <w:rsid w:val="00F847CF"/>
    <w:rsid w:val="00F85F76"/>
    <w:rsid w:val="00F94C7F"/>
    <w:rsid w:val="00FA5421"/>
    <w:rsid w:val="00FB257E"/>
    <w:rsid w:val="00FB3A8E"/>
    <w:rsid w:val="00FC3C61"/>
    <w:rsid w:val="00FD1F37"/>
    <w:rsid w:val="00FD4B8F"/>
    <w:rsid w:val="00FD5BBB"/>
    <w:rsid w:val="00FF1098"/>
    <w:rsid w:val="00FF4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13BE0"/>
  <w15:docId w15:val="{5D778B29-44B3-43B7-8767-FEA88035C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D90FE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D90F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90FEE"/>
  </w:style>
  <w:style w:type="paragraph" w:customStyle="1" w:styleId="a6">
    <w:name w:val="обычный"/>
    <w:basedOn w:val="a"/>
    <w:rsid w:val="001E3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и"/>
    <w:basedOn w:val="a0"/>
    <w:rsid w:val="001E37FE"/>
  </w:style>
  <w:style w:type="paragraph" w:customStyle="1" w:styleId="a8">
    <w:name w:val="формула"/>
    <w:basedOn w:val="a"/>
    <w:rsid w:val="001E3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где"/>
    <w:basedOn w:val="a"/>
    <w:rsid w:val="001E3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107F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885907"/>
    <w:pPr>
      <w:spacing w:after="200" w:line="360" w:lineRule="auto"/>
      <w:ind w:left="720" w:firstLine="709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0F33BD"/>
    <w:pPr>
      <w:spacing w:after="0" w:line="240" w:lineRule="auto"/>
      <w:ind w:firstLine="709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F33BD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F31FC5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8B1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laceholder Text"/>
    <w:basedOn w:val="a0"/>
    <w:uiPriority w:val="99"/>
    <w:semiHidden/>
    <w:rsid w:val="008D7248"/>
    <w:rPr>
      <w:color w:val="808080"/>
    </w:rPr>
  </w:style>
  <w:style w:type="table" w:customStyle="1" w:styleId="1">
    <w:name w:val="Сетка таблицы светлая1"/>
    <w:basedOn w:val="a1"/>
    <w:uiPriority w:val="40"/>
    <w:rsid w:val="00EF41E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0">
    <w:name w:val="Неразрешенное упоминание1"/>
    <w:basedOn w:val="a0"/>
    <w:uiPriority w:val="99"/>
    <w:semiHidden/>
    <w:unhideWhenUsed/>
    <w:rsid w:val="00E5272B"/>
    <w:rPr>
      <w:color w:val="605E5C"/>
      <w:shd w:val="clear" w:color="auto" w:fill="E1DFDD"/>
    </w:rPr>
  </w:style>
  <w:style w:type="character" w:styleId="af1">
    <w:name w:val="Strong"/>
    <w:basedOn w:val="a0"/>
    <w:uiPriority w:val="22"/>
    <w:qFormat/>
    <w:rsid w:val="00704B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B%D0%B5%D1%81" TargetMode="External"/><Relationship Id="rId18" Type="http://schemas.openxmlformats.org/officeDocument/2006/relationships/hyperlink" Target="https://www.chem21.info/info/511148" TargetMode="External"/><Relationship Id="rId26" Type="http://schemas.openxmlformats.org/officeDocument/2006/relationships/hyperlink" Target="https://www.chem21.info/info/1302781" TargetMode="External"/><Relationship Id="rId39" Type="http://schemas.openxmlformats.org/officeDocument/2006/relationships/hyperlink" Target="https://www.chem21.info/info/7746" TargetMode="External"/><Relationship Id="rId21" Type="http://schemas.openxmlformats.org/officeDocument/2006/relationships/hyperlink" Target="https://www.chem21.info/info/345790" TargetMode="External"/><Relationship Id="rId34" Type="http://schemas.openxmlformats.org/officeDocument/2006/relationships/hyperlink" Target="https://www.chem21.info/info/250640" TargetMode="External"/><Relationship Id="rId42" Type="http://schemas.openxmlformats.org/officeDocument/2006/relationships/hyperlink" Target="https://www.chem21.info/info/7746" TargetMode="External"/><Relationship Id="rId47" Type="http://schemas.openxmlformats.org/officeDocument/2006/relationships/hyperlink" Target="https://studbooks.net/1179571/agropromyshlennost/vliyanie_geograficheskogo_proishozhdeniya_listvennitsy_na_ee_rost_i_produktivnost_pri_sovmestnom_proizrastanii_s_elyu" TargetMode="External"/><Relationship Id="rId50" Type="http://schemas.openxmlformats.org/officeDocument/2006/relationships/image" Target="media/image3.png"/><Relationship Id="rId55" Type="http://schemas.openxmlformats.org/officeDocument/2006/relationships/fontTable" Target="fontTable.xml"/><Relationship Id="rId7" Type="http://schemas.openxmlformats.org/officeDocument/2006/relationships/hyperlink" Target="https://ru.wikipedia.org/wiki/%D0%9C%D0%B8%D0%BA%D1%80%D0%BE%D1%81%D1%82%D1%80%D0%BE%D0%B1%D0%B8%D0%BB%D1%8B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hem21.info/info/7746" TargetMode="External"/><Relationship Id="rId29" Type="http://schemas.openxmlformats.org/officeDocument/2006/relationships/hyperlink" Target="https://www.chem21.info/info/1670051" TargetMode="External"/><Relationship Id="rId11" Type="http://schemas.openxmlformats.org/officeDocument/2006/relationships/hyperlink" Target="https://ru.wikipedia.org/wiki/%D0%A8%D0%B8%D1%88%D0%BA%D0%B8" TargetMode="External"/><Relationship Id="rId24" Type="http://schemas.openxmlformats.org/officeDocument/2006/relationships/hyperlink" Target="https://www.chem21.info/info/7746" TargetMode="External"/><Relationship Id="rId32" Type="http://schemas.openxmlformats.org/officeDocument/2006/relationships/hyperlink" Target="https://www.chem21.info/info/7746" TargetMode="External"/><Relationship Id="rId37" Type="http://schemas.openxmlformats.org/officeDocument/2006/relationships/hyperlink" Target="https://www.chem21.info/info/711199" TargetMode="External"/><Relationship Id="rId40" Type="http://schemas.openxmlformats.org/officeDocument/2006/relationships/hyperlink" Target="https://www.chem21.info/info/66543" TargetMode="External"/><Relationship Id="rId45" Type="http://schemas.openxmlformats.org/officeDocument/2006/relationships/chart" Target="charts/chart1.xml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ru.wikipedia.org/wiki/%D0%9C%D0%B5%D0%B3%D0%B0%D1%81%D1%82%D1%80%D0%BE%D0%B1%D0%B8%D0%BB" TargetMode="External"/><Relationship Id="rId19" Type="http://schemas.openxmlformats.org/officeDocument/2006/relationships/hyperlink" Target="https://www.chem21.info/info/1644652" TargetMode="External"/><Relationship Id="rId31" Type="http://schemas.openxmlformats.org/officeDocument/2006/relationships/hyperlink" Target="https://www.chem21.info/info/567488" TargetMode="External"/><Relationship Id="rId44" Type="http://schemas.openxmlformats.org/officeDocument/2006/relationships/hyperlink" Target="https://www.chem21.info/info/1550456" TargetMode="External"/><Relationship Id="rId52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F%D0%BE%D0%B1%D0%B5%D0%B3_(%D0%B1%D0%BE%D1%82%D0%B0%D0%BD%D0%B8%D0%BA%D0%B0)" TargetMode="External"/><Relationship Id="rId14" Type="http://schemas.openxmlformats.org/officeDocument/2006/relationships/image" Target="media/image1.emf"/><Relationship Id="rId22" Type="http://schemas.openxmlformats.org/officeDocument/2006/relationships/hyperlink" Target="https://www.chem21.info/info/1459079" TargetMode="External"/><Relationship Id="rId27" Type="http://schemas.openxmlformats.org/officeDocument/2006/relationships/hyperlink" Target="https://www.chem21.info/info/1639693" TargetMode="External"/><Relationship Id="rId30" Type="http://schemas.openxmlformats.org/officeDocument/2006/relationships/hyperlink" Target="https://www.chem21.info/info/7746" TargetMode="External"/><Relationship Id="rId35" Type="http://schemas.openxmlformats.org/officeDocument/2006/relationships/hyperlink" Target="https://www.chem21.info/info/1903426" TargetMode="External"/><Relationship Id="rId43" Type="http://schemas.openxmlformats.org/officeDocument/2006/relationships/hyperlink" Target="https://www.chem21.info/info/1402767" TargetMode="External"/><Relationship Id="rId48" Type="http://schemas.openxmlformats.org/officeDocument/2006/relationships/hyperlink" Target="https://www.chem21.info/info/710335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ru.wikipedia.org/wiki/%D0%9F%D0%B0%D0%B7%D1%83%D1%85%D0%B0_(%D0%B1%D0%BE%D1%82%D0%B0%D0%BD%D0%B8%D0%BA%D0%B0)" TargetMode="External"/><Relationship Id="rId51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A1%D0%B5%D0%BC%D1%8F" TargetMode="External"/><Relationship Id="rId17" Type="http://schemas.openxmlformats.org/officeDocument/2006/relationships/hyperlink" Target="https://www.chem21.info/info/1459079" TargetMode="External"/><Relationship Id="rId25" Type="http://schemas.openxmlformats.org/officeDocument/2006/relationships/hyperlink" Target="https://www.chem21.info/info/1487251" TargetMode="External"/><Relationship Id="rId33" Type="http://schemas.openxmlformats.org/officeDocument/2006/relationships/hyperlink" Target="https://www.chem21.info/info/7746" TargetMode="External"/><Relationship Id="rId38" Type="http://schemas.openxmlformats.org/officeDocument/2006/relationships/hyperlink" Target="https://www.chem21.info/info/66543" TargetMode="External"/><Relationship Id="rId46" Type="http://schemas.openxmlformats.org/officeDocument/2006/relationships/hyperlink" Target="https://studopedia.net/7_30230_lesorastitelnoe-rayonirovanie.html" TargetMode="External"/><Relationship Id="rId20" Type="http://schemas.openxmlformats.org/officeDocument/2006/relationships/hyperlink" Target="https://www.chem21.info/info/654078" TargetMode="External"/><Relationship Id="rId41" Type="http://schemas.openxmlformats.org/officeDocument/2006/relationships/hyperlink" Target="https://www.chem21.info/info/249986" TargetMode="External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chem21.info/info/7746" TargetMode="External"/><Relationship Id="rId23" Type="http://schemas.openxmlformats.org/officeDocument/2006/relationships/hyperlink" Target="https://www.chem21.info/info/6599" TargetMode="External"/><Relationship Id="rId28" Type="http://schemas.openxmlformats.org/officeDocument/2006/relationships/hyperlink" Target="https://www.chem21.info/info/7746" TargetMode="External"/><Relationship Id="rId36" Type="http://schemas.openxmlformats.org/officeDocument/2006/relationships/hyperlink" Target="https://www.chem21.info/info/7746" TargetMode="External"/><Relationship Id="rId49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аскорбиновой кислоты в ели обыкновенной по месяцам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2020 года</a:t>
            </a:r>
          </a:p>
        </c:rich>
      </c:tx>
      <c:layout>
        <c:manualLayout>
          <c:xMode val="edge"/>
          <c:yMode val="edge"/>
          <c:x val="0.12021244574345104"/>
          <c:y val="3.217189509122199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Дерево 1 мужские ветви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154</c:v>
                </c:pt>
                <c:pt idx="1">
                  <c:v>280</c:v>
                </c:pt>
                <c:pt idx="2">
                  <c:v>135</c:v>
                </c:pt>
                <c:pt idx="3">
                  <c:v>185</c:v>
                </c:pt>
                <c:pt idx="4">
                  <c:v>206</c:v>
                </c:pt>
                <c:pt idx="5">
                  <c:v>170</c:v>
                </c:pt>
                <c:pt idx="6">
                  <c:v>240</c:v>
                </c:pt>
                <c:pt idx="7">
                  <c:v>138</c:v>
                </c:pt>
                <c:pt idx="8">
                  <c:v>260</c:v>
                </c:pt>
                <c:pt idx="9">
                  <c:v>270</c:v>
                </c:pt>
                <c:pt idx="10">
                  <c:v>305</c:v>
                </c:pt>
                <c:pt idx="11">
                  <c:v>365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74C-46E4-A5E8-FCBBB184280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Дерево 1 женские ветви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136</c:v>
                </c:pt>
                <c:pt idx="1">
                  <c:v>270</c:v>
                </c:pt>
                <c:pt idx="2">
                  <c:v>120</c:v>
                </c:pt>
                <c:pt idx="3">
                  <c:v>88</c:v>
                </c:pt>
                <c:pt idx="4">
                  <c:v>88</c:v>
                </c:pt>
                <c:pt idx="5">
                  <c:v>148</c:v>
                </c:pt>
                <c:pt idx="6">
                  <c:v>203</c:v>
                </c:pt>
                <c:pt idx="7">
                  <c:v>122</c:v>
                </c:pt>
                <c:pt idx="8">
                  <c:v>191</c:v>
                </c:pt>
                <c:pt idx="9">
                  <c:v>187</c:v>
                </c:pt>
                <c:pt idx="10">
                  <c:v>280</c:v>
                </c:pt>
                <c:pt idx="11">
                  <c:v>340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74C-46E4-A5E8-FCBBB184280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Дерево 2 мужские ветви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171</c:v>
                </c:pt>
                <c:pt idx="1">
                  <c:v>296</c:v>
                </c:pt>
                <c:pt idx="2">
                  <c:v>116</c:v>
                </c:pt>
                <c:pt idx="3">
                  <c:v>164</c:v>
                </c:pt>
                <c:pt idx="4">
                  <c:v>166</c:v>
                </c:pt>
                <c:pt idx="5">
                  <c:v>158</c:v>
                </c:pt>
                <c:pt idx="6">
                  <c:v>237</c:v>
                </c:pt>
                <c:pt idx="7">
                  <c:v>136</c:v>
                </c:pt>
                <c:pt idx="8">
                  <c:v>272</c:v>
                </c:pt>
                <c:pt idx="9">
                  <c:v>268</c:v>
                </c:pt>
                <c:pt idx="10">
                  <c:v>287</c:v>
                </c:pt>
                <c:pt idx="11">
                  <c:v>365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74C-46E4-A5E8-FCBBB184280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Дерево 2 женские ветви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Лист1!$E$2:$E$13</c:f>
              <c:numCache>
                <c:formatCode>General</c:formatCode>
                <c:ptCount val="12"/>
                <c:pt idx="0">
                  <c:v>136</c:v>
                </c:pt>
                <c:pt idx="1">
                  <c:v>270</c:v>
                </c:pt>
                <c:pt idx="2">
                  <c:v>105</c:v>
                </c:pt>
                <c:pt idx="3">
                  <c:v>90</c:v>
                </c:pt>
                <c:pt idx="4">
                  <c:v>92</c:v>
                </c:pt>
                <c:pt idx="5">
                  <c:v>148</c:v>
                </c:pt>
                <c:pt idx="6">
                  <c:v>200</c:v>
                </c:pt>
                <c:pt idx="7">
                  <c:v>120</c:v>
                </c:pt>
                <c:pt idx="8">
                  <c:v>191</c:v>
                </c:pt>
                <c:pt idx="9">
                  <c:v>187</c:v>
                </c:pt>
                <c:pt idx="10">
                  <c:v>265</c:v>
                </c:pt>
                <c:pt idx="11">
                  <c:v>340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74C-46E4-A5E8-FCBBB18428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59124224"/>
        <c:axId val="259126016"/>
      </c:lineChart>
      <c:catAx>
        <c:axId val="259124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9126016"/>
        <c:crosses val="autoZero"/>
        <c:auto val="1"/>
        <c:lblAlgn val="ctr"/>
        <c:lblOffset val="100"/>
        <c:noMultiLvlLbl val="0"/>
      </c:catAx>
      <c:valAx>
        <c:axId val="259126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9124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1390</TotalTime>
  <Pages>1</Pages>
  <Words>6308</Words>
  <Characters>35960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Скорбулатова</dc:creator>
  <cp:keywords/>
  <dc:description/>
  <cp:lastModifiedBy>ЕКАТЕРИНА</cp:lastModifiedBy>
  <cp:revision>102</cp:revision>
  <cp:lastPrinted>2021-01-17T16:38:00Z</cp:lastPrinted>
  <dcterms:created xsi:type="dcterms:W3CDTF">2021-01-08T04:45:00Z</dcterms:created>
  <dcterms:modified xsi:type="dcterms:W3CDTF">2021-11-02T16:29:00Z</dcterms:modified>
</cp:coreProperties>
</file>