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87A0A" w14:textId="573790EB" w:rsidR="00911F18" w:rsidRPr="00AB1C70" w:rsidRDefault="002B41AE" w:rsidP="004E28B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32"/>
        </w:rPr>
      </w:pPr>
      <w:proofErr w:type="spellStart"/>
      <w:r w:rsidRPr="002B41AE">
        <w:rPr>
          <w:rFonts w:ascii="Times New Roman" w:hAnsi="Times New Roman" w:cs="Times New Roman"/>
          <w:color w:val="000000" w:themeColor="text1"/>
          <w:sz w:val="28"/>
        </w:rPr>
        <w:t>Рижская</w:t>
      </w:r>
      <w:proofErr w:type="spellEnd"/>
      <w:r w:rsidRPr="002B41A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2B41AE">
        <w:rPr>
          <w:rFonts w:ascii="Times New Roman" w:hAnsi="Times New Roman" w:cs="Times New Roman"/>
          <w:color w:val="000000" w:themeColor="text1"/>
          <w:sz w:val="28"/>
        </w:rPr>
        <w:t>Средняя</w:t>
      </w:r>
      <w:proofErr w:type="spellEnd"/>
      <w:r w:rsidRPr="002B41A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2B41AE">
        <w:rPr>
          <w:rFonts w:ascii="Times New Roman" w:hAnsi="Times New Roman" w:cs="Times New Roman"/>
          <w:color w:val="000000" w:themeColor="text1"/>
          <w:sz w:val="28"/>
        </w:rPr>
        <w:t>школа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EE5FA0">
        <w:rPr>
          <w:rFonts w:ascii="Times New Roman" w:hAnsi="Times New Roman" w:cs="Times New Roman"/>
          <w:color w:val="000000" w:themeColor="text1"/>
          <w:sz w:val="28"/>
          <w:lang w:val="ru-RU"/>
        </w:rPr>
        <w:t>№</w:t>
      </w:r>
      <w:r w:rsidRPr="002B41AE">
        <w:rPr>
          <w:rFonts w:ascii="Times New Roman" w:hAnsi="Times New Roman" w:cs="Times New Roman"/>
          <w:color w:val="000000" w:themeColor="text1"/>
          <w:sz w:val="28"/>
        </w:rPr>
        <w:t xml:space="preserve"> 21</w:t>
      </w:r>
    </w:p>
    <w:p w14:paraId="712EB7C2" w14:textId="77777777" w:rsidR="00911F18" w:rsidRPr="00AB1C70" w:rsidRDefault="00911F18" w:rsidP="004E28B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32"/>
        </w:rPr>
      </w:pPr>
    </w:p>
    <w:p w14:paraId="284C7D6C" w14:textId="77777777" w:rsidR="00911F18" w:rsidRPr="00AB1C70" w:rsidRDefault="00911F18" w:rsidP="004E28B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32"/>
        </w:rPr>
      </w:pPr>
    </w:p>
    <w:p w14:paraId="19745A19" w14:textId="77777777" w:rsidR="00911F18" w:rsidRPr="00AB1C70" w:rsidRDefault="00911F18" w:rsidP="004E28B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32"/>
        </w:rPr>
      </w:pPr>
    </w:p>
    <w:p w14:paraId="53AEDEC9" w14:textId="77777777" w:rsidR="004175F0" w:rsidRDefault="002B41AE" w:rsidP="002B41A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proofErr w:type="spellStart"/>
      <w:r w:rsidRPr="002B41A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Эко-посуда</w:t>
      </w:r>
      <w:proofErr w:type="spellEnd"/>
      <w:r w:rsidRPr="002B41A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B41A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из</w:t>
      </w:r>
      <w:proofErr w:type="spellEnd"/>
      <w:r w:rsidRPr="002B41A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="00B84125" w:rsidRPr="00B8412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зерновых</w:t>
      </w:r>
      <w:proofErr w:type="spellEnd"/>
      <w:r w:rsidR="0048067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="00480674" w:rsidRPr="0048067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продуктов</w:t>
      </w:r>
      <w:proofErr w:type="spellEnd"/>
    </w:p>
    <w:p w14:paraId="4E8C4466" w14:textId="77777777" w:rsidR="004175F0" w:rsidRDefault="004175F0" w:rsidP="002B41A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14:paraId="0378D4C9" w14:textId="76A5B7E2" w:rsidR="002B41AE" w:rsidRPr="002B41AE" w:rsidRDefault="002B41AE" w:rsidP="002B41A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32"/>
        </w:rPr>
      </w:pPr>
      <w:proofErr w:type="spellStart"/>
      <w:r w:rsidRPr="002B41AE">
        <w:rPr>
          <w:rFonts w:ascii="Times New Roman" w:hAnsi="Times New Roman" w:cs="Times New Roman"/>
          <w:color w:val="000000" w:themeColor="text1"/>
          <w:sz w:val="28"/>
          <w:szCs w:val="32"/>
        </w:rPr>
        <w:t>Научно-исследовательская</w:t>
      </w:r>
      <w:proofErr w:type="spellEnd"/>
      <w:r w:rsidRPr="002B41AE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</w:t>
      </w:r>
      <w:proofErr w:type="spellStart"/>
      <w:r w:rsidRPr="002B41AE">
        <w:rPr>
          <w:rFonts w:ascii="Times New Roman" w:hAnsi="Times New Roman" w:cs="Times New Roman"/>
          <w:color w:val="000000" w:themeColor="text1"/>
          <w:sz w:val="28"/>
          <w:szCs w:val="32"/>
        </w:rPr>
        <w:t>работа</w:t>
      </w:r>
      <w:proofErr w:type="spellEnd"/>
    </w:p>
    <w:p w14:paraId="18D70D17" w14:textId="3AB56703" w:rsidR="007D0123" w:rsidRPr="00AB1C70" w:rsidRDefault="002B41AE" w:rsidP="004E28B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2B41AE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в </w:t>
      </w:r>
      <w:proofErr w:type="spellStart"/>
      <w:r w:rsidRPr="002B41AE">
        <w:rPr>
          <w:rFonts w:ascii="Times New Roman" w:hAnsi="Times New Roman" w:cs="Times New Roman"/>
          <w:color w:val="000000" w:themeColor="text1"/>
          <w:sz w:val="28"/>
          <w:szCs w:val="32"/>
        </w:rPr>
        <w:t>области</w:t>
      </w:r>
      <w:proofErr w:type="spellEnd"/>
      <w:r w:rsidRPr="002B41AE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</w:t>
      </w:r>
      <w:proofErr w:type="spellStart"/>
      <w:r w:rsidRPr="002B41AE">
        <w:rPr>
          <w:rFonts w:ascii="Times New Roman" w:hAnsi="Times New Roman" w:cs="Times New Roman"/>
          <w:color w:val="000000" w:themeColor="text1"/>
          <w:sz w:val="28"/>
          <w:szCs w:val="32"/>
        </w:rPr>
        <w:t>естественных</w:t>
      </w:r>
      <w:proofErr w:type="spellEnd"/>
      <w:r w:rsidRPr="002B41AE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</w:t>
      </w:r>
      <w:proofErr w:type="spellStart"/>
      <w:r w:rsidRPr="002B41AE">
        <w:rPr>
          <w:rFonts w:ascii="Times New Roman" w:hAnsi="Times New Roman" w:cs="Times New Roman"/>
          <w:color w:val="000000" w:themeColor="text1"/>
          <w:sz w:val="28"/>
          <w:szCs w:val="32"/>
        </w:rPr>
        <w:t>наук</w:t>
      </w:r>
      <w:proofErr w:type="spellEnd"/>
    </w:p>
    <w:p w14:paraId="0D1DDF22" w14:textId="77777777" w:rsidR="00D66F58" w:rsidRPr="00AB1C70" w:rsidRDefault="00D66F58" w:rsidP="004E28BA">
      <w:pPr>
        <w:spacing w:line="240" w:lineRule="auto"/>
        <w:rPr>
          <w:color w:val="000000" w:themeColor="text1"/>
        </w:rPr>
      </w:pPr>
    </w:p>
    <w:p w14:paraId="4E05E288" w14:textId="77777777" w:rsidR="00D66F58" w:rsidRPr="00AB1C70" w:rsidRDefault="00D66F58" w:rsidP="004E28BA">
      <w:pPr>
        <w:spacing w:line="240" w:lineRule="auto"/>
        <w:rPr>
          <w:color w:val="000000" w:themeColor="text1"/>
        </w:rPr>
      </w:pPr>
    </w:p>
    <w:p w14:paraId="52D06AAD" w14:textId="77777777" w:rsidR="00D66F58" w:rsidRPr="00AB1C70" w:rsidRDefault="00D66F58" w:rsidP="004E28BA">
      <w:pPr>
        <w:spacing w:line="240" w:lineRule="auto"/>
        <w:rPr>
          <w:color w:val="000000" w:themeColor="text1"/>
        </w:rPr>
      </w:pPr>
    </w:p>
    <w:p w14:paraId="20993E93" w14:textId="77777777" w:rsidR="00D66F58" w:rsidRPr="00AB1C70" w:rsidRDefault="00D66F58" w:rsidP="004E28BA">
      <w:pPr>
        <w:spacing w:line="240" w:lineRule="auto"/>
        <w:rPr>
          <w:color w:val="000000" w:themeColor="text1"/>
        </w:rPr>
      </w:pPr>
    </w:p>
    <w:p w14:paraId="32024B12" w14:textId="77777777" w:rsidR="00D66F58" w:rsidRPr="00AB1C70" w:rsidRDefault="00D66F58" w:rsidP="004E28BA">
      <w:pPr>
        <w:spacing w:line="240" w:lineRule="auto"/>
        <w:rPr>
          <w:color w:val="000000" w:themeColor="text1"/>
        </w:rPr>
      </w:pPr>
    </w:p>
    <w:p w14:paraId="2A1B678C" w14:textId="77777777" w:rsidR="002B41AE" w:rsidRPr="002B41AE" w:rsidRDefault="002B41AE" w:rsidP="002B41AE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</w:rPr>
      </w:pPr>
      <w:proofErr w:type="spellStart"/>
      <w:r w:rsidRPr="002B41AE">
        <w:rPr>
          <w:rFonts w:ascii="Times New Roman" w:hAnsi="Times New Roman" w:cs="Times New Roman"/>
          <w:b/>
          <w:color w:val="000000" w:themeColor="text1"/>
          <w:sz w:val="24"/>
        </w:rPr>
        <w:t>Автор</w:t>
      </w:r>
      <w:proofErr w:type="spellEnd"/>
      <w:r w:rsidRPr="002B41AE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Pr="002B41AE">
        <w:rPr>
          <w:rFonts w:ascii="Times New Roman" w:hAnsi="Times New Roman" w:cs="Times New Roman"/>
          <w:b/>
          <w:color w:val="000000" w:themeColor="text1"/>
          <w:sz w:val="24"/>
        </w:rPr>
        <w:t>работы</w:t>
      </w:r>
      <w:proofErr w:type="spellEnd"/>
      <w:r w:rsidRPr="002B41AE">
        <w:rPr>
          <w:rFonts w:ascii="Times New Roman" w:hAnsi="Times New Roman" w:cs="Times New Roman"/>
          <w:b/>
          <w:color w:val="000000" w:themeColor="text1"/>
          <w:sz w:val="24"/>
        </w:rPr>
        <w:t>:</w:t>
      </w:r>
    </w:p>
    <w:p w14:paraId="74320A7D" w14:textId="77777777" w:rsidR="00EE5FA0" w:rsidRPr="00EE5FA0" w:rsidRDefault="002B41AE" w:rsidP="004E28BA">
      <w:pPr>
        <w:spacing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proofErr w:type="spellStart"/>
      <w:r w:rsidRPr="00EE5FA0">
        <w:rPr>
          <w:rFonts w:ascii="Times New Roman" w:hAnsi="Times New Roman" w:cs="Times New Roman"/>
          <w:b/>
          <w:bCs/>
          <w:color w:val="000000" w:themeColor="text1"/>
          <w:sz w:val="24"/>
        </w:rPr>
        <w:t>ученица</w:t>
      </w:r>
      <w:proofErr w:type="spellEnd"/>
      <w:r w:rsidRPr="00EE5FA0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</w:t>
      </w:r>
      <w:r w:rsidR="00480674" w:rsidRPr="00EE5FA0">
        <w:rPr>
          <w:rFonts w:ascii="Times New Roman" w:hAnsi="Times New Roman" w:cs="Times New Roman"/>
          <w:b/>
          <w:bCs/>
          <w:color w:val="000000" w:themeColor="text1"/>
          <w:sz w:val="24"/>
        </w:rPr>
        <w:t>9</w:t>
      </w:r>
      <w:r w:rsidRPr="00EE5FA0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</w:t>
      </w:r>
      <w:proofErr w:type="spellStart"/>
      <w:r w:rsidRPr="00EE5FA0">
        <w:rPr>
          <w:rFonts w:ascii="Times New Roman" w:hAnsi="Times New Roman" w:cs="Times New Roman"/>
          <w:b/>
          <w:bCs/>
          <w:color w:val="000000" w:themeColor="text1"/>
          <w:sz w:val="24"/>
        </w:rPr>
        <w:t>класса</w:t>
      </w:r>
      <w:proofErr w:type="spellEnd"/>
    </w:p>
    <w:p w14:paraId="25C6DBAB" w14:textId="6E209CF3" w:rsidR="00B2585D" w:rsidRPr="00EE5FA0" w:rsidRDefault="002B41AE" w:rsidP="004E28B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2B41A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41AE">
        <w:rPr>
          <w:rFonts w:ascii="Times New Roman" w:hAnsi="Times New Roman" w:cs="Times New Roman"/>
          <w:color w:val="000000" w:themeColor="text1"/>
          <w:sz w:val="24"/>
        </w:rPr>
        <w:t>Захарова</w:t>
      </w:r>
      <w:proofErr w:type="spellEnd"/>
      <w:r w:rsidR="00EE5F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Ника Александровна</w:t>
      </w:r>
    </w:p>
    <w:p w14:paraId="58E5E392" w14:textId="77777777" w:rsidR="008366E5" w:rsidRPr="00AB1C70" w:rsidRDefault="008366E5" w:rsidP="004E28B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14:paraId="07716EA6" w14:textId="3EC9531F" w:rsidR="002B41AE" w:rsidRDefault="002B41AE" w:rsidP="002B41AE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</w:rPr>
      </w:pPr>
      <w:proofErr w:type="spellStart"/>
      <w:r w:rsidRPr="002B41AE">
        <w:rPr>
          <w:rFonts w:ascii="Times New Roman" w:hAnsi="Times New Roman" w:cs="Times New Roman"/>
          <w:b/>
          <w:color w:val="000000" w:themeColor="text1"/>
          <w:sz w:val="24"/>
        </w:rPr>
        <w:t>Руководитель</w:t>
      </w:r>
      <w:proofErr w:type="spellEnd"/>
      <w:r w:rsidRPr="002B41AE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Pr="002B41AE">
        <w:rPr>
          <w:rFonts w:ascii="Times New Roman" w:hAnsi="Times New Roman" w:cs="Times New Roman"/>
          <w:b/>
          <w:color w:val="000000" w:themeColor="text1"/>
          <w:sz w:val="24"/>
        </w:rPr>
        <w:t>работы</w:t>
      </w:r>
      <w:proofErr w:type="spellEnd"/>
      <w:r w:rsidRPr="002B41AE">
        <w:rPr>
          <w:rFonts w:ascii="Times New Roman" w:hAnsi="Times New Roman" w:cs="Times New Roman"/>
          <w:b/>
          <w:color w:val="000000" w:themeColor="text1"/>
          <w:sz w:val="24"/>
        </w:rPr>
        <w:t>:</w:t>
      </w:r>
    </w:p>
    <w:p w14:paraId="4C86B3E3" w14:textId="4B9633F5" w:rsidR="00EE5FA0" w:rsidRPr="00EE5FA0" w:rsidRDefault="00EE5FA0" w:rsidP="002B41AE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учитель химии</w:t>
      </w:r>
    </w:p>
    <w:p w14:paraId="0158CC96" w14:textId="082DE057" w:rsidR="005D604F" w:rsidRPr="00EE5FA0" w:rsidRDefault="00EE5FA0" w:rsidP="002B41AE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Кострюкова Карина Калерия Вадимовна</w:t>
      </w:r>
    </w:p>
    <w:p w14:paraId="46AD4339" w14:textId="77777777" w:rsidR="00D66F58" w:rsidRPr="00AB1C70" w:rsidRDefault="00D66F58" w:rsidP="004E28BA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7FF8CC67" w14:textId="77777777" w:rsidR="001C1C6E" w:rsidRPr="00AB1C70" w:rsidRDefault="001C1C6E" w:rsidP="004E28BA">
      <w:pPr>
        <w:spacing w:line="240" w:lineRule="auto"/>
        <w:jc w:val="right"/>
        <w:rPr>
          <w:color w:val="000000" w:themeColor="text1"/>
        </w:rPr>
      </w:pPr>
    </w:p>
    <w:p w14:paraId="06C689E7" w14:textId="77777777" w:rsidR="00B2585D" w:rsidRPr="00AB1C70" w:rsidRDefault="00B2585D" w:rsidP="004E28BA">
      <w:pPr>
        <w:spacing w:line="240" w:lineRule="auto"/>
        <w:ind w:right="113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1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9A50769" w14:textId="77777777" w:rsidR="00B2585D" w:rsidRPr="00AB1C70" w:rsidRDefault="00B2585D" w:rsidP="004E28BA">
      <w:pPr>
        <w:spacing w:line="240" w:lineRule="auto"/>
        <w:ind w:left="1133" w:right="113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1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1B1A0C3B" w14:textId="77777777" w:rsidR="006B7A7F" w:rsidRDefault="006B7A7F" w:rsidP="00D777DB">
      <w:pPr>
        <w:spacing w:after="120" w:line="240" w:lineRule="auto"/>
        <w:ind w:left="1133" w:right="1138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14:paraId="5153F90B" w14:textId="77777777" w:rsidR="00D777DB" w:rsidRDefault="00D777DB" w:rsidP="00D777DB">
      <w:pPr>
        <w:spacing w:after="120" w:line="240" w:lineRule="auto"/>
        <w:ind w:left="1133" w:right="1138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14:paraId="1D85EB06" w14:textId="77777777" w:rsidR="00D777DB" w:rsidRDefault="00D777DB" w:rsidP="00D777DB">
      <w:pPr>
        <w:spacing w:after="120" w:line="240" w:lineRule="auto"/>
        <w:ind w:left="1133" w:right="1138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14:paraId="3595F85B" w14:textId="77777777" w:rsidR="00D777DB" w:rsidRPr="00AB1C70" w:rsidRDefault="00D777DB" w:rsidP="00D777DB">
      <w:pPr>
        <w:spacing w:after="120" w:line="240" w:lineRule="auto"/>
        <w:ind w:left="1133" w:right="1138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14:paraId="55659738" w14:textId="77777777" w:rsidR="006B7A7F" w:rsidRPr="00AB1C70" w:rsidRDefault="006B7A7F" w:rsidP="004E28BA">
      <w:pPr>
        <w:spacing w:after="120" w:line="240" w:lineRule="auto"/>
        <w:ind w:left="1133" w:right="113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14:paraId="35672938" w14:textId="77777777" w:rsidR="001C1C6E" w:rsidRPr="00AB1C70" w:rsidRDefault="001C1C6E" w:rsidP="004E28BA">
      <w:pPr>
        <w:spacing w:after="120" w:line="240" w:lineRule="auto"/>
        <w:ind w:left="1133" w:right="113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14:paraId="0B912513" w14:textId="77777777" w:rsidR="002B41AE" w:rsidRPr="00AB1C70" w:rsidRDefault="002B41AE" w:rsidP="004175F0">
      <w:pPr>
        <w:spacing w:after="120" w:line="240" w:lineRule="auto"/>
        <w:ind w:right="1138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14:paraId="6FFC9A6E" w14:textId="2052A12C" w:rsidR="002B41AE" w:rsidRPr="004175F0" w:rsidRDefault="002B41AE" w:rsidP="00CC58B6">
      <w:pPr>
        <w:jc w:val="center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</w:rPr>
        <w:t>Рига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</w:rPr>
        <w:t>, 20</w:t>
      </w:r>
      <w:r w:rsidR="004175F0">
        <w:rPr>
          <w:rFonts w:ascii="Times New Roman" w:hAnsi="Times New Roman" w:cs="Times New Roman"/>
          <w:color w:val="000000" w:themeColor="text1"/>
          <w:sz w:val="24"/>
          <w:lang w:val="ru-RU"/>
        </w:rPr>
        <w:t>21</w:t>
      </w:r>
    </w:p>
    <w:p w14:paraId="25663C86" w14:textId="77777777" w:rsidR="002B41AE" w:rsidRPr="002B41AE" w:rsidRDefault="002B41AE" w:rsidP="002B41AE"/>
    <w:p w14:paraId="16BAB77F" w14:textId="63041763" w:rsidR="00D66F58" w:rsidRDefault="002B41AE" w:rsidP="004E28BA">
      <w:pPr>
        <w:pStyle w:val="Virsraksts1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Toc87117011"/>
      <w:proofErr w:type="spellStart"/>
      <w:r w:rsidRPr="002B41AE">
        <w:rPr>
          <w:rFonts w:ascii="Times New Roman" w:hAnsi="Times New Roman" w:cs="Times New Roman"/>
          <w:b/>
          <w:color w:val="000000" w:themeColor="text1"/>
        </w:rPr>
        <w:t>Анотация</w:t>
      </w:r>
      <w:bookmarkEnd w:id="0"/>
      <w:proofErr w:type="spellEnd"/>
    </w:p>
    <w:p w14:paraId="2F020A22" w14:textId="77777777" w:rsidR="00EE5FA0" w:rsidRPr="00EE5FA0" w:rsidRDefault="00EE5FA0" w:rsidP="00EE5FA0"/>
    <w:p w14:paraId="7016D142" w14:textId="2F355248" w:rsidR="002B41AE" w:rsidRPr="002B41AE" w:rsidRDefault="002B41AE" w:rsidP="00EE5FA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КЛЮЧЕВЫЕ СЛОВА: ПЛАСТИК, ЭКО - ПОСУДА, </w:t>
      </w:r>
      <w:r w:rsidR="00C831C2"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ЗЕРНОВЫЕ</w:t>
      </w:r>
      <w:r w:rsidRPr="002B41AE">
        <w:rPr>
          <w:rFonts w:ascii="Times New Roman" w:hAnsi="Times New Roman" w:cs="Times New Roman"/>
          <w:color w:val="000000" w:themeColor="text1"/>
          <w:sz w:val="24"/>
          <w:szCs w:val="24"/>
        </w:rPr>
        <w:t>, СВОЙСТВА.</w:t>
      </w:r>
    </w:p>
    <w:p w14:paraId="51205BB8" w14:textId="2B16CF1A" w:rsidR="002700DC" w:rsidRPr="003A040B" w:rsidRDefault="00CC58B6" w:rsidP="00EE5FA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наше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время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люди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часто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пользуются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одноразовой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пластиковой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посудой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даже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заботясь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природе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FC221E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Пластмасса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вредн</w:t>
      </w:r>
      <w:r w:rsidR="00FC221E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здоровья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всех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живых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существ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очень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долго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разлагается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Я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узнала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рецепт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эко-посуды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такая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посуда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наносит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вреда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окружающей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среде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быстро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разлагается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Я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эксперементально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проверила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свойства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C221E"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эко-посуды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Работа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написана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FC2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</w:t>
      </w:r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страницах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содержит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таблицы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3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картинки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Экспериментальная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часть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выполнялась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домашних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условиях</w:t>
      </w:r>
      <w:proofErr w:type="spellEnd"/>
      <w:r w:rsidR="003A040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во время удаленного обучения в условиях пандемии </w:t>
      </w:r>
      <w:r w:rsidR="003A040B">
        <w:rPr>
          <w:rFonts w:ascii="Times New Roman" w:hAnsi="Times New Roman" w:cs="Times New Roman"/>
          <w:color w:val="000000" w:themeColor="text1"/>
          <w:sz w:val="24"/>
          <w:szCs w:val="24"/>
        </w:rPr>
        <w:t>Covid-19.</w:t>
      </w:r>
    </w:p>
    <w:p w14:paraId="616B765C" w14:textId="77777777" w:rsidR="00D66F58" w:rsidRPr="00AB1C70" w:rsidRDefault="00D66F58" w:rsidP="00EE5FA0">
      <w:pPr>
        <w:spacing w:line="240" w:lineRule="auto"/>
        <w:jc w:val="both"/>
        <w:rPr>
          <w:color w:val="000000" w:themeColor="text1"/>
        </w:rPr>
      </w:pPr>
    </w:p>
    <w:p w14:paraId="72A8A36D" w14:textId="77777777" w:rsidR="00D66F58" w:rsidRPr="00AB1C70" w:rsidRDefault="00D66F58" w:rsidP="00EE5FA0">
      <w:pPr>
        <w:pStyle w:val="Virsraksts1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1" w:name="_Toc87117012"/>
      <w:proofErr w:type="spellStart"/>
      <w:r w:rsidRPr="00AB1C70">
        <w:rPr>
          <w:rFonts w:ascii="Times New Roman" w:hAnsi="Times New Roman" w:cs="Times New Roman"/>
          <w:b/>
          <w:color w:val="000000" w:themeColor="text1"/>
        </w:rPr>
        <w:t>An</w:t>
      </w:r>
      <w:r w:rsidR="004E736E" w:rsidRPr="00AB1C70">
        <w:rPr>
          <w:rFonts w:ascii="Times New Roman" w:hAnsi="Times New Roman" w:cs="Times New Roman"/>
          <w:b/>
          <w:color w:val="000000" w:themeColor="text1"/>
        </w:rPr>
        <w:t>n</w:t>
      </w:r>
      <w:r w:rsidRPr="00AB1C70">
        <w:rPr>
          <w:rFonts w:ascii="Times New Roman" w:hAnsi="Times New Roman" w:cs="Times New Roman"/>
          <w:b/>
          <w:color w:val="000000" w:themeColor="text1"/>
        </w:rPr>
        <w:t>otation</w:t>
      </w:r>
      <w:bookmarkEnd w:id="1"/>
      <w:proofErr w:type="spellEnd"/>
    </w:p>
    <w:p w14:paraId="4A927E0A" w14:textId="77777777" w:rsidR="00247BA5" w:rsidRPr="00AB1C70" w:rsidRDefault="00247BA5" w:rsidP="00EE5FA0">
      <w:pPr>
        <w:spacing w:line="240" w:lineRule="auto"/>
        <w:jc w:val="both"/>
        <w:rPr>
          <w:color w:val="000000" w:themeColor="text1"/>
        </w:rPr>
      </w:pPr>
    </w:p>
    <w:p w14:paraId="70FA1FC5" w14:textId="15468B2B" w:rsidR="00247BA5" w:rsidRPr="00AB1C70" w:rsidRDefault="00134D9F" w:rsidP="00EE5FA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KEY WORDS:</w:t>
      </w:r>
      <w:r w:rsidR="00247BA5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PLASTIC, </w:t>
      </w:r>
      <w:r w:rsidR="0022512C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ECO – DISHES, PROPERTIES</w:t>
      </w:r>
      <w:r w:rsidR="005D23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6A1B61D" w14:textId="58879EC9" w:rsidR="00D66F58" w:rsidRPr="00AB1C70" w:rsidRDefault="00394A0D" w:rsidP="00EE5FA0">
      <w:pPr>
        <w:spacing w:line="240" w:lineRule="auto"/>
        <w:ind w:firstLine="720"/>
        <w:jc w:val="center"/>
        <w:rPr>
          <w:b/>
          <w:bCs/>
          <w:color w:val="000000" w:themeColor="text1"/>
        </w:rPr>
      </w:pPr>
      <w:proofErr w:type="spellStart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Nowadays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people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often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use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disposable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plastic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dish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without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even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caring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about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nature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Plastic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harmful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health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all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living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creatures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decomposes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very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long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time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learned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recipe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eco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dishes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such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dishes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not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harm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environment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decompose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quickly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help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512C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experiments</w:t>
      </w:r>
      <w:proofErr w:type="spellEnd"/>
      <w:r w:rsidR="0022512C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tested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properties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these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dishes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work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written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7086E" w:rsidRPr="002B41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pages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contains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tables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pictures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experimental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part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work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done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at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home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E736E" w:rsidRPr="00AB1C70">
        <w:rPr>
          <w:color w:val="000000" w:themeColor="text1"/>
          <w:lang w:val="en"/>
        </w:rPr>
        <w:br w:type="page"/>
      </w:r>
      <w:proofErr w:type="spellStart"/>
      <w:r w:rsidR="00CC58B6" w:rsidRPr="00CC58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Содержание</w:t>
      </w:r>
      <w:proofErr w:type="spellEnd"/>
    </w:p>
    <w:p w14:paraId="44D43F97" w14:textId="77777777" w:rsidR="00D66F58" w:rsidRPr="00AB1C70" w:rsidRDefault="00D66F58" w:rsidP="004E28BA">
      <w:pPr>
        <w:spacing w:line="240" w:lineRule="auto"/>
        <w:rPr>
          <w:color w:val="000000" w:themeColor="text1"/>
        </w:rPr>
      </w:pPr>
    </w:p>
    <w:sdt>
      <w:sdtP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lv-LV"/>
        </w:rPr>
        <w:id w:val="137967522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D986185" w14:textId="77777777" w:rsidR="007D0123" w:rsidRPr="00AB1C70" w:rsidRDefault="007D0123" w:rsidP="004E28BA">
          <w:pPr>
            <w:pStyle w:val="Saturardtjavirsraksts"/>
            <w:spacing w:line="240" w:lineRule="auto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</w:p>
        <w:p w14:paraId="472BFEB1" w14:textId="4923AF75" w:rsidR="00046EB5" w:rsidRDefault="007D0123">
          <w:pPr>
            <w:pStyle w:val="Saturs1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r w:rsidRPr="00AB1C70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fldChar w:fldCharType="begin"/>
          </w:r>
          <w:r w:rsidRPr="00AB1C70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AB1C70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fldChar w:fldCharType="separate"/>
          </w:r>
          <w:hyperlink w:anchor="_Toc87117011" w:history="1">
            <w:r w:rsidR="00046EB5" w:rsidRPr="00A65D0C">
              <w:rPr>
                <w:rStyle w:val="Hipersaite"/>
                <w:rFonts w:ascii="Times New Roman" w:hAnsi="Times New Roman" w:cs="Times New Roman"/>
                <w:b/>
                <w:noProof/>
              </w:rPr>
              <w:t>Анотация</w:t>
            </w:r>
            <w:r w:rsidR="00046EB5">
              <w:rPr>
                <w:noProof/>
                <w:webHidden/>
              </w:rPr>
              <w:tab/>
            </w:r>
            <w:r w:rsidR="00046EB5">
              <w:rPr>
                <w:noProof/>
                <w:webHidden/>
              </w:rPr>
              <w:fldChar w:fldCharType="begin"/>
            </w:r>
            <w:r w:rsidR="00046EB5">
              <w:rPr>
                <w:noProof/>
                <w:webHidden/>
              </w:rPr>
              <w:instrText xml:space="preserve"> PAGEREF _Toc87117011 \h </w:instrText>
            </w:r>
            <w:r w:rsidR="00046EB5">
              <w:rPr>
                <w:noProof/>
                <w:webHidden/>
              </w:rPr>
            </w:r>
            <w:r w:rsidR="00046EB5">
              <w:rPr>
                <w:noProof/>
                <w:webHidden/>
              </w:rPr>
              <w:fldChar w:fldCharType="separate"/>
            </w:r>
            <w:r w:rsidR="00046EB5">
              <w:rPr>
                <w:noProof/>
                <w:webHidden/>
              </w:rPr>
              <w:t>2</w:t>
            </w:r>
            <w:r w:rsidR="00046EB5">
              <w:rPr>
                <w:noProof/>
                <w:webHidden/>
              </w:rPr>
              <w:fldChar w:fldCharType="end"/>
            </w:r>
          </w:hyperlink>
        </w:p>
        <w:p w14:paraId="7DD6ADC7" w14:textId="1A948252" w:rsidR="00046EB5" w:rsidRDefault="007A5873">
          <w:pPr>
            <w:pStyle w:val="Saturs1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87117012" w:history="1">
            <w:r w:rsidR="00046EB5" w:rsidRPr="00A65D0C">
              <w:rPr>
                <w:rStyle w:val="Hipersaite"/>
                <w:rFonts w:ascii="Times New Roman" w:hAnsi="Times New Roman" w:cs="Times New Roman"/>
                <w:b/>
                <w:noProof/>
              </w:rPr>
              <w:t>Annotation</w:t>
            </w:r>
            <w:r w:rsidR="00046EB5">
              <w:rPr>
                <w:noProof/>
                <w:webHidden/>
              </w:rPr>
              <w:tab/>
            </w:r>
            <w:r w:rsidR="00046EB5">
              <w:rPr>
                <w:noProof/>
                <w:webHidden/>
              </w:rPr>
              <w:fldChar w:fldCharType="begin"/>
            </w:r>
            <w:r w:rsidR="00046EB5">
              <w:rPr>
                <w:noProof/>
                <w:webHidden/>
              </w:rPr>
              <w:instrText xml:space="preserve"> PAGEREF _Toc87117012 \h </w:instrText>
            </w:r>
            <w:r w:rsidR="00046EB5">
              <w:rPr>
                <w:noProof/>
                <w:webHidden/>
              </w:rPr>
            </w:r>
            <w:r w:rsidR="00046EB5">
              <w:rPr>
                <w:noProof/>
                <w:webHidden/>
              </w:rPr>
              <w:fldChar w:fldCharType="separate"/>
            </w:r>
            <w:r w:rsidR="00046EB5">
              <w:rPr>
                <w:noProof/>
                <w:webHidden/>
              </w:rPr>
              <w:t>2</w:t>
            </w:r>
            <w:r w:rsidR="00046EB5">
              <w:rPr>
                <w:noProof/>
                <w:webHidden/>
              </w:rPr>
              <w:fldChar w:fldCharType="end"/>
            </w:r>
          </w:hyperlink>
        </w:p>
        <w:p w14:paraId="2FD5B78F" w14:textId="2B1ED26D" w:rsidR="00046EB5" w:rsidRDefault="007A5873">
          <w:pPr>
            <w:pStyle w:val="Saturs1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87117013" w:history="1">
            <w:r w:rsidR="00046EB5" w:rsidRPr="00A65D0C">
              <w:rPr>
                <w:rStyle w:val="Hipersaite"/>
                <w:rFonts w:ascii="Times New Roman" w:hAnsi="Times New Roman" w:cs="Times New Roman"/>
                <w:b/>
                <w:noProof/>
              </w:rPr>
              <w:t>Вступление</w:t>
            </w:r>
            <w:r w:rsidR="00046EB5">
              <w:rPr>
                <w:noProof/>
                <w:webHidden/>
              </w:rPr>
              <w:tab/>
            </w:r>
            <w:r w:rsidR="00046EB5">
              <w:rPr>
                <w:noProof/>
                <w:webHidden/>
              </w:rPr>
              <w:fldChar w:fldCharType="begin"/>
            </w:r>
            <w:r w:rsidR="00046EB5">
              <w:rPr>
                <w:noProof/>
                <w:webHidden/>
              </w:rPr>
              <w:instrText xml:space="preserve"> PAGEREF _Toc87117013 \h </w:instrText>
            </w:r>
            <w:r w:rsidR="00046EB5">
              <w:rPr>
                <w:noProof/>
                <w:webHidden/>
              </w:rPr>
            </w:r>
            <w:r w:rsidR="00046EB5">
              <w:rPr>
                <w:noProof/>
                <w:webHidden/>
              </w:rPr>
              <w:fldChar w:fldCharType="separate"/>
            </w:r>
            <w:r w:rsidR="00046EB5">
              <w:rPr>
                <w:noProof/>
                <w:webHidden/>
              </w:rPr>
              <w:t>4</w:t>
            </w:r>
            <w:r w:rsidR="00046EB5">
              <w:rPr>
                <w:noProof/>
                <w:webHidden/>
              </w:rPr>
              <w:fldChar w:fldCharType="end"/>
            </w:r>
          </w:hyperlink>
        </w:p>
        <w:p w14:paraId="34EFC3FD" w14:textId="13C1F092" w:rsidR="00046EB5" w:rsidRDefault="007A5873">
          <w:pPr>
            <w:pStyle w:val="Satur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87117014" w:history="1">
            <w:r w:rsidR="00046EB5" w:rsidRPr="00A65D0C">
              <w:rPr>
                <w:rStyle w:val="Hipersaite"/>
                <w:rFonts w:ascii="Times New Roman" w:hAnsi="Times New Roman" w:cs="Times New Roman"/>
                <w:b/>
                <w:noProof/>
              </w:rPr>
              <w:t>1.</w:t>
            </w:r>
            <w:r w:rsidR="00046EB5">
              <w:rPr>
                <w:rFonts w:eastAsiaTheme="minorEastAsia"/>
                <w:noProof/>
                <w:lang w:val="en-US"/>
              </w:rPr>
              <w:tab/>
            </w:r>
            <w:r w:rsidR="00046EB5" w:rsidRPr="00A65D0C">
              <w:rPr>
                <w:rStyle w:val="Hipersaite"/>
                <w:rFonts w:ascii="Times New Roman" w:hAnsi="Times New Roman" w:cs="Times New Roman"/>
                <w:b/>
                <w:noProof/>
              </w:rPr>
              <w:t>Обзор литературы</w:t>
            </w:r>
            <w:r w:rsidR="00046EB5">
              <w:rPr>
                <w:noProof/>
                <w:webHidden/>
              </w:rPr>
              <w:tab/>
            </w:r>
            <w:r w:rsidR="00046EB5">
              <w:rPr>
                <w:noProof/>
                <w:webHidden/>
              </w:rPr>
              <w:fldChar w:fldCharType="begin"/>
            </w:r>
            <w:r w:rsidR="00046EB5">
              <w:rPr>
                <w:noProof/>
                <w:webHidden/>
              </w:rPr>
              <w:instrText xml:space="preserve"> PAGEREF _Toc87117014 \h </w:instrText>
            </w:r>
            <w:r w:rsidR="00046EB5">
              <w:rPr>
                <w:noProof/>
                <w:webHidden/>
              </w:rPr>
            </w:r>
            <w:r w:rsidR="00046EB5">
              <w:rPr>
                <w:noProof/>
                <w:webHidden/>
              </w:rPr>
              <w:fldChar w:fldCharType="separate"/>
            </w:r>
            <w:r w:rsidR="00046EB5">
              <w:rPr>
                <w:noProof/>
                <w:webHidden/>
              </w:rPr>
              <w:t>5</w:t>
            </w:r>
            <w:r w:rsidR="00046EB5">
              <w:rPr>
                <w:noProof/>
                <w:webHidden/>
              </w:rPr>
              <w:fldChar w:fldCharType="end"/>
            </w:r>
          </w:hyperlink>
        </w:p>
        <w:p w14:paraId="6D3E8EFC" w14:textId="5F227580" w:rsidR="00046EB5" w:rsidRDefault="007A5873">
          <w:pPr>
            <w:pStyle w:val="Saturs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87117015" w:history="1">
            <w:r w:rsidR="00046EB5" w:rsidRPr="00A65D0C">
              <w:rPr>
                <w:rStyle w:val="Hipersaite"/>
                <w:rFonts w:ascii="Times New Roman" w:hAnsi="Times New Roman" w:cs="Times New Roman"/>
                <w:b/>
                <w:bCs/>
                <w:noProof/>
              </w:rPr>
              <w:t>1.1.</w:t>
            </w:r>
            <w:r w:rsidR="00046EB5">
              <w:rPr>
                <w:rFonts w:eastAsiaTheme="minorEastAsia"/>
                <w:noProof/>
                <w:lang w:val="en-US"/>
              </w:rPr>
              <w:tab/>
            </w:r>
            <w:r w:rsidR="00046EB5" w:rsidRPr="00A65D0C">
              <w:rPr>
                <w:rStyle w:val="Hipersaite"/>
                <w:rFonts w:ascii="Times New Roman" w:hAnsi="Times New Roman" w:cs="Times New Roman"/>
                <w:b/>
                <w:bCs/>
                <w:noProof/>
              </w:rPr>
              <w:t>Что такое пластмасса?</w:t>
            </w:r>
            <w:r w:rsidR="00046EB5">
              <w:rPr>
                <w:noProof/>
                <w:webHidden/>
              </w:rPr>
              <w:tab/>
            </w:r>
            <w:r w:rsidR="00046EB5">
              <w:rPr>
                <w:noProof/>
                <w:webHidden/>
              </w:rPr>
              <w:fldChar w:fldCharType="begin"/>
            </w:r>
            <w:r w:rsidR="00046EB5">
              <w:rPr>
                <w:noProof/>
                <w:webHidden/>
              </w:rPr>
              <w:instrText xml:space="preserve"> PAGEREF _Toc87117015 \h </w:instrText>
            </w:r>
            <w:r w:rsidR="00046EB5">
              <w:rPr>
                <w:noProof/>
                <w:webHidden/>
              </w:rPr>
            </w:r>
            <w:r w:rsidR="00046EB5">
              <w:rPr>
                <w:noProof/>
                <w:webHidden/>
              </w:rPr>
              <w:fldChar w:fldCharType="separate"/>
            </w:r>
            <w:r w:rsidR="00046EB5">
              <w:rPr>
                <w:noProof/>
                <w:webHidden/>
              </w:rPr>
              <w:t>5</w:t>
            </w:r>
            <w:r w:rsidR="00046EB5">
              <w:rPr>
                <w:noProof/>
                <w:webHidden/>
              </w:rPr>
              <w:fldChar w:fldCharType="end"/>
            </w:r>
          </w:hyperlink>
        </w:p>
        <w:p w14:paraId="14003DBB" w14:textId="39967532" w:rsidR="00046EB5" w:rsidRDefault="007A5873">
          <w:pPr>
            <w:pStyle w:val="Saturs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87117016" w:history="1">
            <w:r w:rsidR="00046EB5" w:rsidRPr="00A65D0C">
              <w:rPr>
                <w:rStyle w:val="Hipersaite"/>
                <w:rFonts w:ascii="Times New Roman" w:hAnsi="Times New Roman" w:cs="Times New Roman"/>
                <w:b/>
                <w:bCs/>
                <w:noProof/>
              </w:rPr>
              <w:t>1.1.1.</w:t>
            </w:r>
            <w:r w:rsidR="00046EB5">
              <w:rPr>
                <w:rFonts w:eastAsiaTheme="minorEastAsia"/>
                <w:noProof/>
                <w:lang w:val="en-US"/>
              </w:rPr>
              <w:tab/>
            </w:r>
            <w:r w:rsidR="00046EB5" w:rsidRPr="00A65D0C">
              <w:rPr>
                <w:rStyle w:val="Hipersaite"/>
                <w:rFonts w:ascii="Times New Roman" w:hAnsi="Times New Roman" w:cs="Times New Roman"/>
                <w:b/>
                <w:bCs/>
                <w:noProof/>
              </w:rPr>
              <w:t>Состав пластмассы.</w:t>
            </w:r>
            <w:r w:rsidR="00046EB5">
              <w:rPr>
                <w:noProof/>
                <w:webHidden/>
              </w:rPr>
              <w:tab/>
            </w:r>
            <w:r w:rsidR="00046EB5">
              <w:rPr>
                <w:noProof/>
                <w:webHidden/>
              </w:rPr>
              <w:fldChar w:fldCharType="begin"/>
            </w:r>
            <w:r w:rsidR="00046EB5">
              <w:rPr>
                <w:noProof/>
                <w:webHidden/>
              </w:rPr>
              <w:instrText xml:space="preserve"> PAGEREF _Toc87117016 \h </w:instrText>
            </w:r>
            <w:r w:rsidR="00046EB5">
              <w:rPr>
                <w:noProof/>
                <w:webHidden/>
              </w:rPr>
            </w:r>
            <w:r w:rsidR="00046EB5">
              <w:rPr>
                <w:noProof/>
                <w:webHidden/>
              </w:rPr>
              <w:fldChar w:fldCharType="separate"/>
            </w:r>
            <w:r w:rsidR="00046EB5">
              <w:rPr>
                <w:noProof/>
                <w:webHidden/>
              </w:rPr>
              <w:t>5</w:t>
            </w:r>
            <w:r w:rsidR="00046EB5">
              <w:rPr>
                <w:noProof/>
                <w:webHidden/>
              </w:rPr>
              <w:fldChar w:fldCharType="end"/>
            </w:r>
          </w:hyperlink>
        </w:p>
        <w:p w14:paraId="684CDCDD" w14:textId="691FCAD4" w:rsidR="00046EB5" w:rsidRDefault="007A5873">
          <w:pPr>
            <w:pStyle w:val="Saturs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87117017" w:history="1">
            <w:r w:rsidR="00046EB5" w:rsidRPr="00A65D0C">
              <w:rPr>
                <w:rStyle w:val="Hipersaite"/>
                <w:rFonts w:ascii="Times New Roman" w:hAnsi="Times New Roman" w:cs="Times New Roman"/>
                <w:b/>
                <w:bCs/>
                <w:noProof/>
              </w:rPr>
              <w:t>1.1.2.</w:t>
            </w:r>
            <w:r w:rsidR="00046EB5">
              <w:rPr>
                <w:rFonts w:eastAsiaTheme="minorEastAsia"/>
                <w:noProof/>
                <w:lang w:val="en-US"/>
              </w:rPr>
              <w:tab/>
            </w:r>
            <w:r w:rsidR="00046EB5" w:rsidRPr="00A65D0C">
              <w:rPr>
                <w:rStyle w:val="Hipersaite"/>
                <w:rFonts w:ascii="Times New Roman" w:hAnsi="Times New Roman" w:cs="Times New Roman"/>
                <w:b/>
                <w:bCs/>
                <w:noProof/>
              </w:rPr>
              <w:t>Использование пластмассы.</w:t>
            </w:r>
            <w:r w:rsidR="00046EB5">
              <w:rPr>
                <w:noProof/>
                <w:webHidden/>
              </w:rPr>
              <w:tab/>
            </w:r>
            <w:r w:rsidR="00046EB5">
              <w:rPr>
                <w:noProof/>
                <w:webHidden/>
              </w:rPr>
              <w:fldChar w:fldCharType="begin"/>
            </w:r>
            <w:r w:rsidR="00046EB5">
              <w:rPr>
                <w:noProof/>
                <w:webHidden/>
              </w:rPr>
              <w:instrText xml:space="preserve"> PAGEREF _Toc87117017 \h </w:instrText>
            </w:r>
            <w:r w:rsidR="00046EB5">
              <w:rPr>
                <w:noProof/>
                <w:webHidden/>
              </w:rPr>
            </w:r>
            <w:r w:rsidR="00046EB5">
              <w:rPr>
                <w:noProof/>
                <w:webHidden/>
              </w:rPr>
              <w:fldChar w:fldCharType="separate"/>
            </w:r>
            <w:r w:rsidR="00046EB5">
              <w:rPr>
                <w:noProof/>
                <w:webHidden/>
              </w:rPr>
              <w:t>5</w:t>
            </w:r>
            <w:r w:rsidR="00046EB5">
              <w:rPr>
                <w:noProof/>
                <w:webHidden/>
              </w:rPr>
              <w:fldChar w:fldCharType="end"/>
            </w:r>
          </w:hyperlink>
        </w:p>
        <w:p w14:paraId="67C1F162" w14:textId="3A28CD7A" w:rsidR="00046EB5" w:rsidRDefault="007A5873">
          <w:pPr>
            <w:pStyle w:val="Saturs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87117018" w:history="1">
            <w:r w:rsidR="00046EB5" w:rsidRPr="00A65D0C">
              <w:rPr>
                <w:rStyle w:val="Hipersaite"/>
                <w:rFonts w:ascii="Times New Roman" w:hAnsi="Times New Roman" w:cs="Times New Roman"/>
                <w:b/>
                <w:bCs/>
                <w:noProof/>
              </w:rPr>
              <w:t>1.2.</w:t>
            </w:r>
            <w:r w:rsidR="00046EB5">
              <w:rPr>
                <w:rFonts w:eastAsiaTheme="minorEastAsia"/>
                <w:noProof/>
                <w:lang w:val="en-US"/>
              </w:rPr>
              <w:tab/>
            </w:r>
            <w:r w:rsidR="00046EB5" w:rsidRPr="00A65D0C">
              <w:rPr>
                <w:rStyle w:val="Hipersaite"/>
                <w:rFonts w:ascii="Times New Roman" w:hAnsi="Times New Roman" w:cs="Times New Roman"/>
                <w:b/>
                <w:bCs/>
                <w:noProof/>
              </w:rPr>
              <w:t>Виды и переработка пластмассы.</w:t>
            </w:r>
            <w:r w:rsidR="00046EB5">
              <w:rPr>
                <w:noProof/>
                <w:webHidden/>
              </w:rPr>
              <w:tab/>
            </w:r>
            <w:r w:rsidR="00046EB5">
              <w:rPr>
                <w:noProof/>
                <w:webHidden/>
              </w:rPr>
              <w:fldChar w:fldCharType="begin"/>
            </w:r>
            <w:r w:rsidR="00046EB5">
              <w:rPr>
                <w:noProof/>
                <w:webHidden/>
              </w:rPr>
              <w:instrText xml:space="preserve"> PAGEREF _Toc87117018 \h </w:instrText>
            </w:r>
            <w:r w:rsidR="00046EB5">
              <w:rPr>
                <w:noProof/>
                <w:webHidden/>
              </w:rPr>
            </w:r>
            <w:r w:rsidR="00046EB5">
              <w:rPr>
                <w:noProof/>
                <w:webHidden/>
              </w:rPr>
              <w:fldChar w:fldCharType="separate"/>
            </w:r>
            <w:r w:rsidR="00046EB5">
              <w:rPr>
                <w:noProof/>
                <w:webHidden/>
              </w:rPr>
              <w:t>5</w:t>
            </w:r>
            <w:r w:rsidR="00046EB5">
              <w:rPr>
                <w:noProof/>
                <w:webHidden/>
              </w:rPr>
              <w:fldChar w:fldCharType="end"/>
            </w:r>
          </w:hyperlink>
        </w:p>
        <w:p w14:paraId="16563A69" w14:textId="0179B284" w:rsidR="00046EB5" w:rsidRDefault="007A5873">
          <w:pPr>
            <w:pStyle w:val="Saturs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87117019" w:history="1">
            <w:r w:rsidR="00046EB5" w:rsidRPr="00A65D0C">
              <w:rPr>
                <w:rStyle w:val="Hipersaite"/>
                <w:rFonts w:ascii="Times New Roman" w:hAnsi="Times New Roman" w:cs="Times New Roman"/>
                <w:b/>
                <w:bCs/>
                <w:noProof/>
              </w:rPr>
              <w:t>1.3.</w:t>
            </w:r>
            <w:r w:rsidR="00046EB5">
              <w:rPr>
                <w:rFonts w:eastAsiaTheme="minorEastAsia"/>
                <w:noProof/>
                <w:lang w:val="en-US"/>
              </w:rPr>
              <w:tab/>
            </w:r>
            <w:r w:rsidR="00046EB5" w:rsidRPr="00A65D0C">
              <w:rPr>
                <w:rStyle w:val="Hipersaite"/>
                <w:rFonts w:ascii="Times New Roman" w:hAnsi="Times New Roman" w:cs="Times New Roman"/>
                <w:b/>
                <w:bCs/>
                <w:noProof/>
              </w:rPr>
              <w:t>Проблемы разложения пластмассы.</w:t>
            </w:r>
            <w:r w:rsidR="00046EB5">
              <w:rPr>
                <w:noProof/>
                <w:webHidden/>
              </w:rPr>
              <w:tab/>
            </w:r>
            <w:r w:rsidR="00046EB5">
              <w:rPr>
                <w:noProof/>
                <w:webHidden/>
              </w:rPr>
              <w:fldChar w:fldCharType="begin"/>
            </w:r>
            <w:r w:rsidR="00046EB5">
              <w:rPr>
                <w:noProof/>
                <w:webHidden/>
              </w:rPr>
              <w:instrText xml:space="preserve"> PAGEREF _Toc87117019 \h </w:instrText>
            </w:r>
            <w:r w:rsidR="00046EB5">
              <w:rPr>
                <w:noProof/>
                <w:webHidden/>
              </w:rPr>
            </w:r>
            <w:r w:rsidR="00046EB5">
              <w:rPr>
                <w:noProof/>
                <w:webHidden/>
              </w:rPr>
              <w:fldChar w:fldCharType="separate"/>
            </w:r>
            <w:r w:rsidR="00046EB5">
              <w:rPr>
                <w:noProof/>
                <w:webHidden/>
              </w:rPr>
              <w:t>6</w:t>
            </w:r>
            <w:r w:rsidR="00046EB5">
              <w:rPr>
                <w:noProof/>
                <w:webHidden/>
              </w:rPr>
              <w:fldChar w:fldCharType="end"/>
            </w:r>
          </w:hyperlink>
        </w:p>
        <w:p w14:paraId="050B80A6" w14:textId="7715F2C2" w:rsidR="00046EB5" w:rsidRDefault="007A5873">
          <w:pPr>
            <w:pStyle w:val="Saturs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87117020" w:history="1">
            <w:r w:rsidR="00046EB5" w:rsidRPr="00A65D0C">
              <w:rPr>
                <w:rStyle w:val="Hipersaite"/>
                <w:rFonts w:ascii="Times New Roman" w:hAnsi="Times New Roman" w:cs="Times New Roman"/>
                <w:b/>
                <w:bCs/>
                <w:noProof/>
              </w:rPr>
              <w:t>1.4.</w:t>
            </w:r>
            <w:r w:rsidR="00046EB5">
              <w:rPr>
                <w:rFonts w:eastAsiaTheme="minorEastAsia"/>
                <w:noProof/>
                <w:lang w:val="en-US"/>
              </w:rPr>
              <w:tab/>
            </w:r>
            <w:r w:rsidR="00046EB5" w:rsidRPr="00A65D0C">
              <w:rPr>
                <w:rStyle w:val="Hipersaite"/>
                <w:rFonts w:ascii="Times New Roman" w:hAnsi="Times New Roman" w:cs="Times New Roman"/>
                <w:b/>
                <w:bCs/>
                <w:noProof/>
              </w:rPr>
              <w:t>История разной посуды.</w:t>
            </w:r>
            <w:r w:rsidR="00046EB5">
              <w:rPr>
                <w:noProof/>
                <w:webHidden/>
              </w:rPr>
              <w:tab/>
            </w:r>
            <w:r w:rsidR="00046EB5">
              <w:rPr>
                <w:noProof/>
                <w:webHidden/>
              </w:rPr>
              <w:fldChar w:fldCharType="begin"/>
            </w:r>
            <w:r w:rsidR="00046EB5">
              <w:rPr>
                <w:noProof/>
                <w:webHidden/>
              </w:rPr>
              <w:instrText xml:space="preserve"> PAGEREF _Toc87117020 \h </w:instrText>
            </w:r>
            <w:r w:rsidR="00046EB5">
              <w:rPr>
                <w:noProof/>
                <w:webHidden/>
              </w:rPr>
            </w:r>
            <w:r w:rsidR="00046EB5">
              <w:rPr>
                <w:noProof/>
                <w:webHidden/>
              </w:rPr>
              <w:fldChar w:fldCharType="separate"/>
            </w:r>
            <w:r w:rsidR="00046EB5">
              <w:rPr>
                <w:noProof/>
                <w:webHidden/>
              </w:rPr>
              <w:t>6</w:t>
            </w:r>
            <w:r w:rsidR="00046EB5">
              <w:rPr>
                <w:noProof/>
                <w:webHidden/>
              </w:rPr>
              <w:fldChar w:fldCharType="end"/>
            </w:r>
          </w:hyperlink>
        </w:p>
        <w:p w14:paraId="2553241E" w14:textId="0F454C2D" w:rsidR="00046EB5" w:rsidRDefault="007A5873">
          <w:pPr>
            <w:pStyle w:val="Saturs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87117021" w:history="1">
            <w:r w:rsidR="00046EB5" w:rsidRPr="00A65D0C">
              <w:rPr>
                <w:rStyle w:val="Hipersaite"/>
                <w:rFonts w:ascii="Times New Roman" w:hAnsi="Times New Roman" w:cs="Times New Roman"/>
                <w:b/>
                <w:bCs/>
                <w:noProof/>
              </w:rPr>
              <w:t>1.5.</w:t>
            </w:r>
            <w:r w:rsidR="00046EB5">
              <w:rPr>
                <w:rFonts w:eastAsiaTheme="minorEastAsia"/>
                <w:noProof/>
                <w:lang w:val="en-US"/>
              </w:rPr>
              <w:tab/>
            </w:r>
            <w:r w:rsidR="00046EB5" w:rsidRPr="00A65D0C">
              <w:rPr>
                <w:rStyle w:val="Hipersaite"/>
                <w:rFonts w:ascii="Times New Roman" w:hAnsi="Times New Roman" w:cs="Times New Roman"/>
                <w:b/>
                <w:bCs/>
                <w:noProof/>
              </w:rPr>
              <w:t>Эко – посуда.</w:t>
            </w:r>
            <w:r w:rsidR="00046EB5">
              <w:rPr>
                <w:noProof/>
                <w:webHidden/>
              </w:rPr>
              <w:tab/>
            </w:r>
            <w:r w:rsidR="00046EB5">
              <w:rPr>
                <w:noProof/>
                <w:webHidden/>
              </w:rPr>
              <w:fldChar w:fldCharType="begin"/>
            </w:r>
            <w:r w:rsidR="00046EB5">
              <w:rPr>
                <w:noProof/>
                <w:webHidden/>
              </w:rPr>
              <w:instrText xml:space="preserve"> PAGEREF _Toc87117021 \h </w:instrText>
            </w:r>
            <w:r w:rsidR="00046EB5">
              <w:rPr>
                <w:noProof/>
                <w:webHidden/>
              </w:rPr>
            </w:r>
            <w:r w:rsidR="00046EB5">
              <w:rPr>
                <w:noProof/>
                <w:webHidden/>
              </w:rPr>
              <w:fldChar w:fldCharType="separate"/>
            </w:r>
            <w:r w:rsidR="00046EB5">
              <w:rPr>
                <w:noProof/>
                <w:webHidden/>
              </w:rPr>
              <w:t>7</w:t>
            </w:r>
            <w:r w:rsidR="00046EB5">
              <w:rPr>
                <w:noProof/>
                <w:webHidden/>
              </w:rPr>
              <w:fldChar w:fldCharType="end"/>
            </w:r>
          </w:hyperlink>
        </w:p>
        <w:p w14:paraId="019D5524" w14:textId="02D59E82" w:rsidR="00046EB5" w:rsidRDefault="007A5873">
          <w:pPr>
            <w:pStyle w:val="Saturs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87117022" w:history="1">
            <w:r w:rsidR="00046EB5" w:rsidRPr="00A65D0C">
              <w:rPr>
                <w:rStyle w:val="Hipersaite"/>
                <w:rFonts w:ascii="Times New Roman" w:hAnsi="Times New Roman" w:cs="Times New Roman"/>
                <w:b/>
                <w:bCs/>
                <w:noProof/>
              </w:rPr>
              <w:t>1.5.1.</w:t>
            </w:r>
            <w:r w:rsidR="00046EB5">
              <w:rPr>
                <w:rFonts w:eastAsiaTheme="minorEastAsia"/>
                <w:noProof/>
                <w:lang w:val="en-US"/>
              </w:rPr>
              <w:tab/>
            </w:r>
            <w:r w:rsidR="00046EB5" w:rsidRPr="00A65D0C">
              <w:rPr>
                <w:rStyle w:val="Hipersaite"/>
                <w:rFonts w:ascii="Times New Roman" w:hAnsi="Times New Roman" w:cs="Times New Roman"/>
                <w:b/>
                <w:bCs/>
                <w:noProof/>
              </w:rPr>
              <w:t>Эко - посуда из зерновых.</w:t>
            </w:r>
            <w:r w:rsidR="00046EB5">
              <w:rPr>
                <w:noProof/>
                <w:webHidden/>
              </w:rPr>
              <w:tab/>
            </w:r>
            <w:r w:rsidR="00046EB5">
              <w:rPr>
                <w:noProof/>
                <w:webHidden/>
              </w:rPr>
              <w:fldChar w:fldCharType="begin"/>
            </w:r>
            <w:r w:rsidR="00046EB5">
              <w:rPr>
                <w:noProof/>
                <w:webHidden/>
              </w:rPr>
              <w:instrText xml:space="preserve"> PAGEREF _Toc87117022 \h </w:instrText>
            </w:r>
            <w:r w:rsidR="00046EB5">
              <w:rPr>
                <w:noProof/>
                <w:webHidden/>
              </w:rPr>
            </w:r>
            <w:r w:rsidR="00046EB5">
              <w:rPr>
                <w:noProof/>
                <w:webHidden/>
              </w:rPr>
              <w:fldChar w:fldCharType="separate"/>
            </w:r>
            <w:r w:rsidR="00046EB5">
              <w:rPr>
                <w:noProof/>
                <w:webHidden/>
              </w:rPr>
              <w:t>7</w:t>
            </w:r>
            <w:r w:rsidR="00046EB5">
              <w:rPr>
                <w:noProof/>
                <w:webHidden/>
              </w:rPr>
              <w:fldChar w:fldCharType="end"/>
            </w:r>
          </w:hyperlink>
        </w:p>
        <w:p w14:paraId="0BD7E913" w14:textId="515B6264" w:rsidR="00046EB5" w:rsidRDefault="007A5873">
          <w:pPr>
            <w:pStyle w:val="Satur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87117023" w:history="1">
            <w:r w:rsidR="00046EB5" w:rsidRPr="00A65D0C">
              <w:rPr>
                <w:rStyle w:val="Hipersaite"/>
                <w:rFonts w:ascii="Times New Roman" w:hAnsi="Times New Roman" w:cs="Times New Roman"/>
                <w:b/>
                <w:noProof/>
              </w:rPr>
              <w:t>2.</w:t>
            </w:r>
            <w:r w:rsidR="00046EB5">
              <w:rPr>
                <w:rFonts w:eastAsiaTheme="minorEastAsia"/>
                <w:noProof/>
                <w:lang w:val="en-US"/>
              </w:rPr>
              <w:tab/>
            </w:r>
            <w:r w:rsidR="00046EB5" w:rsidRPr="00A65D0C">
              <w:rPr>
                <w:rStyle w:val="Hipersaite"/>
                <w:rFonts w:ascii="Times New Roman" w:hAnsi="Times New Roman" w:cs="Times New Roman"/>
                <w:b/>
                <w:noProof/>
              </w:rPr>
              <w:t>Описание методов</w:t>
            </w:r>
            <w:r w:rsidR="00046EB5">
              <w:rPr>
                <w:noProof/>
                <w:webHidden/>
              </w:rPr>
              <w:tab/>
            </w:r>
            <w:r w:rsidR="00046EB5">
              <w:rPr>
                <w:noProof/>
                <w:webHidden/>
              </w:rPr>
              <w:fldChar w:fldCharType="begin"/>
            </w:r>
            <w:r w:rsidR="00046EB5">
              <w:rPr>
                <w:noProof/>
                <w:webHidden/>
              </w:rPr>
              <w:instrText xml:space="preserve"> PAGEREF _Toc87117023 \h </w:instrText>
            </w:r>
            <w:r w:rsidR="00046EB5">
              <w:rPr>
                <w:noProof/>
                <w:webHidden/>
              </w:rPr>
            </w:r>
            <w:r w:rsidR="00046EB5">
              <w:rPr>
                <w:noProof/>
                <w:webHidden/>
              </w:rPr>
              <w:fldChar w:fldCharType="separate"/>
            </w:r>
            <w:r w:rsidR="00046EB5">
              <w:rPr>
                <w:noProof/>
                <w:webHidden/>
              </w:rPr>
              <w:t>8</w:t>
            </w:r>
            <w:r w:rsidR="00046EB5">
              <w:rPr>
                <w:noProof/>
                <w:webHidden/>
              </w:rPr>
              <w:fldChar w:fldCharType="end"/>
            </w:r>
          </w:hyperlink>
        </w:p>
        <w:p w14:paraId="75152AB5" w14:textId="562CADAC" w:rsidR="00046EB5" w:rsidRDefault="007A5873">
          <w:pPr>
            <w:pStyle w:val="Satur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87117024" w:history="1">
            <w:r w:rsidR="00046EB5" w:rsidRPr="00A65D0C">
              <w:rPr>
                <w:rStyle w:val="Hipersaite"/>
                <w:rFonts w:ascii="Times New Roman" w:eastAsia="Times New Roman" w:hAnsi="Times New Roman" w:cs="Times New Roman"/>
                <w:b/>
                <w:noProof/>
                <w:lang w:val="ru-RU"/>
              </w:rPr>
              <w:t>2.1.</w:t>
            </w:r>
            <w:r w:rsidR="00046EB5">
              <w:rPr>
                <w:rFonts w:eastAsiaTheme="minorEastAsia"/>
                <w:noProof/>
                <w:lang w:val="en-US"/>
              </w:rPr>
              <w:tab/>
            </w:r>
            <w:r w:rsidR="00046EB5" w:rsidRPr="00A65D0C">
              <w:rPr>
                <w:rStyle w:val="Hipersaite"/>
                <w:rFonts w:ascii="Times New Roman" w:eastAsia="Times New Roman" w:hAnsi="Times New Roman" w:cs="Times New Roman"/>
                <w:b/>
                <w:noProof/>
                <w:lang w:val="ru-RU"/>
              </w:rPr>
              <w:t>Изготовление эко - посуды из зерновых круп.</w:t>
            </w:r>
            <w:r w:rsidR="00046EB5">
              <w:rPr>
                <w:noProof/>
                <w:webHidden/>
              </w:rPr>
              <w:tab/>
            </w:r>
            <w:r w:rsidR="00046EB5">
              <w:rPr>
                <w:noProof/>
                <w:webHidden/>
              </w:rPr>
              <w:fldChar w:fldCharType="begin"/>
            </w:r>
            <w:r w:rsidR="00046EB5">
              <w:rPr>
                <w:noProof/>
                <w:webHidden/>
              </w:rPr>
              <w:instrText xml:space="preserve"> PAGEREF _Toc87117024 \h </w:instrText>
            </w:r>
            <w:r w:rsidR="00046EB5">
              <w:rPr>
                <w:noProof/>
                <w:webHidden/>
              </w:rPr>
            </w:r>
            <w:r w:rsidR="00046EB5">
              <w:rPr>
                <w:noProof/>
                <w:webHidden/>
              </w:rPr>
              <w:fldChar w:fldCharType="separate"/>
            </w:r>
            <w:r w:rsidR="00046EB5">
              <w:rPr>
                <w:noProof/>
                <w:webHidden/>
              </w:rPr>
              <w:t>8</w:t>
            </w:r>
            <w:r w:rsidR="00046EB5">
              <w:rPr>
                <w:noProof/>
                <w:webHidden/>
              </w:rPr>
              <w:fldChar w:fldCharType="end"/>
            </w:r>
          </w:hyperlink>
        </w:p>
        <w:p w14:paraId="48145EEC" w14:textId="5CF916C2" w:rsidR="00046EB5" w:rsidRDefault="007A5873">
          <w:pPr>
            <w:pStyle w:val="Saturs3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87117025" w:history="1">
            <w:r w:rsidR="00046EB5" w:rsidRPr="00A65D0C">
              <w:rPr>
                <w:rStyle w:val="Hipersaite"/>
                <w:rFonts w:ascii="Times New Roman" w:hAnsi="Times New Roman" w:cs="Times New Roman"/>
                <w:b/>
                <w:bCs/>
                <w:noProof/>
              </w:rPr>
              <w:t>2.1.1. Принцип изготовления</w:t>
            </w:r>
            <w:r w:rsidR="00046EB5" w:rsidRPr="00A65D0C">
              <w:rPr>
                <w:rStyle w:val="Hipersaite"/>
                <w:rFonts w:ascii="Times New Roman" w:hAnsi="Times New Roman" w:cs="Times New Roman"/>
                <w:noProof/>
              </w:rPr>
              <w:t>.</w:t>
            </w:r>
            <w:r w:rsidR="00046EB5">
              <w:rPr>
                <w:noProof/>
                <w:webHidden/>
              </w:rPr>
              <w:tab/>
            </w:r>
            <w:r w:rsidR="00046EB5">
              <w:rPr>
                <w:noProof/>
                <w:webHidden/>
              </w:rPr>
              <w:fldChar w:fldCharType="begin"/>
            </w:r>
            <w:r w:rsidR="00046EB5">
              <w:rPr>
                <w:noProof/>
                <w:webHidden/>
              </w:rPr>
              <w:instrText xml:space="preserve"> PAGEREF _Toc87117025 \h </w:instrText>
            </w:r>
            <w:r w:rsidR="00046EB5">
              <w:rPr>
                <w:noProof/>
                <w:webHidden/>
              </w:rPr>
            </w:r>
            <w:r w:rsidR="00046EB5">
              <w:rPr>
                <w:noProof/>
                <w:webHidden/>
              </w:rPr>
              <w:fldChar w:fldCharType="separate"/>
            </w:r>
            <w:r w:rsidR="00046EB5">
              <w:rPr>
                <w:noProof/>
                <w:webHidden/>
              </w:rPr>
              <w:t>8</w:t>
            </w:r>
            <w:r w:rsidR="00046EB5">
              <w:rPr>
                <w:noProof/>
                <w:webHidden/>
              </w:rPr>
              <w:fldChar w:fldCharType="end"/>
            </w:r>
          </w:hyperlink>
        </w:p>
        <w:p w14:paraId="508A5B06" w14:textId="5731BB36" w:rsidR="00046EB5" w:rsidRDefault="007A5873">
          <w:pPr>
            <w:pStyle w:val="Saturs2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87117026" w:history="1">
            <w:r w:rsidR="00046EB5" w:rsidRPr="00A65D0C">
              <w:rPr>
                <w:rStyle w:val="Hipersaite"/>
                <w:rFonts w:ascii="Times New Roman" w:eastAsia="Times New Roman" w:hAnsi="Times New Roman" w:cs="Times New Roman"/>
                <w:b/>
                <w:bCs/>
                <w:noProof/>
                <w:highlight w:val="white"/>
              </w:rPr>
              <w:t xml:space="preserve">2.2. </w:t>
            </w:r>
            <w:r w:rsidR="00046EB5" w:rsidRPr="00A65D0C">
              <w:rPr>
                <w:rStyle w:val="Hipersaite"/>
                <w:rFonts w:ascii="Times New Roman" w:eastAsia="Times New Roman" w:hAnsi="Times New Roman" w:cs="Times New Roman"/>
                <w:b/>
                <w:bCs/>
                <w:noProof/>
              </w:rPr>
              <w:t>Методы определения свойств посуды.</w:t>
            </w:r>
            <w:r w:rsidR="00046EB5">
              <w:rPr>
                <w:noProof/>
                <w:webHidden/>
              </w:rPr>
              <w:tab/>
            </w:r>
            <w:r w:rsidR="00046EB5">
              <w:rPr>
                <w:noProof/>
                <w:webHidden/>
              </w:rPr>
              <w:fldChar w:fldCharType="begin"/>
            </w:r>
            <w:r w:rsidR="00046EB5">
              <w:rPr>
                <w:noProof/>
                <w:webHidden/>
              </w:rPr>
              <w:instrText xml:space="preserve"> PAGEREF _Toc87117026 \h </w:instrText>
            </w:r>
            <w:r w:rsidR="00046EB5">
              <w:rPr>
                <w:noProof/>
                <w:webHidden/>
              </w:rPr>
            </w:r>
            <w:r w:rsidR="00046EB5">
              <w:rPr>
                <w:noProof/>
                <w:webHidden/>
              </w:rPr>
              <w:fldChar w:fldCharType="separate"/>
            </w:r>
            <w:r w:rsidR="00046EB5">
              <w:rPr>
                <w:noProof/>
                <w:webHidden/>
              </w:rPr>
              <w:t>9</w:t>
            </w:r>
            <w:r w:rsidR="00046EB5">
              <w:rPr>
                <w:noProof/>
                <w:webHidden/>
              </w:rPr>
              <w:fldChar w:fldCharType="end"/>
            </w:r>
          </w:hyperlink>
        </w:p>
        <w:p w14:paraId="66D2E678" w14:textId="3CEBCDAB" w:rsidR="00046EB5" w:rsidRDefault="007A5873">
          <w:pPr>
            <w:pStyle w:val="Saturs2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87117027" w:history="1">
            <w:r w:rsidR="00046EB5" w:rsidRPr="00A65D0C">
              <w:rPr>
                <w:rStyle w:val="Hipersaite"/>
                <w:rFonts w:ascii="Times New Roman" w:eastAsia="Times New Roman" w:hAnsi="Times New Roman" w:cs="Times New Roman"/>
                <w:b/>
                <w:bCs/>
                <w:noProof/>
                <w:highlight w:val="white"/>
              </w:rPr>
              <w:t xml:space="preserve">2.3. </w:t>
            </w:r>
            <w:r w:rsidR="00046EB5" w:rsidRPr="00A65D0C">
              <w:rPr>
                <w:rStyle w:val="Hipersaite"/>
                <w:rFonts w:ascii="Times New Roman" w:eastAsia="Times New Roman" w:hAnsi="Times New Roman" w:cs="Times New Roman"/>
                <w:b/>
                <w:bCs/>
                <w:noProof/>
              </w:rPr>
              <w:t>Проведение экспериментов.</w:t>
            </w:r>
            <w:r w:rsidR="00046EB5">
              <w:rPr>
                <w:noProof/>
                <w:webHidden/>
              </w:rPr>
              <w:tab/>
            </w:r>
            <w:r w:rsidR="00046EB5">
              <w:rPr>
                <w:noProof/>
                <w:webHidden/>
              </w:rPr>
              <w:fldChar w:fldCharType="begin"/>
            </w:r>
            <w:r w:rsidR="00046EB5">
              <w:rPr>
                <w:noProof/>
                <w:webHidden/>
              </w:rPr>
              <w:instrText xml:space="preserve"> PAGEREF _Toc87117027 \h </w:instrText>
            </w:r>
            <w:r w:rsidR="00046EB5">
              <w:rPr>
                <w:noProof/>
                <w:webHidden/>
              </w:rPr>
            </w:r>
            <w:r w:rsidR="00046EB5">
              <w:rPr>
                <w:noProof/>
                <w:webHidden/>
              </w:rPr>
              <w:fldChar w:fldCharType="separate"/>
            </w:r>
            <w:r w:rsidR="00046EB5">
              <w:rPr>
                <w:noProof/>
                <w:webHidden/>
              </w:rPr>
              <w:t>9</w:t>
            </w:r>
            <w:r w:rsidR="00046EB5">
              <w:rPr>
                <w:noProof/>
                <w:webHidden/>
              </w:rPr>
              <w:fldChar w:fldCharType="end"/>
            </w:r>
          </w:hyperlink>
        </w:p>
        <w:p w14:paraId="43E07C02" w14:textId="03865D55" w:rsidR="00046EB5" w:rsidRDefault="007A5873">
          <w:pPr>
            <w:pStyle w:val="Satur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87117028" w:history="1">
            <w:r w:rsidR="00046EB5" w:rsidRPr="00A65D0C">
              <w:rPr>
                <w:rStyle w:val="Hipersaite"/>
                <w:rFonts w:ascii="Times New Roman" w:hAnsi="Times New Roman" w:cs="Times New Roman"/>
                <w:b/>
                <w:noProof/>
              </w:rPr>
              <w:t>3.</w:t>
            </w:r>
            <w:r w:rsidR="00046EB5">
              <w:rPr>
                <w:rFonts w:eastAsiaTheme="minorEastAsia"/>
                <w:noProof/>
                <w:lang w:val="en-US"/>
              </w:rPr>
              <w:tab/>
            </w:r>
            <w:r w:rsidR="00046EB5" w:rsidRPr="00A65D0C">
              <w:rPr>
                <w:rStyle w:val="Hipersaite"/>
                <w:rFonts w:ascii="Times New Roman" w:hAnsi="Times New Roman" w:cs="Times New Roman"/>
                <w:b/>
                <w:noProof/>
              </w:rPr>
              <w:t>Обобщение и анализ результатов</w:t>
            </w:r>
            <w:r w:rsidR="00046EB5">
              <w:rPr>
                <w:noProof/>
                <w:webHidden/>
              </w:rPr>
              <w:tab/>
            </w:r>
            <w:r w:rsidR="00046EB5">
              <w:rPr>
                <w:noProof/>
                <w:webHidden/>
              </w:rPr>
              <w:fldChar w:fldCharType="begin"/>
            </w:r>
            <w:r w:rsidR="00046EB5">
              <w:rPr>
                <w:noProof/>
                <w:webHidden/>
              </w:rPr>
              <w:instrText xml:space="preserve"> PAGEREF _Toc87117028 \h </w:instrText>
            </w:r>
            <w:r w:rsidR="00046EB5">
              <w:rPr>
                <w:noProof/>
                <w:webHidden/>
              </w:rPr>
            </w:r>
            <w:r w:rsidR="00046EB5">
              <w:rPr>
                <w:noProof/>
                <w:webHidden/>
              </w:rPr>
              <w:fldChar w:fldCharType="separate"/>
            </w:r>
            <w:r w:rsidR="00046EB5">
              <w:rPr>
                <w:noProof/>
                <w:webHidden/>
              </w:rPr>
              <w:t>10</w:t>
            </w:r>
            <w:r w:rsidR="00046EB5">
              <w:rPr>
                <w:noProof/>
                <w:webHidden/>
              </w:rPr>
              <w:fldChar w:fldCharType="end"/>
            </w:r>
          </w:hyperlink>
        </w:p>
        <w:p w14:paraId="16024094" w14:textId="148213C0" w:rsidR="00046EB5" w:rsidRDefault="007A5873">
          <w:pPr>
            <w:pStyle w:val="Satur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87117029" w:history="1">
            <w:r w:rsidR="00046EB5" w:rsidRPr="00A65D0C">
              <w:rPr>
                <w:rStyle w:val="Hipersaite"/>
                <w:rFonts w:ascii="Times New Roman" w:hAnsi="Times New Roman" w:cs="Times New Roman"/>
                <w:b/>
                <w:bCs/>
                <w:noProof/>
              </w:rPr>
              <w:t>3.1.</w:t>
            </w:r>
            <w:r w:rsidR="00046EB5">
              <w:rPr>
                <w:rFonts w:eastAsiaTheme="minorEastAsia"/>
                <w:noProof/>
                <w:lang w:val="en-US"/>
              </w:rPr>
              <w:tab/>
            </w:r>
            <w:r w:rsidR="00046EB5" w:rsidRPr="00A65D0C">
              <w:rPr>
                <w:rStyle w:val="Hipersaite"/>
                <w:rFonts w:ascii="Times New Roman" w:hAnsi="Times New Roman" w:cs="Times New Roman"/>
                <w:b/>
                <w:bCs/>
                <w:noProof/>
              </w:rPr>
              <w:t>Устойчивость к воде</w:t>
            </w:r>
            <w:r w:rsidR="00046EB5">
              <w:rPr>
                <w:noProof/>
                <w:webHidden/>
              </w:rPr>
              <w:tab/>
            </w:r>
            <w:r w:rsidR="00046EB5">
              <w:rPr>
                <w:noProof/>
                <w:webHidden/>
              </w:rPr>
              <w:fldChar w:fldCharType="begin"/>
            </w:r>
            <w:r w:rsidR="00046EB5">
              <w:rPr>
                <w:noProof/>
                <w:webHidden/>
              </w:rPr>
              <w:instrText xml:space="preserve"> PAGEREF _Toc87117029 \h </w:instrText>
            </w:r>
            <w:r w:rsidR="00046EB5">
              <w:rPr>
                <w:noProof/>
                <w:webHidden/>
              </w:rPr>
            </w:r>
            <w:r w:rsidR="00046EB5">
              <w:rPr>
                <w:noProof/>
                <w:webHidden/>
              </w:rPr>
              <w:fldChar w:fldCharType="separate"/>
            </w:r>
            <w:r w:rsidR="00046EB5">
              <w:rPr>
                <w:noProof/>
                <w:webHidden/>
              </w:rPr>
              <w:t>10</w:t>
            </w:r>
            <w:r w:rsidR="00046EB5">
              <w:rPr>
                <w:noProof/>
                <w:webHidden/>
              </w:rPr>
              <w:fldChar w:fldCharType="end"/>
            </w:r>
          </w:hyperlink>
        </w:p>
        <w:p w14:paraId="6F743E29" w14:textId="7C98D42B" w:rsidR="00046EB5" w:rsidRDefault="007A5873">
          <w:pPr>
            <w:pStyle w:val="Satur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87117030" w:history="1">
            <w:r w:rsidR="00046EB5" w:rsidRPr="00A65D0C">
              <w:rPr>
                <w:rStyle w:val="Hipersaite"/>
                <w:rFonts w:ascii="Times New Roman" w:hAnsi="Times New Roman" w:cs="Times New Roman"/>
                <w:b/>
                <w:bCs/>
                <w:noProof/>
              </w:rPr>
              <w:t>3.2.</w:t>
            </w:r>
            <w:r w:rsidR="00046EB5">
              <w:rPr>
                <w:rFonts w:eastAsiaTheme="minorEastAsia"/>
                <w:noProof/>
                <w:lang w:val="en-US"/>
              </w:rPr>
              <w:tab/>
            </w:r>
            <w:r w:rsidR="00046EB5" w:rsidRPr="00A65D0C">
              <w:rPr>
                <w:rStyle w:val="Hipersaite"/>
                <w:rFonts w:ascii="Times New Roman" w:hAnsi="Times New Roman" w:cs="Times New Roman"/>
                <w:b/>
                <w:bCs/>
                <w:noProof/>
              </w:rPr>
              <w:t>Твёрдость тарелок.</w:t>
            </w:r>
            <w:r w:rsidR="00046EB5">
              <w:rPr>
                <w:noProof/>
                <w:webHidden/>
              </w:rPr>
              <w:tab/>
            </w:r>
            <w:r w:rsidR="00046EB5">
              <w:rPr>
                <w:noProof/>
                <w:webHidden/>
              </w:rPr>
              <w:fldChar w:fldCharType="begin"/>
            </w:r>
            <w:r w:rsidR="00046EB5">
              <w:rPr>
                <w:noProof/>
                <w:webHidden/>
              </w:rPr>
              <w:instrText xml:space="preserve"> PAGEREF _Toc87117030 \h </w:instrText>
            </w:r>
            <w:r w:rsidR="00046EB5">
              <w:rPr>
                <w:noProof/>
                <w:webHidden/>
              </w:rPr>
            </w:r>
            <w:r w:rsidR="00046EB5">
              <w:rPr>
                <w:noProof/>
                <w:webHidden/>
              </w:rPr>
              <w:fldChar w:fldCharType="separate"/>
            </w:r>
            <w:r w:rsidR="00046EB5">
              <w:rPr>
                <w:noProof/>
                <w:webHidden/>
              </w:rPr>
              <w:t>10</w:t>
            </w:r>
            <w:r w:rsidR="00046EB5">
              <w:rPr>
                <w:noProof/>
                <w:webHidden/>
              </w:rPr>
              <w:fldChar w:fldCharType="end"/>
            </w:r>
          </w:hyperlink>
        </w:p>
        <w:p w14:paraId="5981A746" w14:textId="1E379496" w:rsidR="00046EB5" w:rsidRDefault="007A5873">
          <w:pPr>
            <w:pStyle w:val="Satur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87117031" w:history="1">
            <w:r w:rsidR="00046EB5" w:rsidRPr="00A65D0C">
              <w:rPr>
                <w:rStyle w:val="Hipersaite"/>
                <w:rFonts w:ascii="Times New Roman" w:hAnsi="Times New Roman" w:cs="Times New Roman"/>
                <w:b/>
                <w:bCs/>
                <w:noProof/>
              </w:rPr>
              <w:t>3.3.</w:t>
            </w:r>
            <w:r w:rsidR="00046EB5">
              <w:rPr>
                <w:rFonts w:eastAsiaTheme="minorEastAsia"/>
                <w:noProof/>
                <w:lang w:val="en-US"/>
              </w:rPr>
              <w:tab/>
            </w:r>
            <w:r w:rsidR="00046EB5" w:rsidRPr="00A65D0C">
              <w:rPr>
                <w:rStyle w:val="Hipersaite"/>
                <w:rFonts w:ascii="Times New Roman" w:hAnsi="Times New Roman" w:cs="Times New Roman"/>
                <w:b/>
                <w:bCs/>
                <w:noProof/>
              </w:rPr>
              <w:t>Механическая прочность тарелок под прессом.</w:t>
            </w:r>
            <w:r w:rsidR="00046EB5">
              <w:rPr>
                <w:noProof/>
                <w:webHidden/>
              </w:rPr>
              <w:tab/>
            </w:r>
            <w:r w:rsidR="00046EB5">
              <w:rPr>
                <w:noProof/>
                <w:webHidden/>
              </w:rPr>
              <w:fldChar w:fldCharType="begin"/>
            </w:r>
            <w:r w:rsidR="00046EB5">
              <w:rPr>
                <w:noProof/>
                <w:webHidden/>
              </w:rPr>
              <w:instrText xml:space="preserve"> PAGEREF _Toc87117031 \h </w:instrText>
            </w:r>
            <w:r w:rsidR="00046EB5">
              <w:rPr>
                <w:noProof/>
                <w:webHidden/>
              </w:rPr>
            </w:r>
            <w:r w:rsidR="00046EB5">
              <w:rPr>
                <w:noProof/>
                <w:webHidden/>
              </w:rPr>
              <w:fldChar w:fldCharType="separate"/>
            </w:r>
            <w:r w:rsidR="00046EB5">
              <w:rPr>
                <w:noProof/>
                <w:webHidden/>
              </w:rPr>
              <w:t>11</w:t>
            </w:r>
            <w:r w:rsidR="00046EB5">
              <w:rPr>
                <w:noProof/>
                <w:webHidden/>
              </w:rPr>
              <w:fldChar w:fldCharType="end"/>
            </w:r>
          </w:hyperlink>
        </w:p>
        <w:p w14:paraId="5DFB1659" w14:textId="7894B65B" w:rsidR="00046EB5" w:rsidRDefault="007A5873">
          <w:pPr>
            <w:pStyle w:val="Satur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87117032" w:history="1">
            <w:r w:rsidR="00046EB5" w:rsidRPr="00A65D0C">
              <w:rPr>
                <w:rStyle w:val="Hipersaite"/>
                <w:rFonts w:ascii="Times New Roman" w:hAnsi="Times New Roman" w:cs="Times New Roman"/>
                <w:b/>
                <w:noProof/>
              </w:rPr>
              <w:t>4.</w:t>
            </w:r>
            <w:r w:rsidR="00046EB5">
              <w:rPr>
                <w:rFonts w:eastAsiaTheme="minorEastAsia"/>
                <w:noProof/>
                <w:lang w:val="en-US"/>
              </w:rPr>
              <w:tab/>
            </w:r>
            <w:r w:rsidR="00046EB5" w:rsidRPr="00A65D0C">
              <w:rPr>
                <w:rStyle w:val="Hipersaite"/>
                <w:rFonts w:ascii="Times New Roman" w:hAnsi="Times New Roman" w:cs="Times New Roman"/>
                <w:b/>
                <w:noProof/>
              </w:rPr>
              <w:t>Выводы</w:t>
            </w:r>
            <w:r w:rsidR="00046EB5">
              <w:rPr>
                <w:noProof/>
                <w:webHidden/>
              </w:rPr>
              <w:tab/>
            </w:r>
            <w:r w:rsidR="00046EB5">
              <w:rPr>
                <w:noProof/>
                <w:webHidden/>
              </w:rPr>
              <w:fldChar w:fldCharType="begin"/>
            </w:r>
            <w:r w:rsidR="00046EB5">
              <w:rPr>
                <w:noProof/>
                <w:webHidden/>
              </w:rPr>
              <w:instrText xml:space="preserve"> PAGEREF _Toc87117032 \h </w:instrText>
            </w:r>
            <w:r w:rsidR="00046EB5">
              <w:rPr>
                <w:noProof/>
                <w:webHidden/>
              </w:rPr>
            </w:r>
            <w:r w:rsidR="00046EB5">
              <w:rPr>
                <w:noProof/>
                <w:webHidden/>
              </w:rPr>
              <w:fldChar w:fldCharType="separate"/>
            </w:r>
            <w:r w:rsidR="00046EB5">
              <w:rPr>
                <w:noProof/>
                <w:webHidden/>
              </w:rPr>
              <w:t>12</w:t>
            </w:r>
            <w:r w:rsidR="00046EB5">
              <w:rPr>
                <w:noProof/>
                <w:webHidden/>
              </w:rPr>
              <w:fldChar w:fldCharType="end"/>
            </w:r>
          </w:hyperlink>
        </w:p>
        <w:p w14:paraId="04954015" w14:textId="0040BD06" w:rsidR="00046EB5" w:rsidRDefault="007A5873">
          <w:pPr>
            <w:pStyle w:val="Satur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87117033" w:history="1">
            <w:r w:rsidR="00046EB5" w:rsidRPr="00A65D0C">
              <w:rPr>
                <w:rStyle w:val="Hipersaite"/>
                <w:rFonts w:ascii="Times New Roman" w:hAnsi="Times New Roman" w:cs="Times New Roman"/>
                <w:b/>
                <w:noProof/>
              </w:rPr>
              <w:t>5.</w:t>
            </w:r>
            <w:r w:rsidR="00046EB5">
              <w:rPr>
                <w:rFonts w:eastAsiaTheme="minorEastAsia"/>
                <w:noProof/>
                <w:lang w:val="en-US"/>
              </w:rPr>
              <w:tab/>
            </w:r>
            <w:r w:rsidR="00046EB5" w:rsidRPr="00A65D0C">
              <w:rPr>
                <w:rStyle w:val="Hipersaite"/>
                <w:rFonts w:ascii="Times New Roman" w:hAnsi="Times New Roman" w:cs="Times New Roman"/>
                <w:b/>
                <w:noProof/>
              </w:rPr>
              <w:t>Использованная литература</w:t>
            </w:r>
            <w:r w:rsidR="00046EB5">
              <w:rPr>
                <w:noProof/>
                <w:webHidden/>
              </w:rPr>
              <w:tab/>
            </w:r>
            <w:r w:rsidR="00046EB5">
              <w:rPr>
                <w:noProof/>
                <w:webHidden/>
              </w:rPr>
              <w:fldChar w:fldCharType="begin"/>
            </w:r>
            <w:r w:rsidR="00046EB5">
              <w:rPr>
                <w:noProof/>
                <w:webHidden/>
              </w:rPr>
              <w:instrText xml:space="preserve"> PAGEREF _Toc87117033 \h </w:instrText>
            </w:r>
            <w:r w:rsidR="00046EB5">
              <w:rPr>
                <w:noProof/>
                <w:webHidden/>
              </w:rPr>
            </w:r>
            <w:r w:rsidR="00046EB5">
              <w:rPr>
                <w:noProof/>
                <w:webHidden/>
              </w:rPr>
              <w:fldChar w:fldCharType="separate"/>
            </w:r>
            <w:r w:rsidR="00046EB5">
              <w:rPr>
                <w:noProof/>
                <w:webHidden/>
              </w:rPr>
              <w:t>13</w:t>
            </w:r>
            <w:r w:rsidR="00046EB5">
              <w:rPr>
                <w:noProof/>
                <w:webHidden/>
              </w:rPr>
              <w:fldChar w:fldCharType="end"/>
            </w:r>
          </w:hyperlink>
        </w:p>
        <w:p w14:paraId="6769E07C" w14:textId="6CC820BF" w:rsidR="007D0123" w:rsidRPr="00AB1C70" w:rsidRDefault="007D0123" w:rsidP="004E28BA">
          <w:pPr>
            <w:spacing w:line="240" w:lineRule="auto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AB1C70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fldChar w:fldCharType="end"/>
          </w:r>
        </w:p>
      </w:sdtContent>
    </w:sdt>
    <w:p w14:paraId="63D5EA28" w14:textId="77777777" w:rsidR="00D66F58" w:rsidRPr="00AB1C70" w:rsidRDefault="00D66F58" w:rsidP="004E28BA">
      <w:pPr>
        <w:spacing w:line="240" w:lineRule="auto"/>
        <w:rPr>
          <w:color w:val="000000" w:themeColor="text1"/>
        </w:rPr>
      </w:pPr>
    </w:p>
    <w:p w14:paraId="2084FD10" w14:textId="77777777" w:rsidR="00CA3F0E" w:rsidRPr="00AB1C70" w:rsidRDefault="00CA3F0E" w:rsidP="004E28BA">
      <w:pPr>
        <w:spacing w:line="240" w:lineRule="auto"/>
        <w:rPr>
          <w:color w:val="000000" w:themeColor="text1"/>
        </w:rPr>
      </w:pPr>
    </w:p>
    <w:p w14:paraId="28ED244F" w14:textId="77777777" w:rsidR="00CA3F0E" w:rsidRPr="00AB1C70" w:rsidRDefault="00CA3F0E" w:rsidP="004E28BA">
      <w:pPr>
        <w:spacing w:line="240" w:lineRule="auto"/>
        <w:rPr>
          <w:color w:val="000000" w:themeColor="text1"/>
        </w:rPr>
      </w:pPr>
    </w:p>
    <w:p w14:paraId="2C96A7D8" w14:textId="77777777" w:rsidR="00876D52" w:rsidRPr="00AB1C70" w:rsidRDefault="00876D52" w:rsidP="004E28BA">
      <w:pPr>
        <w:spacing w:line="240" w:lineRule="auto"/>
        <w:rPr>
          <w:color w:val="000000" w:themeColor="text1"/>
        </w:rPr>
      </w:pPr>
    </w:p>
    <w:p w14:paraId="2AB1C557" w14:textId="77777777" w:rsidR="00876D52" w:rsidRPr="00AB1C70" w:rsidRDefault="00876D52" w:rsidP="004E28BA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14:paraId="00EC531B" w14:textId="77777777" w:rsidR="00CA3F0E" w:rsidRPr="00AB1C70" w:rsidRDefault="00CA3F0E" w:rsidP="004E28BA">
      <w:pPr>
        <w:spacing w:line="240" w:lineRule="auto"/>
        <w:rPr>
          <w:color w:val="000000" w:themeColor="text1"/>
        </w:rPr>
      </w:pPr>
    </w:p>
    <w:p w14:paraId="053CE4A4" w14:textId="77777777" w:rsidR="00CA3F0E" w:rsidRPr="00AB1C70" w:rsidRDefault="00CA3F0E" w:rsidP="004E28BA">
      <w:pPr>
        <w:spacing w:line="240" w:lineRule="auto"/>
        <w:rPr>
          <w:color w:val="000000" w:themeColor="text1"/>
        </w:rPr>
      </w:pPr>
    </w:p>
    <w:p w14:paraId="0C1C130B" w14:textId="77777777" w:rsidR="00160273" w:rsidRPr="00AB1C70" w:rsidRDefault="00160273" w:rsidP="004E28BA">
      <w:pPr>
        <w:spacing w:line="240" w:lineRule="auto"/>
        <w:rPr>
          <w:color w:val="000000" w:themeColor="text1"/>
        </w:rPr>
      </w:pPr>
    </w:p>
    <w:p w14:paraId="2C133318" w14:textId="737BC424" w:rsidR="00911F18" w:rsidRPr="00EE5FA0" w:rsidRDefault="00CC58B6" w:rsidP="004E28BA">
      <w:pPr>
        <w:pStyle w:val="Virsraksts1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  <w:bookmarkStart w:id="2" w:name="_Toc87117013"/>
      <w:r w:rsidRPr="00CC58B6">
        <w:rPr>
          <w:rFonts w:ascii="Times New Roman" w:hAnsi="Times New Roman" w:cs="Times New Roman"/>
          <w:b/>
          <w:color w:val="000000" w:themeColor="text1"/>
        </w:rPr>
        <w:lastRenderedPageBreak/>
        <w:t>В</w:t>
      </w:r>
      <w:bookmarkEnd w:id="2"/>
      <w:r w:rsidR="00EE5FA0">
        <w:rPr>
          <w:rFonts w:ascii="Times New Roman" w:hAnsi="Times New Roman" w:cs="Times New Roman"/>
          <w:b/>
          <w:color w:val="000000" w:themeColor="text1"/>
          <w:lang w:val="ru-RU"/>
        </w:rPr>
        <w:t>ведение</w:t>
      </w:r>
    </w:p>
    <w:p w14:paraId="779BECB9" w14:textId="1A7E303F" w:rsidR="00574C9E" w:rsidRPr="00AB1C70" w:rsidRDefault="00CC58B6" w:rsidP="004E28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Одна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самых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актуальных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проблем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сегодняшний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день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стремительное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загрязнение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окружающей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среды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неё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влияет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множество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факторов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один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них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="00FC221E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пластмасс</w:t>
      </w:r>
      <w:r w:rsidR="00FC221E"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вое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загрязнение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3D572CA" w14:textId="0219B9F3" w:rsidR="00302B36" w:rsidRPr="00AB1C70" w:rsidRDefault="00302B36" w:rsidP="004E28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Этот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материал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очень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вреден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здоровья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всего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живого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очень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долго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разлагается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Пластмасса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имеет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огромное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влияние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Землю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её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производство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переработка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влияют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глобальное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потепление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вредные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вещества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составе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пластмассы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непереработаные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отходы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биоразнообразие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FC221E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Пластмасса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используется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многих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сферах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жизни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каждого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человека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Всем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известный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пример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люди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часто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одноразовую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пластиковую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посуду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совсем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заботясь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природе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EA17358" w14:textId="7D984EE9" w:rsidR="00302B36" w:rsidRDefault="00A65E03" w:rsidP="004E28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proofErr w:type="spellStart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узнала</w:t>
      </w:r>
      <w:proofErr w:type="spellEnd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рецепт</w:t>
      </w:r>
      <w:proofErr w:type="spellEnd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эко</w:t>
      </w:r>
      <w:proofErr w:type="spellEnd"/>
      <w:r w:rsid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посуды</w:t>
      </w:r>
      <w:proofErr w:type="spellEnd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31C2" w:rsidRPr="00C831C2">
        <w:rPr>
          <w:rFonts w:ascii="Times New Roman" w:hAnsi="Times New Roman" w:cs="Times New Roman"/>
          <w:color w:val="000000" w:themeColor="text1"/>
          <w:sz w:val="24"/>
        </w:rPr>
        <w:t>зерновых</w:t>
      </w:r>
      <w:proofErr w:type="spellEnd"/>
      <w:r w:rsidR="00704A0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704A0E" w:rsidRPr="00704A0E">
        <w:rPr>
          <w:rFonts w:ascii="Times New Roman" w:hAnsi="Times New Roman" w:cs="Times New Roman"/>
          <w:color w:val="000000" w:themeColor="text1"/>
          <w:sz w:val="24"/>
        </w:rPr>
        <w:t>продуктов</w:t>
      </w:r>
      <w:proofErr w:type="spellEnd"/>
      <w:r w:rsidRPr="00704A0E">
        <w:rPr>
          <w:rFonts w:ascii="Times New Roman" w:hAnsi="Times New Roman" w:cs="Times New Roman"/>
          <w:color w:val="000000" w:themeColor="text1"/>
          <w:sz w:val="24"/>
        </w:rPr>
        <w:t>.</w:t>
      </w:r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Она</w:t>
      </w:r>
      <w:proofErr w:type="spellEnd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совсем</w:t>
      </w:r>
      <w:proofErr w:type="spellEnd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вредит</w:t>
      </w:r>
      <w:proofErr w:type="spellEnd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окружающей</w:t>
      </w:r>
      <w:proofErr w:type="spellEnd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среде</w:t>
      </w:r>
      <w:proofErr w:type="spellEnd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быстро</w:t>
      </w:r>
      <w:proofErr w:type="spellEnd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разлагается</w:t>
      </w:r>
      <w:proofErr w:type="spellEnd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Посуда</w:t>
      </w:r>
      <w:proofErr w:type="spellEnd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изготовляется</w:t>
      </w:r>
      <w:proofErr w:type="spellEnd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только</w:t>
      </w:r>
      <w:proofErr w:type="spellEnd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натуральных</w:t>
      </w:r>
      <w:proofErr w:type="spellEnd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экологически</w:t>
      </w:r>
      <w:proofErr w:type="spellEnd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чистых</w:t>
      </w:r>
      <w:proofErr w:type="spellEnd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ингредиентов</w:t>
      </w:r>
      <w:proofErr w:type="spellEnd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Я </w:t>
      </w:r>
      <w:proofErr w:type="spellStart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решила</w:t>
      </w:r>
      <w:proofErr w:type="spellEnd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эксперементально</w:t>
      </w:r>
      <w:proofErr w:type="spellEnd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проверить</w:t>
      </w:r>
      <w:proofErr w:type="spellEnd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свойства</w:t>
      </w:r>
      <w:proofErr w:type="spellEnd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такой</w:t>
      </w:r>
      <w:proofErr w:type="spellEnd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посуды</w:t>
      </w:r>
      <w:proofErr w:type="spellEnd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2D2C725" w14:textId="77777777" w:rsidR="00D777DB" w:rsidRPr="00AB1C70" w:rsidRDefault="00D777DB" w:rsidP="004E28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345434" w14:textId="77777777" w:rsidR="00620470" w:rsidRPr="00620470" w:rsidRDefault="00620470" w:rsidP="00620470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proofErr w:type="spellStart"/>
      <w:r w:rsidRPr="00620470">
        <w:rPr>
          <w:rFonts w:ascii="Times New Roman" w:hAnsi="Times New Roman" w:cs="Times New Roman"/>
          <w:b/>
          <w:bCs/>
          <w:color w:val="000000" w:themeColor="text1"/>
          <w:sz w:val="24"/>
        </w:rPr>
        <w:t>Вопрос</w:t>
      </w:r>
      <w:proofErr w:type="spellEnd"/>
      <w:r w:rsidRPr="00620470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</w:t>
      </w:r>
      <w:proofErr w:type="spellStart"/>
      <w:r w:rsidRPr="00620470">
        <w:rPr>
          <w:rFonts w:ascii="Times New Roman" w:hAnsi="Times New Roman" w:cs="Times New Roman"/>
          <w:b/>
          <w:bCs/>
          <w:color w:val="000000" w:themeColor="text1"/>
          <w:sz w:val="24"/>
        </w:rPr>
        <w:t>работы</w:t>
      </w:r>
      <w:proofErr w:type="spellEnd"/>
    </w:p>
    <w:p w14:paraId="2578F682" w14:textId="68F67A41" w:rsidR="00302B36" w:rsidRDefault="00620470" w:rsidP="0062047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620470">
        <w:rPr>
          <w:rFonts w:ascii="Times New Roman" w:hAnsi="Times New Roman" w:cs="Times New Roman"/>
          <w:color w:val="000000" w:themeColor="text1"/>
          <w:sz w:val="24"/>
        </w:rPr>
        <w:t>Можно</w:t>
      </w:r>
      <w:proofErr w:type="spellEnd"/>
      <w:r w:rsidRPr="0062047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20470">
        <w:rPr>
          <w:rFonts w:ascii="Times New Roman" w:hAnsi="Times New Roman" w:cs="Times New Roman"/>
          <w:color w:val="000000" w:themeColor="text1"/>
          <w:sz w:val="24"/>
        </w:rPr>
        <w:t>ли</w:t>
      </w:r>
      <w:proofErr w:type="spellEnd"/>
      <w:r w:rsidRPr="0062047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20470">
        <w:rPr>
          <w:rFonts w:ascii="Times New Roman" w:hAnsi="Times New Roman" w:cs="Times New Roman"/>
          <w:color w:val="000000" w:themeColor="text1"/>
          <w:sz w:val="24"/>
        </w:rPr>
        <w:t>сделать</w:t>
      </w:r>
      <w:proofErr w:type="spellEnd"/>
      <w:r w:rsidRPr="0062047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20470">
        <w:rPr>
          <w:rFonts w:ascii="Times New Roman" w:hAnsi="Times New Roman" w:cs="Times New Roman"/>
          <w:color w:val="000000" w:themeColor="text1"/>
          <w:sz w:val="24"/>
        </w:rPr>
        <w:t>функциональную</w:t>
      </w:r>
      <w:proofErr w:type="spellEnd"/>
      <w:r w:rsidRPr="0062047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20470">
        <w:rPr>
          <w:rFonts w:ascii="Times New Roman" w:hAnsi="Times New Roman" w:cs="Times New Roman"/>
          <w:color w:val="000000" w:themeColor="text1"/>
          <w:sz w:val="24"/>
        </w:rPr>
        <w:t>эко</w:t>
      </w:r>
      <w:proofErr w:type="spellEnd"/>
      <w:r w:rsidR="004806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620470">
        <w:rPr>
          <w:rFonts w:ascii="Times New Roman" w:hAnsi="Times New Roman" w:cs="Times New Roman"/>
          <w:color w:val="000000" w:themeColor="text1"/>
          <w:sz w:val="24"/>
        </w:rPr>
        <w:t>-</w:t>
      </w:r>
      <w:r w:rsidR="004806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20470">
        <w:rPr>
          <w:rFonts w:ascii="Times New Roman" w:hAnsi="Times New Roman" w:cs="Times New Roman"/>
          <w:color w:val="000000" w:themeColor="text1"/>
          <w:sz w:val="24"/>
        </w:rPr>
        <w:t>посуду</w:t>
      </w:r>
      <w:proofErr w:type="spellEnd"/>
      <w:r w:rsidRPr="0062047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20470">
        <w:rPr>
          <w:rFonts w:ascii="Times New Roman" w:hAnsi="Times New Roman" w:cs="Times New Roman"/>
          <w:color w:val="000000" w:themeColor="text1"/>
          <w:sz w:val="24"/>
        </w:rPr>
        <w:t>из</w:t>
      </w:r>
      <w:proofErr w:type="spellEnd"/>
      <w:r w:rsidR="00C831C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C831C2" w:rsidRPr="00C831C2">
        <w:rPr>
          <w:rFonts w:ascii="Times New Roman" w:hAnsi="Times New Roman" w:cs="Times New Roman"/>
          <w:color w:val="000000" w:themeColor="text1"/>
          <w:sz w:val="24"/>
        </w:rPr>
        <w:t>зерновых</w:t>
      </w:r>
      <w:proofErr w:type="spellEnd"/>
      <w:r w:rsidR="00704A0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704A0E" w:rsidRPr="00704A0E">
        <w:rPr>
          <w:rFonts w:ascii="Times New Roman" w:hAnsi="Times New Roman" w:cs="Times New Roman"/>
          <w:color w:val="000000" w:themeColor="text1"/>
          <w:sz w:val="24"/>
        </w:rPr>
        <w:t>продуктов</w:t>
      </w:r>
      <w:proofErr w:type="spellEnd"/>
      <w:r w:rsidRPr="00620470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620470">
        <w:rPr>
          <w:rFonts w:ascii="Times New Roman" w:hAnsi="Times New Roman" w:cs="Times New Roman"/>
          <w:color w:val="000000" w:themeColor="text1"/>
          <w:sz w:val="24"/>
        </w:rPr>
        <w:t>чтобы</w:t>
      </w:r>
      <w:proofErr w:type="spellEnd"/>
      <w:r w:rsidRPr="0062047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20470">
        <w:rPr>
          <w:rFonts w:ascii="Times New Roman" w:hAnsi="Times New Roman" w:cs="Times New Roman"/>
          <w:color w:val="000000" w:themeColor="text1"/>
          <w:sz w:val="24"/>
        </w:rPr>
        <w:t>сократить</w:t>
      </w:r>
      <w:proofErr w:type="spellEnd"/>
      <w:r w:rsidRPr="0062047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20470">
        <w:rPr>
          <w:rFonts w:ascii="Times New Roman" w:hAnsi="Times New Roman" w:cs="Times New Roman"/>
          <w:color w:val="000000" w:themeColor="text1"/>
          <w:sz w:val="24"/>
        </w:rPr>
        <w:t>использование</w:t>
      </w:r>
      <w:proofErr w:type="spellEnd"/>
      <w:r w:rsidRPr="0062047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C831C2" w:rsidRPr="00C831C2">
        <w:rPr>
          <w:rFonts w:ascii="Times New Roman" w:hAnsi="Times New Roman" w:cs="Times New Roman"/>
          <w:color w:val="000000" w:themeColor="text1"/>
          <w:sz w:val="24"/>
        </w:rPr>
        <w:t>пластмассы</w:t>
      </w:r>
      <w:proofErr w:type="spellEnd"/>
      <w:r w:rsidRPr="00620470">
        <w:rPr>
          <w:rFonts w:ascii="Times New Roman" w:hAnsi="Times New Roman" w:cs="Times New Roman"/>
          <w:color w:val="000000" w:themeColor="text1"/>
          <w:sz w:val="24"/>
        </w:rPr>
        <w:t xml:space="preserve"> в </w:t>
      </w:r>
      <w:proofErr w:type="spellStart"/>
      <w:r w:rsidRPr="00620470">
        <w:rPr>
          <w:rFonts w:ascii="Times New Roman" w:hAnsi="Times New Roman" w:cs="Times New Roman"/>
          <w:color w:val="000000" w:themeColor="text1"/>
          <w:sz w:val="24"/>
        </w:rPr>
        <w:t>изготовлении</w:t>
      </w:r>
      <w:proofErr w:type="spellEnd"/>
      <w:r w:rsidRPr="0062047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20470">
        <w:rPr>
          <w:rFonts w:ascii="Times New Roman" w:hAnsi="Times New Roman" w:cs="Times New Roman"/>
          <w:color w:val="000000" w:themeColor="text1"/>
          <w:sz w:val="24"/>
        </w:rPr>
        <w:t>одноразовой</w:t>
      </w:r>
      <w:proofErr w:type="spellEnd"/>
      <w:r w:rsidRPr="0062047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20470">
        <w:rPr>
          <w:rFonts w:ascii="Times New Roman" w:hAnsi="Times New Roman" w:cs="Times New Roman"/>
          <w:color w:val="000000" w:themeColor="text1"/>
          <w:sz w:val="24"/>
        </w:rPr>
        <w:t>посуды</w:t>
      </w:r>
      <w:proofErr w:type="spellEnd"/>
      <w:r w:rsidR="000107F2" w:rsidRPr="00AB1C70">
        <w:rPr>
          <w:rFonts w:ascii="Times New Roman" w:hAnsi="Times New Roman" w:cs="Times New Roman"/>
          <w:color w:val="000000" w:themeColor="text1"/>
          <w:sz w:val="24"/>
        </w:rPr>
        <w:t>?</w:t>
      </w:r>
    </w:p>
    <w:p w14:paraId="2C959D7D" w14:textId="77777777" w:rsidR="00F60FFD" w:rsidRPr="00AB1C70" w:rsidRDefault="00F60FFD" w:rsidP="004E28BA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02C78A19" w14:textId="4955B948" w:rsidR="004337CE" w:rsidRPr="00AB1C70" w:rsidRDefault="00620470" w:rsidP="004E28BA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620470">
        <w:rPr>
          <w:rFonts w:ascii="Times New Roman" w:hAnsi="Times New Roman" w:cs="Times New Roman"/>
          <w:b/>
          <w:color w:val="000000" w:themeColor="text1"/>
          <w:sz w:val="24"/>
        </w:rPr>
        <w:t>Цель</w:t>
      </w:r>
      <w:proofErr w:type="spellEnd"/>
      <w:r w:rsidRPr="00620470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Pr="00620470">
        <w:rPr>
          <w:rFonts w:ascii="Times New Roman" w:hAnsi="Times New Roman" w:cs="Times New Roman"/>
          <w:b/>
          <w:color w:val="000000" w:themeColor="text1"/>
          <w:sz w:val="24"/>
        </w:rPr>
        <w:t>работы</w:t>
      </w:r>
      <w:proofErr w:type="spellEnd"/>
      <w:r w:rsidR="004337CE" w:rsidRPr="00AB1C70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3C0991B6" w14:textId="5A607654" w:rsidR="009679AB" w:rsidRDefault="009679AB" w:rsidP="004E28B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B1C70">
        <w:rPr>
          <w:rFonts w:ascii="Times New Roman" w:hAnsi="Times New Roman" w:cs="Times New Roman"/>
          <w:color w:val="000000" w:themeColor="text1"/>
          <w:sz w:val="24"/>
        </w:rPr>
        <w:tab/>
      </w:r>
      <w:proofErr w:type="spellStart"/>
      <w:r w:rsidR="00620470" w:rsidRPr="00620470">
        <w:rPr>
          <w:rFonts w:ascii="Times New Roman" w:hAnsi="Times New Roman" w:cs="Times New Roman"/>
          <w:color w:val="000000" w:themeColor="text1"/>
          <w:sz w:val="24"/>
        </w:rPr>
        <w:t>Узнать</w:t>
      </w:r>
      <w:proofErr w:type="spellEnd"/>
      <w:r w:rsidR="00620470" w:rsidRPr="00620470">
        <w:rPr>
          <w:rFonts w:ascii="Times New Roman" w:hAnsi="Times New Roman" w:cs="Times New Roman"/>
          <w:color w:val="000000" w:themeColor="text1"/>
          <w:sz w:val="24"/>
        </w:rPr>
        <w:t xml:space="preserve"> и </w:t>
      </w:r>
      <w:proofErr w:type="spellStart"/>
      <w:r w:rsidR="00620470" w:rsidRPr="00620470">
        <w:rPr>
          <w:rFonts w:ascii="Times New Roman" w:hAnsi="Times New Roman" w:cs="Times New Roman"/>
          <w:color w:val="000000" w:themeColor="text1"/>
          <w:sz w:val="24"/>
        </w:rPr>
        <w:t>оценить</w:t>
      </w:r>
      <w:proofErr w:type="spellEnd"/>
      <w:r w:rsidR="00620470" w:rsidRPr="0062047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620470" w:rsidRPr="00620470">
        <w:rPr>
          <w:rFonts w:ascii="Times New Roman" w:hAnsi="Times New Roman" w:cs="Times New Roman"/>
          <w:color w:val="000000" w:themeColor="text1"/>
          <w:sz w:val="24"/>
        </w:rPr>
        <w:t>свойства</w:t>
      </w:r>
      <w:proofErr w:type="spellEnd"/>
      <w:r w:rsidR="00620470" w:rsidRPr="0062047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620470" w:rsidRPr="00620470">
        <w:rPr>
          <w:rFonts w:ascii="Times New Roman" w:hAnsi="Times New Roman" w:cs="Times New Roman"/>
          <w:color w:val="000000" w:themeColor="text1"/>
          <w:sz w:val="24"/>
        </w:rPr>
        <w:t>посуды</w:t>
      </w:r>
      <w:proofErr w:type="spellEnd"/>
      <w:r w:rsidR="00620470" w:rsidRPr="00620470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="00620470" w:rsidRPr="00620470">
        <w:rPr>
          <w:rFonts w:ascii="Times New Roman" w:hAnsi="Times New Roman" w:cs="Times New Roman"/>
          <w:color w:val="000000" w:themeColor="text1"/>
          <w:sz w:val="24"/>
        </w:rPr>
        <w:t>сделаной</w:t>
      </w:r>
      <w:proofErr w:type="spellEnd"/>
      <w:r w:rsidR="00620470" w:rsidRPr="0062047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620470" w:rsidRPr="00620470">
        <w:rPr>
          <w:rFonts w:ascii="Times New Roman" w:hAnsi="Times New Roman" w:cs="Times New Roman"/>
          <w:color w:val="000000" w:themeColor="text1"/>
          <w:sz w:val="24"/>
        </w:rPr>
        <w:t>из</w:t>
      </w:r>
      <w:proofErr w:type="spellEnd"/>
      <w:r w:rsidR="00620470" w:rsidRPr="0062047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C831C2" w:rsidRPr="00C831C2">
        <w:rPr>
          <w:rFonts w:ascii="Times New Roman" w:hAnsi="Times New Roman" w:cs="Times New Roman"/>
          <w:color w:val="000000" w:themeColor="text1"/>
          <w:sz w:val="24"/>
        </w:rPr>
        <w:t>зерновых</w:t>
      </w:r>
      <w:proofErr w:type="spellEnd"/>
      <w:r w:rsidR="00704A0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704A0E" w:rsidRPr="00704A0E">
        <w:rPr>
          <w:rFonts w:ascii="Times New Roman" w:hAnsi="Times New Roman" w:cs="Times New Roman"/>
          <w:color w:val="000000" w:themeColor="text1"/>
          <w:sz w:val="24"/>
        </w:rPr>
        <w:t>продуктов</w:t>
      </w:r>
      <w:proofErr w:type="spellEnd"/>
      <w:r w:rsidR="00620470" w:rsidRPr="00620470">
        <w:rPr>
          <w:rFonts w:ascii="Times New Roman" w:hAnsi="Times New Roman" w:cs="Times New Roman"/>
          <w:color w:val="000000" w:themeColor="text1"/>
          <w:sz w:val="24"/>
        </w:rPr>
        <w:t>.</w:t>
      </w:r>
      <w:r w:rsidRPr="00AB1C70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5627C889" w14:textId="77777777" w:rsidR="00F60FFD" w:rsidRPr="00AB1C70" w:rsidRDefault="00F60FFD" w:rsidP="004E28B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4F45234F" w14:textId="05BC72D1" w:rsidR="004337CE" w:rsidRPr="00AB1C70" w:rsidRDefault="00620470" w:rsidP="004E28BA">
      <w:pPr>
        <w:spacing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proofErr w:type="spellStart"/>
      <w:r w:rsidRPr="00620470">
        <w:rPr>
          <w:rFonts w:ascii="Times New Roman" w:hAnsi="Times New Roman" w:cs="Times New Roman"/>
          <w:b/>
          <w:color w:val="000000" w:themeColor="text1"/>
          <w:sz w:val="24"/>
        </w:rPr>
        <w:t>Задачи</w:t>
      </w:r>
      <w:proofErr w:type="spellEnd"/>
      <w:r w:rsidRPr="00620470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Pr="00620470">
        <w:rPr>
          <w:rFonts w:ascii="Times New Roman" w:hAnsi="Times New Roman" w:cs="Times New Roman"/>
          <w:b/>
          <w:color w:val="000000" w:themeColor="text1"/>
          <w:sz w:val="24"/>
        </w:rPr>
        <w:t>работы</w:t>
      </w:r>
      <w:proofErr w:type="spellEnd"/>
    </w:p>
    <w:p w14:paraId="2A686AFD" w14:textId="63517FA5" w:rsidR="009679AB" w:rsidRPr="00AB1C70" w:rsidRDefault="00620470" w:rsidP="004E28BA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proofErr w:type="spellStart"/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>Обобщить</w:t>
      </w:r>
      <w:proofErr w:type="spellEnd"/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proofErr w:type="spellStart"/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>литературные</w:t>
      </w:r>
      <w:proofErr w:type="spellEnd"/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proofErr w:type="spellStart"/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>данные</w:t>
      </w:r>
      <w:proofErr w:type="spellEnd"/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 xml:space="preserve"> о </w:t>
      </w:r>
      <w:proofErr w:type="spellStart"/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>пластмассе</w:t>
      </w:r>
      <w:proofErr w:type="spellEnd"/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 xml:space="preserve">, </w:t>
      </w:r>
      <w:proofErr w:type="spellStart"/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>её</w:t>
      </w:r>
      <w:proofErr w:type="spellEnd"/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proofErr w:type="spellStart"/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>влиянии</w:t>
      </w:r>
      <w:proofErr w:type="spellEnd"/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proofErr w:type="spellStart"/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>на</w:t>
      </w:r>
      <w:proofErr w:type="spellEnd"/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proofErr w:type="spellStart"/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>проблему</w:t>
      </w:r>
      <w:proofErr w:type="spellEnd"/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proofErr w:type="spellStart"/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>загрязнения</w:t>
      </w:r>
      <w:proofErr w:type="spellEnd"/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proofErr w:type="spellStart"/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>окружающей</w:t>
      </w:r>
      <w:proofErr w:type="spellEnd"/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proofErr w:type="spellStart"/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>среды</w:t>
      </w:r>
      <w:proofErr w:type="spellEnd"/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 xml:space="preserve">; </w:t>
      </w:r>
      <w:proofErr w:type="spellStart"/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>данные</w:t>
      </w:r>
      <w:proofErr w:type="spellEnd"/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proofErr w:type="spellStart"/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>про</w:t>
      </w:r>
      <w:proofErr w:type="spellEnd"/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proofErr w:type="spellStart"/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>посуду</w:t>
      </w:r>
      <w:proofErr w:type="spellEnd"/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 xml:space="preserve"> и </w:t>
      </w:r>
      <w:proofErr w:type="spellStart"/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>эко-посуду</w:t>
      </w:r>
      <w:proofErr w:type="spellEnd"/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>.</w:t>
      </w:r>
    </w:p>
    <w:p w14:paraId="02DD24DC" w14:textId="023D9F03" w:rsidR="007B78D0" w:rsidRPr="00AB1C70" w:rsidRDefault="00620470" w:rsidP="004E28BA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proofErr w:type="spellStart"/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>Изготовить</w:t>
      </w:r>
      <w:proofErr w:type="spellEnd"/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proofErr w:type="spellStart"/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>эко</w:t>
      </w:r>
      <w:proofErr w:type="spellEnd"/>
      <w:r w:rsidR="00480674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>-</w:t>
      </w:r>
      <w:r w:rsidR="00480674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proofErr w:type="spellStart"/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>посуду</w:t>
      </w:r>
      <w:proofErr w:type="spellEnd"/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proofErr w:type="spellStart"/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>из</w:t>
      </w:r>
      <w:proofErr w:type="spellEnd"/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proofErr w:type="spellStart"/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>доступных</w:t>
      </w:r>
      <w:proofErr w:type="spellEnd"/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proofErr w:type="spellStart"/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>дома</w:t>
      </w:r>
      <w:proofErr w:type="spellEnd"/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proofErr w:type="spellStart"/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>материалов</w:t>
      </w:r>
      <w:proofErr w:type="spellEnd"/>
      <w:r w:rsidR="007B78D0" w:rsidRPr="00AB1C70">
        <w:rPr>
          <w:rFonts w:ascii="Times New Roman" w:hAnsi="Times New Roman" w:cs="Times New Roman"/>
          <w:bCs/>
          <w:color w:val="000000" w:themeColor="text1"/>
          <w:sz w:val="24"/>
        </w:rPr>
        <w:t>.</w:t>
      </w:r>
    </w:p>
    <w:p w14:paraId="78DBC131" w14:textId="44C52C2D" w:rsidR="009679AB" w:rsidRPr="00AB1C70" w:rsidRDefault="00E819D0" w:rsidP="004E28BA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proofErr w:type="spellStart"/>
      <w:r w:rsidRPr="00E819D0">
        <w:rPr>
          <w:rFonts w:ascii="Times New Roman" w:hAnsi="Times New Roman" w:cs="Times New Roman"/>
          <w:bCs/>
          <w:color w:val="000000" w:themeColor="text1"/>
          <w:sz w:val="24"/>
        </w:rPr>
        <w:t>Экспериментально</w:t>
      </w:r>
      <w:proofErr w:type="spellEnd"/>
      <w:r w:rsidRPr="00E819D0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proofErr w:type="spellStart"/>
      <w:r w:rsidRPr="00E819D0">
        <w:rPr>
          <w:rFonts w:ascii="Times New Roman" w:hAnsi="Times New Roman" w:cs="Times New Roman"/>
          <w:bCs/>
          <w:color w:val="000000" w:themeColor="text1"/>
          <w:sz w:val="24"/>
        </w:rPr>
        <w:t>проверить</w:t>
      </w:r>
      <w:proofErr w:type="spellEnd"/>
      <w:r w:rsidRPr="00E819D0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proofErr w:type="spellStart"/>
      <w:r w:rsidRPr="00E819D0">
        <w:rPr>
          <w:rFonts w:ascii="Times New Roman" w:hAnsi="Times New Roman" w:cs="Times New Roman"/>
          <w:bCs/>
          <w:color w:val="000000" w:themeColor="text1"/>
          <w:sz w:val="24"/>
        </w:rPr>
        <w:t>свойства</w:t>
      </w:r>
      <w:proofErr w:type="spellEnd"/>
      <w:r w:rsidRPr="00E819D0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proofErr w:type="spellStart"/>
      <w:r w:rsidRPr="00E819D0">
        <w:rPr>
          <w:rFonts w:ascii="Times New Roman" w:hAnsi="Times New Roman" w:cs="Times New Roman"/>
          <w:bCs/>
          <w:color w:val="000000" w:themeColor="text1"/>
          <w:sz w:val="24"/>
        </w:rPr>
        <w:t>изготовленой</w:t>
      </w:r>
      <w:proofErr w:type="spellEnd"/>
      <w:r w:rsidRPr="00E819D0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proofErr w:type="spellStart"/>
      <w:r w:rsidRPr="00E819D0">
        <w:rPr>
          <w:rFonts w:ascii="Times New Roman" w:hAnsi="Times New Roman" w:cs="Times New Roman"/>
          <w:bCs/>
          <w:color w:val="000000" w:themeColor="text1"/>
          <w:sz w:val="24"/>
        </w:rPr>
        <w:t>эко</w:t>
      </w:r>
      <w:proofErr w:type="spellEnd"/>
      <w:r w:rsidR="00480674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r w:rsidRPr="00E819D0">
        <w:rPr>
          <w:rFonts w:ascii="Times New Roman" w:hAnsi="Times New Roman" w:cs="Times New Roman"/>
          <w:bCs/>
          <w:color w:val="000000" w:themeColor="text1"/>
          <w:sz w:val="24"/>
        </w:rPr>
        <w:t>-</w:t>
      </w:r>
      <w:r w:rsidR="00480674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proofErr w:type="spellStart"/>
      <w:r w:rsidRPr="00E819D0">
        <w:rPr>
          <w:rFonts w:ascii="Times New Roman" w:hAnsi="Times New Roman" w:cs="Times New Roman"/>
          <w:bCs/>
          <w:color w:val="000000" w:themeColor="text1"/>
          <w:sz w:val="24"/>
        </w:rPr>
        <w:t>посуды</w:t>
      </w:r>
      <w:proofErr w:type="spellEnd"/>
      <w:r w:rsidRPr="00E819D0">
        <w:rPr>
          <w:rFonts w:ascii="Times New Roman" w:hAnsi="Times New Roman" w:cs="Times New Roman"/>
          <w:bCs/>
          <w:color w:val="000000" w:themeColor="text1"/>
          <w:sz w:val="24"/>
        </w:rPr>
        <w:t>.</w:t>
      </w:r>
      <w:r w:rsidR="009679AB" w:rsidRPr="00AB1C70">
        <w:rPr>
          <w:rFonts w:ascii="Times New Roman" w:hAnsi="Times New Roman" w:cs="Times New Roman"/>
          <w:bCs/>
          <w:color w:val="000000" w:themeColor="text1"/>
          <w:sz w:val="24"/>
        </w:rPr>
        <w:t xml:space="preserve">. </w:t>
      </w:r>
    </w:p>
    <w:p w14:paraId="218F7AA1" w14:textId="77777777" w:rsidR="00AD3343" w:rsidRPr="00AB1C70" w:rsidRDefault="00AD3343" w:rsidP="004E28BA">
      <w:pPr>
        <w:pStyle w:val="Sarakstarindkopa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1860266B" w14:textId="77777777" w:rsidR="00C6312A" w:rsidRPr="00AB1C70" w:rsidRDefault="00C6312A" w:rsidP="004E28BA">
      <w:pPr>
        <w:spacing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3BAE85A0" w14:textId="77777777" w:rsidR="00C6312A" w:rsidRDefault="00C6312A" w:rsidP="004E28BA">
      <w:pPr>
        <w:spacing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31493227" w14:textId="77777777" w:rsidR="00D777DB" w:rsidRDefault="00D777DB" w:rsidP="004E28BA">
      <w:pPr>
        <w:spacing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6015D2A4" w14:textId="77777777" w:rsidR="00D777DB" w:rsidRDefault="00D777DB" w:rsidP="004E28BA">
      <w:pPr>
        <w:spacing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403EBA90" w14:textId="77777777" w:rsidR="00D777DB" w:rsidRDefault="00D777DB" w:rsidP="004E28BA">
      <w:pPr>
        <w:spacing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4188101D" w14:textId="77777777" w:rsidR="00D777DB" w:rsidRDefault="00D777DB" w:rsidP="004E28BA">
      <w:pPr>
        <w:spacing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1BDEEE4C" w14:textId="77777777" w:rsidR="00D777DB" w:rsidRDefault="00D777DB" w:rsidP="004E28BA">
      <w:pPr>
        <w:spacing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52689135" w14:textId="77777777" w:rsidR="00D777DB" w:rsidRPr="00AB1C70" w:rsidRDefault="00D777DB" w:rsidP="004E28BA">
      <w:pPr>
        <w:spacing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10976F8E" w14:textId="77777777" w:rsidR="00C6312A" w:rsidRPr="00AB1C70" w:rsidRDefault="00C6312A" w:rsidP="004E28BA">
      <w:pPr>
        <w:spacing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1C9F5123" w14:textId="77777777" w:rsidR="002719F9" w:rsidRPr="00AB1C70" w:rsidRDefault="002719F9" w:rsidP="004E28B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26F8682F" w14:textId="77777777" w:rsidR="00724BA9" w:rsidRPr="00AB1C70" w:rsidRDefault="00724BA9" w:rsidP="004E28BA">
      <w:pPr>
        <w:spacing w:line="240" w:lineRule="auto"/>
        <w:jc w:val="both"/>
        <w:rPr>
          <w:color w:val="000000" w:themeColor="text1"/>
        </w:rPr>
      </w:pPr>
    </w:p>
    <w:p w14:paraId="22C19CF5" w14:textId="77777777" w:rsidR="000D3F3A" w:rsidRPr="00AB1C70" w:rsidRDefault="000D3F3A" w:rsidP="004E28BA">
      <w:pPr>
        <w:spacing w:line="240" w:lineRule="auto"/>
        <w:jc w:val="both"/>
        <w:rPr>
          <w:color w:val="000000" w:themeColor="text1"/>
        </w:rPr>
      </w:pPr>
    </w:p>
    <w:p w14:paraId="78AF1A39" w14:textId="77777777" w:rsidR="000D3F3A" w:rsidRPr="00AB1C70" w:rsidRDefault="000D3F3A" w:rsidP="004E28BA">
      <w:pPr>
        <w:spacing w:line="240" w:lineRule="auto"/>
        <w:jc w:val="both"/>
        <w:rPr>
          <w:color w:val="000000" w:themeColor="text1"/>
        </w:rPr>
      </w:pPr>
    </w:p>
    <w:p w14:paraId="708DF7E3" w14:textId="72F2EF4D" w:rsidR="00D66F58" w:rsidRPr="00AB1C70" w:rsidRDefault="00E21B25" w:rsidP="004E28BA">
      <w:pPr>
        <w:pStyle w:val="Virsraksts1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3" w:name="_Toc87117014"/>
      <w:proofErr w:type="spellStart"/>
      <w:r w:rsidRPr="00E21B25">
        <w:rPr>
          <w:rFonts w:ascii="Times New Roman" w:hAnsi="Times New Roman" w:cs="Times New Roman"/>
          <w:b/>
          <w:color w:val="000000" w:themeColor="text1"/>
        </w:rPr>
        <w:t>Обзор</w:t>
      </w:r>
      <w:proofErr w:type="spellEnd"/>
      <w:r w:rsidRPr="00E21B25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E21B25">
        <w:rPr>
          <w:rFonts w:ascii="Times New Roman" w:hAnsi="Times New Roman" w:cs="Times New Roman"/>
          <w:b/>
          <w:color w:val="000000" w:themeColor="text1"/>
        </w:rPr>
        <w:t>литературы</w:t>
      </w:r>
      <w:bookmarkEnd w:id="3"/>
      <w:proofErr w:type="spellEnd"/>
    </w:p>
    <w:p w14:paraId="116BB0FC" w14:textId="21BF7D6F" w:rsidR="00946869" w:rsidRPr="00AB1C70" w:rsidRDefault="00E819D0" w:rsidP="004E28BA">
      <w:pPr>
        <w:pStyle w:val="Virsraksts1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4" w:name="_Toc87117015"/>
      <w:proofErr w:type="spellStart"/>
      <w:r w:rsidRPr="00E819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Что</w:t>
      </w:r>
      <w:proofErr w:type="spellEnd"/>
      <w:r w:rsidRPr="00E819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819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такое</w:t>
      </w:r>
      <w:proofErr w:type="spellEnd"/>
      <w:r w:rsidRPr="00E819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819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пластмасса</w:t>
      </w:r>
      <w:proofErr w:type="spellEnd"/>
      <w:r w:rsidR="00C04676" w:rsidRPr="00AB1C7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?</w:t>
      </w:r>
      <w:bookmarkEnd w:id="4"/>
    </w:p>
    <w:p w14:paraId="6B716E37" w14:textId="765C8D56" w:rsidR="00C04676" w:rsidRPr="00AB1C70" w:rsidRDefault="00E819D0" w:rsidP="004E28BA">
      <w:pPr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Пластмасса</w:t>
      </w:r>
      <w:proofErr w:type="spellEnd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это</w:t>
      </w:r>
      <w:proofErr w:type="spellEnd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искусственно</w:t>
      </w:r>
      <w:proofErr w:type="spellEnd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изготовленный</w:t>
      </w:r>
      <w:proofErr w:type="spellEnd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материал</w:t>
      </w:r>
      <w:proofErr w:type="spellEnd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который</w:t>
      </w:r>
      <w:proofErr w:type="spellEnd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широко</w:t>
      </w:r>
      <w:proofErr w:type="spellEnd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используется</w:t>
      </w:r>
      <w:proofErr w:type="spellEnd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proofErr w:type="spellEnd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всем</w:t>
      </w:r>
      <w:proofErr w:type="spellEnd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мире</w:t>
      </w:r>
      <w:proofErr w:type="spellEnd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Её</w:t>
      </w:r>
      <w:proofErr w:type="spellEnd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свойства</w:t>
      </w:r>
      <w:proofErr w:type="spellEnd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такие</w:t>
      </w:r>
      <w:proofErr w:type="spellEnd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как</w:t>
      </w:r>
      <w:proofErr w:type="spellEnd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низкая</w:t>
      </w:r>
      <w:proofErr w:type="spellEnd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плотность</w:t>
      </w:r>
      <w:proofErr w:type="spellEnd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(1,0 - 1,8 г / см3); </w:t>
      </w: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гибкость</w:t>
      </w:r>
      <w:proofErr w:type="spellEnd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твердость</w:t>
      </w:r>
      <w:proofErr w:type="spellEnd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</w:t>
      </w:r>
      <w:proofErr w:type="spellEnd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состава</w:t>
      </w:r>
      <w:proofErr w:type="spellEnd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плохая</w:t>
      </w:r>
      <w:proofErr w:type="spellEnd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электропроводность</w:t>
      </w:r>
      <w:proofErr w:type="spellEnd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антифрикционные</w:t>
      </w:r>
      <w:proofErr w:type="spellEnd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свойства</w:t>
      </w:r>
      <w:proofErr w:type="spellEnd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повышенная</w:t>
      </w:r>
      <w:proofErr w:type="spellEnd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стойкость</w:t>
      </w:r>
      <w:proofErr w:type="spellEnd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истиранию</w:t>
      </w:r>
      <w:proofErr w:type="spellEnd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proofErr w:type="spellEnd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длительном</w:t>
      </w:r>
      <w:proofErr w:type="spellEnd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трении</w:t>
      </w:r>
      <w:proofErr w:type="spellEnd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</w:t>
      </w: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</w:t>
      </w:r>
      <w:proofErr w:type="spellEnd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реагировать</w:t>
      </w:r>
      <w:proofErr w:type="spellEnd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водой</w:t>
      </w:r>
      <w:proofErr w:type="spellEnd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позволяют</w:t>
      </w:r>
      <w:proofErr w:type="spellEnd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изпользовать</w:t>
      </w:r>
      <w:proofErr w:type="spellEnd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пластмассу</w:t>
      </w:r>
      <w:proofErr w:type="spellEnd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proofErr w:type="spellEnd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многих</w:t>
      </w:r>
      <w:proofErr w:type="spellEnd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сферах</w:t>
      </w:r>
      <w:proofErr w:type="spellEnd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жизни</w:t>
      </w:r>
      <w:proofErr w:type="spellEnd"/>
      <w:r w:rsidR="0088469E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60E8B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[1]</w:t>
      </w:r>
    </w:p>
    <w:p w14:paraId="799E166F" w14:textId="253D9B1B" w:rsidR="00C04676" w:rsidRPr="00AB1C70" w:rsidRDefault="00C33AB1" w:rsidP="004E28BA">
      <w:pPr>
        <w:pStyle w:val="Virsraksts2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5" w:name="_Toc87117016"/>
      <w:proofErr w:type="spellStart"/>
      <w:r w:rsidRPr="00C33A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Состав</w:t>
      </w:r>
      <w:proofErr w:type="spellEnd"/>
      <w:r w:rsidRPr="00C33A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33A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пластмассы</w:t>
      </w:r>
      <w:proofErr w:type="spellEnd"/>
      <w:r w:rsidR="000A50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bookmarkEnd w:id="5"/>
    </w:p>
    <w:p w14:paraId="40CF943D" w14:textId="71764E8D" w:rsidR="008411CA" w:rsidRPr="00AB1C70" w:rsidRDefault="00C33AB1" w:rsidP="004E28BA">
      <w:pPr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Пластмасса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содержит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такие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компоненты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как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смолы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наполнители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пластификаторы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стабилизаторы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катализаторы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красители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Смола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служит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связующим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компонентом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определяющим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основные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свойства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пластика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Наполнители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придают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пластмассам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различные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свойства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такие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как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термостойкость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твердость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прочность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антифрикционные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свойства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некоторые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снижают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пластмасс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наполнитель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4A0E"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используетс</w:t>
      </w:r>
      <w:r w:rsidR="00704A0E"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proofErr w:type="spellEnd"/>
      <w:r w:rsidR="00704A0E"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как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более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дешевый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материал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Органические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вещества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которые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могут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служить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наполнителями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бумага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различные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ткани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стружка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опилки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т. д.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Неорганические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вещества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тальк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стекловолокно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др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Пластификаторы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улучшают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пластичность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текучесть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пластмасс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Стабилизаторы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помогают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компонентам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равномерно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смешиваться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повышают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долговечность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Катализаторы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сокращают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время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затвердевания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60E8B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[1-3]</w:t>
      </w:r>
    </w:p>
    <w:p w14:paraId="7676C1FF" w14:textId="46EA4A9F" w:rsidR="00C04676" w:rsidRPr="00AB1C70" w:rsidRDefault="00C33AB1" w:rsidP="004E28BA">
      <w:pPr>
        <w:pStyle w:val="Virsraksts2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6" w:name="_Toc87117017"/>
      <w:proofErr w:type="spellStart"/>
      <w:r w:rsidRPr="00C33A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Использование</w:t>
      </w:r>
      <w:proofErr w:type="spellEnd"/>
      <w:r w:rsidRPr="00C33A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33A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пластмассы</w:t>
      </w:r>
      <w:proofErr w:type="spellEnd"/>
      <w:r w:rsidR="000A50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bookmarkEnd w:id="6"/>
    </w:p>
    <w:p w14:paraId="44FD4BAC" w14:textId="16EC389E" w:rsidR="000D7F32" w:rsidRPr="00AB1C70" w:rsidRDefault="00C33AB1" w:rsidP="004E28BA">
      <w:pPr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Cs w:val="28"/>
        </w:rPr>
      </w:pP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>Пластмасса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>используется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>во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>многих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>сферах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>жизни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>благодаря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>своим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>свойствам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и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>цене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.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>Пластмасса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>используется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: в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>деталях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>автомобилей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, в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>производстве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>одежды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; в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>строительной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>промышленности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; в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>производстве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>электрооборудования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;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>изоляции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>проводов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; в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>медицине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; в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>изготовлении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>упаковки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>для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>еды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.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>Также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>этот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>материал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>изпользуется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в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>производстве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>одноразовой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>посуды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. </w:t>
      </w:r>
      <w:r w:rsidR="00360E8B" w:rsidRPr="00AB1C70">
        <w:rPr>
          <w:rFonts w:ascii="Times New Roman" w:hAnsi="Times New Roman" w:cs="Times New Roman"/>
          <w:color w:val="000000" w:themeColor="text1"/>
          <w:szCs w:val="28"/>
        </w:rPr>
        <w:t>[1]</w:t>
      </w:r>
    </w:p>
    <w:p w14:paraId="444CDF06" w14:textId="15ED2D29" w:rsidR="00C04676" w:rsidRPr="00AB1C70" w:rsidRDefault="00C33AB1" w:rsidP="004E28BA">
      <w:pPr>
        <w:pStyle w:val="Virsraksts1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7" w:name="_Toc87117018"/>
      <w:proofErr w:type="spellStart"/>
      <w:r w:rsidRPr="00C33A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Виды</w:t>
      </w:r>
      <w:proofErr w:type="spellEnd"/>
      <w:r w:rsidRPr="00C33A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 </w:t>
      </w:r>
      <w:proofErr w:type="spellStart"/>
      <w:r w:rsidRPr="00C33A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переработка</w:t>
      </w:r>
      <w:proofErr w:type="spellEnd"/>
      <w:r w:rsidRPr="00C33A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33A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пластмассы</w:t>
      </w:r>
      <w:proofErr w:type="spellEnd"/>
      <w:r w:rsidR="000A50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bookmarkEnd w:id="7"/>
    </w:p>
    <w:p w14:paraId="5414C557" w14:textId="591AF80A" w:rsidR="008665DD" w:rsidRPr="00AB1C70" w:rsidRDefault="004673CC" w:rsidP="004E28BA">
      <w:pPr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Процесс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разложения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пластмассы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занимает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1000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лет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Пластик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был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изобретен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Александром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Парксом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1855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году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поэтому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возможно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ни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один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кусок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пластмассы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разложился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полностью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сей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день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разложении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пластик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может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выпускать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вредные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вещества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землю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если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ингридиентах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было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что-то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токсичное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Но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пластик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можно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переработать</w:t>
      </w:r>
      <w:proofErr w:type="spellEnd"/>
      <w:r w:rsidR="008665D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BE3847B" w14:textId="57EC8B5E" w:rsidR="008665DD" w:rsidRPr="00AB1C70" w:rsidRDefault="004673CC" w:rsidP="004E28BA">
      <w:pPr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Часто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пластмассовой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упаковке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приборах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можно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заметить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цифру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</w:t>
      </w:r>
      <w:r w:rsidR="000F0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буквы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обведённ</w:t>
      </w:r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треугольник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стрелочек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Эт</w:t>
      </w:r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цифр</w:t>
      </w:r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proofErr w:type="spellEnd"/>
      <w:r w:rsidR="000F0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буквы</w:t>
      </w:r>
      <w:proofErr w:type="spellEnd"/>
      <w:r w:rsidR="000F0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указыва</w:t>
      </w:r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вид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пластмассы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которому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можно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понять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как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можно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ли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вообще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переработать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данный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предмет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можно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ли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повторно</w:t>
      </w:r>
      <w:proofErr w:type="spellEnd"/>
      <w:r w:rsidR="008665D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25E2F6A" w14:textId="730688B3" w:rsidR="008F2907" w:rsidRPr="00AB1C70" w:rsidRDefault="008665DD" w:rsidP="004E28B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1 - PETE (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полиэтилентерефталат</w:t>
      </w:r>
      <w:proofErr w:type="spellEnd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- 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изделия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этого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пластика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нельзя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более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одного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раза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может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начать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выделять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фталат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принимается</w:t>
      </w:r>
      <w:proofErr w:type="spellEnd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переработку</w:t>
      </w:r>
      <w:proofErr w:type="spellEnd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F243DE5" w14:textId="796E5A86" w:rsidR="004673CC" w:rsidRDefault="008665DD" w:rsidP="004E28B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2 - HDPE (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полиэтилен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низкого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давления</w:t>
      </w:r>
      <w:proofErr w:type="spellEnd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- 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можно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повторно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но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только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несколько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раз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принимается</w:t>
      </w:r>
      <w:proofErr w:type="spellEnd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переработку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8589D38" w14:textId="2685E778" w:rsidR="008665DD" w:rsidRPr="00AB1C70" w:rsidRDefault="008665DD" w:rsidP="004E28B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3 - PVC (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поливинилхлорид</w:t>
      </w:r>
      <w:proofErr w:type="spellEnd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- 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могут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быть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использованы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повторно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трудно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сдать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переработку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мало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мест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принимают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данный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тип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пластмассы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может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содержать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тяжелый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метал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кадмий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0A9446BD" w14:textId="016DE4DB" w:rsidR="008665DD" w:rsidRPr="00AB1C70" w:rsidRDefault="008665DD" w:rsidP="004E28B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4 - LDPE (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полиэтилен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высокого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давления</w:t>
      </w:r>
      <w:proofErr w:type="spellEnd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- </w:t>
      </w:r>
      <w:proofErr w:type="spellStart"/>
      <w:r w:rsidR="000F06D9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можно</w:t>
      </w:r>
      <w:proofErr w:type="spellEnd"/>
      <w:r w:rsidR="000F06D9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6D9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</w:t>
      </w:r>
      <w:proofErr w:type="spellEnd"/>
      <w:r w:rsidR="000F06D9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6D9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повторно</w:t>
      </w:r>
      <w:proofErr w:type="spellEnd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F06D9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легко</w:t>
      </w:r>
      <w:proofErr w:type="spellEnd"/>
      <w:r w:rsidR="000F06D9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принимается</w:t>
      </w:r>
      <w:proofErr w:type="spellEnd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переработку</w:t>
      </w:r>
      <w:proofErr w:type="spellEnd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56A6885" w14:textId="41BFD63B" w:rsidR="008665DD" w:rsidRPr="00AB1C70" w:rsidRDefault="008665DD" w:rsidP="004E28B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5 - PP (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полипропилен</w:t>
      </w:r>
      <w:proofErr w:type="spellEnd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- </w:t>
      </w:r>
      <w:proofErr w:type="spellStart"/>
      <w:r w:rsidR="000F06D9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можно</w:t>
      </w:r>
      <w:proofErr w:type="spellEnd"/>
      <w:r w:rsidR="000F06D9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6D9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</w:t>
      </w:r>
      <w:proofErr w:type="spellEnd"/>
      <w:r w:rsidR="000F06D9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6D9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повторно</w:t>
      </w:r>
      <w:proofErr w:type="spellEnd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везде</w:t>
      </w:r>
      <w:proofErr w:type="spellEnd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принимается</w:t>
      </w:r>
      <w:proofErr w:type="spellEnd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переработку</w:t>
      </w:r>
      <w:proofErr w:type="spellEnd"/>
      <w:r w:rsidR="000F06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E38A870" w14:textId="6E84FD81" w:rsidR="008665DD" w:rsidRPr="00AB1C70" w:rsidRDefault="008665DD" w:rsidP="004E28B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6 - PS (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полистирол</w:t>
      </w:r>
      <w:proofErr w:type="spellEnd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-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вредная</w:t>
      </w:r>
      <w:proofErr w:type="spellEnd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пластмасса</w:t>
      </w:r>
      <w:proofErr w:type="spellEnd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можно</w:t>
      </w:r>
      <w:proofErr w:type="spellEnd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</w:t>
      </w:r>
      <w:proofErr w:type="spellEnd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лишь</w:t>
      </w:r>
      <w:proofErr w:type="spellEnd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один</w:t>
      </w:r>
      <w:proofErr w:type="spellEnd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раз</w:t>
      </w:r>
      <w:proofErr w:type="spellEnd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везде</w:t>
      </w:r>
      <w:proofErr w:type="spellEnd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принимается</w:t>
      </w:r>
      <w:proofErr w:type="spellEnd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переработку</w:t>
      </w:r>
      <w:proofErr w:type="spellEnd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EA27661" w14:textId="7F5B7BE4" w:rsidR="008665DD" w:rsidRPr="00AB1C70" w:rsidRDefault="008665DD" w:rsidP="004E28BA">
      <w:pPr>
        <w:spacing w:line="240" w:lineRule="auto"/>
        <w:jc w:val="both"/>
        <w:rPr>
          <w:color w:val="000000" w:themeColor="text1"/>
        </w:rPr>
      </w:pPr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7 - O (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другое</w:t>
      </w:r>
      <w:proofErr w:type="spellEnd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-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смешанные</w:t>
      </w:r>
      <w:proofErr w:type="spellEnd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пластмассы</w:t>
      </w:r>
      <w:proofErr w:type="spellEnd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пластмассы</w:t>
      </w:r>
      <w:proofErr w:type="spellEnd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отличающиеся</w:t>
      </w:r>
      <w:proofErr w:type="spellEnd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выше</w:t>
      </w:r>
      <w:proofErr w:type="spellEnd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упомянутых</w:t>
      </w:r>
      <w:proofErr w:type="spellEnd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подлежат</w:t>
      </w:r>
      <w:proofErr w:type="spellEnd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переработке</w:t>
      </w:r>
      <w:proofErr w:type="spellEnd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могут</w:t>
      </w:r>
      <w:proofErr w:type="spellEnd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выделять</w:t>
      </w:r>
      <w:proofErr w:type="spellEnd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бисфенол</w:t>
      </w:r>
      <w:proofErr w:type="spellEnd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А)</w:t>
      </w:r>
      <w:r w:rsidR="000F06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9A428BA" w14:textId="28AB76A2" w:rsidR="008F2907" w:rsidRPr="00AB1C70" w:rsidRDefault="00360E8B" w:rsidP="004E28B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[1-4]</w:t>
      </w:r>
    </w:p>
    <w:p w14:paraId="19BB37F9" w14:textId="00DF69DE" w:rsidR="00D7782E" w:rsidRPr="00AB1C70" w:rsidRDefault="009B1A38" w:rsidP="004E28BA">
      <w:pPr>
        <w:pStyle w:val="Virsraksts1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8" w:name="_Toc87117019"/>
      <w:proofErr w:type="spellStart"/>
      <w:r w:rsidRPr="009B1A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Проблемы</w:t>
      </w:r>
      <w:proofErr w:type="spellEnd"/>
      <w:r w:rsidRPr="009B1A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B1A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разложения</w:t>
      </w:r>
      <w:proofErr w:type="spellEnd"/>
      <w:r w:rsidRPr="009B1A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B1A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пластмассы</w:t>
      </w:r>
      <w:proofErr w:type="spellEnd"/>
      <w:r w:rsidR="000A50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bookmarkEnd w:id="8"/>
    </w:p>
    <w:p w14:paraId="3E5EFB1D" w14:textId="082785E4" w:rsidR="00E46861" w:rsidRPr="00AB1C70" w:rsidRDefault="009B1A38" w:rsidP="004E28BA">
      <w:pPr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Загрязнение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пластмассой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процесс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накапливания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этого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материала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планете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называют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пластмассовым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загрянением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Этот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процесс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активо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происходит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время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оказывает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негативное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влияние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популяции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животных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дикую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природу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условия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жизни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человека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Согласно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данным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найденным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="00704A0E"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нтернете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только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9%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всей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пластмассы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произведенной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1950-х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годов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было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переработано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12%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уничтожено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оставшиеся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79%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находятся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свалках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улицах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воде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всему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миру</w:t>
      </w:r>
      <w:proofErr w:type="spellEnd"/>
      <w:r w:rsidR="00E46861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CD44F17" w14:textId="4B715F31" w:rsidR="00E46861" w:rsidRPr="00AB1C70" w:rsidRDefault="00A65926" w:rsidP="004E28BA">
      <w:pPr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Пластмасса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воде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очень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вредна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рыб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других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водных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животных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они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едят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отравляются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умирают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могут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запутаться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пластиковой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упаковке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задохнуться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Кроме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того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разложении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пластмасса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выделяет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вредные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вещества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такие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как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хлор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метан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фталат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бисфенол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и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другие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Употребление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воды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отравленой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такими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веществами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может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иметь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серьёзные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последствия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здоровья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животных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людей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данным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Всемирного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дикой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природы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(WWF),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ежегодно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океаны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попадает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миллионов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тонн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пластика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Целые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острава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отходов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преимущественно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пластмассы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плавают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океанах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60E8B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[4]</w:t>
      </w:r>
    </w:p>
    <w:p w14:paraId="57EB111A" w14:textId="6CA59A21" w:rsidR="00E46861" w:rsidRPr="00AB1C70" w:rsidRDefault="00DB4041" w:rsidP="004E28BA">
      <w:pPr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>Разлагающаяся</w:t>
      </w:r>
      <w:proofErr w:type="spellEnd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>земле</w:t>
      </w:r>
      <w:proofErr w:type="spellEnd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>пластмасса</w:t>
      </w:r>
      <w:proofErr w:type="spellEnd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>может</w:t>
      </w:r>
      <w:proofErr w:type="spellEnd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>нанести</w:t>
      </w:r>
      <w:proofErr w:type="spellEnd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>вред</w:t>
      </w:r>
      <w:proofErr w:type="spellEnd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>местным</w:t>
      </w:r>
      <w:proofErr w:type="spellEnd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>растениям</w:t>
      </w:r>
      <w:proofErr w:type="spellEnd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>выделяя</w:t>
      </w:r>
      <w:proofErr w:type="spellEnd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>токсичные</w:t>
      </w:r>
      <w:proofErr w:type="spellEnd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>вещества</w:t>
      </w:r>
      <w:proofErr w:type="spellEnd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>Кроме</w:t>
      </w:r>
      <w:proofErr w:type="spellEnd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>того</w:t>
      </w:r>
      <w:proofErr w:type="spellEnd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>вещества</w:t>
      </w:r>
      <w:proofErr w:type="spellEnd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>почвы</w:t>
      </w:r>
      <w:proofErr w:type="spellEnd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>могут</w:t>
      </w:r>
      <w:proofErr w:type="spellEnd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>попадать</w:t>
      </w:r>
      <w:proofErr w:type="spellEnd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>водоемы</w:t>
      </w:r>
      <w:proofErr w:type="spellEnd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>отравлять</w:t>
      </w:r>
      <w:proofErr w:type="spellEnd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>ещё</w:t>
      </w:r>
      <w:proofErr w:type="spellEnd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>большее</w:t>
      </w:r>
      <w:proofErr w:type="spellEnd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</w:t>
      </w:r>
      <w:proofErr w:type="spellEnd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>животных</w:t>
      </w:r>
      <w:proofErr w:type="spellEnd"/>
      <w:r w:rsidR="00E46861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FC9B100" w14:textId="7C7A3928" w:rsidR="00E46861" w:rsidRPr="00AB1C70" w:rsidRDefault="005B3534" w:rsidP="005B3534">
      <w:pPr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>окружащую</w:t>
      </w:r>
      <w:proofErr w:type="spellEnd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>среду</w:t>
      </w:r>
      <w:proofErr w:type="spellEnd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>влияет</w:t>
      </w:r>
      <w:proofErr w:type="spellEnd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>только</w:t>
      </w:r>
      <w:proofErr w:type="spellEnd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>разложение</w:t>
      </w:r>
      <w:proofErr w:type="spellEnd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>пластмассы</w:t>
      </w:r>
      <w:proofErr w:type="spellEnd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>но</w:t>
      </w:r>
      <w:proofErr w:type="spellEnd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>её</w:t>
      </w:r>
      <w:proofErr w:type="spellEnd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производство</w:t>
      </w:r>
      <w:proofErr w:type="spellEnd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>сжигание</w:t>
      </w:r>
      <w:proofErr w:type="spellEnd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</w:t>
      </w:r>
      <w:proofErr w:type="spellStart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результате</w:t>
      </w:r>
      <w:proofErr w:type="spellEnd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>этих</w:t>
      </w:r>
      <w:proofErr w:type="spellEnd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>процессов</w:t>
      </w:r>
      <w:proofErr w:type="spellEnd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>некоторые</w:t>
      </w:r>
      <w:proofErr w:type="spellEnd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>водоёмы</w:t>
      </w:r>
      <w:proofErr w:type="spellEnd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>сбрасывается</w:t>
      </w:r>
      <w:proofErr w:type="spellEnd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>какое-то</w:t>
      </w:r>
      <w:proofErr w:type="spellEnd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>колличество</w:t>
      </w:r>
      <w:proofErr w:type="spellEnd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>отходов</w:t>
      </w:r>
      <w:proofErr w:type="spellEnd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</w:t>
      </w:r>
      <w:proofErr w:type="spellStart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>воздух</w:t>
      </w:r>
      <w:proofErr w:type="spellEnd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>попадает</w:t>
      </w:r>
      <w:proofErr w:type="spellEnd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>большое</w:t>
      </w:r>
      <w:proofErr w:type="spellEnd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</w:t>
      </w:r>
      <w:proofErr w:type="spellEnd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>дыма</w:t>
      </w:r>
      <w:proofErr w:type="spellEnd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>газов</w:t>
      </w:r>
      <w:proofErr w:type="spellEnd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>которые</w:t>
      </w:r>
      <w:proofErr w:type="spellEnd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>содержат</w:t>
      </w:r>
      <w:proofErr w:type="spellEnd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>вредные</w:t>
      </w:r>
      <w:proofErr w:type="spellEnd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>вещества</w:t>
      </w:r>
      <w:proofErr w:type="spellEnd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>диоксид</w:t>
      </w:r>
      <w:proofErr w:type="spellEnd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>углерода</w:t>
      </w:r>
      <w:proofErr w:type="spellEnd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>которые</w:t>
      </w:r>
      <w:proofErr w:type="spellEnd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</w:t>
      </w:r>
      <w:proofErr w:type="spellStart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>свою</w:t>
      </w:r>
      <w:proofErr w:type="spellEnd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>очередь</w:t>
      </w:r>
      <w:proofErr w:type="spellEnd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>вносят</w:t>
      </w:r>
      <w:proofErr w:type="spellEnd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>вклад</w:t>
      </w:r>
      <w:proofErr w:type="spellEnd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>ухудшение</w:t>
      </w:r>
      <w:proofErr w:type="spellEnd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>глобального</w:t>
      </w:r>
      <w:proofErr w:type="spellEnd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>потепления</w:t>
      </w:r>
      <w:proofErr w:type="spellEnd"/>
      <w:r w:rsidR="00E46861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60E8B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[5]</w:t>
      </w:r>
    </w:p>
    <w:p w14:paraId="67982809" w14:textId="1FEF8253" w:rsidR="00C04676" w:rsidRPr="00AB1C70" w:rsidRDefault="00E21B25" w:rsidP="004E28BA">
      <w:pPr>
        <w:pStyle w:val="Virsraksts1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9" w:name="_Toc87117020"/>
      <w:proofErr w:type="spellStart"/>
      <w:r w:rsidRPr="00E21B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История</w:t>
      </w:r>
      <w:proofErr w:type="spellEnd"/>
      <w:r w:rsidRPr="00E21B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21B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разной</w:t>
      </w:r>
      <w:proofErr w:type="spellEnd"/>
      <w:r w:rsidRPr="00E21B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21B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посуды</w:t>
      </w:r>
      <w:proofErr w:type="spellEnd"/>
      <w:r w:rsidR="000A50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bookmarkEnd w:id="9"/>
    </w:p>
    <w:p w14:paraId="5344D5B5" w14:textId="358BE101" w:rsidR="00E618F1" w:rsidRPr="00AB1C70" w:rsidRDefault="00471DB0" w:rsidP="004E28BA">
      <w:pPr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Cs w:val="28"/>
        </w:rPr>
      </w:pP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Люди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использовали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посуду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с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незапамятных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времен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.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Изначально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её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делали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из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камней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,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дерева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и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коры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подходящей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формы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.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Когда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люди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поняли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,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как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изготавливать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и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использовать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глину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,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посуда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стала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крепче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и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красивее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. В VI-IV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веках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до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нашей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эры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стала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появляться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посуда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из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новых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материалов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,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таких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как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чугун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и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медь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.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Люди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развивали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свои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знания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и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умения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,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изделия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становились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крепче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и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разнообразнее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.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Около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600 г.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до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н.э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.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появилась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фарфоровая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и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стеклянная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посуда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.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Люди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научились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смешивать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материалы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и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готовить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хорошую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посуду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,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которая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была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не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только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удобна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,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но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и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хорошо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выгляд</w:t>
      </w:r>
      <w:r w:rsidR="004E1444"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ела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.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Когда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в 1855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году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был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изобретена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пластмасса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,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они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увидели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возможность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изготовления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lastRenderedPageBreak/>
        <w:t>довольно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дешевой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одноразовой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посуды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,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которую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не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нужно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мыть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и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бережно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использовать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.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Но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люди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тогда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и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не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задумывались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об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экологии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, о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том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,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что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Земля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будет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загрязнена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пластмассой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,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которую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не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переработали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r w:rsidR="00360E8B" w:rsidRPr="00AB1C70">
        <w:rPr>
          <w:rFonts w:ascii="Times New Roman" w:hAnsi="Times New Roman" w:cs="Times New Roman"/>
          <w:color w:val="000000" w:themeColor="text1"/>
          <w:sz w:val="24"/>
          <w:szCs w:val="32"/>
        </w:rPr>
        <w:t>[7]</w:t>
      </w:r>
    </w:p>
    <w:p w14:paraId="12C764F0" w14:textId="2171A5BA" w:rsidR="00C04676" w:rsidRPr="00AB1C70" w:rsidRDefault="00471DB0" w:rsidP="004E28BA">
      <w:pPr>
        <w:pStyle w:val="Virsraksts1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0" w:name="_Toc87117021"/>
      <w:proofErr w:type="spellStart"/>
      <w:r w:rsidRPr="00471D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Эко</w:t>
      </w:r>
      <w:proofErr w:type="spellEnd"/>
      <w:r w:rsidRPr="00471D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A50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Pr="00471D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71D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посуда</w:t>
      </w:r>
      <w:proofErr w:type="spellEnd"/>
      <w:r w:rsidR="000A50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bookmarkEnd w:id="10"/>
    </w:p>
    <w:p w14:paraId="0677F90C" w14:textId="5A1E1E20" w:rsidR="00925B9B" w:rsidRPr="00AB1C70" w:rsidRDefault="00C831C2" w:rsidP="004E28BA">
      <w:pPr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Несомненно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одноразовая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посуда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удобна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многих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ситуаций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ленивых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неаккуратных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людей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Однако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такая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посуда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может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быть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только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пластмассы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Чтобы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защитить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окружающую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среду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вреда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пластмассы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люди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изобрели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одноразовую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экологически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чистую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посуду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Эко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другое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название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био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-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посуда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полностью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безопасна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окружающей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среды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сделана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отходов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перерабатываемых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полностью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разлагающихся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материалов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Такие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материалы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бамбук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бумага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дерево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натуральные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ткани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другие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растения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крахмал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семена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кожура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фруктов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печенье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крупы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т. д.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Рецепты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технология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производства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такой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посуды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совершенствуются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чтобы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таких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материалов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стало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больше</w:t>
      </w:r>
      <w:proofErr w:type="spellEnd"/>
      <w:r w:rsidR="00205EA3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E8B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[6,8]</w:t>
      </w:r>
    </w:p>
    <w:p w14:paraId="4399FB21" w14:textId="6762E8BE" w:rsidR="00C04676" w:rsidRPr="00AB1C70" w:rsidRDefault="00C831C2" w:rsidP="004E28BA">
      <w:pPr>
        <w:pStyle w:val="Virsraksts2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1" w:name="_Toc87117022"/>
      <w:proofErr w:type="spellStart"/>
      <w:r w:rsidRPr="00C831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Эко</w:t>
      </w:r>
      <w:proofErr w:type="spellEnd"/>
      <w:r w:rsidRPr="00C831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- </w:t>
      </w:r>
      <w:proofErr w:type="spellStart"/>
      <w:r w:rsidRPr="00C831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посуда</w:t>
      </w:r>
      <w:proofErr w:type="spellEnd"/>
      <w:r w:rsidRPr="00C831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831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из</w:t>
      </w:r>
      <w:proofErr w:type="spellEnd"/>
      <w:r w:rsidRPr="00C831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831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зерновых</w:t>
      </w:r>
      <w:proofErr w:type="spellEnd"/>
      <w:r w:rsidR="000A50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bookmarkEnd w:id="11"/>
    </w:p>
    <w:p w14:paraId="0543FC8E" w14:textId="492DC159" w:rsidR="001A2F09" w:rsidRPr="00AB1C70" w:rsidRDefault="00B84125" w:rsidP="004E28BA">
      <w:pPr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Один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способов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сделать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одноразовую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эко-посуду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наносящую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вреда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окружающей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среде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сделать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зерновых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круп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продуктов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произведённых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них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Они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разложатся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быстро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оставляя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после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себя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ничего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приготовления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такой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посуды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понадобятся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крупы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зерновых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продукты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произведённые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них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E1444"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прим</w:t>
      </w:r>
      <w:r w:rsidR="004E1444"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ер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макароны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вода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масло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глицерин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мука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крахмал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>микроволновая</w:t>
      </w:r>
      <w:proofErr w:type="spellEnd"/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>печь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>уховой</w:t>
      </w:r>
      <w:proofErr w:type="spellEnd"/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>шкаф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Зерновые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служат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основой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главным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материалом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посуде</w:t>
      </w:r>
      <w:proofErr w:type="spellEnd"/>
      <w:r w:rsidR="004E144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мука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масло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помогают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удерживать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крупы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другие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материалы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вместе</w:t>
      </w:r>
      <w:proofErr w:type="spellEnd"/>
      <w:r w:rsidR="004E144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чтобы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изделия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получились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твёрдыми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сухими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нужно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запечь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>духовом</w:t>
      </w:r>
      <w:proofErr w:type="spellEnd"/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>шкафу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>микроволновой</w:t>
      </w:r>
      <w:proofErr w:type="spellEnd"/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>печи</w:t>
      </w:r>
      <w:proofErr w:type="spellEnd"/>
      <w:r w:rsidR="00205EA3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60E8B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[9]</w:t>
      </w:r>
    </w:p>
    <w:p w14:paraId="1C3C85B7" w14:textId="1B459320" w:rsidR="00C7373F" w:rsidRPr="00AB1C70" w:rsidRDefault="00B84125" w:rsidP="004E28B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Точный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рецепт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пропорции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описаны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методике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Достаточно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толстая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посуда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держит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свою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форму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растворяется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воде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какое-то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время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8E284D0" w14:textId="77777777" w:rsidR="00946869" w:rsidRPr="00AB1C70" w:rsidRDefault="00E03667" w:rsidP="004E28B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050DF669" w14:textId="6F97D121" w:rsidR="00686FB4" w:rsidRPr="00AB1C70" w:rsidRDefault="00B84125" w:rsidP="004E28BA">
      <w:pPr>
        <w:pStyle w:val="Virsraksts1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12" w:name="_Toc87117023"/>
      <w:bookmarkStart w:id="13" w:name="_Hlk30942062"/>
      <w:proofErr w:type="spellStart"/>
      <w:r w:rsidRPr="00B84125">
        <w:rPr>
          <w:rFonts w:ascii="Times New Roman" w:hAnsi="Times New Roman" w:cs="Times New Roman"/>
          <w:b/>
          <w:color w:val="000000" w:themeColor="text1"/>
        </w:rPr>
        <w:lastRenderedPageBreak/>
        <w:t>Описание</w:t>
      </w:r>
      <w:proofErr w:type="spellEnd"/>
      <w:r w:rsidRPr="00B84125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B84125">
        <w:rPr>
          <w:rFonts w:ascii="Times New Roman" w:hAnsi="Times New Roman" w:cs="Times New Roman"/>
          <w:b/>
          <w:color w:val="000000" w:themeColor="text1"/>
        </w:rPr>
        <w:t>методов</w:t>
      </w:r>
      <w:bookmarkEnd w:id="12"/>
      <w:proofErr w:type="spellEnd"/>
    </w:p>
    <w:p w14:paraId="03B2BB44" w14:textId="4D5271C6" w:rsidR="00686FB4" w:rsidRPr="00AB1C70" w:rsidRDefault="004F7F4A" w:rsidP="004E28BA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proofErr w:type="spellStart"/>
      <w:r w:rsidRPr="004F7F4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Таблица</w:t>
      </w:r>
      <w:proofErr w:type="spellEnd"/>
      <w:r w:rsidRPr="004F7F4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1.</w:t>
      </w:r>
    </w:p>
    <w:p w14:paraId="7AC6DE1D" w14:textId="7ABE2877" w:rsidR="00686FB4" w:rsidRPr="00AB1C70" w:rsidRDefault="00B84125" w:rsidP="004E28B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B841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Материалы</w:t>
      </w:r>
      <w:proofErr w:type="spellEnd"/>
      <w:r w:rsidRPr="00B841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и </w:t>
      </w:r>
      <w:proofErr w:type="spellStart"/>
      <w:r w:rsidRPr="00B841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приборы</w:t>
      </w:r>
      <w:proofErr w:type="spellEnd"/>
      <w:r w:rsidRPr="00B841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B841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использованные</w:t>
      </w:r>
      <w:proofErr w:type="spellEnd"/>
      <w:r w:rsidRPr="00B841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 </w:t>
      </w:r>
      <w:proofErr w:type="spellStart"/>
      <w:r w:rsidRPr="00B841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работе</w:t>
      </w:r>
      <w:proofErr w:type="spellEnd"/>
      <w:r w:rsidR="00686FB4" w:rsidRPr="00AB1C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Reatabula"/>
        <w:tblW w:w="8286" w:type="dxa"/>
        <w:tblLook w:val="04A0" w:firstRow="1" w:lastRow="0" w:firstColumn="1" w:lastColumn="0" w:noHBand="0" w:noVBand="1"/>
      </w:tblPr>
      <w:tblGrid>
        <w:gridCol w:w="4142"/>
        <w:gridCol w:w="4144"/>
      </w:tblGrid>
      <w:tr w:rsidR="00AB1C70" w:rsidRPr="00AB1C70" w14:paraId="297B091B" w14:textId="77777777" w:rsidTr="006124A4">
        <w:trPr>
          <w:trHeight w:val="292"/>
        </w:trPr>
        <w:tc>
          <w:tcPr>
            <w:tcW w:w="4142" w:type="dxa"/>
          </w:tcPr>
          <w:p w14:paraId="3A440A80" w14:textId="769776DB" w:rsidR="006124A4" w:rsidRPr="00AB1C70" w:rsidRDefault="000A500A" w:rsidP="004E28B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A500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Вещества</w:t>
            </w:r>
            <w:proofErr w:type="spellEnd"/>
          </w:p>
        </w:tc>
        <w:tc>
          <w:tcPr>
            <w:tcW w:w="4144" w:type="dxa"/>
          </w:tcPr>
          <w:p w14:paraId="5F53B607" w14:textId="31F56556" w:rsidR="006124A4" w:rsidRPr="00AB1C70" w:rsidRDefault="000A500A" w:rsidP="004E28B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841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Приборы</w:t>
            </w:r>
            <w:proofErr w:type="spellEnd"/>
          </w:p>
        </w:tc>
      </w:tr>
      <w:tr w:rsidR="000A500A" w:rsidRPr="00AB1C70" w14:paraId="458E9E4A" w14:textId="77777777" w:rsidTr="006124A4">
        <w:trPr>
          <w:trHeight w:val="292"/>
        </w:trPr>
        <w:tc>
          <w:tcPr>
            <w:tcW w:w="4142" w:type="dxa"/>
          </w:tcPr>
          <w:p w14:paraId="70190D20" w14:textId="4903E7C7" w:rsidR="000A500A" w:rsidRPr="00AB1C70" w:rsidRDefault="000A500A" w:rsidP="000A5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5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Вода</w:t>
            </w:r>
            <w:proofErr w:type="spellEnd"/>
            <w:r w:rsidRPr="000A5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144" w:type="dxa"/>
          </w:tcPr>
          <w:p w14:paraId="0C1966EF" w14:textId="04DB1653" w:rsidR="000A500A" w:rsidRPr="00AB1C70" w:rsidRDefault="000A500A" w:rsidP="000A5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5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Тарелка</w:t>
            </w:r>
            <w:proofErr w:type="spellEnd"/>
          </w:p>
        </w:tc>
      </w:tr>
      <w:tr w:rsidR="000A500A" w:rsidRPr="00AB1C70" w14:paraId="556B5F8C" w14:textId="77777777" w:rsidTr="006124A4">
        <w:trPr>
          <w:trHeight w:val="292"/>
        </w:trPr>
        <w:tc>
          <w:tcPr>
            <w:tcW w:w="4142" w:type="dxa"/>
          </w:tcPr>
          <w:p w14:paraId="0B5B50F5" w14:textId="5C2ED69C" w:rsidR="000A500A" w:rsidRPr="00AB1C70" w:rsidRDefault="000A500A" w:rsidP="000A5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5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Масло</w:t>
            </w:r>
            <w:proofErr w:type="spellEnd"/>
            <w:r w:rsidRPr="000A5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0A5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растительное</w:t>
            </w:r>
            <w:proofErr w:type="spellEnd"/>
            <w:r w:rsidRPr="000A5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4144" w:type="dxa"/>
          </w:tcPr>
          <w:p w14:paraId="493D72D6" w14:textId="27AC8FCF" w:rsidR="000A500A" w:rsidRPr="00AB1C70" w:rsidRDefault="000A500A" w:rsidP="000A5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5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Ложка</w:t>
            </w:r>
            <w:proofErr w:type="spellEnd"/>
          </w:p>
        </w:tc>
      </w:tr>
      <w:tr w:rsidR="000A500A" w:rsidRPr="00AB1C70" w14:paraId="1896FA7B" w14:textId="77777777" w:rsidTr="006124A4">
        <w:trPr>
          <w:trHeight w:val="292"/>
        </w:trPr>
        <w:tc>
          <w:tcPr>
            <w:tcW w:w="4142" w:type="dxa"/>
          </w:tcPr>
          <w:p w14:paraId="133D559A" w14:textId="7A1923AF" w:rsidR="000A500A" w:rsidRPr="00AB1C70" w:rsidRDefault="000A500A" w:rsidP="000A5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5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Пшеничная</w:t>
            </w:r>
            <w:proofErr w:type="spellEnd"/>
            <w:r w:rsidRPr="000A5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5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мука</w:t>
            </w:r>
            <w:proofErr w:type="spellEnd"/>
            <w:r w:rsidRPr="000A5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144" w:type="dxa"/>
          </w:tcPr>
          <w:p w14:paraId="3309C352" w14:textId="376D1ABB" w:rsidR="000A500A" w:rsidRPr="00AB1C70" w:rsidRDefault="000A500A" w:rsidP="000A5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5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Кружка</w:t>
            </w:r>
            <w:proofErr w:type="spellEnd"/>
          </w:p>
        </w:tc>
      </w:tr>
      <w:tr w:rsidR="000A500A" w:rsidRPr="00AB1C70" w14:paraId="5D08486A" w14:textId="77777777" w:rsidTr="006124A4">
        <w:trPr>
          <w:trHeight w:val="292"/>
        </w:trPr>
        <w:tc>
          <w:tcPr>
            <w:tcW w:w="4142" w:type="dxa"/>
          </w:tcPr>
          <w:p w14:paraId="7314046A" w14:textId="55204C47" w:rsidR="000A500A" w:rsidRPr="00AB1C70" w:rsidRDefault="000A500A" w:rsidP="000A5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5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Зерновые</w:t>
            </w:r>
            <w:proofErr w:type="spellEnd"/>
            <w:r w:rsidRPr="000A5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5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крупы</w:t>
            </w:r>
            <w:proofErr w:type="spellEnd"/>
          </w:p>
        </w:tc>
        <w:tc>
          <w:tcPr>
            <w:tcW w:w="4144" w:type="dxa"/>
          </w:tcPr>
          <w:p w14:paraId="61FA5E80" w14:textId="01800487" w:rsidR="000A500A" w:rsidRPr="00AB1C70" w:rsidRDefault="000A500A" w:rsidP="000A5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5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Духовой</w:t>
            </w:r>
            <w:proofErr w:type="spellEnd"/>
            <w:r w:rsidRPr="000A5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5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шкаф</w:t>
            </w:r>
            <w:proofErr w:type="spellEnd"/>
          </w:p>
        </w:tc>
      </w:tr>
    </w:tbl>
    <w:p w14:paraId="21CEE446" w14:textId="77777777" w:rsidR="00686FB4" w:rsidRPr="00AB1C70" w:rsidRDefault="00686FB4" w:rsidP="004E28BA">
      <w:pPr>
        <w:pStyle w:val="Virsraksts2"/>
        <w:spacing w:line="240" w:lineRule="auto"/>
        <w:ind w:left="108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</w:pPr>
      <w:bookmarkStart w:id="14" w:name="_Hlk30942031"/>
      <w:bookmarkEnd w:id="13"/>
    </w:p>
    <w:p w14:paraId="19181C23" w14:textId="5C3D5607" w:rsidR="00A4466F" w:rsidRPr="000A500A" w:rsidRDefault="000A500A" w:rsidP="004E28BA">
      <w:pPr>
        <w:pStyle w:val="Virsraksts2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bookmarkStart w:id="15" w:name="_Toc87117024"/>
      <w:r w:rsidRPr="000A50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Изготовление эко - посуды из зерновых круп</w:t>
      </w:r>
      <w:r w:rsidR="004245DC" w:rsidRPr="000A50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.</w:t>
      </w:r>
      <w:bookmarkEnd w:id="15"/>
    </w:p>
    <w:p w14:paraId="4CFC21DD" w14:textId="2D110390" w:rsidR="00A4466F" w:rsidRPr="00AB1C70" w:rsidRDefault="00811B56" w:rsidP="004E28B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A500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ru-RU"/>
        </w:rPr>
        <w:tab/>
      </w:r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Нужно было изготовить функциональную эко-посуду из выбранных ингредиентов. Затем нужно было сравнить посуду из разных круп, проверяя их свойства</w:t>
      </w:r>
      <w:r w:rsidR="0066456B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FABE922" w14:textId="78EF3A0A" w:rsidR="00A4466F" w:rsidRPr="00AB1C70" w:rsidRDefault="00A4466F" w:rsidP="004E28BA">
      <w:pPr>
        <w:pStyle w:val="Virsraksts3"/>
        <w:spacing w:before="320" w:after="80" w:line="240" w:lineRule="auto"/>
        <w:ind w:left="720" w:right="68"/>
        <w:jc w:val="both"/>
        <w:rPr>
          <w:rFonts w:ascii="Times New Roman" w:hAnsi="Times New Roman" w:cs="Times New Roman"/>
          <w:color w:val="000000" w:themeColor="text1"/>
        </w:rPr>
      </w:pPr>
      <w:bookmarkStart w:id="16" w:name="_Toc87117025"/>
      <w:r w:rsidRPr="00AB1C70">
        <w:rPr>
          <w:rFonts w:ascii="Times New Roman" w:hAnsi="Times New Roman" w:cs="Times New Roman"/>
          <w:b/>
          <w:bCs/>
          <w:color w:val="000000" w:themeColor="text1"/>
        </w:rPr>
        <w:t xml:space="preserve">2.1.1. </w:t>
      </w:r>
      <w:proofErr w:type="spellStart"/>
      <w:r w:rsidR="000A500A" w:rsidRPr="000A50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Принцип</w:t>
      </w:r>
      <w:proofErr w:type="spellEnd"/>
      <w:r w:rsidR="000A500A" w:rsidRPr="000A50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0A500A" w:rsidRPr="000A50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изготовления</w:t>
      </w:r>
      <w:proofErr w:type="spellEnd"/>
      <w:r w:rsidRPr="00AB1C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End w:id="16"/>
      <w:r w:rsidRPr="00AB1C70">
        <w:rPr>
          <w:rFonts w:ascii="Times New Roman" w:hAnsi="Times New Roman" w:cs="Times New Roman"/>
          <w:color w:val="000000" w:themeColor="text1"/>
        </w:rPr>
        <w:t xml:space="preserve"> </w:t>
      </w:r>
    </w:p>
    <w:p w14:paraId="011BB2FE" w14:textId="5DBE0AD0" w:rsidR="00D92067" w:rsidRPr="00AB1C70" w:rsidRDefault="00F67242" w:rsidP="004E28B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C7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ab/>
      </w:r>
      <w:proofErr w:type="spellStart"/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>Метод</w:t>
      </w:r>
      <w:proofErr w:type="spellEnd"/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>основан</w:t>
      </w:r>
      <w:proofErr w:type="spellEnd"/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>смешивании</w:t>
      </w:r>
      <w:proofErr w:type="spellEnd"/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>укреплении</w:t>
      </w:r>
      <w:proofErr w:type="spellEnd"/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>веществ</w:t>
      </w:r>
      <w:proofErr w:type="spellEnd"/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proofErr w:type="spellStart"/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>целью</w:t>
      </w:r>
      <w:proofErr w:type="spellEnd"/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>создания</w:t>
      </w:r>
      <w:proofErr w:type="spellEnd"/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>массы</w:t>
      </w:r>
      <w:proofErr w:type="spellEnd"/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>пригодной</w:t>
      </w:r>
      <w:proofErr w:type="spellEnd"/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spellEnd"/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>вылепливания</w:t>
      </w:r>
      <w:proofErr w:type="spellEnd"/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>неё</w:t>
      </w:r>
      <w:proofErr w:type="spellEnd"/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>. (</w:t>
      </w:r>
      <w:proofErr w:type="spellStart"/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>Картинка</w:t>
      </w:r>
      <w:proofErr w:type="spellEnd"/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0A50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B00C9E8" w14:textId="77777777" w:rsidR="004F7F4A" w:rsidRPr="004F7F4A" w:rsidRDefault="004F7F4A" w:rsidP="004F7F4A">
      <w:pPr>
        <w:pStyle w:val="Sarakstarindkop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spellStart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>Отварить</w:t>
      </w:r>
      <w:proofErr w:type="spellEnd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>твердую</w:t>
      </w:r>
      <w:proofErr w:type="spellEnd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>крупу</w:t>
      </w:r>
      <w:proofErr w:type="spellEnd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84E7E1C" w14:textId="77777777" w:rsidR="004F7F4A" w:rsidRPr="004F7F4A" w:rsidRDefault="004F7F4A" w:rsidP="004F7F4A">
      <w:pPr>
        <w:pStyle w:val="Sarakstarindkop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spellStart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>Измельчить</w:t>
      </w:r>
      <w:proofErr w:type="spellEnd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>крупу</w:t>
      </w:r>
      <w:proofErr w:type="spellEnd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>блендере</w:t>
      </w:r>
      <w:proofErr w:type="spellEnd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648ADD2" w14:textId="77777777" w:rsidR="004F7F4A" w:rsidRPr="004F7F4A" w:rsidRDefault="004F7F4A" w:rsidP="004F7F4A">
      <w:pPr>
        <w:pStyle w:val="Sarakstarindkop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spellStart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>Добавить</w:t>
      </w:r>
      <w:proofErr w:type="spellEnd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>воду</w:t>
      </w:r>
      <w:proofErr w:type="spellEnd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>масло</w:t>
      </w:r>
      <w:proofErr w:type="spellEnd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>пшеничную</w:t>
      </w:r>
      <w:proofErr w:type="spellEnd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>муку</w:t>
      </w:r>
      <w:proofErr w:type="spellEnd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D412D39" w14:textId="77777777" w:rsidR="004F7F4A" w:rsidRPr="004F7F4A" w:rsidRDefault="004F7F4A" w:rsidP="004F7F4A">
      <w:pPr>
        <w:pStyle w:val="Sarakstarindkop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spellStart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>Вылепить</w:t>
      </w:r>
      <w:proofErr w:type="spellEnd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>форму</w:t>
      </w:r>
      <w:proofErr w:type="spellEnd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3EA0CA6" w14:textId="7EB91E24" w:rsidR="00D92067" w:rsidRPr="004F7F4A" w:rsidRDefault="004F7F4A" w:rsidP="004F7F4A">
      <w:pPr>
        <w:pStyle w:val="Sarakstarindkop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proofErr w:type="spellStart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>Запекать</w:t>
      </w:r>
      <w:proofErr w:type="spellEnd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>обжигать</w:t>
      </w:r>
      <w:proofErr w:type="spellEnd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 </w:t>
      </w:r>
      <w:proofErr w:type="spellStart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>духовом</w:t>
      </w:r>
      <w:proofErr w:type="spellEnd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>шкафу</w:t>
      </w:r>
      <w:proofErr w:type="spellEnd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>пока</w:t>
      </w:r>
      <w:proofErr w:type="spellEnd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>посуда</w:t>
      </w:r>
      <w:proofErr w:type="spellEnd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>затвердеет</w:t>
      </w:r>
      <w:proofErr w:type="spellEnd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A1A30" w:rsidRPr="00AB1C70">
        <w:rPr>
          <w:noProof/>
        </w:rPr>
        <w:drawing>
          <wp:anchor distT="0" distB="0" distL="114300" distR="114300" simplePos="0" relativeHeight="251693056" behindDoc="0" locked="0" layoutInCell="1" allowOverlap="1" wp14:anchorId="0C3578C0" wp14:editId="7A6620F5">
            <wp:simplePos x="0" y="0"/>
            <wp:positionH relativeFrom="column">
              <wp:posOffset>686118</wp:posOffset>
            </wp:positionH>
            <wp:positionV relativeFrom="paragraph">
              <wp:posOffset>285909</wp:posOffset>
            </wp:positionV>
            <wp:extent cx="4264818" cy="3501750"/>
            <wp:effectExtent l="0" t="0" r="2540" b="381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4818" cy="35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F42234" w14:textId="77777777" w:rsidR="005767A2" w:rsidRPr="00AB1C70" w:rsidRDefault="005767A2" w:rsidP="004E28B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14:paraId="54D1264A" w14:textId="72AB4947" w:rsidR="005767A2" w:rsidRPr="00AB1C70" w:rsidRDefault="004F7F4A" w:rsidP="004E28B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proofErr w:type="spellStart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>Картинка</w:t>
      </w:r>
      <w:proofErr w:type="spellEnd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</w:t>
      </w:r>
      <w:proofErr w:type="spellStart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>Процесс</w:t>
      </w:r>
      <w:proofErr w:type="spellEnd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>изготовления</w:t>
      </w:r>
      <w:proofErr w:type="spellEnd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>посуды</w:t>
      </w:r>
      <w:proofErr w:type="spellEnd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6B6D965" w14:textId="77777777" w:rsidR="00A95A06" w:rsidRPr="00AB1C70" w:rsidRDefault="00A95A06" w:rsidP="004E28BA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highlight w:val="white"/>
        </w:rPr>
      </w:pPr>
    </w:p>
    <w:p w14:paraId="5FBEE2D6" w14:textId="46693D51" w:rsidR="004554FF" w:rsidRPr="00AB1C70" w:rsidRDefault="004F7F4A" w:rsidP="004E28B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proofErr w:type="spellStart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Пропорции</w:t>
      </w:r>
      <w:proofErr w:type="spellEnd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>ингридиентов</w:t>
      </w:r>
      <w:proofErr w:type="spellEnd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>используемых</w:t>
      </w:r>
      <w:proofErr w:type="spellEnd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spellEnd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>приготовления</w:t>
      </w:r>
      <w:proofErr w:type="spellEnd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>посуды</w:t>
      </w:r>
      <w:proofErr w:type="spellEnd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>приведены</w:t>
      </w:r>
      <w:proofErr w:type="spellEnd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>таблице</w:t>
      </w:r>
      <w:proofErr w:type="spellEnd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13A7" w:rsidRPr="00AB1C7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.</w:t>
      </w:r>
    </w:p>
    <w:p w14:paraId="3911225B" w14:textId="219BEBC5" w:rsidR="00C646A9" w:rsidRPr="00AB1C70" w:rsidRDefault="004F7F4A" w:rsidP="004E28BA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highlight w:val="white"/>
        </w:rPr>
      </w:pPr>
      <w:proofErr w:type="spellStart"/>
      <w:r w:rsidRPr="004F7F4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Таблица</w:t>
      </w:r>
      <w:proofErr w:type="spellEnd"/>
      <w:r w:rsidRPr="004F7F4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2.</w:t>
      </w:r>
    </w:p>
    <w:p w14:paraId="615FC523" w14:textId="66A36D66" w:rsidR="0051258D" w:rsidRPr="00AB1C70" w:rsidRDefault="004F7F4A" w:rsidP="004E28B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white"/>
        </w:rPr>
      </w:pPr>
      <w:proofErr w:type="spellStart"/>
      <w:r w:rsidRPr="004F7F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Пропорции</w:t>
      </w:r>
      <w:proofErr w:type="spellEnd"/>
      <w:r w:rsidRPr="004F7F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F7F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ингридиентов</w:t>
      </w:r>
      <w:proofErr w:type="spellEnd"/>
      <w:r w:rsidRPr="004F7F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4F7F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используемых</w:t>
      </w:r>
      <w:proofErr w:type="spellEnd"/>
      <w:r w:rsidRPr="004F7F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F7F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для</w:t>
      </w:r>
      <w:proofErr w:type="spellEnd"/>
      <w:r w:rsidRPr="004F7F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F7F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приготовления</w:t>
      </w:r>
      <w:proofErr w:type="spellEnd"/>
      <w:r w:rsidRPr="004F7F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F7F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посуды</w:t>
      </w:r>
      <w:proofErr w:type="spellEnd"/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AB1C70" w:rsidRPr="00AB1C70" w14:paraId="6BE1E804" w14:textId="77777777" w:rsidTr="004554FF">
        <w:tc>
          <w:tcPr>
            <w:tcW w:w="2765" w:type="dxa"/>
          </w:tcPr>
          <w:p w14:paraId="321AC5E1" w14:textId="4ADE59B0" w:rsidR="004554FF" w:rsidRPr="00AB1C70" w:rsidRDefault="004F7F4A" w:rsidP="004E28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Тарелки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манны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(3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тарелки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765" w:type="dxa"/>
          </w:tcPr>
          <w:p w14:paraId="48260D5F" w14:textId="1E3C5F3D" w:rsidR="004554FF" w:rsidRPr="00AB1C70" w:rsidRDefault="004F7F4A" w:rsidP="004E28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Тарелки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макарон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(3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тарелки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766" w:type="dxa"/>
          </w:tcPr>
          <w:p w14:paraId="76DBDE09" w14:textId="46694BD5" w:rsidR="004554FF" w:rsidRPr="00AB1C70" w:rsidRDefault="004F7F4A" w:rsidP="004E28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Тарелки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овсяных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хлопьев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(3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тарелки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4554FF" w:rsidRPr="00AB1C70" w14:paraId="06920842" w14:textId="77777777" w:rsidTr="004554FF">
        <w:tc>
          <w:tcPr>
            <w:tcW w:w="2765" w:type="dxa"/>
          </w:tcPr>
          <w:p w14:paraId="0F9A609D" w14:textId="77777777" w:rsidR="004F7F4A" w:rsidRPr="004F7F4A" w:rsidRDefault="004F7F4A" w:rsidP="004F7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350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граммов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манной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крупы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изготовитель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Dobele);</w:t>
            </w:r>
          </w:p>
          <w:p w14:paraId="30791E42" w14:textId="77777777" w:rsidR="004F7F4A" w:rsidRPr="004F7F4A" w:rsidRDefault="004F7F4A" w:rsidP="004F7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столовые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ложки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пшеничной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муки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318A9ECC" w14:textId="77777777" w:rsidR="004F7F4A" w:rsidRPr="004F7F4A" w:rsidRDefault="004F7F4A" w:rsidP="004F7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столовые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ложки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масла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2DFAC344" w14:textId="77777777" w:rsidR="004F7F4A" w:rsidRPr="004F7F4A" w:rsidRDefault="004F7F4A" w:rsidP="004F7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150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граммов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воды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DF68540" w14:textId="0821C24D" w:rsidR="004554FF" w:rsidRPr="00AB1C70" w:rsidRDefault="004F7F4A" w:rsidP="004F7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минут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духовке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150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градусах</w:t>
            </w:r>
            <w:proofErr w:type="spellEnd"/>
          </w:p>
        </w:tc>
        <w:tc>
          <w:tcPr>
            <w:tcW w:w="2765" w:type="dxa"/>
          </w:tcPr>
          <w:p w14:paraId="69245D7B" w14:textId="3A215ED7" w:rsidR="004F7F4A" w:rsidRPr="004F7F4A" w:rsidRDefault="004F7F4A" w:rsidP="004F7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450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граммов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макарон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изготовитель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Rimi</w:t>
            </w:r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14:paraId="33232B00" w14:textId="77777777" w:rsidR="004F7F4A" w:rsidRPr="004F7F4A" w:rsidRDefault="004F7F4A" w:rsidP="004F7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столовых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ложек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пшеничной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муки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67356761" w14:textId="77777777" w:rsidR="004F7F4A" w:rsidRPr="004F7F4A" w:rsidRDefault="004F7F4A" w:rsidP="004F7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столовые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ложки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масла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35276279" w14:textId="06CBDFEA" w:rsidR="00FE70CD" w:rsidRPr="00AB1C70" w:rsidRDefault="004F7F4A" w:rsidP="004F7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минут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духовке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150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градусах</w:t>
            </w:r>
            <w:proofErr w:type="spellEnd"/>
          </w:p>
        </w:tc>
        <w:tc>
          <w:tcPr>
            <w:tcW w:w="2766" w:type="dxa"/>
          </w:tcPr>
          <w:p w14:paraId="3D0B9473" w14:textId="77777777" w:rsidR="004F7F4A" w:rsidRPr="004F7F4A" w:rsidRDefault="004F7F4A" w:rsidP="004F7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450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овсяных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хлопьев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изготовитель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Dobele);</w:t>
            </w:r>
          </w:p>
          <w:p w14:paraId="004AC192" w14:textId="77777777" w:rsidR="004F7F4A" w:rsidRPr="004F7F4A" w:rsidRDefault="004F7F4A" w:rsidP="004F7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столовых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ложек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пшеничной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муки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4EF09D95" w14:textId="77777777" w:rsidR="004F7F4A" w:rsidRPr="004F7F4A" w:rsidRDefault="004F7F4A" w:rsidP="004F7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столовые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ложки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масла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6F1B54D3" w14:textId="7FDA4906" w:rsidR="004554FF" w:rsidRPr="00AB1C70" w:rsidRDefault="004F7F4A" w:rsidP="004F7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35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минут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духовке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150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градусах</w:t>
            </w:r>
            <w:proofErr w:type="spellEnd"/>
          </w:p>
        </w:tc>
      </w:tr>
    </w:tbl>
    <w:p w14:paraId="2B538B25" w14:textId="77777777" w:rsidR="004554FF" w:rsidRPr="00AB1C70" w:rsidRDefault="004554FF" w:rsidP="004E28B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14:paraId="3F0DC2A3" w14:textId="225E0A59" w:rsidR="00CD2152" w:rsidRPr="00AB1C70" w:rsidRDefault="00C41561" w:rsidP="004E28BA">
      <w:pPr>
        <w:pStyle w:val="Virsraksts2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7" w:name="_Toc87117026"/>
      <w:r w:rsidRPr="00AB1C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white"/>
        </w:rPr>
        <w:t xml:space="preserve">2.2. </w:t>
      </w:r>
      <w:proofErr w:type="spellStart"/>
      <w:r w:rsidR="00374BD3" w:rsidRPr="00374B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Методы</w:t>
      </w:r>
      <w:proofErr w:type="spellEnd"/>
      <w:r w:rsidR="00374BD3" w:rsidRPr="00374B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74BD3" w:rsidRPr="00374B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определения</w:t>
      </w:r>
      <w:proofErr w:type="spellEnd"/>
      <w:r w:rsidR="00374BD3" w:rsidRPr="00374B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74BD3" w:rsidRPr="00374B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свойств</w:t>
      </w:r>
      <w:proofErr w:type="spellEnd"/>
      <w:r w:rsidR="00374BD3" w:rsidRPr="00374B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74BD3" w:rsidRPr="00374B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посуды</w:t>
      </w:r>
      <w:proofErr w:type="spellEnd"/>
      <w:r w:rsidR="004245DC" w:rsidRPr="00AB1C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bookmarkEnd w:id="17"/>
    </w:p>
    <w:p w14:paraId="0DF0C9E6" w14:textId="0439FBC9" w:rsidR="00CD2152" w:rsidRPr="00AB1C70" w:rsidRDefault="005F27B3" w:rsidP="004E28BA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1C7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ab/>
      </w:r>
      <w:proofErr w:type="spellStart"/>
      <w:r w:rsidR="00374BD3" w:rsidRPr="00374B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</w:t>
      </w:r>
      <w:proofErr w:type="spellEnd"/>
      <w:r w:rsidR="00374BD3" w:rsidRPr="00374B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74BD3" w:rsidRPr="00374B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определения</w:t>
      </w:r>
      <w:proofErr w:type="spellEnd"/>
      <w:r w:rsidR="00374BD3" w:rsidRPr="00374B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74BD3" w:rsidRPr="00374B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свойств</w:t>
      </w:r>
      <w:proofErr w:type="spellEnd"/>
      <w:r w:rsidR="00374BD3" w:rsidRPr="00374B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74BD3" w:rsidRPr="00374B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посуды</w:t>
      </w:r>
      <w:proofErr w:type="spellEnd"/>
      <w:r w:rsidR="00374BD3" w:rsidRPr="00374B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 </w:t>
      </w:r>
      <w:proofErr w:type="spellStart"/>
      <w:r w:rsidR="00374BD3" w:rsidRPr="00374B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использовала</w:t>
      </w:r>
      <w:proofErr w:type="spellEnd"/>
      <w:r w:rsidR="00374BD3" w:rsidRPr="00374B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 </w:t>
      </w:r>
      <w:proofErr w:type="spellStart"/>
      <w:r w:rsidR="00374BD3" w:rsidRPr="00374B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метода</w:t>
      </w:r>
      <w:proofErr w:type="spellEnd"/>
      <w:r w:rsidR="009200B7" w:rsidRPr="00AB1C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97E387F" w14:textId="536D5767" w:rsidR="009200B7" w:rsidRPr="00AB1C70" w:rsidRDefault="00374BD3" w:rsidP="004E28BA">
      <w:pPr>
        <w:pStyle w:val="Sarakstarindkopa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Чтобы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определить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ED24BB" w:rsidRPr="00ED24BB">
        <w:rPr>
          <w:rFonts w:ascii="Times New Roman" w:hAnsi="Times New Roman" w:cs="Times New Roman"/>
          <w:color w:val="000000" w:themeColor="text1"/>
          <w:sz w:val="24"/>
        </w:rPr>
        <w:t>водоустойчивость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, я </w:t>
      </w: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поместила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тарелки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 в </w:t>
      </w: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воду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комнатной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температуры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 и </w:t>
      </w: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подождала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пока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они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не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начнут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растворяться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или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ломаться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2A4A45F7" w14:textId="06B4E8E0" w:rsidR="009200B7" w:rsidRPr="00AB1C70" w:rsidRDefault="00374BD3" w:rsidP="004E28BA">
      <w:pPr>
        <w:pStyle w:val="Sarakstarindkopa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Для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определения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твердости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, я </w:t>
      </w: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кидала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тарелки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на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пол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 с </w:t>
      </w: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высоты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 50; 100; 150; 200 </w:t>
      </w: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см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 и </w:t>
      </w: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смотрела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сломаются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ли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они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треснут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ли</w:t>
      </w:r>
      <w:proofErr w:type="spellEnd"/>
      <w:r w:rsidR="00FE70CD" w:rsidRPr="00AB1C70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7E6AE8CC" w14:textId="11B5FA0C" w:rsidR="00D72EE4" w:rsidRPr="00AB1C70" w:rsidRDefault="00374BD3" w:rsidP="004E28BA">
      <w:pPr>
        <w:pStyle w:val="Sarakstarindkopa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Чтобы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определить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116FBA" w:rsidRPr="00116FBA">
        <w:rPr>
          <w:rFonts w:ascii="Times New Roman" w:hAnsi="Times New Roman" w:cs="Times New Roman"/>
          <w:color w:val="000000" w:themeColor="text1"/>
          <w:sz w:val="24"/>
        </w:rPr>
        <w:t>механическ</w:t>
      </w:r>
      <w:proofErr w:type="spellEnd"/>
      <w:r w:rsidR="00116FBA" w:rsidRPr="00116FBA">
        <w:t xml:space="preserve"> </w:t>
      </w:r>
      <w:proofErr w:type="spellStart"/>
      <w:r w:rsidR="00116FBA" w:rsidRPr="00116FBA">
        <w:rPr>
          <w:rFonts w:ascii="Times New Roman" w:hAnsi="Times New Roman" w:cs="Times New Roman"/>
          <w:color w:val="000000" w:themeColor="text1"/>
          <w:sz w:val="24"/>
        </w:rPr>
        <w:t>ую</w:t>
      </w:r>
      <w:proofErr w:type="spellEnd"/>
      <w:r w:rsidR="00116FBA" w:rsidRPr="00116FB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116FBA" w:rsidRPr="00116FBA">
        <w:rPr>
          <w:rFonts w:ascii="Times New Roman" w:hAnsi="Times New Roman" w:cs="Times New Roman"/>
          <w:color w:val="000000" w:themeColor="text1"/>
          <w:sz w:val="24"/>
        </w:rPr>
        <w:t>прочность</w:t>
      </w:r>
      <w:proofErr w:type="spellEnd"/>
      <w:r w:rsidR="00116FBA" w:rsidRPr="00116FB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116FBA" w:rsidRPr="00116FBA">
        <w:rPr>
          <w:rFonts w:ascii="Times New Roman" w:hAnsi="Times New Roman" w:cs="Times New Roman"/>
          <w:color w:val="000000" w:themeColor="text1"/>
          <w:sz w:val="24"/>
        </w:rPr>
        <w:t>тарелок</w:t>
      </w:r>
      <w:proofErr w:type="spellEnd"/>
      <w:r w:rsidR="00116FBA" w:rsidRPr="00116FB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116FBA" w:rsidRPr="00116FBA">
        <w:rPr>
          <w:rFonts w:ascii="Times New Roman" w:hAnsi="Times New Roman" w:cs="Times New Roman"/>
          <w:color w:val="000000" w:themeColor="text1"/>
          <w:sz w:val="24"/>
        </w:rPr>
        <w:t>под</w:t>
      </w:r>
      <w:proofErr w:type="spellEnd"/>
      <w:r w:rsidR="00116FBA" w:rsidRPr="00116FB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116FBA" w:rsidRPr="00116FBA">
        <w:rPr>
          <w:rFonts w:ascii="Times New Roman" w:hAnsi="Times New Roman" w:cs="Times New Roman"/>
          <w:color w:val="000000" w:themeColor="text1"/>
          <w:sz w:val="24"/>
        </w:rPr>
        <w:t>прессом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, я </w:t>
      </w: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положила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на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56CAA" w:rsidRPr="00256CAA">
        <w:rPr>
          <w:rFonts w:ascii="Times New Roman" w:hAnsi="Times New Roman" w:cs="Times New Roman"/>
          <w:color w:val="000000" w:themeColor="text1"/>
          <w:sz w:val="24"/>
        </w:rPr>
        <w:t>н</w:t>
      </w:r>
      <w:r w:rsidR="00116FBA" w:rsidRPr="00116FBA">
        <w:rPr>
          <w:rFonts w:ascii="Times New Roman" w:hAnsi="Times New Roman" w:cs="Times New Roman"/>
          <w:color w:val="000000" w:themeColor="text1"/>
          <w:sz w:val="24"/>
        </w:rPr>
        <w:t>их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массу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 5 </w:t>
      </w: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кг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 и </w:t>
      </w: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подождала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 30 </w:t>
      </w: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минут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После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этого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 я </w:t>
      </w: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наблюдала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произошла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ли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деформация</w:t>
      </w:r>
      <w:proofErr w:type="spellEnd"/>
      <w:r w:rsidR="00F51CDB" w:rsidRPr="00AB1C70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6671D2AB" w14:textId="77777777" w:rsidR="00D72EE4" w:rsidRPr="00AB1C70" w:rsidRDefault="00D72EE4" w:rsidP="004E28B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37ABCE00" w14:textId="3C297C32" w:rsidR="00922CFE" w:rsidRPr="00AB1C70" w:rsidRDefault="00307DB3" w:rsidP="004E28BA">
      <w:pPr>
        <w:pStyle w:val="Virsraksts2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8" w:name="_Toc87117027"/>
      <w:r w:rsidRPr="00AB1C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white"/>
        </w:rPr>
        <w:t xml:space="preserve">2.3. </w:t>
      </w:r>
      <w:proofErr w:type="spellStart"/>
      <w:r w:rsidR="00374BD3" w:rsidRPr="00374B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Проведение</w:t>
      </w:r>
      <w:proofErr w:type="spellEnd"/>
      <w:r w:rsidR="00374BD3" w:rsidRPr="00374B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74BD3" w:rsidRPr="00374B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экспериментов</w:t>
      </w:r>
      <w:proofErr w:type="spellEnd"/>
      <w:r w:rsidR="004245DC" w:rsidRPr="00AB1C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bookmarkEnd w:id="18"/>
      <w:r w:rsidR="00922CFE" w:rsidRPr="00AB1C7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</w:p>
    <w:p w14:paraId="550AB4B5" w14:textId="6621FCF5" w:rsidR="00360E8B" w:rsidRPr="00AB1C70" w:rsidRDefault="00403A06" w:rsidP="004E28BA">
      <w:pPr>
        <w:spacing w:line="240" w:lineRule="auto"/>
        <w:ind w:right="84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proofErr w:type="spellStart"/>
      <w:r w:rsidRPr="00403A06">
        <w:rPr>
          <w:rFonts w:ascii="Times New Roman" w:hAnsi="Times New Roman" w:cs="Times New Roman"/>
          <w:color w:val="000000" w:themeColor="text1"/>
          <w:sz w:val="24"/>
          <w:szCs w:val="24"/>
        </w:rPr>
        <w:t>изготовила</w:t>
      </w:r>
      <w:proofErr w:type="spellEnd"/>
      <w:r w:rsidRPr="00403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3A06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403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</w:t>
      </w:r>
      <w:proofErr w:type="spellStart"/>
      <w:r w:rsidRPr="00403A06">
        <w:rPr>
          <w:rFonts w:ascii="Times New Roman" w:hAnsi="Times New Roman" w:cs="Times New Roman"/>
          <w:color w:val="000000" w:themeColor="text1"/>
          <w:sz w:val="24"/>
          <w:szCs w:val="24"/>
        </w:rPr>
        <w:t>одинаковые</w:t>
      </w:r>
      <w:proofErr w:type="spellEnd"/>
      <w:r w:rsidRPr="00403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3A06">
        <w:rPr>
          <w:rFonts w:ascii="Times New Roman" w:hAnsi="Times New Roman" w:cs="Times New Roman"/>
          <w:color w:val="000000" w:themeColor="text1"/>
          <w:sz w:val="24"/>
          <w:szCs w:val="24"/>
        </w:rPr>
        <w:t>тарелки</w:t>
      </w:r>
      <w:proofErr w:type="spellEnd"/>
      <w:r w:rsidRPr="00403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3A06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403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3A06">
        <w:rPr>
          <w:rFonts w:ascii="Times New Roman" w:hAnsi="Times New Roman" w:cs="Times New Roman"/>
          <w:color w:val="000000" w:themeColor="text1"/>
          <w:sz w:val="24"/>
          <w:szCs w:val="24"/>
        </w:rPr>
        <w:t>каждой</w:t>
      </w:r>
      <w:proofErr w:type="spellEnd"/>
      <w:r w:rsidRPr="00403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3A06">
        <w:rPr>
          <w:rFonts w:ascii="Times New Roman" w:hAnsi="Times New Roman" w:cs="Times New Roman"/>
          <w:color w:val="000000" w:themeColor="text1"/>
          <w:sz w:val="24"/>
          <w:szCs w:val="24"/>
        </w:rPr>
        <w:t>крупы</w:t>
      </w:r>
      <w:proofErr w:type="spellEnd"/>
      <w:r w:rsidRPr="00403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03A06">
        <w:rPr>
          <w:rFonts w:ascii="Times New Roman" w:hAnsi="Times New Roman" w:cs="Times New Roman"/>
          <w:color w:val="000000" w:themeColor="text1"/>
          <w:sz w:val="24"/>
          <w:szCs w:val="24"/>
        </w:rPr>
        <w:t>указанной</w:t>
      </w:r>
      <w:proofErr w:type="spellEnd"/>
      <w:r w:rsidRPr="00403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403A06">
        <w:rPr>
          <w:rFonts w:ascii="Times New Roman" w:hAnsi="Times New Roman" w:cs="Times New Roman"/>
          <w:color w:val="000000" w:themeColor="text1"/>
          <w:sz w:val="24"/>
          <w:szCs w:val="24"/>
        </w:rPr>
        <w:t>таблице</w:t>
      </w:r>
      <w:proofErr w:type="spellEnd"/>
      <w:r w:rsidRPr="00403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2, и </w:t>
      </w:r>
      <w:proofErr w:type="spellStart"/>
      <w:r w:rsidRPr="00403A06">
        <w:rPr>
          <w:rFonts w:ascii="Times New Roman" w:hAnsi="Times New Roman" w:cs="Times New Roman"/>
          <w:color w:val="000000" w:themeColor="text1"/>
          <w:sz w:val="24"/>
          <w:szCs w:val="24"/>
        </w:rPr>
        <w:t>узнала</w:t>
      </w:r>
      <w:proofErr w:type="spellEnd"/>
      <w:r w:rsidRPr="00403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3A06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proofErr w:type="spellEnd"/>
      <w:r w:rsidRPr="00403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3A06">
        <w:rPr>
          <w:rFonts w:ascii="Times New Roman" w:hAnsi="Times New Roman" w:cs="Times New Roman"/>
          <w:color w:val="000000" w:themeColor="text1"/>
          <w:sz w:val="24"/>
          <w:szCs w:val="24"/>
        </w:rPr>
        <w:t>свойства</w:t>
      </w:r>
      <w:proofErr w:type="spellEnd"/>
      <w:r w:rsidRPr="00403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3A06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403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3A06">
        <w:rPr>
          <w:rFonts w:ascii="Times New Roman" w:hAnsi="Times New Roman" w:cs="Times New Roman"/>
          <w:color w:val="000000" w:themeColor="text1"/>
          <w:sz w:val="24"/>
          <w:szCs w:val="24"/>
        </w:rPr>
        <w:t>методам</w:t>
      </w:r>
      <w:proofErr w:type="spellEnd"/>
      <w:r w:rsidRPr="00403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03A06">
        <w:rPr>
          <w:rFonts w:ascii="Times New Roman" w:hAnsi="Times New Roman" w:cs="Times New Roman"/>
          <w:color w:val="000000" w:themeColor="text1"/>
          <w:sz w:val="24"/>
          <w:szCs w:val="24"/>
        </w:rPr>
        <w:t>указанным</w:t>
      </w:r>
      <w:proofErr w:type="spellEnd"/>
      <w:r w:rsidRPr="00403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403A06">
        <w:rPr>
          <w:rFonts w:ascii="Times New Roman" w:hAnsi="Times New Roman" w:cs="Times New Roman"/>
          <w:color w:val="000000" w:themeColor="text1"/>
          <w:sz w:val="24"/>
          <w:szCs w:val="24"/>
        </w:rPr>
        <w:t>части</w:t>
      </w:r>
      <w:proofErr w:type="spellEnd"/>
      <w:r w:rsidRPr="00403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2.2</w:t>
      </w:r>
      <w:r w:rsidR="00A40366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6C37460" w14:textId="77777777" w:rsidR="00FE13A7" w:rsidRPr="00AB1C70" w:rsidRDefault="00FE13A7" w:rsidP="004E28BA">
      <w:pPr>
        <w:spacing w:line="240" w:lineRule="auto"/>
        <w:ind w:right="84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543A93" w14:textId="77777777" w:rsidR="00FE13A7" w:rsidRPr="00AB1C70" w:rsidRDefault="00791972" w:rsidP="004E28BA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B1C7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94080" behindDoc="0" locked="0" layoutInCell="1" allowOverlap="1" wp14:anchorId="3B0B5496" wp14:editId="3CB8C274">
            <wp:simplePos x="0" y="0"/>
            <wp:positionH relativeFrom="column">
              <wp:posOffset>2747645</wp:posOffset>
            </wp:positionH>
            <wp:positionV relativeFrom="paragraph">
              <wp:posOffset>-212090</wp:posOffset>
            </wp:positionV>
            <wp:extent cx="2204720" cy="2750820"/>
            <wp:effectExtent l="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720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57FFFB" w14:textId="78C283B5" w:rsidR="00A06D35" w:rsidRPr="00AB1C70" w:rsidRDefault="00403A06" w:rsidP="004E28BA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proofErr w:type="spellStart"/>
      <w:r w:rsidRPr="00403A06">
        <w:rPr>
          <w:rFonts w:ascii="Times New Roman" w:hAnsi="Times New Roman" w:cs="Times New Roman"/>
          <w:color w:val="000000" w:themeColor="text1"/>
          <w:sz w:val="24"/>
          <w:szCs w:val="24"/>
        </w:rPr>
        <w:t>Картинка</w:t>
      </w:r>
      <w:proofErr w:type="spellEnd"/>
      <w:r w:rsidRPr="00403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 </w:t>
      </w:r>
      <w:proofErr w:type="spellStart"/>
      <w:r w:rsidRPr="00403A06">
        <w:rPr>
          <w:rFonts w:ascii="Times New Roman" w:hAnsi="Times New Roman" w:cs="Times New Roman"/>
          <w:color w:val="000000" w:themeColor="text1"/>
          <w:sz w:val="24"/>
          <w:szCs w:val="24"/>
        </w:rPr>
        <w:t>Готовые</w:t>
      </w:r>
      <w:proofErr w:type="spellEnd"/>
      <w:r w:rsidRPr="00403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3A06">
        <w:rPr>
          <w:rFonts w:ascii="Times New Roman" w:hAnsi="Times New Roman" w:cs="Times New Roman"/>
          <w:color w:val="000000" w:themeColor="text1"/>
          <w:sz w:val="24"/>
          <w:szCs w:val="24"/>
        </w:rPr>
        <w:t>тарелки</w:t>
      </w:r>
      <w:proofErr w:type="spellEnd"/>
      <w:r w:rsidRPr="00403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40366" w:rsidRPr="00AB1C70">
        <w:rPr>
          <w:rFonts w:ascii="Times New Roman" w:hAnsi="Times New Roman" w:cs="Times New Roman"/>
          <w:color w:val="000000" w:themeColor="text1"/>
        </w:rPr>
        <w:br w:type="page"/>
      </w:r>
    </w:p>
    <w:p w14:paraId="18040D36" w14:textId="32393DCB" w:rsidR="00D66F58" w:rsidRPr="00AB1C70" w:rsidRDefault="00403A06" w:rsidP="004E28BA">
      <w:pPr>
        <w:pStyle w:val="Virsraksts1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19" w:name="_Toc87117028"/>
      <w:proofErr w:type="spellStart"/>
      <w:r w:rsidRPr="00403A06">
        <w:rPr>
          <w:rFonts w:ascii="Times New Roman" w:hAnsi="Times New Roman" w:cs="Times New Roman"/>
          <w:b/>
          <w:color w:val="000000" w:themeColor="text1"/>
        </w:rPr>
        <w:lastRenderedPageBreak/>
        <w:t>Обобщение</w:t>
      </w:r>
      <w:proofErr w:type="spellEnd"/>
      <w:r w:rsidRPr="00403A06">
        <w:rPr>
          <w:rFonts w:ascii="Times New Roman" w:hAnsi="Times New Roman" w:cs="Times New Roman"/>
          <w:b/>
          <w:color w:val="000000" w:themeColor="text1"/>
        </w:rPr>
        <w:t xml:space="preserve"> и </w:t>
      </w:r>
      <w:proofErr w:type="spellStart"/>
      <w:r w:rsidRPr="00403A06">
        <w:rPr>
          <w:rFonts w:ascii="Times New Roman" w:hAnsi="Times New Roman" w:cs="Times New Roman"/>
          <w:b/>
          <w:color w:val="000000" w:themeColor="text1"/>
        </w:rPr>
        <w:t>анализ</w:t>
      </w:r>
      <w:proofErr w:type="spellEnd"/>
      <w:r w:rsidRPr="00403A0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03A06">
        <w:rPr>
          <w:rFonts w:ascii="Times New Roman" w:hAnsi="Times New Roman" w:cs="Times New Roman"/>
          <w:b/>
          <w:color w:val="000000" w:themeColor="text1"/>
        </w:rPr>
        <w:t>результатов</w:t>
      </w:r>
      <w:bookmarkEnd w:id="19"/>
      <w:proofErr w:type="spellEnd"/>
    </w:p>
    <w:p w14:paraId="6E7B9FF7" w14:textId="77777777" w:rsidR="00D72EE4" w:rsidRPr="00AB1C70" w:rsidRDefault="00D72EE4" w:rsidP="004E28BA">
      <w:pPr>
        <w:spacing w:line="240" w:lineRule="auto"/>
        <w:rPr>
          <w:color w:val="000000" w:themeColor="text1"/>
        </w:rPr>
      </w:pPr>
    </w:p>
    <w:p w14:paraId="17B4AE49" w14:textId="41821659" w:rsidR="00D72EE4" w:rsidRPr="00AB1C70" w:rsidRDefault="00480674" w:rsidP="004E28BA">
      <w:pPr>
        <w:pStyle w:val="Virsraksts2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0" w:name="_Toc87117029"/>
      <w:proofErr w:type="spellStart"/>
      <w:r w:rsidRPr="004806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Водоустойчивость</w:t>
      </w:r>
      <w:bookmarkEnd w:id="20"/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098EDB33" w14:textId="7AF175AD" w:rsidR="00D72EE4" w:rsidRPr="00AB1C70" w:rsidRDefault="00480674" w:rsidP="004E28BA">
      <w:pPr>
        <w:spacing w:line="240" w:lineRule="auto"/>
        <w:ind w:firstLine="360"/>
        <w:jc w:val="both"/>
        <w:rPr>
          <w:color w:val="000000" w:themeColor="text1"/>
        </w:rPr>
      </w:pP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оценки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водоустойчивости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посуды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представлены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таблице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После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первого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эксперимента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помещение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посуды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воду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я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получила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следующие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лучше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всех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свою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форму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держала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тарелка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овсяных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хлопьев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она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провела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воде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час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минут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того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как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начала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растворяться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ломаться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Самых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худший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показала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тарелка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макарон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после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минут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воде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начала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растворяться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разделяться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части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Тарелка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манны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показала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получше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чем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тарекла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манны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минут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воде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87BDB3D" w14:textId="77DE4EC4" w:rsidR="00F51CDB" w:rsidRPr="00AB1C70" w:rsidRDefault="00116FBA" w:rsidP="004E28BA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proofErr w:type="spellStart"/>
      <w:r w:rsidRPr="00116FB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Таблица</w:t>
      </w:r>
      <w:proofErr w:type="spellEnd"/>
      <w:r w:rsidRPr="00116FB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3.</w:t>
      </w:r>
    </w:p>
    <w:p w14:paraId="52969757" w14:textId="77777777" w:rsidR="0051258D" w:rsidRPr="00AB1C70" w:rsidRDefault="0051258D" w:rsidP="004E28B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1C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Trauku </w:t>
      </w:r>
      <w:proofErr w:type="spellStart"/>
      <w:r w:rsidRPr="00AB1C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ūdensizturība</w:t>
      </w:r>
      <w:proofErr w:type="spellEnd"/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65"/>
        <w:gridCol w:w="2809"/>
        <w:gridCol w:w="2899"/>
        <w:gridCol w:w="2489"/>
      </w:tblGrid>
      <w:tr w:rsidR="00AB1C70" w:rsidRPr="00AB1C70" w14:paraId="2DB1D8DB" w14:textId="77777777" w:rsidTr="00E03667">
        <w:tc>
          <w:tcPr>
            <w:tcW w:w="651" w:type="dxa"/>
          </w:tcPr>
          <w:p w14:paraId="7638B8D2" w14:textId="77777777" w:rsidR="00F51CDB" w:rsidRPr="00AB1C70" w:rsidRDefault="00F51CDB" w:rsidP="004E28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7" w:type="dxa"/>
          </w:tcPr>
          <w:p w14:paraId="791756C8" w14:textId="2760AD00" w:rsidR="00F51CDB" w:rsidRPr="00AB1C70" w:rsidRDefault="00116FBA" w:rsidP="004E28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Тарелка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манны</w:t>
            </w:r>
            <w:proofErr w:type="spellEnd"/>
          </w:p>
        </w:tc>
        <w:tc>
          <w:tcPr>
            <w:tcW w:w="3082" w:type="dxa"/>
          </w:tcPr>
          <w:p w14:paraId="0F6938A9" w14:textId="2BD812E8" w:rsidR="00F51CDB" w:rsidRPr="00AB1C70" w:rsidRDefault="00116FBA" w:rsidP="004E28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Тарелка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макарон</w:t>
            </w:r>
            <w:proofErr w:type="spellEnd"/>
          </w:p>
        </w:tc>
        <w:tc>
          <w:tcPr>
            <w:tcW w:w="2630" w:type="dxa"/>
          </w:tcPr>
          <w:p w14:paraId="52AF6490" w14:textId="25D41208" w:rsidR="00F51CDB" w:rsidRPr="00AB1C70" w:rsidRDefault="00116FBA" w:rsidP="004E28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Тарелка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овсяных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хлопьев</w:t>
            </w:r>
            <w:proofErr w:type="spellEnd"/>
          </w:p>
        </w:tc>
      </w:tr>
      <w:tr w:rsidR="00AB1C70" w:rsidRPr="00AB1C70" w14:paraId="440C87C3" w14:textId="77777777" w:rsidTr="00E03667">
        <w:tc>
          <w:tcPr>
            <w:tcW w:w="651" w:type="dxa"/>
          </w:tcPr>
          <w:p w14:paraId="1AD91CA8" w14:textId="0ECA1B5F" w:rsidR="00F51CDB" w:rsidRPr="00AB1C70" w:rsidRDefault="00116FBA" w:rsidP="004E28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2987" w:type="dxa"/>
          </w:tcPr>
          <w:p w14:paraId="162D1D5E" w14:textId="747A88F1" w:rsidR="00F51CDB" w:rsidRPr="00AB1C70" w:rsidRDefault="00F51CDB" w:rsidP="004E28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40 </w:t>
            </w:r>
            <w:proofErr w:type="spellStart"/>
            <w:r w:rsidR="00116FBA"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3082" w:type="dxa"/>
          </w:tcPr>
          <w:p w14:paraId="5BCC6BCC" w14:textId="3BC954BB" w:rsidR="00F51CDB" w:rsidRPr="00AB1C70" w:rsidRDefault="00F51CDB" w:rsidP="004E28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 </w:t>
            </w:r>
            <w:proofErr w:type="spellStart"/>
            <w:r w:rsidR="00116FBA"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2630" w:type="dxa"/>
          </w:tcPr>
          <w:p w14:paraId="4C506A58" w14:textId="056021B2" w:rsidR="00F51CDB" w:rsidRPr="00AB1C70" w:rsidRDefault="00116FBA" w:rsidP="004E28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минут</w:t>
            </w:r>
            <w:proofErr w:type="spellEnd"/>
          </w:p>
        </w:tc>
      </w:tr>
    </w:tbl>
    <w:p w14:paraId="2FC11CDB" w14:textId="77777777" w:rsidR="0051258D" w:rsidRPr="00AB1C70" w:rsidRDefault="0051258D" w:rsidP="004E28B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7CCF4F" w14:textId="77777777" w:rsidR="00A40366" w:rsidRPr="00AB1C70" w:rsidRDefault="00A40366" w:rsidP="004E28BA">
      <w:pPr>
        <w:spacing w:line="240" w:lineRule="auto"/>
        <w:rPr>
          <w:color w:val="000000" w:themeColor="text1"/>
        </w:rPr>
      </w:pPr>
    </w:p>
    <w:p w14:paraId="3529C3B2" w14:textId="6A04949D" w:rsidR="0052789E" w:rsidRPr="00AB1C70" w:rsidRDefault="00403A06" w:rsidP="004E28BA">
      <w:pPr>
        <w:pStyle w:val="Virsraksts2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1" w:name="_Toc87117030"/>
      <w:proofErr w:type="spellStart"/>
      <w:r w:rsidRPr="00403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Твёрдость</w:t>
      </w:r>
      <w:proofErr w:type="spellEnd"/>
      <w:r w:rsidRPr="00403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03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тарелок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bookmarkEnd w:id="21"/>
    </w:p>
    <w:p w14:paraId="1E454DC5" w14:textId="747D5146" w:rsidR="00D72EE4" w:rsidRPr="00AB1C70" w:rsidRDefault="00116FBA" w:rsidP="004E28BA">
      <w:pPr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оценки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твердости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посуды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представлены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таблице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После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второго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эксперимента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бросание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тарелок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пол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я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получила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следующие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с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высоты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см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ни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одна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тарелка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разбилась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с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высоты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см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ни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одна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тарелка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разбилась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но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тарелки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макарон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откололся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кусочек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тарелка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всё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ещё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годна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использованию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с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высоты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150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см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ни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одна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тарелка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разбилась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но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тарелки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манны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тарелки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макаронн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откололись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кусочки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тарелки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всё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ещё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годны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использованию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с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высоты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см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только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тарелки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овсяных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хлопьев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откололся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кусочек</w:t>
      </w:r>
      <w:proofErr w:type="spellEnd"/>
      <w:r w:rsidR="00D72EE4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3C54AB1" w14:textId="77777777" w:rsidR="00D72EE4" w:rsidRPr="00AB1C70" w:rsidRDefault="00D72EE4" w:rsidP="004E28BA">
      <w:pPr>
        <w:spacing w:line="240" w:lineRule="auto"/>
        <w:rPr>
          <w:color w:val="000000" w:themeColor="text1"/>
        </w:rPr>
      </w:pPr>
    </w:p>
    <w:p w14:paraId="22CF571F" w14:textId="7774ACAE" w:rsidR="0051258D" w:rsidRPr="00AB1C70" w:rsidRDefault="00116FBA" w:rsidP="004E28BA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proofErr w:type="spellStart"/>
      <w:r w:rsidRPr="00116FB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Таблица</w:t>
      </w:r>
      <w:proofErr w:type="spellEnd"/>
      <w:r w:rsidRPr="00116FB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4.</w:t>
      </w:r>
    </w:p>
    <w:p w14:paraId="074E0C8B" w14:textId="7EE26CF9" w:rsidR="0051258D" w:rsidRPr="00AB1C70" w:rsidRDefault="00116FBA" w:rsidP="004E28B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403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Твёрдость</w:t>
      </w:r>
      <w:proofErr w:type="spellEnd"/>
      <w:r w:rsidRPr="00403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03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тарелок</w:t>
      </w:r>
      <w:proofErr w:type="spellEnd"/>
    </w:p>
    <w:tbl>
      <w:tblPr>
        <w:tblStyle w:val="Reatabula"/>
        <w:tblW w:w="8275" w:type="dxa"/>
        <w:tblLook w:val="04A0" w:firstRow="1" w:lastRow="0" w:firstColumn="1" w:lastColumn="0" w:noHBand="0" w:noVBand="1"/>
      </w:tblPr>
      <w:tblGrid>
        <w:gridCol w:w="895"/>
        <w:gridCol w:w="2430"/>
        <w:gridCol w:w="2700"/>
        <w:gridCol w:w="2250"/>
      </w:tblGrid>
      <w:tr w:rsidR="00116FBA" w:rsidRPr="00AB1C70" w14:paraId="2333E903" w14:textId="77777777" w:rsidTr="0051258D">
        <w:tc>
          <w:tcPr>
            <w:tcW w:w="895" w:type="dxa"/>
          </w:tcPr>
          <w:p w14:paraId="5843E086" w14:textId="77777777" w:rsidR="00116FBA" w:rsidRPr="00AB1C70" w:rsidRDefault="00116FBA" w:rsidP="00116F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F095F14" w14:textId="1D6D9BCE" w:rsidR="00116FBA" w:rsidRPr="00AB1C70" w:rsidRDefault="00116FBA" w:rsidP="00116F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Тарелка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манны</w:t>
            </w:r>
            <w:proofErr w:type="spellEnd"/>
          </w:p>
        </w:tc>
        <w:tc>
          <w:tcPr>
            <w:tcW w:w="2700" w:type="dxa"/>
          </w:tcPr>
          <w:p w14:paraId="65915968" w14:textId="1DA08587" w:rsidR="00116FBA" w:rsidRPr="00AB1C70" w:rsidRDefault="00116FBA" w:rsidP="00116F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Тарелка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макарон</w:t>
            </w:r>
            <w:proofErr w:type="spellEnd"/>
          </w:p>
        </w:tc>
        <w:tc>
          <w:tcPr>
            <w:tcW w:w="2250" w:type="dxa"/>
          </w:tcPr>
          <w:p w14:paraId="141FCE24" w14:textId="5E6D2BE5" w:rsidR="00116FBA" w:rsidRPr="00AB1C70" w:rsidRDefault="00116FBA" w:rsidP="00116F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Тарелка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овсяных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хлопьев</w:t>
            </w:r>
            <w:proofErr w:type="spellEnd"/>
          </w:p>
        </w:tc>
      </w:tr>
      <w:tr w:rsidR="00AB1C70" w:rsidRPr="00AB1C70" w14:paraId="5C94BF76" w14:textId="77777777" w:rsidTr="0051258D">
        <w:tc>
          <w:tcPr>
            <w:tcW w:w="895" w:type="dxa"/>
          </w:tcPr>
          <w:p w14:paraId="197ED8D5" w14:textId="23460BA5" w:rsidR="00437F27" w:rsidRPr="00AB1C70" w:rsidRDefault="00437F27" w:rsidP="004E28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50 </w:t>
            </w:r>
            <w:proofErr w:type="spellStart"/>
            <w:r w:rsidR="00116FBA"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</w:t>
            </w:r>
            <w:proofErr w:type="spellEnd"/>
          </w:p>
        </w:tc>
        <w:tc>
          <w:tcPr>
            <w:tcW w:w="2430" w:type="dxa"/>
          </w:tcPr>
          <w:p w14:paraId="32511475" w14:textId="5293C4AD" w:rsidR="00437F27" w:rsidRPr="00AB1C70" w:rsidRDefault="00116FBA" w:rsidP="004E28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сломалась</w:t>
            </w:r>
            <w:proofErr w:type="spellEnd"/>
          </w:p>
        </w:tc>
        <w:tc>
          <w:tcPr>
            <w:tcW w:w="2700" w:type="dxa"/>
          </w:tcPr>
          <w:p w14:paraId="6B8AA55E" w14:textId="3D9689C1" w:rsidR="00437F27" w:rsidRPr="00AB1C70" w:rsidRDefault="00116FBA" w:rsidP="004E28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сломалась</w:t>
            </w:r>
            <w:proofErr w:type="spellEnd"/>
          </w:p>
        </w:tc>
        <w:tc>
          <w:tcPr>
            <w:tcW w:w="2250" w:type="dxa"/>
          </w:tcPr>
          <w:p w14:paraId="40F6F152" w14:textId="56366425" w:rsidR="00437F27" w:rsidRPr="00AB1C70" w:rsidRDefault="00116FBA" w:rsidP="004E28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сломалась</w:t>
            </w:r>
            <w:proofErr w:type="spellEnd"/>
          </w:p>
        </w:tc>
      </w:tr>
      <w:tr w:rsidR="00AB1C70" w:rsidRPr="00AB1C70" w14:paraId="323F759B" w14:textId="77777777" w:rsidTr="0051258D">
        <w:tc>
          <w:tcPr>
            <w:tcW w:w="895" w:type="dxa"/>
          </w:tcPr>
          <w:p w14:paraId="5182088E" w14:textId="75812598" w:rsidR="00437F27" w:rsidRPr="00AB1C70" w:rsidRDefault="00437F27" w:rsidP="004E28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 </w:t>
            </w:r>
            <w:proofErr w:type="spellStart"/>
            <w:r w:rsidR="00116FBA"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</w:t>
            </w:r>
            <w:proofErr w:type="spellEnd"/>
          </w:p>
        </w:tc>
        <w:tc>
          <w:tcPr>
            <w:tcW w:w="2430" w:type="dxa"/>
          </w:tcPr>
          <w:p w14:paraId="048EFEA4" w14:textId="7DFB5F78" w:rsidR="00437F27" w:rsidRPr="00AB1C70" w:rsidRDefault="00116FBA" w:rsidP="004E28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сломалась</w:t>
            </w:r>
            <w:proofErr w:type="spellEnd"/>
          </w:p>
        </w:tc>
        <w:tc>
          <w:tcPr>
            <w:tcW w:w="2700" w:type="dxa"/>
          </w:tcPr>
          <w:p w14:paraId="7CCB7EE4" w14:textId="3DE6AAD9" w:rsidR="00437F27" w:rsidRPr="00AB1C70" w:rsidRDefault="00116FBA" w:rsidP="004E28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сломалась</w:t>
            </w:r>
            <w:proofErr w:type="spellEnd"/>
            <w:r w:rsidR="00437F27" w:rsidRPr="00AB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6237B2"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</w:t>
            </w:r>
            <w:proofErr w:type="spellEnd"/>
            <w:r w:rsidR="006237B2"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237B2"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откололся</w:t>
            </w:r>
            <w:proofErr w:type="spellEnd"/>
            <w:r w:rsidR="006237B2"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237B2"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небольшой</w:t>
            </w:r>
            <w:proofErr w:type="spellEnd"/>
            <w:r w:rsidR="006237B2"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237B2"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кусочек</w:t>
            </w:r>
            <w:proofErr w:type="spellEnd"/>
          </w:p>
        </w:tc>
        <w:tc>
          <w:tcPr>
            <w:tcW w:w="2250" w:type="dxa"/>
          </w:tcPr>
          <w:p w14:paraId="25CFDC34" w14:textId="6AE51B13" w:rsidR="00437F27" w:rsidRPr="00AB1C70" w:rsidRDefault="00116FBA" w:rsidP="004E28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сломалась</w:t>
            </w:r>
            <w:proofErr w:type="spellEnd"/>
          </w:p>
        </w:tc>
      </w:tr>
      <w:tr w:rsidR="00AB1C70" w:rsidRPr="00AB1C70" w14:paraId="09FDA9FF" w14:textId="77777777" w:rsidTr="0051258D">
        <w:tc>
          <w:tcPr>
            <w:tcW w:w="895" w:type="dxa"/>
          </w:tcPr>
          <w:p w14:paraId="478F966C" w14:textId="6B50A200" w:rsidR="00437F27" w:rsidRPr="00AB1C70" w:rsidRDefault="00437F27" w:rsidP="004E28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150 </w:t>
            </w:r>
            <w:proofErr w:type="spellStart"/>
            <w:r w:rsidR="00116FBA"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</w:t>
            </w:r>
            <w:proofErr w:type="spellEnd"/>
          </w:p>
        </w:tc>
        <w:tc>
          <w:tcPr>
            <w:tcW w:w="2430" w:type="dxa"/>
          </w:tcPr>
          <w:p w14:paraId="6A8A8247" w14:textId="5563D291" w:rsidR="00437F27" w:rsidRPr="00AB1C70" w:rsidRDefault="00116FBA" w:rsidP="004E28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сломалась</w:t>
            </w:r>
            <w:proofErr w:type="spellEnd"/>
            <w:r w:rsidR="00EC05DE" w:rsidRPr="00AB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откололся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небольшой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кусочек</w:t>
            </w:r>
            <w:proofErr w:type="spellEnd"/>
          </w:p>
        </w:tc>
        <w:tc>
          <w:tcPr>
            <w:tcW w:w="2700" w:type="dxa"/>
          </w:tcPr>
          <w:p w14:paraId="5EB4BDD9" w14:textId="250963C6" w:rsidR="00437F27" w:rsidRPr="00AB1C70" w:rsidRDefault="00116FBA" w:rsidP="004E28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сломалась</w:t>
            </w:r>
            <w:proofErr w:type="spellEnd"/>
            <w:r w:rsidR="00437F27" w:rsidRPr="00AB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откололся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небольшой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кусочек</w:t>
            </w:r>
            <w:proofErr w:type="spellEnd"/>
          </w:p>
        </w:tc>
        <w:tc>
          <w:tcPr>
            <w:tcW w:w="2250" w:type="dxa"/>
          </w:tcPr>
          <w:p w14:paraId="56E428CA" w14:textId="1B7FD5AC" w:rsidR="00437F27" w:rsidRPr="00AB1C70" w:rsidRDefault="00116FBA" w:rsidP="004E28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сломалась</w:t>
            </w:r>
            <w:proofErr w:type="spellEnd"/>
          </w:p>
        </w:tc>
      </w:tr>
      <w:tr w:rsidR="00437F27" w:rsidRPr="00AB1C70" w14:paraId="7C834C4F" w14:textId="77777777" w:rsidTr="0051258D">
        <w:tc>
          <w:tcPr>
            <w:tcW w:w="895" w:type="dxa"/>
          </w:tcPr>
          <w:p w14:paraId="636F6298" w14:textId="3A30E694" w:rsidR="00437F27" w:rsidRPr="00AB1C70" w:rsidRDefault="00437F27" w:rsidP="004E28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200 </w:t>
            </w:r>
            <w:proofErr w:type="spellStart"/>
            <w:r w:rsidR="00116FBA"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</w:t>
            </w:r>
            <w:proofErr w:type="spellEnd"/>
          </w:p>
        </w:tc>
        <w:tc>
          <w:tcPr>
            <w:tcW w:w="2430" w:type="dxa"/>
          </w:tcPr>
          <w:p w14:paraId="43263B95" w14:textId="2391FAFD" w:rsidR="00437F27" w:rsidRPr="00AB1C70" w:rsidRDefault="00116FBA" w:rsidP="004E28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сломалась</w:t>
            </w:r>
            <w:proofErr w:type="spellEnd"/>
          </w:p>
        </w:tc>
        <w:tc>
          <w:tcPr>
            <w:tcW w:w="2700" w:type="dxa"/>
          </w:tcPr>
          <w:p w14:paraId="2CC89F38" w14:textId="4BCD0D94" w:rsidR="00437F27" w:rsidRPr="00AB1C70" w:rsidRDefault="00116FBA" w:rsidP="004E28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реснула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стороны</w:t>
            </w:r>
            <w:proofErr w:type="spellEnd"/>
          </w:p>
        </w:tc>
        <w:tc>
          <w:tcPr>
            <w:tcW w:w="2250" w:type="dxa"/>
          </w:tcPr>
          <w:p w14:paraId="2790E3E3" w14:textId="5E707A0B" w:rsidR="00437F27" w:rsidRPr="00AB1C70" w:rsidRDefault="00116FBA" w:rsidP="004E28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сломалась</w:t>
            </w:r>
            <w:proofErr w:type="spellEnd"/>
            <w:r w:rsidR="00302B36" w:rsidRPr="00AB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откололся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небольшой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кусочек</w:t>
            </w:r>
            <w:proofErr w:type="spellEnd"/>
          </w:p>
        </w:tc>
      </w:tr>
      <w:bookmarkEnd w:id="14"/>
    </w:tbl>
    <w:p w14:paraId="54137287" w14:textId="77777777" w:rsidR="003D47F5" w:rsidRPr="00AB1C70" w:rsidRDefault="003D47F5" w:rsidP="004E28BA">
      <w:pPr>
        <w:pStyle w:val="Virsraksts2"/>
        <w:spacing w:line="240" w:lineRule="auto"/>
        <w:ind w:left="108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91D7A64" w14:textId="77777777" w:rsidR="003D47F5" w:rsidRPr="00AB1C70" w:rsidRDefault="003D47F5" w:rsidP="004E28BA">
      <w:pPr>
        <w:spacing w:line="240" w:lineRule="auto"/>
        <w:rPr>
          <w:color w:val="000000" w:themeColor="text1"/>
        </w:rPr>
      </w:pPr>
    </w:p>
    <w:p w14:paraId="4AECFD88" w14:textId="77777777" w:rsidR="003D47F5" w:rsidRPr="00AB1C70" w:rsidRDefault="003D47F5" w:rsidP="004E28BA">
      <w:pPr>
        <w:spacing w:line="240" w:lineRule="auto"/>
        <w:rPr>
          <w:color w:val="000000" w:themeColor="text1"/>
        </w:rPr>
      </w:pPr>
    </w:p>
    <w:p w14:paraId="00C734E2" w14:textId="77777777" w:rsidR="003D47F5" w:rsidRPr="00AB1C70" w:rsidRDefault="003D47F5" w:rsidP="004E28BA">
      <w:pPr>
        <w:spacing w:line="240" w:lineRule="auto"/>
        <w:rPr>
          <w:color w:val="000000" w:themeColor="text1"/>
        </w:rPr>
      </w:pPr>
    </w:p>
    <w:p w14:paraId="754479D8" w14:textId="12A1A55D" w:rsidR="003D47F5" w:rsidRPr="00AB1C70" w:rsidRDefault="00116FBA" w:rsidP="004E28BA">
      <w:pPr>
        <w:pStyle w:val="Virsraksts2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2" w:name="_Toc87117031"/>
      <w:proofErr w:type="spellStart"/>
      <w:r w:rsidRPr="00116F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Механическая</w:t>
      </w:r>
      <w:proofErr w:type="spellEnd"/>
      <w:r w:rsidRPr="00116F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прочность</w:t>
      </w:r>
      <w:proofErr w:type="spellEnd"/>
      <w:r w:rsidRPr="00116F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тарелок</w:t>
      </w:r>
      <w:proofErr w:type="spellEnd"/>
      <w:r w:rsidRPr="00116F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</w:t>
      </w:r>
      <w:proofErr w:type="spellEnd"/>
      <w:r w:rsidRPr="00116F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прессом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bookmarkEnd w:id="22"/>
    </w:p>
    <w:p w14:paraId="5F035911" w14:textId="25ABE3F6" w:rsidR="003D47F5" w:rsidRPr="00AB1C70" w:rsidRDefault="00256CAA" w:rsidP="004E28BA">
      <w:pPr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оценки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механической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прочности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тарелок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приведены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таблице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</w:t>
      </w:r>
      <w:r w:rsidR="003D47F5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После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третьего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эксперимента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тарелку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минут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был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помещён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груз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массой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кг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я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получила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один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тот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же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через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минут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под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массой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кг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ни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одна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тарелка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существенно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деформировалась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лишь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края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тарелок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стали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плоскими</w:t>
      </w:r>
      <w:proofErr w:type="spellEnd"/>
      <w:r w:rsidR="003D47F5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E7CC176" w14:textId="260321C1" w:rsidR="0051258D" w:rsidRPr="00AB1C70" w:rsidRDefault="00256CAA" w:rsidP="004E28BA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proofErr w:type="spellStart"/>
      <w:r w:rsidRPr="00256CA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Таблица</w:t>
      </w:r>
      <w:proofErr w:type="spellEnd"/>
      <w:r w:rsidRPr="00256CA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5.</w:t>
      </w:r>
    </w:p>
    <w:p w14:paraId="33168F01" w14:textId="4F271886" w:rsidR="0051258D" w:rsidRPr="00AB1C70" w:rsidRDefault="00256CAA" w:rsidP="004E28B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116F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Механическая</w:t>
      </w:r>
      <w:proofErr w:type="spellEnd"/>
      <w:r w:rsidRPr="00116F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прочность</w:t>
      </w:r>
      <w:proofErr w:type="spellEnd"/>
      <w:r w:rsidRPr="00116F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тарелок</w:t>
      </w:r>
      <w:proofErr w:type="spellEnd"/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765"/>
        <w:gridCol w:w="2351"/>
        <w:gridCol w:w="2434"/>
        <w:gridCol w:w="2512"/>
      </w:tblGrid>
      <w:tr w:rsidR="00116FBA" w:rsidRPr="00AB1C70" w14:paraId="300118EC" w14:textId="77777777" w:rsidTr="00116FBA">
        <w:tc>
          <w:tcPr>
            <w:tcW w:w="1765" w:type="dxa"/>
            <w:tcBorders>
              <w:bottom w:val="single" w:sz="4" w:space="0" w:color="auto"/>
            </w:tcBorders>
          </w:tcPr>
          <w:p w14:paraId="0378E99E" w14:textId="77777777" w:rsidR="00116FBA" w:rsidRPr="00AB1C70" w:rsidRDefault="00116FBA" w:rsidP="00116F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14:paraId="50A6F41E" w14:textId="04002FA3" w:rsidR="00116FBA" w:rsidRPr="00AB1C70" w:rsidRDefault="00116FBA" w:rsidP="00116F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Тарелка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манны</w:t>
            </w:r>
            <w:proofErr w:type="spellEnd"/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FEFF2B3" w14:textId="5266FD08" w:rsidR="00116FBA" w:rsidRPr="00AB1C70" w:rsidRDefault="00116FBA" w:rsidP="00116F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Тарелка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макарон</w:t>
            </w:r>
            <w:proofErr w:type="spellEnd"/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14:paraId="233E81AA" w14:textId="05DC391A" w:rsidR="00116FBA" w:rsidRPr="00AB1C70" w:rsidRDefault="00116FBA" w:rsidP="00116F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Тарелка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овсяных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хлопьев</w:t>
            </w:r>
            <w:proofErr w:type="spellEnd"/>
          </w:p>
        </w:tc>
      </w:tr>
      <w:tr w:rsidR="00256CAA" w:rsidRPr="00AB1C70" w14:paraId="114CE662" w14:textId="77777777" w:rsidTr="00116FBA">
        <w:tc>
          <w:tcPr>
            <w:tcW w:w="1765" w:type="dxa"/>
            <w:tcBorders>
              <w:bottom w:val="single" w:sz="4" w:space="0" w:color="auto"/>
            </w:tcBorders>
          </w:tcPr>
          <w:p w14:paraId="07E0F48F" w14:textId="72A5008B" w:rsidR="00256CAA" w:rsidRPr="00AB1C70" w:rsidRDefault="00256CAA" w:rsidP="00256C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Деформация</w:t>
            </w:r>
            <w:proofErr w:type="spellEnd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14:paraId="5C12B683" w14:textId="76C55551" w:rsidR="00256CAA" w:rsidRPr="00AB1C70" w:rsidRDefault="00256CAA" w:rsidP="00256C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сломалась</w:t>
            </w:r>
            <w:proofErr w:type="spellEnd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треснула</w:t>
            </w:r>
            <w:proofErr w:type="spellEnd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лишь</w:t>
            </w:r>
            <w:proofErr w:type="spellEnd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края</w:t>
            </w:r>
            <w:proofErr w:type="spellEnd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тарелки</w:t>
            </w:r>
            <w:proofErr w:type="spellEnd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выпрямились</w:t>
            </w:r>
            <w:proofErr w:type="spellEnd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4F0B201" w14:textId="0A0F877A" w:rsidR="00256CAA" w:rsidRPr="00AB1C70" w:rsidRDefault="00256CAA" w:rsidP="00256C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сломалась</w:t>
            </w:r>
            <w:proofErr w:type="spellEnd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треснула</w:t>
            </w:r>
            <w:proofErr w:type="spellEnd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лишь</w:t>
            </w:r>
            <w:proofErr w:type="spellEnd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края</w:t>
            </w:r>
            <w:proofErr w:type="spellEnd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тарелки</w:t>
            </w:r>
            <w:proofErr w:type="spellEnd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выпрямились</w:t>
            </w:r>
            <w:proofErr w:type="spellEnd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14:paraId="30E9B837" w14:textId="265F1CB4" w:rsidR="00256CAA" w:rsidRPr="00AB1C70" w:rsidRDefault="00256CAA" w:rsidP="00256C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сломалась</w:t>
            </w:r>
            <w:proofErr w:type="spellEnd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треснула</w:t>
            </w:r>
            <w:proofErr w:type="spellEnd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лишь</w:t>
            </w:r>
            <w:proofErr w:type="spellEnd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края</w:t>
            </w:r>
            <w:proofErr w:type="spellEnd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тарелки</w:t>
            </w:r>
            <w:proofErr w:type="spellEnd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выпрямились</w:t>
            </w:r>
            <w:proofErr w:type="spellEnd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4E2EED41" w14:textId="77777777" w:rsidR="00E03667" w:rsidRPr="00AB1C70" w:rsidRDefault="00E03667" w:rsidP="004E28B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50C488" w14:textId="77777777" w:rsidR="006B639F" w:rsidRPr="00AB1C70" w:rsidRDefault="006B639F" w:rsidP="004E28BA">
      <w:pPr>
        <w:spacing w:line="240" w:lineRule="auto"/>
        <w:rPr>
          <w:color w:val="000000" w:themeColor="text1"/>
        </w:rPr>
      </w:pPr>
      <w:r w:rsidRPr="00AB1C70">
        <w:rPr>
          <w:noProof/>
          <w:color w:val="000000" w:themeColor="text1"/>
        </w:rPr>
        <w:drawing>
          <wp:anchor distT="0" distB="0" distL="114300" distR="114300" simplePos="0" relativeHeight="251695104" behindDoc="0" locked="0" layoutInCell="1" allowOverlap="1" wp14:anchorId="1708AC51" wp14:editId="42C7608A">
            <wp:simplePos x="0" y="0"/>
            <wp:positionH relativeFrom="column">
              <wp:posOffset>521335</wp:posOffset>
            </wp:positionH>
            <wp:positionV relativeFrom="paragraph">
              <wp:posOffset>31750</wp:posOffset>
            </wp:positionV>
            <wp:extent cx="5274310" cy="2352040"/>
            <wp:effectExtent l="0" t="0" r="2540" b="0"/>
            <wp:wrapTopAndBottom/>
            <wp:docPr id="11" name="Picture 11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&#10;&#10;Description automatically generated with low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5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908128" w14:textId="7F13C586" w:rsidR="004245DC" w:rsidRPr="00AB1C70" w:rsidRDefault="00256CAA" w:rsidP="004E28BA">
      <w:pPr>
        <w:spacing w:line="240" w:lineRule="auto"/>
        <w:jc w:val="center"/>
        <w:rPr>
          <w:color w:val="000000" w:themeColor="text1"/>
        </w:rPr>
      </w:pPr>
      <w:proofErr w:type="spellStart"/>
      <w:r w:rsidRPr="00256CAA">
        <w:rPr>
          <w:rFonts w:ascii="Times New Roman" w:hAnsi="Times New Roman" w:cs="Times New Roman"/>
          <w:color w:val="000000" w:themeColor="text1"/>
        </w:rPr>
        <w:t>Картинка</w:t>
      </w:r>
      <w:proofErr w:type="spellEnd"/>
      <w:r w:rsidRPr="00256CAA">
        <w:rPr>
          <w:rFonts w:ascii="Times New Roman" w:hAnsi="Times New Roman" w:cs="Times New Roman"/>
          <w:color w:val="000000" w:themeColor="text1"/>
        </w:rPr>
        <w:t xml:space="preserve"> 3. </w:t>
      </w:r>
      <w:proofErr w:type="spellStart"/>
      <w:r w:rsidRPr="00256CAA">
        <w:rPr>
          <w:rFonts w:ascii="Times New Roman" w:hAnsi="Times New Roman" w:cs="Times New Roman"/>
          <w:color w:val="000000" w:themeColor="text1"/>
        </w:rPr>
        <w:t>Ход</w:t>
      </w:r>
      <w:proofErr w:type="spellEnd"/>
      <w:r w:rsidRPr="00256CA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</w:rPr>
        <w:t>экспериментов</w:t>
      </w:r>
      <w:proofErr w:type="spellEnd"/>
      <w:r w:rsidRPr="00256CAA">
        <w:rPr>
          <w:rFonts w:ascii="Times New Roman" w:hAnsi="Times New Roman" w:cs="Times New Roman"/>
          <w:color w:val="000000" w:themeColor="text1"/>
        </w:rPr>
        <w:t>.</w:t>
      </w:r>
      <w:r w:rsidR="004245DC" w:rsidRPr="00AB1C70">
        <w:rPr>
          <w:color w:val="000000" w:themeColor="text1"/>
        </w:rPr>
        <w:br w:type="page"/>
      </w:r>
    </w:p>
    <w:p w14:paraId="04B796CE" w14:textId="77777777" w:rsidR="0046145A" w:rsidRPr="00AB1C70" w:rsidRDefault="0046145A" w:rsidP="004E28BA">
      <w:pPr>
        <w:spacing w:line="240" w:lineRule="auto"/>
        <w:rPr>
          <w:color w:val="000000" w:themeColor="text1"/>
        </w:rPr>
      </w:pPr>
    </w:p>
    <w:p w14:paraId="122103F4" w14:textId="71656421" w:rsidR="00D66F58" w:rsidRPr="00AB1C70" w:rsidRDefault="00256CAA" w:rsidP="004E28BA">
      <w:pPr>
        <w:pStyle w:val="Virsraksts1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23" w:name="_Toc87117032"/>
      <w:proofErr w:type="spellStart"/>
      <w:r w:rsidRPr="00256CAA">
        <w:rPr>
          <w:rFonts w:ascii="Times New Roman" w:hAnsi="Times New Roman" w:cs="Times New Roman"/>
          <w:b/>
          <w:color w:val="000000" w:themeColor="text1"/>
        </w:rPr>
        <w:t>Выводы</w:t>
      </w:r>
      <w:bookmarkEnd w:id="23"/>
      <w:proofErr w:type="spellEnd"/>
    </w:p>
    <w:p w14:paraId="17A15413" w14:textId="77777777" w:rsidR="009B7F33" w:rsidRPr="00AB1C70" w:rsidRDefault="009B7F33" w:rsidP="004E28BA">
      <w:pPr>
        <w:spacing w:line="240" w:lineRule="auto"/>
        <w:ind w:left="720"/>
        <w:rPr>
          <w:color w:val="000000" w:themeColor="text1"/>
        </w:rPr>
      </w:pPr>
    </w:p>
    <w:p w14:paraId="23232BBB" w14:textId="7257575A" w:rsidR="009B7F33" w:rsidRPr="00AB1C70" w:rsidRDefault="00256CAA" w:rsidP="004E28BA">
      <w:pPr>
        <w:pStyle w:val="Sarakstarindkopa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Эко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посуда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зерновых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только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более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экологична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чем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пластмассовая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но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обладает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хорошими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свойствами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такими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как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твердость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водоустойчивость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механическая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прочность</w:t>
      </w:r>
      <w:proofErr w:type="spellEnd"/>
      <w:r w:rsidR="009B7F33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7515BB6" w14:textId="3B9CF9E7" w:rsidR="004E3A80" w:rsidRPr="00AB1C70" w:rsidRDefault="00256CAA" w:rsidP="004E28BA">
      <w:pPr>
        <w:pStyle w:val="Sarakstarindkopa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Самыми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лучшими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свойствами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обладает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эко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тарелка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овсяных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хлопьев</w:t>
      </w:r>
      <w:proofErr w:type="spellEnd"/>
      <w:r w:rsidR="00302B36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A69AF82" w14:textId="20B3447F" w:rsidR="00302B36" w:rsidRPr="00AB1C70" w:rsidRDefault="00046EB5" w:rsidP="004E28BA">
      <w:pPr>
        <w:pStyle w:val="Sarakstarindkopa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Все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эко</w:t>
      </w:r>
      <w:proofErr w:type="spellEnd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тарелки</w:t>
      </w:r>
      <w:proofErr w:type="spellEnd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показали</w:t>
      </w:r>
      <w:proofErr w:type="spellEnd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примерно</w:t>
      </w:r>
      <w:proofErr w:type="spellEnd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одинаковые</w:t>
      </w:r>
      <w:proofErr w:type="spellEnd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</w:t>
      </w:r>
      <w:proofErr w:type="spellEnd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поэтому</w:t>
      </w:r>
      <w:proofErr w:type="spellEnd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каждая</w:t>
      </w:r>
      <w:proofErr w:type="spellEnd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них</w:t>
      </w:r>
      <w:proofErr w:type="spellEnd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функциональна</w:t>
      </w:r>
      <w:proofErr w:type="spellEnd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пригодна</w:t>
      </w:r>
      <w:proofErr w:type="spellEnd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spellEnd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использования</w:t>
      </w:r>
      <w:proofErr w:type="spellEnd"/>
      <w:r w:rsidR="00302B36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37EC693" w14:textId="77777777" w:rsidR="001B3AF0" w:rsidRPr="00AB1C70" w:rsidRDefault="001B3AF0" w:rsidP="004E28BA">
      <w:pPr>
        <w:spacing w:line="240" w:lineRule="auto"/>
        <w:rPr>
          <w:color w:val="000000" w:themeColor="text1"/>
        </w:rPr>
      </w:pPr>
    </w:p>
    <w:p w14:paraId="2194BFA9" w14:textId="77777777" w:rsidR="001B3AF0" w:rsidRPr="00AB1C70" w:rsidRDefault="001B3AF0" w:rsidP="004E28BA">
      <w:pPr>
        <w:spacing w:line="240" w:lineRule="auto"/>
        <w:rPr>
          <w:color w:val="000000" w:themeColor="text1"/>
        </w:rPr>
      </w:pPr>
    </w:p>
    <w:p w14:paraId="62896A18" w14:textId="77777777" w:rsidR="001B3AF0" w:rsidRPr="00AB1C70" w:rsidRDefault="001B3AF0" w:rsidP="004E28BA">
      <w:pPr>
        <w:spacing w:line="240" w:lineRule="auto"/>
        <w:rPr>
          <w:color w:val="000000" w:themeColor="text1"/>
        </w:rPr>
      </w:pPr>
    </w:p>
    <w:p w14:paraId="4CB8014C" w14:textId="77777777" w:rsidR="001B3AF0" w:rsidRPr="00AB1C70" w:rsidRDefault="001B3AF0" w:rsidP="004E28BA">
      <w:pPr>
        <w:spacing w:line="240" w:lineRule="auto"/>
        <w:rPr>
          <w:color w:val="000000" w:themeColor="text1"/>
        </w:rPr>
      </w:pPr>
    </w:p>
    <w:p w14:paraId="4A168DA3" w14:textId="77777777" w:rsidR="001B3AF0" w:rsidRPr="00AB1C70" w:rsidRDefault="001B3AF0" w:rsidP="004E28BA">
      <w:pPr>
        <w:spacing w:line="240" w:lineRule="auto"/>
        <w:rPr>
          <w:color w:val="000000" w:themeColor="text1"/>
        </w:rPr>
      </w:pPr>
    </w:p>
    <w:p w14:paraId="5E447590" w14:textId="77777777" w:rsidR="001B3AF0" w:rsidRPr="00AB1C70" w:rsidRDefault="001B3AF0" w:rsidP="004E28BA">
      <w:pPr>
        <w:spacing w:line="240" w:lineRule="auto"/>
        <w:rPr>
          <w:color w:val="000000" w:themeColor="text1"/>
        </w:rPr>
      </w:pPr>
    </w:p>
    <w:p w14:paraId="035EFCDE" w14:textId="77777777" w:rsidR="001B3AF0" w:rsidRPr="00AB1C70" w:rsidRDefault="001B3AF0" w:rsidP="004E28BA">
      <w:pPr>
        <w:spacing w:line="240" w:lineRule="auto"/>
        <w:rPr>
          <w:color w:val="000000" w:themeColor="text1"/>
        </w:rPr>
      </w:pPr>
    </w:p>
    <w:p w14:paraId="6E17852C" w14:textId="77777777" w:rsidR="001B3AF0" w:rsidRPr="00AB1C70" w:rsidRDefault="001B3AF0" w:rsidP="004E28BA">
      <w:pPr>
        <w:spacing w:line="240" w:lineRule="auto"/>
        <w:rPr>
          <w:color w:val="000000" w:themeColor="text1"/>
        </w:rPr>
      </w:pPr>
    </w:p>
    <w:p w14:paraId="175CCF7D" w14:textId="77777777" w:rsidR="001B3AF0" w:rsidRPr="00AB1C70" w:rsidRDefault="001B3AF0" w:rsidP="004E28BA">
      <w:pPr>
        <w:spacing w:line="240" w:lineRule="auto"/>
        <w:rPr>
          <w:color w:val="000000" w:themeColor="text1"/>
        </w:rPr>
      </w:pPr>
    </w:p>
    <w:p w14:paraId="5E90B477" w14:textId="77777777" w:rsidR="001B3AF0" w:rsidRPr="00AB1C70" w:rsidRDefault="001B3AF0" w:rsidP="004E28BA">
      <w:pPr>
        <w:spacing w:line="240" w:lineRule="auto"/>
        <w:rPr>
          <w:color w:val="000000" w:themeColor="text1"/>
        </w:rPr>
      </w:pPr>
    </w:p>
    <w:p w14:paraId="70683310" w14:textId="77777777" w:rsidR="001B3AF0" w:rsidRPr="00AB1C70" w:rsidRDefault="001B3AF0" w:rsidP="004E28BA">
      <w:pPr>
        <w:spacing w:line="240" w:lineRule="auto"/>
        <w:rPr>
          <w:color w:val="000000" w:themeColor="text1"/>
        </w:rPr>
      </w:pPr>
    </w:p>
    <w:p w14:paraId="687BD3FD" w14:textId="77777777" w:rsidR="001B3AF0" w:rsidRPr="00AB1C70" w:rsidRDefault="001B3AF0" w:rsidP="004E28BA">
      <w:pPr>
        <w:spacing w:line="240" w:lineRule="auto"/>
        <w:rPr>
          <w:color w:val="000000" w:themeColor="text1"/>
        </w:rPr>
      </w:pPr>
    </w:p>
    <w:p w14:paraId="71806F64" w14:textId="77777777" w:rsidR="001B3AF0" w:rsidRPr="00AB1C70" w:rsidRDefault="001B3AF0" w:rsidP="004E28BA">
      <w:pPr>
        <w:spacing w:line="240" w:lineRule="auto"/>
        <w:rPr>
          <w:color w:val="000000" w:themeColor="text1"/>
        </w:rPr>
      </w:pPr>
    </w:p>
    <w:p w14:paraId="673E5167" w14:textId="77777777" w:rsidR="001B3AF0" w:rsidRPr="00AB1C70" w:rsidRDefault="001B3AF0" w:rsidP="004E28BA">
      <w:pPr>
        <w:spacing w:line="240" w:lineRule="auto"/>
        <w:rPr>
          <w:color w:val="000000" w:themeColor="text1"/>
        </w:rPr>
      </w:pPr>
    </w:p>
    <w:p w14:paraId="5CC5C2D8" w14:textId="77777777" w:rsidR="001B3AF0" w:rsidRPr="00AB1C70" w:rsidRDefault="001B3AF0" w:rsidP="004E28BA">
      <w:pPr>
        <w:spacing w:line="240" w:lineRule="auto"/>
        <w:rPr>
          <w:color w:val="000000" w:themeColor="text1"/>
        </w:rPr>
      </w:pPr>
    </w:p>
    <w:p w14:paraId="29D0BDEC" w14:textId="77777777" w:rsidR="001B3AF0" w:rsidRPr="00AB1C70" w:rsidRDefault="001B3AF0" w:rsidP="004E28BA">
      <w:pPr>
        <w:spacing w:line="240" w:lineRule="auto"/>
        <w:rPr>
          <w:color w:val="000000" w:themeColor="text1"/>
        </w:rPr>
      </w:pPr>
    </w:p>
    <w:p w14:paraId="4812DE53" w14:textId="77777777" w:rsidR="001B3AF0" w:rsidRDefault="001B3AF0" w:rsidP="004E28BA">
      <w:pPr>
        <w:spacing w:line="240" w:lineRule="auto"/>
        <w:rPr>
          <w:color w:val="000000" w:themeColor="text1"/>
        </w:rPr>
      </w:pPr>
    </w:p>
    <w:p w14:paraId="16E7FCF5" w14:textId="77777777" w:rsidR="00A37164" w:rsidRDefault="00A37164" w:rsidP="004E28BA">
      <w:pPr>
        <w:spacing w:line="240" w:lineRule="auto"/>
        <w:rPr>
          <w:color w:val="000000" w:themeColor="text1"/>
        </w:rPr>
      </w:pPr>
    </w:p>
    <w:p w14:paraId="5CDFFE92" w14:textId="77777777" w:rsidR="00A37164" w:rsidRPr="00AB1C70" w:rsidRDefault="00A37164" w:rsidP="004E28BA">
      <w:pPr>
        <w:spacing w:line="240" w:lineRule="auto"/>
        <w:rPr>
          <w:color w:val="000000" w:themeColor="text1"/>
        </w:rPr>
      </w:pPr>
    </w:p>
    <w:p w14:paraId="18361064" w14:textId="77777777" w:rsidR="001B3AF0" w:rsidRPr="00AB1C70" w:rsidRDefault="001B3AF0" w:rsidP="004E28BA">
      <w:pPr>
        <w:spacing w:line="240" w:lineRule="auto"/>
        <w:rPr>
          <w:color w:val="000000" w:themeColor="text1"/>
        </w:rPr>
      </w:pPr>
    </w:p>
    <w:p w14:paraId="6D1F8EA3" w14:textId="77777777" w:rsidR="00360E8B" w:rsidRPr="00AB1C70" w:rsidRDefault="00360E8B" w:rsidP="004E28BA">
      <w:pPr>
        <w:spacing w:line="240" w:lineRule="auto"/>
        <w:rPr>
          <w:color w:val="000000" w:themeColor="text1"/>
        </w:rPr>
      </w:pPr>
    </w:p>
    <w:p w14:paraId="6EAFF9E6" w14:textId="77777777" w:rsidR="00360E8B" w:rsidRPr="00AB1C70" w:rsidRDefault="00360E8B" w:rsidP="004E28BA">
      <w:pPr>
        <w:spacing w:line="240" w:lineRule="auto"/>
        <w:rPr>
          <w:color w:val="000000" w:themeColor="text1"/>
        </w:rPr>
      </w:pPr>
    </w:p>
    <w:p w14:paraId="7012E1F7" w14:textId="77777777" w:rsidR="001B3AF0" w:rsidRPr="00AB1C70" w:rsidRDefault="001B3AF0" w:rsidP="004E28BA">
      <w:pPr>
        <w:spacing w:line="240" w:lineRule="auto"/>
        <w:rPr>
          <w:color w:val="000000" w:themeColor="text1"/>
        </w:rPr>
      </w:pPr>
    </w:p>
    <w:p w14:paraId="1F73B2D9" w14:textId="77777777" w:rsidR="001B3AF0" w:rsidRPr="00AB1C70" w:rsidRDefault="001B3AF0" w:rsidP="004E28BA">
      <w:pPr>
        <w:spacing w:line="240" w:lineRule="auto"/>
        <w:rPr>
          <w:color w:val="000000" w:themeColor="text1"/>
        </w:rPr>
      </w:pPr>
    </w:p>
    <w:p w14:paraId="34A0FAE3" w14:textId="37D8D03D" w:rsidR="00E03667" w:rsidRPr="00AB1C70" w:rsidRDefault="00046EB5" w:rsidP="004E28BA">
      <w:pPr>
        <w:pStyle w:val="Virsraksts1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24" w:name="_Toc87117033"/>
      <w:proofErr w:type="spellStart"/>
      <w:r w:rsidRPr="00046EB5">
        <w:rPr>
          <w:rFonts w:ascii="Times New Roman" w:hAnsi="Times New Roman" w:cs="Times New Roman"/>
          <w:b/>
          <w:color w:val="000000" w:themeColor="text1"/>
        </w:rPr>
        <w:lastRenderedPageBreak/>
        <w:t>Использованная</w:t>
      </w:r>
      <w:proofErr w:type="spellEnd"/>
      <w:r w:rsidRPr="00046EB5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046EB5">
        <w:rPr>
          <w:rFonts w:ascii="Times New Roman" w:hAnsi="Times New Roman" w:cs="Times New Roman"/>
          <w:b/>
          <w:color w:val="000000" w:themeColor="text1"/>
        </w:rPr>
        <w:t>литература</w:t>
      </w:r>
      <w:bookmarkEnd w:id="24"/>
      <w:proofErr w:type="spellEnd"/>
    </w:p>
    <w:p w14:paraId="1EC597F4" w14:textId="77777777" w:rsidR="00106345" w:rsidRPr="00AB1C70" w:rsidRDefault="00106345" w:rsidP="004E28BA">
      <w:pPr>
        <w:spacing w:line="240" w:lineRule="auto"/>
        <w:rPr>
          <w:color w:val="000000" w:themeColor="text1"/>
        </w:rPr>
      </w:pPr>
    </w:p>
    <w:p w14:paraId="1D633C0B" w14:textId="46643E7D" w:rsidR="00D66F58" w:rsidRPr="00AB1C70" w:rsidRDefault="003851CC" w:rsidP="004E28BA">
      <w:pPr>
        <w:pStyle w:val="Sarakstarindkopa"/>
        <w:numPr>
          <w:ilvl w:val="1"/>
          <w:numId w:val="17"/>
        </w:numPr>
        <w:spacing w:line="240" w:lineRule="auto"/>
        <w:rPr>
          <w:rStyle w:val="citation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B1C70">
        <w:rPr>
          <w:rStyle w:val="citation"/>
          <w:rFonts w:ascii="Times New Roman" w:hAnsi="Times New Roman" w:cs="Times New Roman"/>
          <w:color w:val="000000" w:themeColor="text1"/>
          <w:sz w:val="24"/>
          <w:szCs w:val="24"/>
        </w:rPr>
        <w:t>Hopewell</w:t>
      </w:r>
      <w:proofErr w:type="spellEnd"/>
      <w:r w:rsidRPr="00AB1C70">
        <w:rPr>
          <w:rStyle w:val="citation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B1C70">
        <w:rPr>
          <w:rStyle w:val="citation"/>
          <w:rFonts w:ascii="Times New Roman" w:hAnsi="Times New Roman" w:cs="Times New Roman"/>
          <w:color w:val="000000" w:themeColor="text1"/>
          <w:sz w:val="24"/>
          <w:szCs w:val="24"/>
        </w:rPr>
        <w:t>Jefferson</w:t>
      </w:r>
      <w:proofErr w:type="spellEnd"/>
      <w:r w:rsidRPr="00AB1C70">
        <w:rPr>
          <w:rStyle w:val="citation"/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AB1C70">
        <w:rPr>
          <w:rStyle w:val="citation"/>
          <w:rFonts w:ascii="Times New Roman" w:hAnsi="Times New Roman" w:cs="Times New Roman"/>
          <w:color w:val="000000" w:themeColor="text1"/>
          <w:sz w:val="24"/>
          <w:szCs w:val="24"/>
        </w:rPr>
        <w:t>Dvorak</w:t>
      </w:r>
      <w:proofErr w:type="spellEnd"/>
      <w:r w:rsidRPr="00AB1C70">
        <w:rPr>
          <w:rStyle w:val="citation"/>
          <w:rFonts w:ascii="Times New Roman" w:hAnsi="Times New Roman" w:cs="Times New Roman"/>
          <w:color w:val="000000" w:themeColor="text1"/>
          <w:sz w:val="24"/>
          <w:szCs w:val="24"/>
        </w:rPr>
        <w:t xml:space="preserve">, Robert; </w:t>
      </w:r>
      <w:proofErr w:type="spellStart"/>
      <w:r w:rsidRPr="00AB1C70">
        <w:rPr>
          <w:rStyle w:val="citation"/>
          <w:rFonts w:ascii="Times New Roman" w:hAnsi="Times New Roman" w:cs="Times New Roman"/>
          <w:color w:val="000000" w:themeColor="text1"/>
          <w:sz w:val="24"/>
          <w:szCs w:val="24"/>
        </w:rPr>
        <w:t>Kosior</w:t>
      </w:r>
      <w:proofErr w:type="spellEnd"/>
      <w:r w:rsidRPr="00AB1C70">
        <w:rPr>
          <w:rStyle w:val="citation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B1C70">
        <w:rPr>
          <w:rStyle w:val="citation"/>
          <w:rFonts w:ascii="Times New Roman" w:hAnsi="Times New Roman" w:cs="Times New Roman"/>
          <w:color w:val="000000" w:themeColor="text1"/>
          <w:sz w:val="24"/>
          <w:szCs w:val="24"/>
        </w:rPr>
        <w:t>Edward</w:t>
      </w:r>
      <w:proofErr w:type="spellEnd"/>
      <w:r w:rsidRPr="00AB1C70">
        <w:rPr>
          <w:rStyle w:val="citation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C3872" w:rsidRPr="00AB1C70">
        <w:rPr>
          <w:rStyle w:val="citation"/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spellStart"/>
      <w:r w:rsidRPr="00AB1C70">
        <w:rPr>
          <w:rStyle w:val="citation"/>
          <w:rFonts w:ascii="Times New Roman" w:hAnsi="Times New Roman" w:cs="Times New Roman"/>
          <w:color w:val="000000" w:themeColor="text1"/>
          <w:sz w:val="24"/>
          <w:szCs w:val="24"/>
        </w:rPr>
        <w:t>Plastics</w:t>
      </w:r>
      <w:proofErr w:type="spellEnd"/>
      <w:r w:rsidRPr="00AB1C70">
        <w:rPr>
          <w:rStyle w:val="citatio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1C70">
        <w:rPr>
          <w:rStyle w:val="citation"/>
          <w:rFonts w:ascii="Times New Roman" w:hAnsi="Times New Roman" w:cs="Times New Roman"/>
          <w:color w:val="000000" w:themeColor="text1"/>
          <w:sz w:val="24"/>
          <w:szCs w:val="24"/>
        </w:rPr>
        <w:t>recycling</w:t>
      </w:r>
      <w:proofErr w:type="spellEnd"/>
      <w:r w:rsidRPr="00AB1C70">
        <w:rPr>
          <w:rStyle w:val="citation"/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AB1C70">
        <w:rPr>
          <w:rStyle w:val="citation"/>
          <w:rFonts w:ascii="Times New Roman" w:hAnsi="Times New Roman" w:cs="Times New Roman"/>
          <w:color w:val="000000" w:themeColor="text1"/>
          <w:sz w:val="24"/>
          <w:szCs w:val="24"/>
        </w:rPr>
        <w:t>Challenges</w:t>
      </w:r>
      <w:proofErr w:type="spellEnd"/>
      <w:r w:rsidRPr="00AB1C70">
        <w:rPr>
          <w:rStyle w:val="citatio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1C70">
        <w:rPr>
          <w:rStyle w:val="citation"/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AB1C70">
        <w:rPr>
          <w:rStyle w:val="citatio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1C70">
        <w:rPr>
          <w:rStyle w:val="citation"/>
          <w:rFonts w:ascii="Times New Roman" w:hAnsi="Times New Roman" w:cs="Times New Roman"/>
          <w:color w:val="000000" w:themeColor="text1"/>
          <w:sz w:val="24"/>
          <w:szCs w:val="24"/>
        </w:rPr>
        <w:t>opportunities</w:t>
      </w:r>
      <w:proofErr w:type="spellEnd"/>
      <w:r w:rsidR="005C3872" w:rsidRPr="00AB1C70">
        <w:rPr>
          <w:rStyle w:val="citation"/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A95A06" w:rsidRPr="00AB1C70">
        <w:rPr>
          <w:rStyle w:val="citation"/>
          <w:rFonts w:ascii="Times New Roman" w:hAnsi="Times New Roman" w:cs="Times New Roman"/>
          <w:color w:val="000000" w:themeColor="text1"/>
          <w:sz w:val="24"/>
          <w:szCs w:val="24"/>
        </w:rPr>
        <w:t xml:space="preserve">(2009 </w:t>
      </w:r>
      <w:proofErr w:type="spellStart"/>
      <w:r w:rsidR="00A95A06" w:rsidRPr="00AB1C70">
        <w:rPr>
          <w:rStyle w:val="citation"/>
          <w:rFonts w:ascii="Times New Roman" w:hAnsi="Times New Roman" w:cs="Times New Roman"/>
          <w:color w:val="000000" w:themeColor="text1"/>
          <w:sz w:val="24"/>
          <w:szCs w:val="24"/>
        </w:rPr>
        <w:t>Jul</w:t>
      </w:r>
      <w:proofErr w:type="spellEnd"/>
      <w:r w:rsidR="00A95A06" w:rsidRPr="00AB1C70">
        <w:rPr>
          <w:rStyle w:val="citation"/>
          <w:rFonts w:ascii="Times New Roman" w:hAnsi="Times New Roman" w:cs="Times New Roman"/>
          <w:color w:val="000000" w:themeColor="text1"/>
          <w:sz w:val="24"/>
          <w:szCs w:val="24"/>
        </w:rPr>
        <w:t xml:space="preserve"> 27)</w:t>
      </w:r>
      <w:r w:rsidR="00E64149" w:rsidRPr="00AB1C70">
        <w:rPr>
          <w:rStyle w:val="citation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046EB5" w:rsidRPr="00046EB5">
        <w:rPr>
          <w:rStyle w:val="citation"/>
          <w:rFonts w:ascii="Times New Roman" w:hAnsi="Times New Roman" w:cs="Times New Roman"/>
          <w:color w:val="000000" w:themeColor="text1"/>
          <w:sz w:val="24"/>
          <w:szCs w:val="24"/>
        </w:rPr>
        <w:t>Получен</w:t>
      </w:r>
      <w:proofErr w:type="spellEnd"/>
      <w:r w:rsidR="00046EB5" w:rsidRPr="00046EB5">
        <w:rPr>
          <w:rStyle w:val="citatio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46EB5" w:rsidRPr="00046EB5">
        <w:rPr>
          <w:rStyle w:val="citation"/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="00E64149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4" w:history="1">
        <w:r w:rsidR="00E64149" w:rsidRPr="00AB1C70">
          <w:rPr>
            <w:rStyle w:val="Hipersaite"/>
            <w:rFonts w:ascii="Times New Roman" w:hAnsi="Times New Roman" w:cs="Times New Roman"/>
            <w:color w:val="000000" w:themeColor="text1"/>
            <w:sz w:val="24"/>
            <w:szCs w:val="24"/>
          </w:rPr>
          <w:t>https://www.ncbi.nlm.nih.gov</w:t>
        </w:r>
      </w:hyperlink>
    </w:p>
    <w:p w14:paraId="030321A8" w14:textId="77777777" w:rsidR="003851CC" w:rsidRPr="00AB1C70" w:rsidRDefault="003851CC" w:rsidP="004E28BA">
      <w:pPr>
        <w:pStyle w:val="Sarakstarindkopa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Knight</w:t>
      </w:r>
      <w:proofErr w:type="spellEnd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Geof</w:t>
      </w:r>
      <w:proofErr w:type="spellEnd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3872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. “</w:t>
      </w:r>
      <w:proofErr w:type="spellStart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Plastic</w:t>
      </w:r>
      <w:proofErr w:type="spellEnd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Pollution</w:t>
      </w:r>
      <w:proofErr w:type="spellEnd"/>
      <w:r w:rsidR="005C3872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A95A06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(2012)</w:t>
      </w:r>
      <w:r w:rsidR="005C3872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A2ECB3A" w14:textId="0CB27867" w:rsidR="003851CC" w:rsidRPr="00AB1C70" w:rsidRDefault="00046EB5" w:rsidP="004E28BA">
      <w:pPr>
        <w:pStyle w:val="Sarakstarindkopa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Рябко</w:t>
      </w:r>
      <w:proofErr w:type="spellEnd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Виолетта</w:t>
      </w:r>
      <w:proofErr w:type="spellEnd"/>
      <w:r w:rsidR="00E64149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C3872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spellStart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Треугольники</w:t>
      </w:r>
      <w:proofErr w:type="spellEnd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пластике</w:t>
      </w:r>
      <w:proofErr w:type="spellEnd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как</w:t>
      </w:r>
      <w:proofErr w:type="spellEnd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разобраться</w:t>
      </w:r>
      <w:proofErr w:type="spellEnd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маркировке</w:t>
      </w:r>
      <w:proofErr w:type="spellEnd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5C3872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922CFE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(2018 </w:t>
      </w:r>
      <w:proofErr w:type="spellStart"/>
      <w:r w:rsidR="00922CFE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Oct</w:t>
      </w:r>
      <w:proofErr w:type="spellEnd"/>
      <w:r w:rsidR="00922CFE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30)</w:t>
      </w:r>
      <w:r w:rsidR="00E64149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Получен</w:t>
      </w:r>
      <w:proofErr w:type="spellEnd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="00E64149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5" w:history="1">
        <w:r w:rsidR="00E64149" w:rsidRPr="00AB1C70">
          <w:rPr>
            <w:rStyle w:val="Hipersaite"/>
            <w:rFonts w:ascii="Times New Roman" w:hAnsi="Times New Roman" w:cs="Times New Roman"/>
            <w:color w:val="000000" w:themeColor="text1"/>
            <w:sz w:val="24"/>
            <w:szCs w:val="24"/>
          </w:rPr>
          <w:t>https://greenpeace.ru</w:t>
        </w:r>
      </w:hyperlink>
    </w:p>
    <w:p w14:paraId="60373574" w14:textId="0D00B29B" w:rsidR="00394A0D" w:rsidRPr="00AB1C70" w:rsidRDefault="00394A0D" w:rsidP="004E28BA">
      <w:pPr>
        <w:pStyle w:val="Sarakstarindkopa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Christopher</w:t>
      </w:r>
      <w:proofErr w:type="spellEnd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 </w:t>
      </w:r>
      <w:proofErr w:type="spellStart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Rhodes</w:t>
      </w:r>
      <w:proofErr w:type="spellEnd"/>
      <w:r w:rsidR="005C3872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="00E64149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Plastic</w:t>
      </w:r>
      <w:proofErr w:type="spellEnd"/>
      <w:r w:rsidR="00E64149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64149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pollution</w:t>
      </w:r>
      <w:proofErr w:type="spellEnd"/>
      <w:r w:rsidR="00E64149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64149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="00E64149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64149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potential</w:t>
      </w:r>
      <w:proofErr w:type="spellEnd"/>
      <w:r w:rsidR="00E64149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64149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solutions</w:t>
      </w:r>
      <w:proofErr w:type="spellEnd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922CFE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(2018 </w:t>
      </w:r>
      <w:proofErr w:type="spellStart"/>
      <w:r w:rsidR="00922CFE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Jul</w:t>
      </w:r>
      <w:proofErr w:type="spellEnd"/>
      <w:r w:rsidR="00922CFE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19)</w:t>
      </w:r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046EB5"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Получен</w:t>
      </w:r>
      <w:proofErr w:type="spellEnd"/>
      <w:r w:rsidR="00046EB5"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46EB5"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="00046EB5">
        <w:t xml:space="preserve"> </w:t>
      </w:r>
      <w:hyperlink r:id="rId16" w:history="1">
        <w:r w:rsidRPr="00AB1C70">
          <w:rPr>
            <w:rStyle w:val="Hipersaite"/>
            <w:rFonts w:ascii="Times New Roman" w:hAnsi="Times New Roman" w:cs="Times New Roman"/>
            <w:color w:val="000000" w:themeColor="text1"/>
            <w:sz w:val="24"/>
            <w:szCs w:val="24"/>
          </w:rPr>
          <w:t>https://pubmed.ncbi.nlm.nih.gov</w:t>
        </w:r>
      </w:hyperlink>
    </w:p>
    <w:p w14:paraId="410A9BA0" w14:textId="2AB9EF20" w:rsidR="00187063" w:rsidRPr="00AB1C70" w:rsidRDefault="00046EB5" w:rsidP="004E28BA">
      <w:pPr>
        <w:pStyle w:val="Sarakstarindkopa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Салькова</w:t>
      </w:r>
      <w:proofErr w:type="spellEnd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Алла</w:t>
      </w:r>
      <w:proofErr w:type="spellEnd"/>
      <w:r w:rsidR="004E5B63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. “</w:t>
      </w:r>
      <w:proofErr w:type="spellStart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Еще</w:t>
      </w:r>
      <w:proofErr w:type="spellEnd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есть</w:t>
      </w:r>
      <w:proofErr w:type="spellEnd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люди</w:t>
      </w:r>
      <w:proofErr w:type="spellEnd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которые</w:t>
      </w:r>
      <w:proofErr w:type="spellEnd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помнят</w:t>
      </w:r>
      <w:proofErr w:type="spellEnd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мир</w:t>
      </w:r>
      <w:proofErr w:type="spellEnd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пластика</w:t>
      </w:r>
      <w:proofErr w:type="spellEnd"/>
      <w:r w:rsidR="004E5B63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922CFE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(2017 </w:t>
      </w:r>
      <w:proofErr w:type="spellStart"/>
      <w:r w:rsidR="00922CFE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Jul</w:t>
      </w:r>
      <w:proofErr w:type="spellEnd"/>
      <w:r w:rsidR="00922CFE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20)</w:t>
      </w:r>
      <w:r w:rsidR="004E5B63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Получен</w:t>
      </w:r>
      <w:proofErr w:type="spellEnd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="004E5B63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https://www.gazeta.ru</w:t>
      </w:r>
    </w:p>
    <w:p w14:paraId="4F0125F6" w14:textId="7FA863DC" w:rsidR="00187063" w:rsidRPr="00AB1C70" w:rsidRDefault="005C3872" w:rsidP="004E28BA">
      <w:pPr>
        <w:pStyle w:val="Sarakstarindkopa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Parker</w:t>
      </w:r>
      <w:proofErr w:type="spellEnd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Laura. “A </w:t>
      </w:r>
      <w:proofErr w:type="spellStart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Whopping</w:t>
      </w:r>
      <w:proofErr w:type="spellEnd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91 </w:t>
      </w:r>
      <w:proofErr w:type="spellStart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Percent</w:t>
      </w:r>
      <w:proofErr w:type="spellEnd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spellEnd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Plastic</w:t>
      </w:r>
      <w:proofErr w:type="spellEnd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Isn’t</w:t>
      </w:r>
      <w:proofErr w:type="spellEnd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Recycled</w:t>
      </w:r>
      <w:proofErr w:type="spellEnd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922CFE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(2019 </w:t>
      </w:r>
      <w:proofErr w:type="spellStart"/>
      <w:r w:rsidR="00922CFE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Jul</w:t>
      </w:r>
      <w:proofErr w:type="spellEnd"/>
      <w:r w:rsidR="00922CFE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5)</w:t>
      </w:r>
      <w:r w:rsidR="00823FB8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046EB5"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Получен</w:t>
      </w:r>
      <w:proofErr w:type="spellEnd"/>
      <w:r w:rsidR="00046EB5"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46EB5"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="00823FB8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7" w:history="1">
        <w:r w:rsidR="00187063" w:rsidRPr="00AB1C70">
          <w:rPr>
            <w:rStyle w:val="Hipersaite"/>
            <w:rFonts w:ascii="Times New Roman" w:hAnsi="Times New Roman" w:cs="Times New Roman"/>
            <w:color w:val="000000" w:themeColor="text1"/>
            <w:sz w:val="24"/>
            <w:szCs w:val="24"/>
          </w:rPr>
          <w:t>https://www.nationalgeographic.org</w:t>
        </w:r>
      </w:hyperlink>
    </w:p>
    <w:p w14:paraId="7A1A2A3A" w14:textId="4D52E818" w:rsidR="00187063" w:rsidRPr="00AB1C70" w:rsidRDefault="00922CFE" w:rsidP="004E28BA">
      <w:pPr>
        <w:pStyle w:val="Sarakstarindkopa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Shield</w:t>
      </w:r>
      <w:proofErr w:type="spellEnd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Charli</w:t>
      </w:r>
      <w:proofErr w:type="spellEnd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E5B63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spellStart"/>
      <w:r w:rsidR="004E5B63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4E5B63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5B63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plastic</w:t>
      </w:r>
      <w:proofErr w:type="spellEnd"/>
      <w:r w:rsidR="004E5B63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5B63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crisis</w:t>
      </w:r>
      <w:proofErr w:type="spellEnd"/>
      <w:r w:rsidR="004E5B63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5B63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isn't</w:t>
      </w:r>
      <w:proofErr w:type="spellEnd"/>
      <w:r w:rsidR="004E5B63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just </w:t>
      </w:r>
      <w:proofErr w:type="spellStart"/>
      <w:r w:rsidR="004E5B63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ugly</w:t>
      </w:r>
      <w:proofErr w:type="spellEnd"/>
      <w:r w:rsidR="004E5B63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</w:t>
      </w:r>
      <w:proofErr w:type="spellStart"/>
      <w:r w:rsidR="004E5B63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it's</w:t>
      </w:r>
      <w:proofErr w:type="spellEnd"/>
      <w:r w:rsidR="004E5B63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5B63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fueling</w:t>
      </w:r>
      <w:proofErr w:type="spellEnd"/>
      <w:r w:rsidR="004E5B63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5B63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global</w:t>
      </w:r>
      <w:proofErr w:type="spellEnd"/>
      <w:r w:rsidR="004E5B63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5B63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warming</w:t>
      </w:r>
      <w:proofErr w:type="spellEnd"/>
      <w:r w:rsidR="004E5B63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(2019 </w:t>
      </w:r>
      <w:proofErr w:type="spellStart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May</w:t>
      </w:r>
      <w:proofErr w:type="spellEnd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15)</w:t>
      </w:r>
      <w:r w:rsidR="004E5B63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046EB5"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Получен</w:t>
      </w:r>
      <w:proofErr w:type="spellEnd"/>
      <w:r w:rsidR="00046EB5"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46EB5"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="00046EB5">
        <w:t xml:space="preserve"> </w:t>
      </w:r>
      <w:hyperlink r:id="rId18" w:history="1">
        <w:r w:rsidR="00106345" w:rsidRPr="00AB1C70">
          <w:rPr>
            <w:rStyle w:val="Hipersaite"/>
            <w:rFonts w:ascii="Times New Roman" w:hAnsi="Times New Roman" w:cs="Times New Roman"/>
            <w:color w:val="000000" w:themeColor="text1"/>
            <w:sz w:val="24"/>
            <w:szCs w:val="24"/>
          </w:rPr>
          <w:t>https://www.dw.com</w:t>
        </w:r>
      </w:hyperlink>
    </w:p>
    <w:p w14:paraId="58D2E76F" w14:textId="2FBA3475" w:rsidR="00106345" w:rsidRPr="00AB1C70" w:rsidRDefault="00106345" w:rsidP="004E28BA">
      <w:pPr>
        <w:pStyle w:val="Sarakstarindkopa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spellStart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Difference</w:t>
      </w:r>
      <w:proofErr w:type="spellEnd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between</w:t>
      </w:r>
      <w:proofErr w:type="spellEnd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bio</w:t>
      </w:r>
      <w:proofErr w:type="spellEnd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eco</w:t>
      </w:r>
      <w:proofErr w:type="spellEnd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organic</w:t>
      </w:r>
      <w:proofErr w:type="spellEnd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natural</w:t>
      </w:r>
      <w:proofErr w:type="spellEnd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922CFE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(2018 Aug 9)</w:t>
      </w:r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046EB5"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Получен</w:t>
      </w:r>
      <w:proofErr w:type="spellEnd"/>
      <w:r w:rsidR="00046EB5"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46EB5"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="00046EB5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https://madein.md</w:t>
      </w:r>
    </w:p>
    <w:p w14:paraId="2E056A9D" w14:textId="77777777" w:rsidR="00394A0D" w:rsidRPr="00AB1C70" w:rsidRDefault="00A10378" w:rsidP="004E28BA">
      <w:pPr>
        <w:pStyle w:val="Sarakstarindkopa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Strong</w:t>
      </w:r>
      <w:proofErr w:type="spellEnd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Roy</w:t>
      </w:r>
      <w:proofErr w:type="spellEnd"/>
      <w:r w:rsidR="005C3872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="00922CFE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Freast</w:t>
      </w:r>
      <w:proofErr w:type="spellEnd"/>
      <w:r w:rsidR="00922CFE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proofErr w:type="spellStart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History</w:t>
      </w:r>
      <w:proofErr w:type="spellEnd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spellEnd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Grand </w:t>
      </w:r>
      <w:proofErr w:type="spellStart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Eating</w:t>
      </w:r>
      <w:proofErr w:type="spellEnd"/>
      <w:r w:rsidR="005C3872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922CFE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(2002)</w:t>
      </w:r>
      <w:r w:rsidR="005C3872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0D7C1FC" w14:textId="77777777" w:rsidR="005C3872" w:rsidRPr="00AB1C70" w:rsidRDefault="005C3872" w:rsidP="004E28BA">
      <w:pPr>
        <w:pStyle w:val="Sarakstarindkopa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Bloomfield</w:t>
      </w:r>
      <w:proofErr w:type="spellEnd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, Linda. “</w:t>
      </w:r>
      <w:proofErr w:type="spellStart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Contemporary</w:t>
      </w:r>
      <w:proofErr w:type="spellEnd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Tableware</w:t>
      </w:r>
      <w:proofErr w:type="spellEnd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922CFE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(2012)</w:t>
      </w:r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03995D3" w14:textId="77777777" w:rsidR="005C3872" w:rsidRPr="00AB1C70" w:rsidRDefault="005C3872" w:rsidP="004E28BA">
      <w:pPr>
        <w:pStyle w:val="Sarakstarindkopa"/>
        <w:spacing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C3872" w:rsidRPr="00AB1C70" w:rsidSect="00876D52">
      <w:footerReference w:type="defaul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62FD4" w14:textId="77777777" w:rsidR="007A5873" w:rsidRDefault="007A5873" w:rsidP="004E3A80">
      <w:pPr>
        <w:spacing w:after="0" w:line="240" w:lineRule="auto"/>
      </w:pPr>
      <w:r>
        <w:separator/>
      </w:r>
    </w:p>
  </w:endnote>
  <w:endnote w:type="continuationSeparator" w:id="0">
    <w:p w14:paraId="01F2CEF5" w14:textId="77777777" w:rsidR="007A5873" w:rsidRDefault="007A5873" w:rsidP="004E3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27654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301626" w14:textId="77777777" w:rsidR="00066387" w:rsidRDefault="00066387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7CE849F" w14:textId="77777777" w:rsidR="00066387" w:rsidRDefault="0006638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8A5CE" w14:textId="77777777" w:rsidR="007A5873" w:rsidRDefault="007A5873" w:rsidP="004E3A80">
      <w:pPr>
        <w:spacing w:after="0" w:line="240" w:lineRule="auto"/>
      </w:pPr>
      <w:r>
        <w:separator/>
      </w:r>
    </w:p>
  </w:footnote>
  <w:footnote w:type="continuationSeparator" w:id="0">
    <w:p w14:paraId="13229AEB" w14:textId="77777777" w:rsidR="007A5873" w:rsidRDefault="007A5873" w:rsidP="004E3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2BAA"/>
    <w:multiLevelType w:val="hybridMultilevel"/>
    <w:tmpl w:val="B0FE859A"/>
    <w:lvl w:ilvl="0" w:tplc="BB3A26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A77C3"/>
    <w:multiLevelType w:val="multilevel"/>
    <w:tmpl w:val="73A27AA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3534705"/>
    <w:multiLevelType w:val="hybridMultilevel"/>
    <w:tmpl w:val="560094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F6048"/>
    <w:multiLevelType w:val="hybridMultilevel"/>
    <w:tmpl w:val="0BBA5E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20A39"/>
    <w:multiLevelType w:val="hybridMultilevel"/>
    <w:tmpl w:val="2EB42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7283B"/>
    <w:multiLevelType w:val="multilevel"/>
    <w:tmpl w:val="3692CA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62F96"/>
    <w:multiLevelType w:val="hybridMultilevel"/>
    <w:tmpl w:val="7F6CD2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90912"/>
    <w:multiLevelType w:val="hybridMultilevel"/>
    <w:tmpl w:val="72C09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E728D"/>
    <w:multiLevelType w:val="hybridMultilevel"/>
    <w:tmpl w:val="B2EA5C08"/>
    <w:lvl w:ilvl="0" w:tplc="0426000F">
      <w:start w:val="1"/>
      <w:numFmt w:val="decimal"/>
      <w:lvlText w:val="%1."/>
      <w:lvlJc w:val="left"/>
      <w:pPr>
        <w:ind w:left="1364" w:hanging="360"/>
      </w:pPr>
    </w:lvl>
    <w:lvl w:ilvl="1" w:tplc="04260019" w:tentative="1">
      <w:start w:val="1"/>
      <w:numFmt w:val="lowerLetter"/>
      <w:lvlText w:val="%2."/>
      <w:lvlJc w:val="left"/>
      <w:pPr>
        <w:ind w:left="2084" w:hanging="360"/>
      </w:pPr>
    </w:lvl>
    <w:lvl w:ilvl="2" w:tplc="0426001B" w:tentative="1">
      <w:start w:val="1"/>
      <w:numFmt w:val="lowerRoman"/>
      <w:lvlText w:val="%3."/>
      <w:lvlJc w:val="right"/>
      <w:pPr>
        <w:ind w:left="2804" w:hanging="180"/>
      </w:pPr>
    </w:lvl>
    <w:lvl w:ilvl="3" w:tplc="0426000F" w:tentative="1">
      <w:start w:val="1"/>
      <w:numFmt w:val="decimal"/>
      <w:lvlText w:val="%4."/>
      <w:lvlJc w:val="left"/>
      <w:pPr>
        <w:ind w:left="3524" w:hanging="360"/>
      </w:pPr>
    </w:lvl>
    <w:lvl w:ilvl="4" w:tplc="04260019" w:tentative="1">
      <w:start w:val="1"/>
      <w:numFmt w:val="lowerLetter"/>
      <w:lvlText w:val="%5."/>
      <w:lvlJc w:val="left"/>
      <w:pPr>
        <w:ind w:left="4244" w:hanging="360"/>
      </w:pPr>
    </w:lvl>
    <w:lvl w:ilvl="5" w:tplc="0426001B" w:tentative="1">
      <w:start w:val="1"/>
      <w:numFmt w:val="lowerRoman"/>
      <w:lvlText w:val="%6."/>
      <w:lvlJc w:val="right"/>
      <w:pPr>
        <w:ind w:left="4964" w:hanging="180"/>
      </w:pPr>
    </w:lvl>
    <w:lvl w:ilvl="6" w:tplc="0426000F" w:tentative="1">
      <w:start w:val="1"/>
      <w:numFmt w:val="decimal"/>
      <w:lvlText w:val="%7."/>
      <w:lvlJc w:val="left"/>
      <w:pPr>
        <w:ind w:left="5684" w:hanging="360"/>
      </w:pPr>
    </w:lvl>
    <w:lvl w:ilvl="7" w:tplc="04260019" w:tentative="1">
      <w:start w:val="1"/>
      <w:numFmt w:val="lowerLetter"/>
      <w:lvlText w:val="%8."/>
      <w:lvlJc w:val="left"/>
      <w:pPr>
        <w:ind w:left="6404" w:hanging="360"/>
      </w:pPr>
    </w:lvl>
    <w:lvl w:ilvl="8" w:tplc="042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24C55FED"/>
    <w:multiLevelType w:val="hybridMultilevel"/>
    <w:tmpl w:val="9EBC2F72"/>
    <w:lvl w:ilvl="0" w:tplc="1792952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2569C"/>
    <w:multiLevelType w:val="hybridMultilevel"/>
    <w:tmpl w:val="CF92D0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F3FC5"/>
    <w:multiLevelType w:val="multilevel"/>
    <w:tmpl w:val="3DE874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29CD4AA3"/>
    <w:multiLevelType w:val="multilevel"/>
    <w:tmpl w:val="360E11EA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7103A"/>
    <w:multiLevelType w:val="hybridMultilevel"/>
    <w:tmpl w:val="560094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B18E1"/>
    <w:multiLevelType w:val="multilevel"/>
    <w:tmpl w:val="A7B08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E78748A"/>
    <w:multiLevelType w:val="hybridMultilevel"/>
    <w:tmpl w:val="6CC409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C5BC2"/>
    <w:multiLevelType w:val="hybridMultilevel"/>
    <w:tmpl w:val="C12C5302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0CE690F"/>
    <w:multiLevelType w:val="hybridMultilevel"/>
    <w:tmpl w:val="763C6C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A6DD6"/>
    <w:multiLevelType w:val="hybridMultilevel"/>
    <w:tmpl w:val="92BE1F8C"/>
    <w:lvl w:ilvl="0" w:tplc="B5E83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E08019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02A0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1664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88B3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18FC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DAAC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76D9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F6FC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A802E7"/>
    <w:multiLevelType w:val="hybridMultilevel"/>
    <w:tmpl w:val="09C87BCE"/>
    <w:lvl w:ilvl="0" w:tplc="1792952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C0A8B"/>
    <w:multiLevelType w:val="hybridMultilevel"/>
    <w:tmpl w:val="75688A5E"/>
    <w:lvl w:ilvl="0" w:tplc="0426000F">
      <w:start w:val="1"/>
      <w:numFmt w:val="decimal"/>
      <w:lvlText w:val="%1."/>
      <w:lvlJc w:val="left"/>
      <w:pPr>
        <w:ind w:left="727" w:hanging="360"/>
      </w:pPr>
    </w:lvl>
    <w:lvl w:ilvl="1" w:tplc="04260019" w:tentative="1">
      <w:start w:val="1"/>
      <w:numFmt w:val="lowerLetter"/>
      <w:lvlText w:val="%2."/>
      <w:lvlJc w:val="left"/>
      <w:pPr>
        <w:ind w:left="1447" w:hanging="360"/>
      </w:pPr>
    </w:lvl>
    <w:lvl w:ilvl="2" w:tplc="0426001B" w:tentative="1">
      <w:start w:val="1"/>
      <w:numFmt w:val="lowerRoman"/>
      <w:lvlText w:val="%3."/>
      <w:lvlJc w:val="right"/>
      <w:pPr>
        <w:ind w:left="2167" w:hanging="180"/>
      </w:pPr>
    </w:lvl>
    <w:lvl w:ilvl="3" w:tplc="0426000F" w:tentative="1">
      <w:start w:val="1"/>
      <w:numFmt w:val="decimal"/>
      <w:lvlText w:val="%4."/>
      <w:lvlJc w:val="left"/>
      <w:pPr>
        <w:ind w:left="2887" w:hanging="360"/>
      </w:pPr>
    </w:lvl>
    <w:lvl w:ilvl="4" w:tplc="04260019" w:tentative="1">
      <w:start w:val="1"/>
      <w:numFmt w:val="lowerLetter"/>
      <w:lvlText w:val="%5."/>
      <w:lvlJc w:val="left"/>
      <w:pPr>
        <w:ind w:left="3607" w:hanging="360"/>
      </w:pPr>
    </w:lvl>
    <w:lvl w:ilvl="5" w:tplc="0426001B" w:tentative="1">
      <w:start w:val="1"/>
      <w:numFmt w:val="lowerRoman"/>
      <w:lvlText w:val="%6."/>
      <w:lvlJc w:val="right"/>
      <w:pPr>
        <w:ind w:left="4327" w:hanging="180"/>
      </w:pPr>
    </w:lvl>
    <w:lvl w:ilvl="6" w:tplc="0426000F" w:tentative="1">
      <w:start w:val="1"/>
      <w:numFmt w:val="decimal"/>
      <w:lvlText w:val="%7."/>
      <w:lvlJc w:val="left"/>
      <w:pPr>
        <w:ind w:left="5047" w:hanging="360"/>
      </w:pPr>
    </w:lvl>
    <w:lvl w:ilvl="7" w:tplc="04260019" w:tentative="1">
      <w:start w:val="1"/>
      <w:numFmt w:val="lowerLetter"/>
      <w:lvlText w:val="%8."/>
      <w:lvlJc w:val="left"/>
      <w:pPr>
        <w:ind w:left="5767" w:hanging="360"/>
      </w:pPr>
    </w:lvl>
    <w:lvl w:ilvl="8" w:tplc="0426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1" w15:restartNumberingAfterBreak="0">
    <w:nsid w:val="4E270525"/>
    <w:multiLevelType w:val="hybridMultilevel"/>
    <w:tmpl w:val="F23A21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E08A3"/>
    <w:multiLevelType w:val="hybridMultilevel"/>
    <w:tmpl w:val="2F345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213C3"/>
    <w:multiLevelType w:val="hybridMultilevel"/>
    <w:tmpl w:val="BD2253C8"/>
    <w:lvl w:ilvl="0" w:tplc="A40E1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6608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0ABD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0CD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A26C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0688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7053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0463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4C40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3F338A"/>
    <w:multiLevelType w:val="multilevel"/>
    <w:tmpl w:val="FFB2FB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1D25287"/>
    <w:multiLevelType w:val="hybridMultilevel"/>
    <w:tmpl w:val="A66C2B26"/>
    <w:lvl w:ilvl="0" w:tplc="2818ADF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B2F4E"/>
    <w:multiLevelType w:val="hybridMultilevel"/>
    <w:tmpl w:val="F5020680"/>
    <w:lvl w:ilvl="0" w:tplc="BDACF3E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color w:val="000000" w:themeColor="text1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6728D"/>
    <w:multiLevelType w:val="hybridMultilevel"/>
    <w:tmpl w:val="C94ACC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3CC4"/>
    <w:multiLevelType w:val="hybridMultilevel"/>
    <w:tmpl w:val="F308144E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000000" w:themeColor="text1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9546A"/>
    <w:multiLevelType w:val="multilevel"/>
    <w:tmpl w:val="3D0E8F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D1968C8"/>
    <w:multiLevelType w:val="multilevel"/>
    <w:tmpl w:val="0A56C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30"/>
  </w:num>
  <w:num w:numId="4">
    <w:abstractNumId w:val="5"/>
  </w:num>
  <w:num w:numId="5">
    <w:abstractNumId w:val="3"/>
  </w:num>
  <w:num w:numId="6">
    <w:abstractNumId w:val="0"/>
  </w:num>
  <w:num w:numId="7">
    <w:abstractNumId w:val="27"/>
  </w:num>
  <w:num w:numId="8">
    <w:abstractNumId w:val="21"/>
  </w:num>
  <w:num w:numId="9">
    <w:abstractNumId w:val="20"/>
  </w:num>
  <w:num w:numId="10">
    <w:abstractNumId w:val="13"/>
  </w:num>
  <w:num w:numId="11">
    <w:abstractNumId w:val="2"/>
  </w:num>
  <w:num w:numId="12">
    <w:abstractNumId w:val="7"/>
  </w:num>
  <w:num w:numId="13">
    <w:abstractNumId w:val="25"/>
  </w:num>
  <w:num w:numId="14">
    <w:abstractNumId w:val="15"/>
  </w:num>
  <w:num w:numId="15">
    <w:abstractNumId w:val="19"/>
  </w:num>
  <w:num w:numId="16">
    <w:abstractNumId w:val="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8"/>
  </w:num>
  <w:num w:numId="20">
    <w:abstractNumId w:val="28"/>
  </w:num>
  <w:num w:numId="21">
    <w:abstractNumId w:val="16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3"/>
  </w:num>
  <w:num w:numId="26">
    <w:abstractNumId w:val="6"/>
  </w:num>
  <w:num w:numId="27">
    <w:abstractNumId w:val="11"/>
  </w:num>
  <w:num w:numId="28">
    <w:abstractNumId w:val="24"/>
  </w:num>
  <w:num w:numId="29">
    <w:abstractNumId w:val="29"/>
  </w:num>
  <w:num w:numId="30">
    <w:abstractNumId w:val="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F58"/>
    <w:rsid w:val="00001E40"/>
    <w:rsid w:val="000107F2"/>
    <w:rsid w:val="0002080D"/>
    <w:rsid w:val="00046EB5"/>
    <w:rsid w:val="000517A1"/>
    <w:rsid w:val="000578F9"/>
    <w:rsid w:val="00061ADC"/>
    <w:rsid w:val="00065CDF"/>
    <w:rsid w:val="00066387"/>
    <w:rsid w:val="00067C91"/>
    <w:rsid w:val="000843CA"/>
    <w:rsid w:val="00086A39"/>
    <w:rsid w:val="00096C7C"/>
    <w:rsid w:val="000A2D8C"/>
    <w:rsid w:val="000A500A"/>
    <w:rsid w:val="000A610C"/>
    <w:rsid w:val="000B4C6E"/>
    <w:rsid w:val="000D2809"/>
    <w:rsid w:val="000D3F3A"/>
    <w:rsid w:val="000D7F32"/>
    <w:rsid w:val="000E0686"/>
    <w:rsid w:val="000E31B7"/>
    <w:rsid w:val="000E418C"/>
    <w:rsid w:val="000F032A"/>
    <w:rsid w:val="000F06D9"/>
    <w:rsid w:val="000F2EA6"/>
    <w:rsid w:val="00100405"/>
    <w:rsid w:val="00103B70"/>
    <w:rsid w:val="00106345"/>
    <w:rsid w:val="00116FBA"/>
    <w:rsid w:val="00122D10"/>
    <w:rsid w:val="00124D9C"/>
    <w:rsid w:val="00127CCF"/>
    <w:rsid w:val="00132E0B"/>
    <w:rsid w:val="00134D9F"/>
    <w:rsid w:val="00142ABA"/>
    <w:rsid w:val="0014535B"/>
    <w:rsid w:val="00147D22"/>
    <w:rsid w:val="001560F5"/>
    <w:rsid w:val="00160273"/>
    <w:rsid w:val="00160929"/>
    <w:rsid w:val="001642F2"/>
    <w:rsid w:val="0017086E"/>
    <w:rsid w:val="0018583E"/>
    <w:rsid w:val="00185EB4"/>
    <w:rsid w:val="00187063"/>
    <w:rsid w:val="00195F9C"/>
    <w:rsid w:val="00197D5E"/>
    <w:rsid w:val="001A2F09"/>
    <w:rsid w:val="001A60E9"/>
    <w:rsid w:val="001B07D6"/>
    <w:rsid w:val="001B3AF0"/>
    <w:rsid w:val="001C1C6E"/>
    <w:rsid w:val="001C676A"/>
    <w:rsid w:val="001D36F3"/>
    <w:rsid w:val="002053A9"/>
    <w:rsid w:val="00205EA3"/>
    <w:rsid w:val="00210879"/>
    <w:rsid w:val="002117CF"/>
    <w:rsid w:val="0021268C"/>
    <w:rsid w:val="00220A33"/>
    <w:rsid w:val="00221721"/>
    <w:rsid w:val="0022512C"/>
    <w:rsid w:val="00247BA5"/>
    <w:rsid w:val="00247C1A"/>
    <w:rsid w:val="00255294"/>
    <w:rsid w:val="00256CAA"/>
    <w:rsid w:val="00261AA3"/>
    <w:rsid w:val="00262C72"/>
    <w:rsid w:val="002700DC"/>
    <w:rsid w:val="00270186"/>
    <w:rsid w:val="002719F9"/>
    <w:rsid w:val="00271AB2"/>
    <w:rsid w:val="0027408E"/>
    <w:rsid w:val="002907C8"/>
    <w:rsid w:val="002B2935"/>
    <w:rsid w:val="002B341A"/>
    <w:rsid w:val="002B41AE"/>
    <w:rsid w:val="002C0571"/>
    <w:rsid w:val="002E1BB1"/>
    <w:rsid w:val="002E2CFD"/>
    <w:rsid w:val="002E5D95"/>
    <w:rsid w:val="002F0919"/>
    <w:rsid w:val="002F160F"/>
    <w:rsid w:val="002F3B4D"/>
    <w:rsid w:val="003024FE"/>
    <w:rsid w:val="00302B36"/>
    <w:rsid w:val="00307DB3"/>
    <w:rsid w:val="00312696"/>
    <w:rsid w:val="00327B06"/>
    <w:rsid w:val="00345095"/>
    <w:rsid w:val="00350655"/>
    <w:rsid w:val="003556BF"/>
    <w:rsid w:val="00360E8B"/>
    <w:rsid w:val="00364DD8"/>
    <w:rsid w:val="00367260"/>
    <w:rsid w:val="00374BD3"/>
    <w:rsid w:val="003754F0"/>
    <w:rsid w:val="00377EDF"/>
    <w:rsid w:val="00382E76"/>
    <w:rsid w:val="00385002"/>
    <w:rsid w:val="003851CC"/>
    <w:rsid w:val="00387B35"/>
    <w:rsid w:val="00391206"/>
    <w:rsid w:val="00391C27"/>
    <w:rsid w:val="00394A0D"/>
    <w:rsid w:val="003A040B"/>
    <w:rsid w:val="003B76CE"/>
    <w:rsid w:val="003C5163"/>
    <w:rsid w:val="003D1D98"/>
    <w:rsid w:val="003D47F5"/>
    <w:rsid w:val="003E5A0D"/>
    <w:rsid w:val="003F47EF"/>
    <w:rsid w:val="004028AC"/>
    <w:rsid w:val="00403A06"/>
    <w:rsid w:val="00411499"/>
    <w:rsid w:val="004175F0"/>
    <w:rsid w:val="004245DC"/>
    <w:rsid w:val="00432F3B"/>
    <w:rsid w:val="004337CE"/>
    <w:rsid w:val="00437F27"/>
    <w:rsid w:val="00452075"/>
    <w:rsid w:val="004554FF"/>
    <w:rsid w:val="0046145A"/>
    <w:rsid w:val="004673CC"/>
    <w:rsid w:val="004704B2"/>
    <w:rsid w:val="00471DB0"/>
    <w:rsid w:val="00480674"/>
    <w:rsid w:val="004A0F72"/>
    <w:rsid w:val="004B364D"/>
    <w:rsid w:val="004B5E50"/>
    <w:rsid w:val="004B783B"/>
    <w:rsid w:val="004D5613"/>
    <w:rsid w:val="004E0590"/>
    <w:rsid w:val="004E1444"/>
    <w:rsid w:val="004E1E5C"/>
    <w:rsid w:val="004E28BA"/>
    <w:rsid w:val="004E3A80"/>
    <w:rsid w:val="004E5B63"/>
    <w:rsid w:val="004E7127"/>
    <w:rsid w:val="004E736E"/>
    <w:rsid w:val="004F1C17"/>
    <w:rsid w:val="004F7F4A"/>
    <w:rsid w:val="0051258D"/>
    <w:rsid w:val="00512B66"/>
    <w:rsid w:val="00514683"/>
    <w:rsid w:val="005273B0"/>
    <w:rsid w:val="0052789E"/>
    <w:rsid w:val="00537E19"/>
    <w:rsid w:val="00540CCD"/>
    <w:rsid w:val="005448B3"/>
    <w:rsid w:val="00574C9E"/>
    <w:rsid w:val="005767A2"/>
    <w:rsid w:val="00582573"/>
    <w:rsid w:val="00586079"/>
    <w:rsid w:val="005B3534"/>
    <w:rsid w:val="005C3872"/>
    <w:rsid w:val="005D2330"/>
    <w:rsid w:val="005D50D1"/>
    <w:rsid w:val="005D604F"/>
    <w:rsid w:val="005F27B3"/>
    <w:rsid w:val="005F441D"/>
    <w:rsid w:val="006124A4"/>
    <w:rsid w:val="00612811"/>
    <w:rsid w:val="00620470"/>
    <w:rsid w:val="00621F70"/>
    <w:rsid w:val="006237B2"/>
    <w:rsid w:val="00632166"/>
    <w:rsid w:val="0064714B"/>
    <w:rsid w:val="006532D5"/>
    <w:rsid w:val="006579DB"/>
    <w:rsid w:val="0066456B"/>
    <w:rsid w:val="0068119D"/>
    <w:rsid w:val="00686FB4"/>
    <w:rsid w:val="00690184"/>
    <w:rsid w:val="00694D20"/>
    <w:rsid w:val="006A508A"/>
    <w:rsid w:val="006B6108"/>
    <w:rsid w:val="006B639F"/>
    <w:rsid w:val="006B7A7F"/>
    <w:rsid w:val="006C2F59"/>
    <w:rsid w:val="006C5ACB"/>
    <w:rsid w:val="006C5B97"/>
    <w:rsid w:val="006D2979"/>
    <w:rsid w:val="006F2E78"/>
    <w:rsid w:val="007038C6"/>
    <w:rsid w:val="00704A0E"/>
    <w:rsid w:val="00724BA9"/>
    <w:rsid w:val="007259F7"/>
    <w:rsid w:val="0074259A"/>
    <w:rsid w:val="00745B66"/>
    <w:rsid w:val="007468C1"/>
    <w:rsid w:val="0074706A"/>
    <w:rsid w:val="00756762"/>
    <w:rsid w:val="00784653"/>
    <w:rsid w:val="00786867"/>
    <w:rsid w:val="00791972"/>
    <w:rsid w:val="007956CC"/>
    <w:rsid w:val="007A5873"/>
    <w:rsid w:val="007B19BB"/>
    <w:rsid w:val="007B30EC"/>
    <w:rsid w:val="007B78D0"/>
    <w:rsid w:val="007D0123"/>
    <w:rsid w:val="007D3443"/>
    <w:rsid w:val="007D464E"/>
    <w:rsid w:val="007D5000"/>
    <w:rsid w:val="007E7CCD"/>
    <w:rsid w:val="008028E3"/>
    <w:rsid w:val="00811B56"/>
    <w:rsid w:val="00811D76"/>
    <w:rsid w:val="00823B42"/>
    <w:rsid w:val="00823FB8"/>
    <w:rsid w:val="008332EA"/>
    <w:rsid w:val="008366E5"/>
    <w:rsid w:val="008411CA"/>
    <w:rsid w:val="008665DD"/>
    <w:rsid w:val="00866A05"/>
    <w:rsid w:val="008724EA"/>
    <w:rsid w:val="008766D6"/>
    <w:rsid w:val="00876D52"/>
    <w:rsid w:val="008805C8"/>
    <w:rsid w:val="00882A6D"/>
    <w:rsid w:val="0088469E"/>
    <w:rsid w:val="00897BFC"/>
    <w:rsid w:val="008A637C"/>
    <w:rsid w:val="008A7408"/>
    <w:rsid w:val="008B4B7E"/>
    <w:rsid w:val="008C0822"/>
    <w:rsid w:val="008C74BB"/>
    <w:rsid w:val="008D1A53"/>
    <w:rsid w:val="008F2907"/>
    <w:rsid w:val="00911F18"/>
    <w:rsid w:val="00912C56"/>
    <w:rsid w:val="00916E4E"/>
    <w:rsid w:val="009200B7"/>
    <w:rsid w:val="009226E0"/>
    <w:rsid w:val="00922CFE"/>
    <w:rsid w:val="00925B9B"/>
    <w:rsid w:val="00946869"/>
    <w:rsid w:val="00952E30"/>
    <w:rsid w:val="009658EA"/>
    <w:rsid w:val="009679AB"/>
    <w:rsid w:val="009766B7"/>
    <w:rsid w:val="009A5DFB"/>
    <w:rsid w:val="009B1A38"/>
    <w:rsid w:val="009B7F33"/>
    <w:rsid w:val="009D1E80"/>
    <w:rsid w:val="009E1432"/>
    <w:rsid w:val="009F24C7"/>
    <w:rsid w:val="00A0251E"/>
    <w:rsid w:val="00A027FB"/>
    <w:rsid w:val="00A06D35"/>
    <w:rsid w:val="00A10378"/>
    <w:rsid w:val="00A125E0"/>
    <w:rsid w:val="00A13CD4"/>
    <w:rsid w:val="00A17C00"/>
    <w:rsid w:val="00A24896"/>
    <w:rsid w:val="00A37164"/>
    <w:rsid w:val="00A40366"/>
    <w:rsid w:val="00A43482"/>
    <w:rsid w:val="00A4466F"/>
    <w:rsid w:val="00A65926"/>
    <w:rsid w:val="00A65E03"/>
    <w:rsid w:val="00A66957"/>
    <w:rsid w:val="00A73693"/>
    <w:rsid w:val="00A75140"/>
    <w:rsid w:val="00A76B69"/>
    <w:rsid w:val="00A83622"/>
    <w:rsid w:val="00A845BD"/>
    <w:rsid w:val="00A86B6E"/>
    <w:rsid w:val="00A90F6F"/>
    <w:rsid w:val="00A95A06"/>
    <w:rsid w:val="00A95F80"/>
    <w:rsid w:val="00A977F8"/>
    <w:rsid w:val="00AB1C70"/>
    <w:rsid w:val="00AB28C2"/>
    <w:rsid w:val="00AC5B9D"/>
    <w:rsid w:val="00AD3343"/>
    <w:rsid w:val="00AD542E"/>
    <w:rsid w:val="00AF2F65"/>
    <w:rsid w:val="00B00ED4"/>
    <w:rsid w:val="00B00F40"/>
    <w:rsid w:val="00B25512"/>
    <w:rsid w:val="00B2585D"/>
    <w:rsid w:val="00B273AD"/>
    <w:rsid w:val="00B422DE"/>
    <w:rsid w:val="00B531C6"/>
    <w:rsid w:val="00B6168B"/>
    <w:rsid w:val="00B73029"/>
    <w:rsid w:val="00B7436C"/>
    <w:rsid w:val="00B76A42"/>
    <w:rsid w:val="00B84125"/>
    <w:rsid w:val="00B914FE"/>
    <w:rsid w:val="00BA1A30"/>
    <w:rsid w:val="00BB0632"/>
    <w:rsid w:val="00BB07AB"/>
    <w:rsid w:val="00BD65A0"/>
    <w:rsid w:val="00C007D0"/>
    <w:rsid w:val="00C01079"/>
    <w:rsid w:val="00C0400C"/>
    <w:rsid w:val="00C04676"/>
    <w:rsid w:val="00C13885"/>
    <w:rsid w:val="00C13977"/>
    <w:rsid w:val="00C14E9A"/>
    <w:rsid w:val="00C15F63"/>
    <w:rsid w:val="00C17127"/>
    <w:rsid w:val="00C214B0"/>
    <w:rsid w:val="00C23DE9"/>
    <w:rsid w:val="00C27255"/>
    <w:rsid w:val="00C33AB1"/>
    <w:rsid w:val="00C37757"/>
    <w:rsid w:val="00C37BAB"/>
    <w:rsid w:val="00C41561"/>
    <w:rsid w:val="00C51B70"/>
    <w:rsid w:val="00C53742"/>
    <w:rsid w:val="00C6312A"/>
    <w:rsid w:val="00C63642"/>
    <w:rsid w:val="00C646A9"/>
    <w:rsid w:val="00C7373F"/>
    <w:rsid w:val="00C831C2"/>
    <w:rsid w:val="00C975FD"/>
    <w:rsid w:val="00CA3F0E"/>
    <w:rsid w:val="00CC3321"/>
    <w:rsid w:val="00CC3E81"/>
    <w:rsid w:val="00CC58B6"/>
    <w:rsid w:val="00CD2152"/>
    <w:rsid w:val="00CD3265"/>
    <w:rsid w:val="00CD6BC6"/>
    <w:rsid w:val="00D03369"/>
    <w:rsid w:val="00D27C0E"/>
    <w:rsid w:val="00D66BBD"/>
    <w:rsid w:val="00D66F58"/>
    <w:rsid w:val="00D701FE"/>
    <w:rsid w:val="00D72EE4"/>
    <w:rsid w:val="00D777DB"/>
    <w:rsid w:val="00D7782E"/>
    <w:rsid w:val="00D92067"/>
    <w:rsid w:val="00DA3C79"/>
    <w:rsid w:val="00DA49C4"/>
    <w:rsid w:val="00DA5986"/>
    <w:rsid w:val="00DA7835"/>
    <w:rsid w:val="00DB0556"/>
    <w:rsid w:val="00DB4041"/>
    <w:rsid w:val="00DF030B"/>
    <w:rsid w:val="00E0258C"/>
    <w:rsid w:val="00E03667"/>
    <w:rsid w:val="00E0442F"/>
    <w:rsid w:val="00E11E9C"/>
    <w:rsid w:val="00E123DB"/>
    <w:rsid w:val="00E21B25"/>
    <w:rsid w:val="00E275B7"/>
    <w:rsid w:val="00E35941"/>
    <w:rsid w:val="00E46861"/>
    <w:rsid w:val="00E54C0B"/>
    <w:rsid w:val="00E618F1"/>
    <w:rsid w:val="00E64149"/>
    <w:rsid w:val="00E74887"/>
    <w:rsid w:val="00E819D0"/>
    <w:rsid w:val="00EA4BA1"/>
    <w:rsid w:val="00EB2636"/>
    <w:rsid w:val="00EB5A61"/>
    <w:rsid w:val="00EC05DE"/>
    <w:rsid w:val="00EC6D37"/>
    <w:rsid w:val="00ED24BB"/>
    <w:rsid w:val="00EE5FA0"/>
    <w:rsid w:val="00EF14AD"/>
    <w:rsid w:val="00F04A16"/>
    <w:rsid w:val="00F05386"/>
    <w:rsid w:val="00F20A27"/>
    <w:rsid w:val="00F269A3"/>
    <w:rsid w:val="00F50794"/>
    <w:rsid w:val="00F51CDB"/>
    <w:rsid w:val="00F5608D"/>
    <w:rsid w:val="00F60FFD"/>
    <w:rsid w:val="00F625E5"/>
    <w:rsid w:val="00F67242"/>
    <w:rsid w:val="00F718FB"/>
    <w:rsid w:val="00F7369D"/>
    <w:rsid w:val="00F83107"/>
    <w:rsid w:val="00FB3DF9"/>
    <w:rsid w:val="00FB4463"/>
    <w:rsid w:val="00FB6B3A"/>
    <w:rsid w:val="00FC221E"/>
    <w:rsid w:val="00FC426F"/>
    <w:rsid w:val="00FE13A7"/>
    <w:rsid w:val="00FE3368"/>
    <w:rsid w:val="00FE70CD"/>
    <w:rsid w:val="00FF5E44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A2DB"/>
  <w15:chartTrackingRefBased/>
  <w15:docId w15:val="{7DDC0A60-98EF-4025-AF61-58D59BDA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5608D"/>
  </w:style>
  <w:style w:type="paragraph" w:styleId="Virsraksts1">
    <w:name w:val="heading 1"/>
    <w:basedOn w:val="Parasts"/>
    <w:next w:val="Parasts"/>
    <w:link w:val="Virsraksts1Rakstz"/>
    <w:uiPriority w:val="9"/>
    <w:qFormat/>
    <w:rsid w:val="00D66F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7D01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7D01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911F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D66F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Galvene">
    <w:name w:val="header"/>
    <w:basedOn w:val="Parasts"/>
    <w:link w:val="GalveneRakstz"/>
    <w:uiPriority w:val="99"/>
    <w:unhideWhenUsed/>
    <w:rsid w:val="004E3A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E3A80"/>
  </w:style>
  <w:style w:type="paragraph" w:styleId="Kjene">
    <w:name w:val="footer"/>
    <w:basedOn w:val="Parasts"/>
    <w:link w:val="KjeneRakstz"/>
    <w:uiPriority w:val="99"/>
    <w:unhideWhenUsed/>
    <w:rsid w:val="004E3A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E3A80"/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911F1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7D01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7D012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7D0123"/>
    <w:pPr>
      <w:outlineLvl w:val="9"/>
    </w:pPr>
    <w:rPr>
      <w:lang w:val="en-US"/>
    </w:rPr>
  </w:style>
  <w:style w:type="paragraph" w:styleId="Saturs1">
    <w:name w:val="toc 1"/>
    <w:basedOn w:val="Parasts"/>
    <w:next w:val="Parasts"/>
    <w:autoRedefine/>
    <w:uiPriority w:val="39"/>
    <w:unhideWhenUsed/>
    <w:rsid w:val="007D0123"/>
    <w:pPr>
      <w:spacing w:after="100"/>
    </w:pPr>
  </w:style>
  <w:style w:type="paragraph" w:styleId="Saturs2">
    <w:name w:val="toc 2"/>
    <w:basedOn w:val="Parasts"/>
    <w:next w:val="Parasts"/>
    <w:autoRedefine/>
    <w:uiPriority w:val="39"/>
    <w:unhideWhenUsed/>
    <w:rsid w:val="007D0123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unhideWhenUsed/>
    <w:rsid w:val="007D0123"/>
    <w:pPr>
      <w:spacing w:after="100"/>
      <w:ind w:left="440"/>
    </w:pPr>
  </w:style>
  <w:style w:type="character" w:styleId="Hipersaite">
    <w:name w:val="Hyperlink"/>
    <w:basedOn w:val="Noklusjumarindkopasfonts"/>
    <w:uiPriority w:val="99"/>
    <w:unhideWhenUsed/>
    <w:rsid w:val="007D012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160273"/>
    <w:pPr>
      <w:ind w:left="720"/>
      <w:contextualSpacing/>
    </w:pPr>
  </w:style>
  <w:style w:type="character" w:styleId="Izclums">
    <w:name w:val="Emphasis"/>
    <w:basedOn w:val="Noklusjumarindkopasfonts"/>
    <w:uiPriority w:val="20"/>
    <w:qFormat/>
    <w:rsid w:val="0014535B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14535B"/>
  </w:style>
  <w:style w:type="paragraph" w:styleId="Paraststmeklis">
    <w:name w:val="Normal (Web)"/>
    <w:basedOn w:val="Parasts"/>
    <w:uiPriority w:val="99"/>
    <w:unhideWhenUsed/>
    <w:rsid w:val="00A44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6D2979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6D2979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6D2979"/>
    <w:rPr>
      <w:vertAlign w:val="superscript"/>
    </w:rPr>
  </w:style>
  <w:style w:type="character" w:styleId="Komentraatsauce">
    <w:name w:val="annotation reference"/>
    <w:basedOn w:val="Noklusjumarindkopasfonts"/>
    <w:uiPriority w:val="99"/>
    <w:semiHidden/>
    <w:unhideWhenUsed/>
    <w:rsid w:val="006D297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D297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D297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D297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D2979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D2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D2979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39"/>
    <w:rsid w:val="00367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540CCD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540CCD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540CCD"/>
    <w:rPr>
      <w:vertAlign w:val="superscript"/>
    </w:rPr>
  </w:style>
  <w:style w:type="character" w:customStyle="1" w:styleId="gxst-emph">
    <w:name w:val="gxst-emph"/>
    <w:basedOn w:val="Noklusjumarindkopasfonts"/>
    <w:rsid w:val="00AF2F65"/>
  </w:style>
  <w:style w:type="paragraph" w:customStyle="1" w:styleId="Parasts1">
    <w:name w:val="Parasts1"/>
    <w:rsid w:val="00247BA5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customStyle="1" w:styleId="Noklusjumarindkopasfonts1">
    <w:name w:val="Noklusējuma rindkopas fonts1"/>
    <w:rsid w:val="00247BA5"/>
  </w:style>
  <w:style w:type="character" w:customStyle="1" w:styleId="Hipersaite1">
    <w:name w:val="Hipersaite1"/>
    <w:basedOn w:val="Noklusjumarindkopasfonts1"/>
    <w:rsid w:val="00247BA5"/>
    <w:rPr>
      <w:color w:val="0000FF"/>
      <w:u w:val="single"/>
    </w:rPr>
  </w:style>
  <w:style w:type="paragraph" w:styleId="Nosaukums">
    <w:name w:val="Title"/>
    <w:basedOn w:val="Parasts1"/>
    <w:link w:val="NosaukumsRakstz"/>
    <w:uiPriority w:val="10"/>
    <w:qFormat/>
    <w:rsid w:val="00247BA5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247BA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sc">
    <w:name w:val="desc"/>
    <w:basedOn w:val="Parasts1"/>
    <w:rsid w:val="00247BA5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etails">
    <w:name w:val="details"/>
    <w:basedOn w:val="Parasts1"/>
    <w:rsid w:val="00247BA5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jrnl">
    <w:name w:val="jrnl"/>
    <w:basedOn w:val="Noklusjumarindkopasfonts1"/>
    <w:rsid w:val="00247BA5"/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247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247BA5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1">
    <w:name w:val="Неразрешенное упоминание1"/>
    <w:basedOn w:val="Noklusjumarindkopasfonts"/>
    <w:uiPriority w:val="99"/>
    <w:semiHidden/>
    <w:unhideWhenUsed/>
    <w:rsid w:val="002F3B4D"/>
    <w:rPr>
      <w:color w:val="605E5C"/>
      <w:shd w:val="clear" w:color="auto" w:fill="E1DFDD"/>
    </w:rPr>
  </w:style>
  <w:style w:type="character" w:customStyle="1" w:styleId="articlecontentpublicationvalue-sc-2yl9jy-7">
    <w:name w:val="articlecontent__publicationvalue-sc-2yl9jy-7"/>
    <w:basedOn w:val="Noklusjumarindkopasfonts"/>
    <w:rsid w:val="007956CC"/>
  </w:style>
  <w:style w:type="character" w:customStyle="1" w:styleId="highlight">
    <w:name w:val="highlight"/>
    <w:basedOn w:val="Noklusjumarindkopasfonts"/>
    <w:rsid w:val="00065CDF"/>
  </w:style>
  <w:style w:type="character" w:styleId="Neatrisintapieminana">
    <w:name w:val="Unresolved Mention"/>
    <w:basedOn w:val="Noklusjumarindkopasfonts"/>
    <w:uiPriority w:val="99"/>
    <w:semiHidden/>
    <w:unhideWhenUsed/>
    <w:rsid w:val="000D2809"/>
    <w:rPr>
      <w:color w:val="605E5C"/>
      <w:shd w:val="clear" w:color="auto" w:fill="E1DFDD"/>
    </w:rPr>
  </w:style>
  <w:style w:type="character" w:customStyle="1" w:styleId="citation">
    <w:name w:val="citation"/>
    <w:basedOn w:val="Noklusjumarindkopasfonts"/>
    <w:rsid w:val="003851CC"/>
  </w:style>
  <w:style w:type="character" w:styleId="Izmantotahipersaite">
    <w:name w:val="FollowedHyperlink"/>
    <w:basedOn w:val="Noklusjumarindkopasfonts"/>
    <w:uiPriority w:val="99"/>
    <w:semiHidden/>
    <w:unhideWhenUsed/>
    <w:rsid w:val="00C33A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31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47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306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dw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nationalgeographic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ubmed.ncbi.nlm.nih.go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greenpeace.ru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cbi.nlm.ni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B4F4B9BD41DBD488B75D8381BCBA4EF" ma:contentTypeVersion="0" ma:contentTypeDescription="Создание документа." ma:contentTypeScope="" ma:versionID="9dc0bd2332106f520afb7c5979fd2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2fabbfca08c602fc194a16e91989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F9BB97-8C19-4BF7-A797-BF418898C0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BD7319-F612-4683-96BE-22EC4728A9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3B2D79-48E5-46A8-8508-5F923204F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202986-D8DF-48B5-96C8-51244C304E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2731</Words>
  <Characters>15571</Characters>
  <Application>Microsoft Office Word</Application>
  <DocSecurity>0</DocSecurity>
  <Lines>129</Lines>
  <Paragraphs>36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 захарова</dc:creator>
  <cp:keywords/>
  <dc:description/>
  <cp:lastModifiedBy>Karina Kalerija Kostrjukova</cp:lastModifiedBy>
  <cp:revision>4</cp:revision>
  <dcterms:created xsi:type="dcterms:W3CDTF">2021-11-09T15:53:00Z</dcterms:created>
  <dcterms:modified xsi:type="dcterms:W3CDTF">2021-11-09T16:00:00Z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0x0101001B4F4B9BD41DBD488B75D8381BCBA4EF</vt:lpwstr>
  </property>
</Properties>
</file>