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CC" w:rsidRDefault="00DA2DCC" w:rsidP="00DA2DCC">
      <w:pPr>
        <w:tabs>
          <w:tab w:val="left" w:pos="3135"/>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5F6927" w:rsidRPr="00DA2DCC">
        <w:rPr>
          <w:rFonts w:ascii="Times New Roman" w:hAnsi="Times New Roman" w:cs="Times New Roman"/>
          <w:sz w:val="28"/>
          <w:szCs w:val="28"/>
        </w:rPr>
        <w:t xml:space="preserve">Филиал </w:t>
      </w:r>
      <w:r w:rsidRPr="00DA2DCC">
        <w:rPr>
          <w:rFonts w:ascii="Times New Roman" w:hAnsi="Times New Roman" w:cs="Times New Roman"/>
          <w:sz w:val="28"/>
          <w:szCs w:val="28"/>
        </w:rPr>
        <w:t xml:space="preserve"> </w:t>
      </w:r>
      <w:r w:rsidR="005F6927" w:rsidRPr="00DA2DCC">
        <w:rPr>
          <w:rFonts w:ascii="Times New Roman" w:hAnsi="Times New Roman" w:cs="Times New Roman"/>
          <w:sz w:val="28"/>
          <w:szCs w:val="28"/>
        </w:rPr>
        <w:t xml:space="preserve">КГБОУ </w:t>
      </w:r>
      <w:r w:rsidRPr="00DA2DCC">
        <w:rPr>
          <w:rFonts w:ascii="Times New Roman" w:hAnsi="Times New Roman" w:cs="Times New Roman"/>
          <w:sz w:val="28"/>
          <w:szCs w:val="28"/>
        </w:rPr>
        <w:t xml:space="preserve">для обучающихся с ограниченными </w:t>
      </w:r>
    </w:p>
    <w:p w:rsidR="00DA2DCC" w:rsidRPr="00DA2DCC" w:rsidRDefault="00DA2DCC" w:rsidP="00DA2DCC">
      <w:pPr>
        <w:tabs>
          <w:tab w:val="left" w:pos="31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A2DCC">
        <w:rPr>
          <w:rFonts w:ascii="Times New Roman" w:hAnsi="Times New Roman" w:cs="Times New Roman"/>
          <w:sz w:val="28"/>
          <w:szCs w:val="28"/>
        </w:rPr>
        <w:t>возможностями здоровья</w:t>
      </w:r>
    </w:p>
    <w:p w:rsidR="005F6927" w:rsidRPr="00DA2DCC" w:rsidRDefault="00DA2DCC" w:rsidP="00DA2DCC">
      <w:pPr>
        <w:tabs>
          <w:tab w:val="left" w:pos="3135"/>
        </w:tabs>
        <w:spacing w:after="0" w:line="240" w:lineRule="auto"/>
        <w:rPr>
          <w:rFonts w:ascii="Times New Roman" w:hAnsi="Times New Roman" w:cs="Times New Roman"/>
          <w:sz w:val="28"/>
          <w:szCs w:val="28"/>
        </w:rPr>
      </w:pPr>
      <w:r w:rsidRPr="00DA2DCC">
        <w:rPr>
          <w:rFonts w:ascii="Times New Roman" w:hAnsi="Times New Roman" w:cs="Times New Roman"/>
          <w:sz w:val="28"/>
          <w:szCs w:val="28"/>
        </w:rPr>
        <w:t xml:space="preserve">                       </w:t>
      </w:r>
      <w:r w:rsidR="005F6927" w:rsidRPr="00DA2DCC">
        <w:rPr>
          <w:rFonts w:ascii="Times New Roman" w:hAnsi="Times New Roman" w:cs="Times New Roman"/>
          <w:sz w:val="28"/>
          <w:szCs w:val="28"/>
        </w:rPr>
        <w:t>«Алтайская общеобразовательная школа № 2»</w:t>
      </w:r>
    </w:p>
    <w:p w:rsidR="005F6927" w:rsidRPr="00DA2DCC" w:rsidRDefault="00DA2DCC" w:rsidP="00DA2DCC">
      <w:pPr>
        <w:tabs>
          <w:tab w:val="left" w:pos="4110"/>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DA2DCC">
        <w:rPr>
          <w:rFonts w:ascii="Times New Roman" w:hAnsi="Times New Roman" w:cs="Times New Roman"/>
          <w:sz w:val="28"/>
          <w:szCs w:val="28"/>
        </w:rPr>
        <w:t>г. Рубцовск</w:t>
      </w: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F4239B" w:rsidRDefault="00F4239B" w:rsidP="00485CB3">
      <w:pPr>
        <w:tabs>
          <w:tab w:val="left" w:pos="3135"/>
        </w:tabs>
        <w:rPr>
          <w:rFonts w:ascii="Times New Roman" w:hAnsi="Times New Roman" w:cs="Times New Roman"/>
          <w:b/>
          <w:sz w:val="56"/>
          <w:szCs w:val="56"/>
        </w:rPr>
      </w:pPr>
      <w:r w:rsidRPr="00F4239B">
        <w:rPr>
          <w:rFonts w:ascii="Times New Roman" w:hAnsi="Times New Roman" w:cs="Times New Roman"/>
          <w:b/>
          <w:sz w:val="56"/>
          <w:szCs w:val="56"/>
        </w:rPr>
        <w:t xml:space="preserve">                                         </w:t>
      </w:r>
      <w:r>
        <w:rPr>
          <w:rFonts w:ascii="Times New Roman" w:hAnsi="Times New Roman" w:cs="Times New Roman"/>
          <w:b/>
          <w:sz w:val="56"/>
          <w:szCs w:val="56"/>
        </w:rPr>
        <w:t xml:space="preserve">                 </w:t>
      </w:r>
    </w:p>
    <w:p w:rsidR="008B040E" w:rsidRPr="00F4239B" w:rsidRDefault="00F4239B" w:rsidP="00485CB3">
      <w:pPr>
        <w:tabs>
          <w:tab w:val="left" w:pos="3135"/>
        </w:tabs>
        <w:rPr>
          <w:rFonts w:ascii="Times New Roman" w:hAnsi="Times New Roman" w:cs="Times New Roman"/>
          <w:b/>
          <w:sz w:val="56"/>
          <w:szCs w:val="56"/>
        </w:rPr>
      </w:pPr>
      <w:r>
        <w:rPr>
          <w:rFonts w:ascii="Times New Roman" w:hAnsi="Times New Roman" w:cs="Times New Roman"/>
          <w:b/>
          <w:sz w:val="56"/>
          <w:szCs w:val="56"/>
        </w:rPr>
        <w:t xml:space="preserve">        </w:t>
      </w:r>
      <w:r w:rsidRPr="00F4239B">
        <w:rPr>
          <w:rFonts w:ascii="Times New Roman" w:hAnsi="Times New Roman" w:cs="Times New Roman"/>
          <w:b/>
          <w:sz w:val="56"/>
          <w:szCs w:val="56"/>
        </w:rPr>
        <w:t xml:space="preserve">Исследовательская работа </w:t>
      </w:r>
    </w:p>
    <w:p w:rsidR="005F6927" w:rsidRPr="008B040E" w:rsidRDefault="00F4239B" w:rsidP="005F6927">
      <w:pPr>
        <w:tabs>
          <w:tab w:val="left" w:pos="1815"/>
        </w:tabs>
        <w:rPr>
          <w:rFonts w:ascii="Times New Roman" w:hAnsi="Times New Roman" w:cs="Times New Roman"/>
          <w:b/>
          <w:sz w:val="56"/>
          <w:szCs w:val="56"/>
        </w:rPr>
      </w:pPr>
      <w:r>
        <w:rPr>
          <w:rFonts w:ascii="Times New Roman" w:hAnsi="Times New Roman" w:cs="Times New Roman"/>
          <w:b/>
          <w:sz w:val="56"/>
          <w:szCs w:val="56"/>
        </w:rPr>
        <w:t xml:space="preserve">  </w:t>
      </w:r>
      <w:r w:rsidR="005F6927" w:rsidRPr="008B040E">
        <w:rPr>
          <w:rFonts w:ascii="Times New Roman" w:hAnsi="Times New Roman" w:cs="Times New Roman"/>
          <w:b/>
          <w:sz w:val="56"/>
          <w:szCs w:val="56"/>
        </w:rPr>
        <w:t>«Сыроделие как Алтайский бренд»</w:t>
      </w:r>
    </w:p>
    <w:p w:rsidR="005F6927" w:rsidRPr="008B040E" w:rsidRDefault="005F6927" w:rsidP="00485CB3">
      <w:pPr>
        <w:tabs>
          <w:tab w:val="left" w:pos="3135"/>
        </w:tabs>
        <w:rPr>
          <w:rFonts w:ascii="Times New Roman" w:hAnsi="Times New Roman" w:cs="Times New Roman"/>
          <w:b/>
          <w:sz w:val="56"/>
          <w:szCs w:val="56"/>
        </w:rPr>
      </w:pP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5F6927" w:rsidRDefault="005F6927" w:rsidP="00485CB3">
      <w:pPr>
        <w:tabs>
          <w:tab w:val="left" w:pos="3135"/>
        </w:tabs>
      </w:pPr>
    </w:p>
    <w:p w:rsidR="005F6927" w:rsidRPr="008B040E" w:rsidRDefault="008B040E" w:rsidP="008B040E">
      <w:pPr>
        <w:tabs>
          <w:tab w:val="left" w:pos="6885"/>
        </w:tabs>
        <w:spacing w:after="0" w:line="240" w:lineRule="auto"/>
        <w:rPr>
          <w:rFonts w:ascii="Times New Roman" w:hAnsi="Times New Roman" w:cs="Times New Roman"/>
          <w:sz w:val="28"/>
          <w:szCs w:val="28"/>
        </w:rPr>
      </w:pPr>
      <w:r>
        <w:tab/>
      </w:r>
      <w:r w:rsidRPr="008B040E">
        <w:rPr>
          <w:rFonts w:ascii="Times New Roman" w:hAnsi="Times New Roman" w:cs="Times New Roman"/>
          <w:sz w:val="28"/>
          <w:szCs w:val="28"/>
        </w:rPr>
        <w:t>Выполнил:</w:t>
      </w:r>
    </w:p>
    <w:p w:rsidR="005F6927" w:rsidRPr="008B040E" w:rsidRDefault="00424A15" w:rsidP="008B040E">
      <w:pPr>
        <w:tabs>
          <w:tab w:val="left" w:pos="651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учащийся 9</w:t>
      </w:r>
      <w:r w:rsidR="008B040E" w:rsidRPr="008B040E">
        <w:rPr>
          <w:rFonts w:ascii="Times New Roman" w:hAnsi="Times New Roman" w:cs="Times New Roman"/>
          <w:sz w:val="28"/>
          <w:szCs w:val="28"/>
        </w:rPr>
        <w:t xml:space="preserve"> класса</w:t>
      </w:r>
    </w:p>
    <w:p w:rsidR="005F6927" w:rsidRPr="008B040E" w:rsidRDefault="008B040E" w:rsidP="008B040E">
      <w:pPr>
        <w:tabs>
          <w:tab w:val="left" w:pos="70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040E">
        <w:rPr>
          <w:rFonts w:ascii="Times New Roman" w:hAnsi="Times New Roman" w:cs="Times New Roman"/>
          <w:sz w:val="28"/>
          <w:szCs w:val="28"/>
        </w:rPr>
        <w:t>Попов Сергей</w:t>
      </w:r>
    </w:p>
    <w:p w:rsidR="005F6927" w:rsidRDefault="005F6927" w:rsidP="00485CB3">
      <w:pPr>
        <w:tabs>
          <w:tab w:val="left" w:pos="3135"/>
        </w:tabs>
      </w:pPr>
    </w:p>
    <w:p w:rsidR="005F6927" w:rsidRPr="008B040E" w:rsidRDefault="008B040E" w:rsidP="008B040E">
      <w:pPr>
        <w:tabs>
          <w:tab w:val="left" w:pos="6990"/>
        </w:tabs>
        <w:spacing w:after="0" w:line="240" w:lineRule="auto"/>
        <w:rPr>
          <w:rFonts w:ascii="Times New Roman" w:hAnsi="Times New Roman" w:cs="Times New Roman"/>
          <w:sz w:val="28"/>
          <w:szCs w:val="28"/>
        </w:rPr>
      </w:pPr>
      <w:r>
        <w:tab/>
      </w:r>
      <w:r w:rsidRPr="008B040E">
        <w:rPr>
          <w:rFonts w:ascii="Times New Roman" w:hAnsi="Times New Roman" w:cs="Times New Roman"/>
          <w:sz w:val="28"/>
          <w:szCs w:val="28"/>
        </w:rPr>
        <w:t>Руководитель:</w:t>
      </w:r>
    </w:p>
    <w:p w:rsidR="005F6927" w:rsidRPr="008B040E" w:rsidRDefault="008B040E" w:rsidP="008B040E">
      <w:pPr>
        <w:tabs>
          <w:tab w:val="left" w:pos="6990"/>
        </w:tabs>
        <w:spacing w:after="0" w:line="240" w:lineRule="auto"/>
        <w:rPr>
          <w:rFonts w:ascii="Times New Roman" w:hAnsi="Times New Roman" w:cs="Times New Roman"/>
          <w:sz w:val="28"/>
          <w:szCs w:val="28"/>
        </w:rPr>
      </w:pPr>
      <w:r w:rsidRPr="008B040E">
        <w:rPr>
          <w:rFonts w:ascii="Times New Roman" w:hAnsi="Times New Roman" w:cs="Times New Roman"/>
          <w:sz w:val="28"/>
          <w:szCs w:val="28"/>
        </w:rPr>
        <w:tab/>
        <w:t>учитель географии</w:t>
      </w:r>
    </w:p>
    <w:p w:rsidR="005F6927" w:rsidRPr="008B040E" w:rsidRDefault="008B040E" w:rsidP="008B040E">
      <w:pPr>
        <w:tabs>
          <w:tab w:val="left" w:pos="6990"/>
        </w:tabs>
        <w:spacing w:after="0" w:line="240" w:lineRule="auto"/>
        <w:rPr>
          <w:rFonts w:ascii="Times New Roman" w:hAnsi="Times New Roman" w:cs="Times New Roman"/>
          <w:sz w:val="28"/>
          <w:szCs w:val="28"/>
        </w:rPr>
      </w:pPr>
      <w:r w:rsidRPr="008B040E">
        <w:rPr>
          <w:rFonts w:ascii="Times New Roman" w:hAnsi="Times New Roman" w:cs="Times New Roman"/>
          <w:sz w:val="28"/>
          <w:szCs w:val="28"/>
        </w:rPr>
        <w:tab/>
        <w:t>Ревтова Н.М.</w:t>
      </w:r>
    </w:p>
    <w:p w:rsidR="00A13DD6" w:rsidRDefault="00A13DD6" w:rsidP="008B040E">
      <w:pPr>
        <w:tabs>
          <w:tab w:val="left" w:pos="3135"/>
        </w:tabs>
        <w:jc w:val="center"/>
        <w:rPr>
          <w:rFonts w:ascii="Times New Roman" w:hAnsi="Times New Roman" w:cs="Times New Roman"/>
          <w:sz w:val="28"/>
          <w:szCs w:val="28"/>
        </w:rPr>
      </w:pPr>
    </w:p>
    <w:p w:rsidR="00A13DD6" w:rsidRDefault="00A13DD6"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r>
        <w:rPr>
          <w:rFonts w:ascii="Times New Roman" w:hAnsi="Times New Roman" w:cs="Times New Roman"/>
          <w:sz w:val="28"/>
          <w:szCs w:val="28"/>
        </w:rPr>
        <w:t>г</w:t>
      </w:r>
      <w:r w:rsidRPr="008B040E">
        <w:rPr>
          <w:rFonts w:ascii="Times New Roman" w:hAnsi="Times New Roman" w:cs="Times New Roman"/>
          <w:sz w:val="28"/>
          <w:szCs w:val="28"/>
        </w:rPr>
        <w:t>.Рубцовск 2021</w:t>
      </w:r>
    </w:p>
    <w:p w:rsidR="00A13DD6" w:rsidRDefault="00A13DD6"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rPr>
          <w:rFonts w:ascii="Times New Roman" w:hAnsi="Times New Roman" w:cs="Times New Roman"/>
          <w:b/>
          <w:sz w:val="28"/>
          <w:szCs w:val="28"/>
        </w:rPr>
      </w:pPr>
      <w:r>
        <w:rPr>
          <w:rFonts w:ascii="Times New Roman" w:hAnsi="Times New Roman" w:cs="Times New Roman"/>
          <w:b/>
          <w:sz w:val="28"/>
          <w:szCs w:val="28"/>
        </w:rPr>
        <w:t xml:space="preserve">                                              </w:t>
      </w:r>
      <w:r w:rsidRPr="008B040E">
        <w:rPr>
          <w:rFonts w:ascii="Times New Roman" w:hAnsi="Times New Roman" w:cs="Times New Roman"/>
          <w:b/>
          <w:sz w:val="28"/>
          <w:szCs w:val="28"/>
        </w:rPr>
        <w:t>Содержание:</w:t>
      </w:r>
    </w:p>
    <w:p w:rsidR="00A25CA9" w:rsidRPr="008B040E" w:rsidRDefault="00A25CA9" w:rsidP="008B040E">
      <w:pPr>
        <w:tabs>
          <w:tab w:val="left" w:pos="3135"/>
        </w:tabs>
        <w:rPr>
          <w:rFonts w:ascii="Times New Roman" w:hAnsi="Times New Roman" w:cs="Times New Roman"/>
          <w:b/>
          <w:sz w:val="28"/>
          <w:szCs w:val="28"/>
        </w:rPr>
      </w:pP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Введение</w:t>
      </w:r>
      <w:r>
        <w:rPr>
          <w:rFonts w:ascii="Times New Roman" w:hAnsi="Times New Roman" w:cs="Times New Roman"/>
          <w:sz w:val="24"/>
          <w:szCs w:val="24"/>
        </w:rPr>
        <w:t>……………………………………………………………………………………</w:t>
      </w:r>
      <w:r w:rsidR="00FD0A11">
        <w:rPr>
          <w:rFonts w:ascii="Times New Roman" w:hAnsi="Times New Roman" w:cs="Times New Roman"/>
          <w:sz w:val="24"/>
          <w:szCs w:val="24"/>
        </w:rPr>
        <w:t>.</w:t>
      </w:r>
      <w:r>
        <w:rPr>
          <w:rFonts w:ascii="Times New Roman" w:hAnsi="Times New Roman" w:cs="Times New Roman"/>
          <w:sz w:val="24"/>
          <w:szCs w:val="24"/>
        </w:rPr>
        <w:t>3</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1.История сыроделия в Алтайском крае</w:t>
      </w:r>
      <w:r>
        <w:rPr>
          <w:rFonts w:ascii="Times New Roman" w:hAnsi="Times New Roman" w:cs="Times New Roman"/>
          <w:sz w:val="24"/>
          <w:szCs w:val="24"/>
        </w:rPr>
        <w:t>…………………………………………………..4-5</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2.Сыроделие в цифрах</w:t>
      </w:r>
      <w:r>
        <w:rPr>
          <w:rFonts w:ascii="Times New Roman" w:hAnsi="Times New Roman" w:cs="Times New Roman"/>
          <w:sz w:val="24"/>
          <w:szCs w:val="24"/>
        </w:rPr>
        <w:t>………………………………………………………………………6-9</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3.Успехи алтайских сыроделов</w:t>
      </w:r>
      <w:r>
        <w:rPr>
          <w:rFonts w:ascii="Times New Roman" w:hAnsi="Times New Roman" w:cs="Times New Roman"/>
          <w:sz w:val="24"/>
          <w:szCs w:val="24"/>
        </w:rPr>
        <w:t>……………………………………………………………</w:t>
      </w:r>
      <w:r w:rsidR="00FD0A11">
        <w:rPr>
          <w:rFonts w:ascii="Times New Roman" w:hAnsi="Times New Roman" w:cs="Times New Roman"/>
          <w:sz w:val="24"/>
          <w:szCs w:val="24"/>
        </w:rPr>
        <w:t>.10-11</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4.Гастрономический туризм в Алтайском крае</w:t>
      </w:r>
      <w:r w:rsidR="00FD0A11">
        <w:rPr>
          <w:rFonts w:ascii="Times New Roman" w:hAnsi="Times New Roman" w:cs="Times New Roman"/>
          <w:sz w:val="24"/>
          <w:szCs w:val="24"/>
        </w:rPr>
        <w:t>…………………………………………...12</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5.Проблемы сыроделия</w:t>
      </w:r>
      <w:r w:rsidR="00FD0A11">
        <w:rPr>
          <w:rFonts w:ascii="Times New Roman" w:hAnsi="Times New Roman" w:cs="Times New Roman"/>
          <w:sz w:val="24"/>
          <w:szCs w:val="24"/>
        </w:rPr>
        <w:t>………………………………………………………………………13</w:t>
      </w:r>
    </w:p>
    <w:p w:rsidR="00A25CA9"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Заключение</w:t>
      </w:r>
      <w:r w:rsidR="00FD0A11">
        <w:rPr>
          <w:rFonts w:ascii="Times New Roman" w:hAnsi="Times New Roman" w:cs="Times New Roman"/>
          <w:sz w:val="24"/>
          <w:szCs w:val="24"/>
        </w:rPr>
        <w:t>……………………………………………………………………………………14</w:t>
      </w:r>
    </w:p>
    <w:p w:rsidR="008B040E" w:rsidRPr="00A25CA9" w:rsidRDefault="00A25CA9" w:rsidP="00A25CA9">
      <w:pPr>
        <w:tabs>
          <w:tab w:val="left" w:pos="510"/>
          <w:tab w:val="left" w:pos="3135"/>
        </w:tabs>
        <w:rPr>
          <w:rFonts w:ascii="Times New Roman" w:hAnsi="Times New Roman" w:cs="Times New Roman"/>
          <w:sz w:val="24"/>
          <w:szCs w:val="24"/>
        </w:rPr>
      </w:pPr>
      <w:r w:rsidRPr="00A25CA9">
        <w:rPr>
          <w:rFonts w:ascii="Times New Roman" w:hAnsi="Times New Roman" w:cs="Times New Roman"/>
          <w:sz w:val="24"/>
          <w:szCs w:val="24"/>
        </w:rPr>
        <w:t>Список интернет-источников</w:t>
      </w:r>
      <w:r w:rsidR="00FD0A11">
        <w:rPr>
          <w:rFonts w:ascii="Times New Roman" w:hAnsi="Times New Roman" w:cs="Times New Roman"/>
          <w:sz w:val="24"/>
          <w:szCs w:val="24"/>
        </w:rPr>
        <w:t>……………………………………………………………….15</w:t>
      </w:r>
      <w:r w:rsidRPr="00A25CA9">
        <w:rPr>
          <w:rFonts w:ascii="Times New Roman" w:hAnsi="Times New Roman" w:cs="Times New Roman"/>
          <w:sz w:val="24"/>
          <w:szCs w:val="24"/>
        </w:rPr>
        <w:tab/>
      </w: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8B040E" w:rsidRDefault="008B040E" w:rsidP="008B040E">
      <w:pPr>
        <w:tabs>
          <w:tab w:val="left" w:pos="3135"/>
        </w:tabs>
        <w:jc w:val="center"/>
        <w:rPr>
          <w:rFonts w:ascii="Times New Roman" w:hAnsi="Times New Roman" w:cs="Times New Roman"/>
          <w:sz w:val="28"/>
          <w:szCs w:val="28"/>
        </w:rPr>
      </w:pPr>
    </w:p>
    <w:p w:rsidR="00485CB3" w:rsidRDefault="008B040E" w:rsidP="008B040E">
      <w:pPr>
        <w:tabs>
          <w:tab w:val="left" w:pos="313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5CB3" w:rsidRPr="008B040E">
        <w:rPr>
          <w:rFonts w:ascii="Times New Roman" w:hAnsi="Times New Roman" w:cs="Times New Roman"/>
          <w:b/>
          <w:sz w:val="28"/>
          <w:szCs w:val="28"/>
        </w:rPr>
        <w:t>Введение</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Под именем Алтай здесь разумеются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не столько горы, сколько одна из самых богатых </w:t>
      </w:r>
    </w:p>
    <w:p w:rsidR="00F25F36" w:rsidRPr="00D50339" w:rsidRDefault="00D50339" w:rsidP="00F25F36">
      <w:pPr>
        <w:shd w:val="clear" w:color="auto" w:fill="F6F6F6"/>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F25F36" w:rsidRPr="00D50339">
        <w:rPr>
          <w:rFonts w:ascii="Times New Roman" w:eastAsia="Times New Roman" w:hAnsi="Times New Roman" w:cs="Times New Roman"/>
          <w:i/>
          <w:iCs/>
          <w:sz w:val="24"/>
          <w:szCs w:val="24"/>
        </w:rPr>
        <w:t xml:space="preserve">и плодородных областей Сибири.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Глядя на ее прекрасные пастбища и сравнивая их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с роскошнейшими долинами Германии,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с удивлением спрашиваешь себя, зачем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 xml:space="preserve">она выписывает сыр из Германии и Швейцарии?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r w:rsidR="00D50339">
        <w:rPr>
          <w:rFonts w:ascii="Times New Roman" w:eastAsia="Times New Roman" w:hAnsi="Times New Roman" w:cs="Times New Roman"/>
          <w:i/>
          <w:iCs/>
          <w:sz w:val="24"/>
          <w:szCs w:val="24"/>
        </w:rPr>
        <w:t xml:space="preserve">                   </w:t>
      </w:r>
      <w:r w:rsidRPr="00D50339">
        <w:rPr>
          <w:rFonts w:ascii="Times New Roman" w:eastAsia="Times New Roman" w:hAnsi="Times New Roman" w:cs="Times New Roman"/>
          <w:i/>
          <w:iCs/>
          <w:sz w:val="24"/>
          <w:szCs w:val="24"/>
        </w:rPr>
        <w:t>В Сибири нет ни одной сыроварни,</w:t>
      </w:r>
      <w:r w:rsidR="00D50339">
        <w:rPr>
          <w:rFonts w:ascii="Times New Roman" w:eastAsia="Times New Roman" w:hAnsi="Times New Roman" w:cs="Times New Roman"/>
          <w:i/>
          <w:iCs/>
          <w:sz w:val="24"/>
          <w:szCs w:val="24"/>
        </w:rPr>
        <w:t>а между тем</w:t>
      </w:r>
    </w:p>
    <w:p w:rsidR="00D50339" w:rsidRPr="00D50339" w:rsidRDefault="00D50339" w:rsidP="00D50339">
      <w:pPr>
        <w:shd w:val="clear" w:color="auto" w:fill="F6F6F6"/>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F25F36" w:rsidRPr="00D5033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00F25F36" w:rsidRPr="00D50339">
        <w:rPr>
          <w:rFonts w:ascii="Times New Roman" w:eastAsia="Times New Roman" w:hAnsi="Times New Roman" w:cs="Times New Roman"/>
          <w:i/>
          <w:iCs/>
          <w:sz w:val="24"/>
          <w:szCs w:val="24"/>
        </w:rPr>
        <w:t>сыр подается</w:t>
      </w:r>
      <w:r>
        <w:rPr>
          <w:rFonts w:ascii="Times New Roman" w:eastAsia="Times New Roman" w:hAnsi="Times New Roman" w:cs="Times New Roman"/>
          <w:i/>
          <w:iCs/>
          <w:sz w:val="24"/>
          <w:szCs w:val="24"/>
        </w:rPr>
        <w:t xml:space="preserve"> во всех </w:t>
      </w:r>
      <w:r w:rsidRPr="00D50339">
        <w:rPr>
          <w:rFonts w:ascii="Times New Roman" w:eastAsia="Times New Roman" w:hAnsi="Times New Roman" w:cs="Times New Roman"/>
          <w:i/>
          <w:iCs/>
          <w:sz w:val="24"/>
          <w:szCs w:val="24"/>
        </w:rPr>
        <w:t xml:space="preserve"> мало-мальски порядочных домах.</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i/>
          <w:iCs/>
          <w:sz w:val="24"/>
          <w:szCs w:val="24"/>
        </w:rPr>
      </w:pPr>
      <w:r w:rsidRPr="00D50339">
        <w:rPr>
          <w:rFonts w:ascii="Times New Roman" w:eastAsia="Times New Roman" w:hAnsi="Times New Roman" w:cs="Times New Roman"/>
          <w:i/>
          <w:iCs/>
          <w:sz w:val="24"/>
          <w:szCs w:val="24"/>
        </w:rPr>
        <w:t xml:space="preserve">                                          </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sz w:val="24"/>
          <w:szCs w:val="24"/>
        </w:rPr>
      </w:pPr>
      <w:r>
        <w:rPr>
          <w:rFonts w:ascii="Arial" w:eastAsia="Times New Roman" w:hAnsi="Arial" w:cs="Arial"/>
          <w:sz w:val="18"/>
          <w:szCs w:val="18"/>
        </w:rPr>
        <w:t xml:space="preserve">                                                                                              </w:t>
      </w:r>
      <w:r w:rsidR="00D50339">
        <w:rPr>
          <w:rFonts w:ascii="Arial" w:eastAsia="Times New Roman" w:hAnsi="Arial" w:cs="Arial"/>
          <w:sz w:val="18"/>
          <w:szCs w:val="18"/>
        </w:rPr>
        <w:t xml:space="preserve">                        </w:t>
      </w:r>
      <w:r w:rsidRPr="00D50339">
        <w:rPr>
          <w:rFonts w:ascii="Times New Roman" w:eastAsia="Times New Roman" w:hAnsi="Times New Roman" w:cs="Times New Roman"/>
          <w:sz w:val="24"/>
          <w:szCs w:val="24"/>
        </w:rPr>
        <w:t>Заметки из экспедиции 1876 года</w:t>
      </w:r>
    </w:p>
    <w:p w:rsidR="00F25F36" w:rsidRPr="00D50339" w:rsidRDefault="00F25F36" w:rsidP="00F25F36">
      <w:pPr>
        <w:shd w:val="clear" w:color="auto" w:fill="F6F6F6"/>
        <w:spacing w:after="0" w:line="240" w:lineRule="auto"/>
        <w:jc w:val="center"/>
        <w:rPr>
          <w:rFonts w:ascii="Times New Roman" w:eastAsia="Times New Roman" w:hAnsi="Times New Roman" w:cs="Times New Roman"/>
          <w:sz w:val="24"/>
          <w:szCs w:val="24"/>
        </w:rPr>
      </w:pPr>
      <w:r w:rsidRPr="00D50339">
        <w:rPr>
          <w:rFonts w:ascii="Times New Roman" w:eastAsia="Times New Roman" w:hAnsi="Times New Roman" w:cs="Times New Roman"/>
          <w:sz w:val="24"/>
          <w:szCs w:val="24"/>
        </w:rPr>
        <w:t xml:space="preserve">                                                                                           </w:t>
      </w:r>
      <w:r w:rsidR="00D50339">
        <w:rPr>
          <w:rFonts w:ascii="Times New Roman" w:eastAsia="Times New Roman" w:hAnsi="Times New Roman" w:cs="Times New Roman"/>
          <w:sz w:val="24"/>
          <w:szCs w:val="24"/>
        </w:rPr>
        <w:t xml:space="preserve">                </w:t>
      </w:r>
      <w:r w:rsidRPr="00D50339">
        <w:rPr>
          <w:rFonts w:ascii="Times New Roman" w:eastAsia="Times New Roman" w:hAnsi="Times New Roman" w:cs="Times New Roman"/>
          <w:sz w:val="24"/>
          <w:szCs w:val="24"/>
        </w:rPr>
        <w:t>Отто Финш</w:t>
      </w:r>
    </w:p>
    <w:p w:rsidR="00F25F36" w:rsidRPr="00D50339" w:rsidRDefault="00F25F36" w:rsidP="008B040E">
      <w:pPr>
        <w:tabs>
          <w:tab w:val="left" w:pos="3135"/>
        </w:tabs>
        <w:spacing w:after="0" w:line="360" w:lineRule="auto"/>
        <w:jc w:val="both"/>
        <w:rPr>
          <w:rFonts w:ascii="Times New Roman" w:hAnsi="Times New Roman" w:cs="Times New Roman"/>
          <w:b/>
          <w:sz w:val="24"/>
          <w:szCs w:val="24"/>
        </w:rPr>
      </w:pPr>
    </w:p>
    <w:p w:rsidR="00485CB3" w:rsidRPr="008B040E" w:rsidRDefault="00485CB3" w:rsidP="008B040E">
      <w:pPr>
        <w:pStyle w:val="a3"/>
        <w:shd w:val="clear" w:color="auto" w:fill="FFFFFF"/>
        <w:spacing w:before="0" w:beforeAutospacing="0" w:after="0" w:afterAutospacing="0" w:line="360" w:lineRule="auto"/>
        <w:jc w:val="both"/>
        <w:rPr>
          <w:color w:val="202122"/>
        </w:rPr>
      </w:pPr>
      <w:r w:rsidRPr="008B040E">
        <w:rPr>
          <w:b/>
          <w:bCs/>
          <w:color w:val="202122"/>
        </w:rPr>
        <w:t xml:space="preserve">      </w:t>
      </w:r>
      <w:r w:rsidRPr="008B040E">
        <w:rPr>
          <w:bCs/>
          <w:color w:val="202122"/>
        </w:rPr>
        <w:t>Пищевая промышленность России</w:t>
      </w:r>
      <w:r w:rsidRPr="008B040E">
        <w:rPr>
          <w:color w:val="202122"/>
        </w:rPr>
        <w:t> — крупная отрасль </w:t>
      </w:r>
      <w:hyperlink r:id="rId8" w:tooltip="Промышленность России" w:history="1">
        <w:r w:rsidRPr="008B040E">
          <w:rPr>
            <w:rStyle w:val="a4"/>
            <w:color w:val="0B0080"/>
            <w:u w:val="none"/>
          </w:rPr>
          <w:t xml:space="preserve"> </w:t>
        </w:r>
        <w:r w:rsidRPr="00D50339">
          <w:rPr>
            <w:rStyle w:val="a4"/>
            <w:color w:val="auto"/>
            <w:u w:val="none"/>
          </w:rPr>
          <w:t>промышленности</w:t>
        </w:r>
      </w:hyperlink>
      <w:r w:rsidRPr="008B040E">
        <w:rPr>
          <w:color w:val="202122"/>
        </w:rPr>
        <w:t xml:space="preserve">, </w:t>
      </w:r>
      <w:r w:rsidR="0095276D">
        <w:rPr>
          <w:color w:val="202122"/>
        </w:rPr>
        <w:t xml:space="preserve">которая </w:t>
      </w:r>
      <w:r w:rsidRPr="008B040E">
        <w:rPr>
          <w:color w:val="202122"/>
        </w:rPr>
        <w:t>за</w:t>
      </w:r>
      <w:r w:rsidR="0095276D">
        <w:rPr>
          <w:color w:val="202122"/>
        </w:rPr>
        <w:t>нимается</w:t>
      </w:r>
      <w:r w:rsidR="00183C49" w:rsidRPr="008B040E">
        <w:rPr>
          <w:color w:val="202122"/>
        </w:rPr>
        <w:t xml:space="preserve"> п</w:t>
      </w:r>
      <w:r w:rsidR="0095276D">
        <w:rPr>
          <w:color w:val="202122"/>
        </w:rPr>
        <w:t xml:space="preserve">роизводством пищевых продуктов, </w:t>
      </w:r>
      <w:r w:rsidR="00B75D9D" w:rsidRPr="008B040E">
        <w:rPr>
          <w:color w:val="202122"/>
        </w:rPr>
        <w:t>обес</w:t>
      </w:r>
      <w:r w:rsidR="0095276D">
        <w:rPr>
          <w:color w:val="202122"/>
        </w:rPr>
        <w:t>печивает население необходимыми</w:t>
      </w:r>
      <w:r w:rsidR="00B75D9D" w:rsidRPr="008B040E">
        <w:rPr>
          <w:color w:val="202122"/>
        </w:rPr>
        <w:t xml:space="preserve"> продуктами питания</w:t>
      </w:r>
      <w:r w:rsidR="003A2ACD" w:rsidRPr="008B040E">
        <w:rPr>
          <w:color w:val="202122"/>
        </w:rPr>
        <w:t xml:space="preserve"> в соответствии с физиологическими нормами</w:t>
      </w:r>
      <w:r w:rsidR="00B75D9D" w:rsidRPr="008B040E">
        <w:rPr>
          <w:color w:val="202122"/>
        </w:rPr>
        <w:t>,</w:t>
      </w:r>
      <w:r w:rsidRPr="008B040E">
        <w:rPr>
          <w:color w:val="202122"/>
        </w:rPr>
        <w:t xml:space="preserve"> </w:t>
      </w:r>
      <w:r w:rsidR="003A2ACD" w:rsidRPr="008B040E">
        <w:rPr>
          <w:color w:val="202122"/>
        </w:rPr>
        <w:t xml:space="preserve">составляет </w:t>
      </w:r>
      <w:r w:rsidRPr="008B040E">
        <w:rPr>
          <w:color w:val="202122"/>
        </w:rPr>
        <w:t>продовольственную и экономическую безопасность</w:t>
      </w:r>
      <w:r w:rsidR="00183C49" w:rsidRPr="008B040E">
        <w:rPr>
          <w:color w:val="202122"/>
          <w:vertAlign w:val="superscript"/>
        </w:rPr>
        <w:t xml:space="preserve"> </w:t>
      </w:r>
      <w:r w:rsidR="00183C49" w:rsidRPr="008B040E">
        <w:rPr>
          <w:color w:val="202122"/>
        </w:rPr>
        <w:t xml:space="preserve"> страны</w:t>
      </w:r>
      <w:r w:rsidR="00B75D9D" w:rsidRPr="008B040E">
        <w:rPr>
          <w:color w:val="202122"/>
        </w:rPr>
        <w:t xml:space="preserve"> и отражает уровень жизни людей</w:t>
      </w:r>
      <w:r w:rsidR="00183C49" w:rsidRPr="008B040E">
        <w:rPr>
          <w:color w:val="202122"/>
        </w:rPr>
        <w:t xml:space="preserve">.       </w:t>
      </w:r>
    </w:p>
    <w:p w:rsidR="001E3B57" w:rsidRPr="008B040E" w:rsidRDefault="001E3B57" w:rsidP="008B040E">
      <w:pPr>
        <w:pStyle w:val="a3"/>
        <w:shd w:val="clear" w:color="auto" w:fill="FFFFFF"/>
        <w:spacing w:before="0" w:beforeAutospacing="0" w:after="0" w:afterAutospacing="0" w:line="360" w:lineRule="auto"/>
        <w:jc w:val="both"/>
        <w:rPr>
          <w:color w:val="000000"/>
        </w:rPr>
      </w:pPr>
      <w:r w:rsidRPr="008B040E">
        <w:rPr>
          <w:color w:val="666666"/>
          <w:shd w:val="clear" w:color="auto" w:fill="FFFFFF"/>
        </w:rPr>
        <w:t xml:space="preserve">     </w:t>
      </w:r>
      <w:r w:rsidR="0095276D">
        <w:rPr>
          <w:shd w:val="clear" w:color="auto" w:fill="FFFFFF"/>
        </w:rPr>
        <w:t xml:space="preserve">  </w:t>
      </w:r>
      <w:r w:rsidRPr="008B040E">
        <w:rPr>
          <w:shd w:val="clear" w:color="auto" w:fill="FFFFFF"/>
        </w:rPr>
        <w:t xml:space="preserve"> После введения продовольственного эмбарго в 201</w:t>
      </w:r>
      <w:r w:rsidR="00FF5273">
        <w:rPr>
          <w:shd w:val="clear" w:color="auto" w:fill="FFFFFF"/>
        </w:rPr>
        <w:t xml:space="preserve">4 г. </w:t>
      </w:r>
      <w:r w:rsidR="0095276D">
        <w:rPr>
          <w:shd w:val="clear" w:color="auto" w:fill="FFFFFF"/>
        </w:rPr>
        <w:t>пищевая промышленность России переживает период активного развития.</w:t>
      </w:r>
      <w:r w:rsidR="00977525">
        <w:rPr>
          <w:color w:val="000000"/>
          <w:shd w:val="clear" w:color="auto" w:fill="FFFFFF"/>
        </w:rPr>
        <w:t xml:space="preserve">            </w:t>
      </w:r>
      <w:r w:rsidR="009126C8" w:rsidRPr="008B040E">
        <w:rPr>
          <w:color w:val="000000"/>
          <w:shd w:val="clear" w:color="auto" w:fill="FFFFFF"/>
        </w:rPr>
        <w:t>В настоящее время</w:t>
      </w:r>
      <w:r w:rsidRPr="008B040E">
        <w:rPr>
          <w:color w:val="000000"/>
          <w:shd w:val="clear" w:color="auto" w:fill="FFFFFF"/>
        </w:rPr>
        <w:t xml:space="preserve"> д</w:t>
      </w:r>
      <w:r w:rsidR="0095276D">
        <w:rPr>
          <w:color w:val="000000"/>
          <w:shd w:val="clear" w:color="auto" w:fill="FFFFFF"/>
        </w:rPr>
        <w:t xml:space="preserve">оля импортных продуктов </w:t>
      </w:r>
      <w:r w:rsidR="00534DB0">
        <w:rPr>
          <w:color w:val="000000"/>
          <w:shd w:val="clear" w:color="auto" w:fill="FFFFFF"/>
        </w:rPr>
        <w:t xml:space="preserve"> </w:t>
      </w:r>
      <w:r w:rsidR="0095276D">
        <w:rPr>
          <w:color w:val="000000"/>
          <w:shd w:val="clear" w:color="auto" w:fill="FFFFFF"/>
        </w:rPr>
        <w:t xml:space="preserve">  сократилась с </w:t>
      </w:r>
      <w:r w:rsidRPr="008B040E">
        <w:rPr>
          <w:color w:val="000000"/>
          <w:shd w:val="clear" w:color="auto" w:fill="FFFFFF"/>
        </w:rPr>
        <w:t>48 %</w:t>
      </w:r>
      <w:r w:rsidR="0095276D">
        <w:rPr>
          <w:color w:val="000000"/>
          <w:shd w:val="clear" w:color="auto" w:fill="FFFFFF"/>
        </w:rPr>
        <w:t xml:space="preserve">. до </w:t>
      </w:r>
      <w:r w:rsidR="009126C8" w:rsidRPr="008B040E">
        <w:rPr>
          <w:color w:val="000000"/>
          <w:shd w:val="clear" w:color="auto" w:fill="FFFFFF"/>
        </w:rPr>
        <w:t xml:space="preserve">23 %. </w:t>
      </w:r>
      <w:r w:rsidR="0069113C" w:rsidRPr="008B040E">
        <w:rPr>
          <w:color w:val="242F33"/>
          <w:spacing w:val="2"/>
          <w:shd w:val="clear" w:color="auto" w:fill="FFFFFF"/>
        </w:rPr>
        <w:t>В августе 2014 года в ответ на санкции Евросоюза и США Россия ограничила импорт продовольственных товаров.</w:t>
      </w:r>
      <w:r w:rsidR="0069113C" w:rsidRPr="008B040E">
        <w:rPr>
          <w:color w:val="000000"/>
          <w:shd w:val="clear" w:color="auto" w:fill="FFFFFF"/>
        </w:rPr>
        <w:t xml:space="preserve"> Сильнее всего изменился рынок сыров: сыр вошел</w:t>
      </w:r>
      <w:r w:rsidR="0069113C" w:rsidRPr="008B040E">
        <w:rPr>
          <w:color w:val="242F33"/>
          <w:spacing w:val="2"/>
          <w:shd w:val="clear" w:color="auto" w:fill="FFFFFF"/>
        </w:rPr>
        <w:t xml:space="preserve"> в число запрещенных для ввоза продуктов из государств ЕС, Канады, Австралии и Норвегии. Это способствовало увеличению производства сыра внутри страны. Собственное производство сыров выросло на 74</w:t>
      </w:r>
      <w:r w:rsidR="0095276D">
        <w:rPr>
          <w:color w:val="242F33"/>
          <w:spacing w:val="2"/>
          <w:shd w:val="clear" w:color="auto" w:fill="FFFFFF"/>
        </w:rPr>
        <w:t>%.</w:t>
      </w:r>
    </w:p>
    <w:p w:rsidR="0069113C" w:rsidRPr="008B040E" w:rsidRDefault="0069113C" w:rsidP="008B040E">
      <w:pPr>
        <w:tabs>
          <w:tab w:val="left" w:pos="3135"/>
        </w:tabs>
        <w:spacing w:after="0" w:line="360" w:lineRule="auto"/>
        <w:jc w:val="both"/>
        <w:rPr>
          <w:rFonts w:ascii="Times New Roman" w:hAnsi="Times New Roman" w:cs="Times New Roman"/>
          <w:sz w:val="24"/>
          <w:szCs w:val="24"/>
        </w:rPr>
      </w:pPr>
      <w:r w:rsidRPr="008B040E">
        <w:rPr>
          <w:rFonts w:ascii="Times New Roman" w:eastAsia="Times New Roman" w:hAnsi="Times New Roman" w:cs="Times New Roman"/>
          <w:i/>
          <w:color w:val="111111"/>
          <w:sz w:val="24"/>
          <w:szCs w:val="24"/>
        </w:rPr>
        <w:t xml:space="preserve">      </w:t>
      </w:r>
      <w:r w:rsidR="00B815D3" w:rsidRPr="00534DB0">
        <w:rPr>
          <w:rFonts w:ascii="Times New Roman" w:eastAsia="Times New Roman" w:hAnsi="Times New Roman" w:cs="Times New Roman"/>
          <w:color w:val="111111"/>
          <w:sz w:val="24"/>
          <w:szCs w:val="24"/>
        </w:rPr>
        <w:t>Сыр</w:t>
      </w:r>
      <w:r w:rsidR="00B815D3" w:rsidRPr="008B040E">
        <w:rPr>
          <w:rFonts w:ascii="Times New Roman" w:eastAsia="Times New Roman" w:hAnsi="Times New Roman" w:cs="Times New Roman"/>
          <w:i/>
          <w:color w:val="111111"/>
          <w:sz w:val="24"/>
          <w:szCs w:val="24"/>
        </w:rPr>
        <w:t xml:space="preserve"> – </w:t>
      </w:r>
      <w:r w:rsidR="00B815D3" w:rsidRPr="00534DB0">
        <w:rPr>
          <w:rFonts w:ascii="Times New Roman" w:eastAsia="Times New Roman" w:hAnsi="Times New Roman" w:cs="Times New Roman"/>
          <w:color w:val="111111"/>
          <w:sz w:val="24"/>
          <w:szCs w:val="24"/>
        </w:rPr>
        <w:t>уникальный,</w:t>
      </w:r>
      <w:r w:rsidR="00B815D3" w:rsidRPr="008B040E">
        <w:rPr>
          <w:rFonts w:ascii="Times New Roman" w:eastAsia="Times New Roman" w:hAnsi="Times New Roman" w:cs="Times New Roman"/>
          <w:color w:val="111111"/>
          <w:sz w:val="24"/>
          <w:szCs w:val="24"/>
        </w:rPr>
        <w:t xml:space="preserve"> необычайно ценный, </w:t>
      </w:r>
      <w:r w:rsidRPr="008B040E">
        <w:rPr>
          <w:rFonts w:ascii="Times New Roman" w:eastAsia="Times New Roman" w:hAnsi="Times New Roman" w:cs="Times New Roman"/>
          <w:color w:val="111111"/>
          <w:sz w:val="24"/>
          <w:szCs w:val="24"/>
        </w:rPr>
        <w:t xml:space="preserve">вкусный, </w:t>
      </w:r>
      <w:r w:rsidR="00B815D3" w:rsidRPr="008B040E">
        <w:rPr>
          <w:rFonts w:ascii="Times New Roman" w:eastAsia="Times New Roman" w:hAnsi="Times New Roman" w:cs="Times New Roman"/>
          <w:color w:val="111111"/>
          <w:sz w:val="24"/>
          <w:szCs w:val="24"/>
        </w:rPr>
        <w:t>вы</w:t>
      </w:r>
      <w:r w:rsidRPr="008B040E">
        <w:rPr>
          <w:rFonts w:ascii="Times New Roman" w:eastAsia="Times New Roman" w:hAnsi="Times New Roman" w:cs="Times New Roman"/>
          <w:color w:val="111111"/>
          <w:sz w:val="24"/>
          <w:szCs w:val="24"/>
        </w:rPr>
        <w:t>сокопитательный пищевой продукт. Хотя сыр всегда считался</w:t>
      </w:r>
      <w:r w:rsidR="00B815D3" w:rsidRPr="008B040E">
        <w:rPr>
          <w:rFonts w:ascii="Times New Roman" w:eastAsia="Times New Roman" w:hAnsi="Times New Roman" w:cs="Times New Roman"/>
          <w:color w:val="111111"/>
          <w:sz w:val="24"/>
          <w:szCs w:val="24"/>
        </w:rPr>
        <w:t xml:space="preserve"> деликатесом</w:t>
      </w:r>
      <w:r w:rsidRPr="008B040E">
        <w:rPr>
          <w:rFonts w:ascii="Times New Roman" w:eastAsia="Times New Roman" w:hAnsi="Times New Roman" w:cs="Times New Roman"/>
          <w:color w:val="111111"/>
          <w:sz w:val="24"/>
          <w:szCs w:val="24"/>
        </w:rPr>
        <w:t>, он не является дефицитным продуктом в наших магазинах и достаточно часто бывает «гостем» на столе россиян. Я являюсь покло</w:t>
      </w:r>
      <w:r w:rsidR="00534DB0">
        <w:rPr>
          <w:rFonts w:ascii="Times New Roman" w:eastAsia="Times New Roman" w:hAnsi="Times New Roman" w:cs="Times New Roman"/>
          <w:color w:val="111111"/>
          <w:sz w:val="24"/>
          <w:szCs w:val="24"/>
        </w:rPr>
        <w:t xml:space="preserve">нником сыра, </w:t>
      </w:r>
      <w:r w:rsidR="0095276D">
        <w:rPr>
          <w:rFonts w:ascii="Times New Roman" w:eastAsia="Times New Roman" w:hAnsi="Times New Roman" w:cs="Times New Roman"/>
          <w:color w:val="111111"/>
          <w:sz w:val="24"/>
          <w:szCs w:val="24"/>
        </w:rPr>
        <w:t xml:space="preserve">а после того, как по телевидению увидел сюжет о Фестивале сыра в  городе Барнаул, </w:t>
      </w:r>
      <w:r w:rsidR="00980CEE">
        <w:rPr>
          <w:rFonts w:ascii="Times New Roman" w:eastAsia="Times New Roman" w:hAnsi="Times New Roman" w:cs="Times New Roman"/>
          <w:color w:val="111111"/>
          <w:sz w:val="24"/>
          <w:szCs w:val="24"/>
        </w:rPr>
        <w:t xml:space="preserve">решил выяснить, как обстоят дела </w:t>
      </w:r>
      <w:r w:rsidRPr="008B040E">
        <w:rPr>
          <w:rFonts w:ascii="Times New Roman" w:eastAsia="Times New Roman" w:hAnsi="Times New Roman" w:cs="Times New Roman"/>
          <w:color w:val="111111"/>
          <w:sz w:val="24"/>
          <w:szCs w:val="24"/>
        </w:rPr>
        <w:t xml:space="preserve"> </w:t>
      </w:r>
      <w:r w:rsidR="00980CEE">
        <w:rPr>
          <w:rFonts w:ascii="Times New Roman" w:eastAsia="Times New Roman" w:hAnsi="Times New Roman" w:cs="Times New Roman"/>
          <w:color w:val="111111"/>
          <w:sz w:val="24"/>
          <w:szCs w:val="24"/>
        </w:rPr>
        <w:t>с</w:t>
      </w:r>
      <w:r w:rsidR="00534DB0">
        <w:rPr>
          <w:rFonts w:ascii="Times New Roman" w:eastAsia="Times New Roman" w:hAnsi="Times New Roman" w:cs="Times New Roman"/>
          <w:color w:val="111111"/>
          <w:sz w:val="24"/>
          <w:szCs w:val="24"/>
        </w:rPr>
        <w:t xml:space="preserve"> </w:t>
      </w:r>
      <w:r w:rsidR="00980CEE">
        <w:rPr>
          <w:rFonts w:ascii="Times New Roman" w:eastAsia="Times New Roman" w:hAnsi="Times New Roman" w:cs="Times New Roman"/>
          <w:color w:val="111111"/>
          <w:sz w:val="24"/>
          <w:szCs w:val="24"/>
        </w:rPr>
        <w:t>производством сыра</w:t>
      </w:r>
      <w:r w:rsidRPr="008B040E">
        <w:rPr>
          <w:rFonts w:ascii="Times New Roman" w:eastAsia="Times New Roman" w:hAnsi="Times New Roman" w:cs="Times New Roman"/>
          <w:color w:val="111111"/>
          <w:sz w:val="24"/>
          <w:szCs w:val="24"/>
        </w:rPr>
        <w:t xml:space="preserve"> на территории Алтайского края. </w:t>
      </w:r>
    </w:p>
    <w:p w:rsidR="00485CB3" w:rsidRPr="008B040E" w:rsidRDefault="008F4271"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13C" w:rsidRPr="00A67D33">
        <w:rPr>
          <w:rFonts w:ascii="Times New Roman" w:hAnsi="Times New Roman" w:cs="Times New Roman"/>
          <w:b/>
          <w:sz w:val="24"/>
          <w:szCs w:val="24"/>
        </w:rPr>
        <w:t>Тема исследовательской работы</w:t>
      </w:r>
      <w:r w:rsidR="0069113C" w:rsidRPr="008B040E">
        <w:rPr>
          <w:rFonts w:ascii="Times New Roman" w:hAnsi="Times New Roman" w:cs="Times New Roman"/>
          <w:sz w:val="24"/>
          <w:szCs w:val="24"/>
        </w:rPr>
        <w:t>: «Сыроделие как Алтайский бренд»</w:t>
      </w:r>
    </w:p>
    <w:p w:rsidR="0069113C" w:rsidRPr="008B040E" w:rsidRDefault="00B20300" w:rsidP="008B040E">
      <w:pPr>
        <w:spacing w:after="0" w:line="360" w:lineRule="auto"/>
        <w:jc w:val="both"/>
        <w:rPr>
          <w:rFonts w:ascii="Times New Roman" w:hAnsi="Times New Roman" w:cs="Times New Roman"/>
          <w:sz w:val="24"/>
          <w:szCs w:val="24"/>
        </w:rPr>
      </w:pPr>
      <w:r w:rsidRPr="00A67D33">
        <w:rPr>
          <w:rFonts w:ascii="Times New Roman" w:hAnsi="Times New Roman" w:cs="Times New Roman"/>
          <w:b/>
          <w:sz w:val="24"/>
          <w:szCs w:val="24"/>
        </w:rPr>
        <w:t>Цель:</w:t>
      </w:r>
      <w:r>
        <w:rPr>
          <w:rFonts w:ascii="Times New Roman" w:hAnsi="Times New Roman" w:cs="Times New Roman"/>
          <w:sz w:val="24"/>
          <w:szCs w:val="24"/>
        </w:rPr>
        <w:t xml:space="preserve"> изучить сыроделие как отрасль пищевой промышленности в Алтайском крае</w:t>
      </w:r>
    </w:p>
    <w:p w:rsidR="00C8451F" w:rsidRPr="00A67D33" w:rsidRDefault="008F4271" w:rsidP="008B040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8451F" w:rsidRPr="00A67D33">
        <w:rPr>
          <w:rFonts w:ascii="Times New Roman" w:hAnsi="Times New Roman" w:cs="Times New Roman"/>
          <w:b/>
          <w:sz w:val="24"/>
          <w:szCs w:val="24"/>
        </w:rPr>
        <w:t>Задачи:</w:t>
      </w:r>
    </w:p>
    <w:p w:rsidR="00C8451F" w:rsidRDefault="00C8451F" w:rsidP="008B040E">
      <w:pPr>
        <w:spacing w:after="0" w:line="360" w:lineRule="auto"/>
        <w:jc w:val="both"/>
        <w:rPr>
          <w:rFonts w:ascii="Times New Roman" w:hAnsi="Times New Roman" w:cs="Times New Roman"/>
          <w:sz w:val="24"/>
          <w:szCs w:val="24"/>
        </w:rPr>
      </w:pPr>
      <w:r w:rsidRPr="008B040E">
        <w:rPr>
          <w:rFonts w:ascii="Times New Roman" w:hAnsi="Times New Roman" w:cs="Times New Roman"/>
          <w:sz w:val="24"/>
          <w:szCs w:val="24"/>
        </w:rPr>
        <w:t>1.П</w:t>
      </w:r>
      <w:r w:rsidR="00534DB0">
        <w:rPr>
          <w:rFonts w:ascii="Times New Roman" w:hAnsi="Times New Roman" w:cs="Times New Roman"/>
          <w:sz w:val="24"/>
          <w:szCs w:val="24"/>
        </w:rPr>
        <w:t xml:space="preserve">ознакомиться с историей </w:t>
      </w:r>
      <w:r w:rsidRPr="008B040E">
        <w:rPr>
          <w:rFonts w:ascii="Times New Roman" w:hAnsi="Times New Roman" w:cs="Times New Roman"/>
          <w:sz w:val="24"/>
          <w:szCs w:val="24"/>
        </w:rPr>
        <w:t xml:space="preserve"> сыроделия в Алтайском крае</w:t>
      </w:r>
    </w:p>
    <w:p w:rsidR="007F657C" w:rsidRPr="008B040E" w:rsidRDefault="007F657C"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Определить уровень развития сыроделия в крае</w:t>
      </w:r>
    </w:p>
    <w:p w:rsidR="00CB1D57" w:rsidRDefault="007F657C"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8451F" w:rsidRPr="008B040E">
        <w:rPr>
          <w:rFonts w:ascii="Times New Roman" w:hAnsi="Times New Roman" w:cs="Times New Roman"/>
          <w:sz w:val="24"/>
          <w:szCs w:val="24"/>
        </w:rPr>
        <w:t xml:space="preserve">. </w:t>
      </w:r>
      <w:r w:rsidR="00CB1D57" w:rsidRPr="008B040E">
        <w:rPr>
          <w:rFonts w:ascii="Times New Roman" w:hAnsi="Times New Roman" w:cs="Times New Roman"/>
          <w:sz w:val="24"/>
          <w:szCs w:val="24"/>
        </w:rPr>
        <w:t>Выяснить производителей сыра и технологию его изготовления</w:t>
      </w:r>
      <w:r w:rsidR="00F4239B">
        <w:rPr>
          <w:rFonts w:ascii="Times New Roman" w:hAnsi="Times New Roman" w:cs="Times New Roman"/>
          <w:sz w:val="24"/>
          <w:szCs w:val="24"/>
        </w:rPr>
        <w:t>; у</w:t>
      </w:r>
      <w:r w:rsidR="00CB1D57" w:rsidRPr="008B040E">
        <w:rPr>
          <w:rFonts w:ascii="Times New Roman" w:hAnsi="Times New Roman" w:cs="Times New Roman"/>
          <w:sz w:val="24"/>
          <w:szCs w:val="24"/>
        </w:rPr>
        <w:t>знать какие виды сыра алтайских производителей можно купить в магазинах нашего города.</w:t>
      </w:r>
    </w:p>
    <w:p w:rsidR="00F4239B" w:rsidRPr="008B040E" w:rsidRDefault="00436529"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И</w:t>
      </w:r>
      <w:r w:rsidR="00F4239B">
        <w:rPr>
          <w:rFonts w:ascii="Times New Roman" w:hAnsi="Times New Roman" w:cs="Times New Roman"/>
          <w:sz w:val="24"/>
          <w:szCs w:val="24"/>
        </w:rPr>
        <w:t>зучить спрос на алтайские сыры среди сотрудников нашей школы.</w:t>
      </w:r>
    </w:p>
    <w:p w:rsidR="00A67D33" w:rsidRDefault="00F4239B"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95040" w:rsidRPr="008B040E">
        <w:rPr>
          <w:rFonts w:ascii="Times New Roman" w:hAnsi="Times New Roman" w:cs="Times New Roman"/>
          <w:sz w:val="24"/>
          <w:szCs w:val="24"/>
        </w:rPr>
        <w:t>. Составить перечень учебных заведений, в которых можно получить профессию сыродела.</w:t>
      </w:r>
    </w:p>
    <w:p w:rsidR="00A67D33" w:rsidRDefault="00A67D33"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Выявить проблемы сыроделия как отрасли.</w:t>
      </w:r>
    </w:p>
    <w:p w:rsidR="008B040E" w:rsidRDefault="008F4271" w:rsidP="008B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703" w:rsidRPr="00A67D33">
        <w:rPr>
          <w:rFonts w:ascii="Times New Roman" w:hAnsi="Times New Roman" w:cs="Times New Roman"/>
          <w:b/>
          <w:sz w:val="24"/>
          <w:szCs w:val="24"/>
        </w:rPr>
        <w:t>Гипотеза</w:t>
      </w:r>
      <w:r w:rsidR="00D62703">
        <w:rPr>
          <w:rFonts w:ascii="Times New Roman" w:hAnsi="Times New Roman" w:cs="Times New Roman"/>
          <w:sz w:val="24"/>
          <w:szCs w:val="24"/>
        </w:rPr>
        <w:t xml:space="preserve">: </w:t>
      </w:r>
      <w:r w:rsidR="00534DB0">
        <w:rPr>
          <w:rFonts w:ascii="Times New Roman" w:hAnsi="Times New Roman" w:cs="Times New Roman"/>
          <w:sz w:val="24"/>
          <w:szCs w:val="24"/>
        </w:rPr>
        <w:t xml:space="preserve">предположительно </w:t>
      </w:r>
      <w:r w:rsidR="00D62703">
        <w:rPr>
          <w:rFonts w:ascii="Times New Roman" w:hAnsi="Times New Roman" w:cs="Times New Roman"/>
          <w:sz w:val="24"/>
          <w:szCs w:val="24"/>
        </w:rPr>
        <w:t>в Алтайском крае есть все необходимые условия для развития сыроделия как отрасли специализации</w:t>
      </w:r>
    </w:p>
    <w:p w:rsidR="008B040E" w:rsidRDefault="008B040E" w:rsidP="008B040E">
      <w:pPr>
        <w:spacing w:after="0" w:line="360" w:lineRule="auto"/>
        <w:jc w:val="both"/>
        <w:rPr>
          <w:rFonts w:ascii="Times New Roman" w:hAnsi="Times New Roman" w:cs="Times New Roman"/>
          <w:sz w:val="24"/>
          <w:szCs w:val="24"/>
        </w:rPr>
      </w:pPr>
    </w:p>
    <w:p w:rsidR="003D7E79" w:rsidRDefault="003D7E79"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FF7401" w:rsidRDefault="00FF7401" w:rsidP="008B040E">
      <w:pPr>
        <w:spacing w:after="0" w:line="360" w:lineRule="auto"/>
        <w:jc w:val="both"/>
        <w:rPr>
          <w:rFonts w:ascii="Times New Roman" w:hAnsi="Times New Roman" w:cs="Times New Roman"/>
          <w:sz w:val="24"/>
          <w:szCs w:val="24"/>
        </w:rPr>
      </w:pPr>
    </w:p>
    <w:p w:rsidR="003D7E79" w:rsidRDefault="003D7E79" w:rsidP="008B040E">
      <w:pPr>
        <w:spacing w:after="0" w:line="360" w:lineRule="auto"/>
        <w:jc w:val="both"/>
        <w:rPr>
          <w:rFonts w:ascii="Times New Roman" w:hAnsi="Times New Roman" w:cs="Times New Roman"/>
          <w:sz w:val="24"/>
          <w:szCs w:val="24"/>
        </w:rPr>
      </w:pPr>
    </w:p>
    <w:p w:rsidR="000C128F" w:rsidRPr="00FF7401" w:rsidRDefault="000C128F" w:rsidP="00B20300">
      <w:pPr>
        <w:spacing w:after="0" w:line="360" w:lineRule="auto"/>
        <w:jc w:val="both"/>
        <w:rPr>
          <w:rFonts w:ascii="Times New Roman" w:eastAsia="Times New Roman" w:hAnsi="Times New Roman" w:cs="Times New Roman"/>
          <w:b/>
          <w:color w:val="111111"/>
          <w:sz w:val="28"/>
          <w:szCs w:val="28"/>
        </w:rPr>
      </w:pPr>
      <w:r w:rsidRPr="00FF7401">
        <w:rPr>
          <w:rFonts w:ascii="Times New Roman" w:eastAsia="Times New Roman" w:hAnsi="Times New Roman" w:cs="Times New Roman"/>
          <w:b/>
          <w:color w:val="111111"/>
          <w:sz w:val="28"/>
          <w:szCs w:val="28"/>
        </w:rPr>
        <w:lastRenderedPageBreak/>
        <w:t>1. История сыроделия в Алтайском крае</w:t>
      </w:r>
    </w:p>
    <w:p w:rsidR="000C128F" w:rsidRPr="00B20300" w:rsidRDefault="000C128F" w:rsidP="00B20300">
      <w:pPr>
        <w:spacing w:after="0" w:line="360" w:lineRule="auto"/>
        <w:jc w:val="both"/>
        <w:rPr>
          <w:rFonts w:ascii="Times New Roman" w:hAnsi="Times New Roman" w:cs="Times New Roman"/>
          <w:sz w:val="24"/>
          <w:szCs w:val="24"/>
        </w:rPr>
      </w:pPr>
      <w:r w:rsidRPr="006969D9">
        <w:rPr>
          <w:rFonts w:ascii="Times New Roman" w:eastAsia="Times New Roman" w:hAnsi="Times New Roman" w:cs="Times New Roman"/>
          <w:sz w:val="24"/>
          <w:szCs w:val="24"/>
        </w:rPr>
        <w:t xml:space="preserve">       </w:t>
      </w:r>
      <w:r w:rsidR="00C21B64" w:rsidRPr="006969D9">
        <w:rPr>
          <w:rFonts w:ascii="Times New Roman" w:eastAsia="Times New Roman" w:hAnsi="Times New Roman" w:cs="Times New Roman"/>
          <w:sz w:val="24"/>
          <w:szCs w:val="24"/>
          <w:shd w:val="clear" w:color="auto" w:fill="FFFFFF"/>
        </w:rPr>
        <w:t xml:space="preserve">История сыра насчитывает около 7000 лет и его родиной является, скорее всего, арабский Восток. Хотя </w:t>
      </w:r>
      <w:r w:rsidR="006969D9" w:rsidRPr="006969D9">
        <w:rPr>
          <w:rFonts w:ascii="Times New Roman" w:eastAsia="Times New Roman" w:hAnsi="Times New Roman" w:cs="Times New Roman"/>
          <w:sz w:val="24"/>
          <w:szCs w:val="24"/>
          <w:shd w:val="clear" w:color="auto" w:fill="FFFFFF"/>
        </w:rPr>
        <w:t>некоторые считают, что</w:t>
      </w:r>
      <w:r w:rsidR="006969D9">
        <w:rPr>
          <w:rFonts w:ascii="Tahoma" w:eastAsia="Times New Roman" w:hAnsi="Tahoma" w:cs="Tahoma"/>
          <w:color w:val="585858"/>
          <w:sz w:val="17"/>
          <w:szCs w:val="17"/>
          <w:shd w:val="clear" w:color="auto" w:fill="FFFFFF"/>
        </w:rPr>
        <w:t xml:space="preserve"> </w:t>
      </w:r>
      <w:r w:rsidR="00C21B64" w:rsidRPr="00B20300">
        <w:rPr>
          <w:rFonts w:ascii="Times New Roman" w:eastAsia="Times New Roman" w:hAnsi="Times New Roman" w:cs="Times New Roman"/>
          <w:color w:val="111111"/>
          <w:sz w:val="24"/>
          <w:szCs w:val="24"/>
        </w:rPr>
        <w:t xml:space="preserve"> </w:t>
      </w:r>
      <w:r w:rsidR="006969D9">
        <w:rPr>
          <w:rFonts w:ascii="Times New Roman" w:eastAsia="Times New Roman" w:hAnsi="Times New Roman" w:cs="Times New Roman"/>
          <w:color w:val="111111"/>
          <w:sz w:val="24"/>
          <w:szCs w:val="24"/>
        </w:rPr>
        <w:t>родиной сыра является</w:t>
      </w:r>
      <w:r w:rsidRPr="00B20300">
        <w:rPr>
          <w:rFonts w:ascii="Times New Roman" w:eastAsia="Times New Roman" w:hAnsi="Times New Roman" w:cs="Times New Roman"/>
          <w:color w:val="111111"/>
          <w:sz w:val="24"/>
          <w:szCs w:val="24"/>
        </w:rPr>
        <w:t xml:space="preserve"> Фр</w:t>
      </w:r>
      <w:r w:rsidR="00B20300">
        <w:rPr>
          <w:rFonts w:ascii="Times New Roman" w:eastAsia="Times New Roman" w:hAnsi="Times New Roman" w:cs="Times New Roman"/>
          <w:color w:val="111111"/>
          <w:sz w:val="24"/>
          <w:szCs w:val="24"/>
        </w:rPr>
        <w:t>анция.</w:t>
      </w:r>
      <w:r w:rsidRPr="00B20300">
        <w:rPr>
          <w:rFonts w:ascii="Times New Roman" w:eastAsia="Times New Roman" w:hAnsi="Times New Roman" w:cs="Times New Roman"/>
          <w:color w:val="111111"/>
          <w:sz w:val="24"/>
          <w:szCs w:val="24"/>
        </w:rPr>
        <w:t xml:space="preserve"> Историю сыроварения в России принято отсчитывать со времени приглашения Петром I в Россию мастеров-сыроваров из Голландии. Именно в это время появляется термин «Голландский» сыр</w:t>
      </w:r>
      <w:r w:rsidRPr="00B20300">
        <w:rPr>
          <w:rFonts w:ascii="Times New Roman" w:hAnsi="Times New Roman" w:cs="Times New Roman"/>
          <w:sz w:val="24"/>
          <w:szCs w:val="24"/>
        </w:rPr>
        <w:t xml:space="preserve">. </w:t>
      </w:r>
      <w:r w:rsidR="002E3460">
        <w:rPr>
          <w:rFonts w:ascii="Tahoma" w:eastAsia="Times New Roman" w:hAnsi="Tahoma" w:cs="Tahoma"/>
          <w:color w:val="585858"/>
          <w:sz w:val="17"/>
          <w:szCs w:val="17"/>
          <w:shd w:val="clear" w:color="auto" w:fill="FFFFFF"/>
        </w:rPr>
        <w:t xml:space="preserve"> </w:t>
      </w:r>
      <w:r w:rsidR="002E3460" w:rsidRPr="002E3460">
        <w:rPr>
          <w:rFonts w:ascii="Times New Roman" w:eastAsia="Times New Roman" w:hAnsi="Times New Roman" w:cs="Times New Roman"/>
          <w:sz w:val="24"/>
          <w:szCs w:val="24"/>
          <w:shd w:val="clear" w:color="auto" w:fill="FFFFFF"/>
        </w:rPr>
        <w:t>Первый сыродельный завод был создан только в конце XVIII века, в имении князя Мещерского, а начало промышленного производства сыра в России датируется 1866 годом. И хотя производство сыра было очень трудоемким процессом, требовавшим много ручного труда, тем не менее, к 1913 году  в России производилось почти 100 сортов сыра, многие из которых с успехом экспортировались</w:t>
      </w:r>
      <w:r w:rsidR="002E3460" w:rsidRPr="00854867">
        <w:rPr>
          <w:rFonts w:ascii="Tahoma" w:eastAsia="Times New Roman" w:hAnsi="Tahoma" w:cs="Tahoma"/>
          <w:color w:val="585858"/>
          <w:sz w:val="17"/>
          <w:szCs w:val="17"/>
          <w:shd w:val="clear" w:color="auto" w:fill="FFFFFF"/>
        </w:rPr>
        <w:t>.</w:t>
      </w:r>
    </w:p>
    <w:p w:rsidR="000C128F" w:rsidRPr="00B20300" w:rsidRDefault="00B20300"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0C128F" w:rsidRPr="00B20300">
        <w:rPr>
          <w:rFonts w:ascii="Times New Roman" w:eastAsia="Times New Roman" w:hAnsi="Times New Roman" w:cs="Times New Roman"/>
          <w:color w:val="111111"/>
          <w:sz w:val="24"/>
          <w:szCs w:val="24"/>
        </w:rPr>
        <w:t>Алтай занимает особое место в истории сыроделия России. Именно в Алтайском крае выполнены первые научные разработки и заложены основы отечеств</w:t>
      </w:r>
      <w:r>
        <w:rPr>
          <w:rFonts w:ascii="Times New Roman" w:eastAsia="Times New Roman" w:hAnsi="Times New Roman" w:cs="Times New Roman"/>
          <w:color w:val="111111"/>
          <w:sz w:val="24"/>
          <w:szCs w:val="24"/>
        </w:rPr>
        <w:t xml:space="preserve">енного промышленного сыроделия. </w:t>
      </w:r>
      <w:r w:rsidR="000C128F" w:rsidRPr="00B20300">
        <w:rPr>
          <w:rFonts w:ascii="Times New Roman" w:eastAsia="Times New Roman" w:hAnsi="Times New Roman" w:cs="Times New Roman"/>
          <w:color w:val="111111"/>
          <w:sz w:val="24"/>
          <w:szCs w:val="24"/>
        </w:rPr>
        <w:t>Первая промышленная сыроварня появилась в 1900 г. в Краснощековском районе, где нач</w:t>
      </w:r>
      <w:r w:rsidR="00F06886">
        <w:rPr>
          <w:rFonts w:ascii="Times New Roman" w:eastAsia="Times New Roman" w:hAnsi="Times New Roman" w:cs="Times New Roman"/>
          <w:color w:val="111111"/>
          <w:sz w:val="24"/>
          <w:szCs w:val="24"/>
        </w:rPr>
        <w:t xml:space="preserve">али вырабатывать сыр «Бакштейн». В  </w:t>
      </w:r>
      <w:r w:rsidR="000C128F" w:rsidRPr="00B20300">
        <w:rPr>
          <w:rFonts w:ascii="Times New Roman" w:eastAsia="Times New Roman" w:hAnsi="Times New Roman" w:cs="Times New Roman"/>
          <w:color w:val="111111"/>
          <w:sz w:val="24"/>
          <w:szCs w:val="24"/>
        </w:rPr>
        <w:t xml:space="preserve"> 1903 г.</w:t>
      </w:r>
      <w:r w:rsidR="00F06886">
        <w:rPr>
          <w:rFonts w:ascii="Times New Roman" w:eastAsia="Times New Roman" w:hAnsi="Times New Roman" w:cs="Times New Roman"/>
          <w:color w:val="111111"/>
          <w:sz w:val="24"/>
          <w:szCs w:val="24"/>
        </w:rPr>
        <w:t xml:space="preserve"> </w:t>
      </w:r>
      <w:r w:rsidR="000C128F" w:rsidRPr="00B20300">
        <w:rPr>
          <w:rFonts w:ascii="Times New Roman" w:eastAsia="Times New Roman" w:hAnsi="Times New Roman" w:cs="Times New Roman"/>
          <w:color w:val="111111"/>
          <w:sz w:val="24"/>
          <w:szCs w:val="24"/>
        </w:rPr>
        <w:t>создаются заводы в деревнях Верх-Слюдянке и Михайловке Усть-Калманского района, где вырабатывались «Швейцарский»</w:t>
      </w:r>
      <w:r w:rsidR="00F06886">
        <w:rPr>
          <w:rFonts w:ascii="Times New Roman" w:eastAsia="Times New Roman" w:hAnsi="Times New Roman" w:cs="Times New Roman"/>
          <w:color w:val="111111"/>
          <w:sz w:val="24"/>
          <w:szCs w:val="24"/>
        </w:rPr>
        <w:t xml:space="preserve"> и «Голландский» сыры. В</w:t>
      </w:r>
      <w:r w:rsidR="000C128F" w:rsidRPr="00B20300">
        <w:rPr>
          <w:rFonts w:ascii="Times New Roman" w:eastAsia="Times New Roman" w:hAnsi="Times New Roman" w:cs="Times New Roman"/>
          <w:color w:val="111111"/>
          <w:sz w:val="24"/>
          <w:szCs w:val="24"/>
        </w:rPr>
        <w:t xml:space="preserve"> 1912 г. в ныне Советском районе – </w:t>
      </w:r>
      <w:r w:rsidR="00F06886">
        <w:rPr>
          <w:rFonts w:ascii="Times New Roman" w:eastAsia="Times New Roman" w:hAnsi="Times New Roman" w:cs="Times New Roman"/>
          <w:color w:val="111111"/>
          <w:sz w:val="24"/>
          <w:szCs w:val="24"/>
        </w:rPr>
        <w:t xml:space="preserve">налажено производство </w:t>
      </w:r>
      <w:r w:rsidR="000C128F" w:rsidRPr="00B20300">
        <w:rPr>
          <w:rFonts w:ascii="Times New Roman" w:eastAsia="Times New Roman" w:hAnsi="Times New Roman" w:cs="Times New Roman"/>
          <w:color w:val="111111"/>
          <w:sz w:val="24"/>
          <w:szCs w:val="24"/>
        </w:rPr>
        <w:t>сыр</w:t>
      </w:r>
      <w:r w:rsidR="00F06886">
        <w:rPr>
          <w:rFonts w:ascii="Times New Roman" w:eastAsia="Times New Roman" w:hAnsi="Times New Roman" w:cs="Times New Roman"/>
          <w:color w:val="111111"/>
          <w:sz w:val="24"/>
          <w:szCs w:val="24"/>
        </w:rPr>
        <w:t>а</w:t>
      </w:r>
      <w:r w:rsidR="000C128F" w:rsidRPr="00B20300">
        <w:rPr>
          <w:rFonts w:ascii="Times New Roman" w:eastAsia="Times New Roman" w:hAnsi="Times New Roman" w:cs="Times New Roman"/>
          <w:color w:val="111111"/>
          <w:sz w:val="24"/>
          <w:szCs w:val="24"/>
        </w:rPr>
        <w:t xml:space="preserve"> «Чеддер».</w:t>
      </w:r>
      <w:r w:rsidR="00916BEA" w:rsidRPr="00B20300">
        <w:rPr>
          <w:rFonts w:ascii="Times New Roman" w:hAnsi="Times New Roman" w:cs="Times New Roman"/>
          <w:color w:val="333333"/>
          <w:sz w:val="24"/>
          <w:szCs w:val="24"/>
          <w:shd w:val="clear" w:color="auto" w:fill="FFFFFF"/>
        </w:rPr>
        <w:t xml:space="preserve"> В конце 1919 года на Алтае было уже 64 сыроваренных завода, причем подавляющая их часть (61 предприятие) находились в частной собственности. В 1927 году организована двухгодичная школа</w:t>
      </w:r>
      <w:r w:rsidR="00F06886">
        <w:rPr>
          <w:rFonts w:ascii="Times New Roman" w:hAnsi="Times New Roman" w:cs="Times New Roman"/>
          <w:color w:val="333333"/>
          <w:sz w:val="24"/>
          <w:szCs w:val="24"/>
          <w:shd w:val="clear" w:color="auto" w:fill="FFFFFF"/>
        </w:rPr>
        <w:t xml:space="preserve"> молочного хозяйства, в которую</w:t>
      </w:r>
      <w:r w:rsidR="00916BEA" w:rsidRPr="00B20300">
        <w:rPr>
          <w:rFonts w:ascii="Times New Roman" w:hAnsi="Times New Roman" w:cs="Times New Roman"/>
          <w:color w:val="333333"/>
          <w:sz w:val="24"/>
          <w:szCs w:val="24"/>
          <w:shd w:val="clear" w:color="auto" w:fill="FFFFFF"/>
        </w:rPr>
        <w:t xml:space="preserve"> вступили Тогульский, Кытмановский, Поспелихинский, Завьяловский, Алтайский маслосырзаводы</w:t>
      </w:r>
      <w:r w:rsidR="00F06886">
        <w:rPr>
          <w:rFonts w:ascii="Times New Roman" w:hAnsi="Times New Roman" w:cs="Times New Roman"/>
          <w:color w:val="333333"/>
          <w:sz w:val="24"/>
          <w:szCs w:val="24"/>
          <w:shd w:val="clear" w:color="auto" w:fill="FFFFFF"/>
        </w:rPr>
        <w:t>.</w:t>
      </w:r>
    </w:p>
    <w:p w:rsidR="000C128F" w:rsidRPr="00396B4D" w:rsidRDefault="00F06886" w:rsidP="00396B4D">
      <w:pPr>
        <w:shd w:val="clear" w:color="auto" w:fill="FFFFFF"/>
        <w:spacing w:after="0" w:line="360" w:lineRule="auto"/>
        <w:jc w:val="both"/>
        <w:rPr>
          <w:rFonts w:ascii="Times New Roman" w:hAnsi="Times New Roman" w:cs="Times New Roman"/>
          <w:color w:val="212529"/>
          <w:sz w:val="24"/>
          <w:szCs w:val="24"/>
        </w:rPr>
      </w:pPr>
      <w:r>
        <w:rPr>
          <w:rFonts w:ascii="Times New Roman" w:eastAsia="Times New Roman" w:hAnsi="Times New Roman" w:cs="Times New Roman"/>
          <w:color w:val="111111"/>
          <w:sz w:val="24"/>
          <w:szCs w:val="24"/>
        </w:rPr>
        <w:t xml:space="preserve">      Большой вклад в развитие алтайского сыроделия внес</w:t>
      </w:r>
      <w:r w:rsidR="000C128F" w:rsidRPr="00B20300">
        <w:rPr>
          <w:rFonts w:ascii="Times New Roman" w:eastAsia="Times New Roman" w:hAnsi="Times New Roman" w:cs="Times New Roman"/>
          <w:color w:val="111111"/>
          <w:sz w:val="24"/>
          <w:szCs w:val="24"/>
        </w:rPr>
        <w:t xml:space="preserve"> приех</w:t>
      </w:r>
      <w:r w:rsidR="00672775">
        <w:rPr>
          <w:rFonts w:ascii="Times New Roman" w:eastAsia="Times New Roman" w:hAnsi="Times New Roman" w:cs="Times New Roman"/>
          <w:color w:val="111111"/>
          <w:sz w:val="24"/>
          <w:szCs w:val="24"/>
        </w:rPr>
        <w:t>авший на Алтай молодой ученый Дмитрий Анатольевич</w:t>
      </w:r>
      <w:r w:rsidR="000C128F" w:rsidRPr="00B20300">
        <w:rPr>
          <w:rFonts w:ascii="Times New Roman" w:eastAsia="Times New Roman" w:hAnsi="Times New Roman" w:cs="Times New Roman"/>
          <w:color w:val="111111"/>
          <w:sz w:val="24"/>
          <w:szCs w:val="24"/>
        </w:rPr>
        <w:t xml:space="preserve"> Гранников, </w:t>
      </w:r>
      <w:r w:rsidR="00E84C7D" w:rsidRPr="00396B4D">
        <w:rPr>
          <w:rFonts w:ascii="Times New Roman" w:hAnsi="Times New Roman" w:cs="Times New Roman"/>
          <w:color w:val="212529"/>
          <w:sz w:val="24"/>
          <w:szCs w:val="24"/>
        </w:rPr>
        <w:t>Родился он на Украине. Однажды будущий сыродел попал в одно из богатых поместий и увидел, как делается сыр. Увиденное произвело на него большое впечатление. Шли годы. После революции Дмитрий Анатольевич закончил сельскохозяйственный вуз, а потом и молочный институт. В 1927 году он впервые приехал на Алтай для прохождения практики. Край полюбился студенту. По окончании института он вернулся сюда стажером от маслоцентра. Дмитрию Анатольевичу повезло: он попал к опытному русскому мастеру Александру Петровичу Наумову. На других же заводах работало много швейцарцев. Они не спешили передавать тайны создания сыра своим помощникам. Технология изготовления швейцарского сыра, а его тогда и делали на Алтае, мешала давать больше продукции. Гран</w:t>
      </w:r>
      <w:r w:rsidR="00534DB0" w:rsidRPr="00396B4D">
        <w:rPr>
          <w:rFonts w:ascii="Times New Roman" w:hAnsi="Times New Roman" w:cs="Times New Roman"/>
          <w:color w:val="212529"/>
          <w:sz w:val="24"/>
          <w:szCs w:val="24"/>
        </w:rPr>
        <w:t>н</w:t>
      </w:r>
      <w:r w:rsidR="00E84C7D" w:rsidRPr="00396B4D">
        <w:rPr>
          <w:rFonts w:ascii="Times New Roman" w:hAnsi="Times New Roman" w:cs="Times New Roman"/>
          <w:color w:val="212529"/>
          <w:sz w:val="24"/>
          <w:szCs w:val="24"/>
        </w:rPr>
        <w:t xml:space="preserve">иков начал работать над новой технологией производства такого сыра, который можно было бы вырабатывать в европейской и азиатской частях нашей страны на универсальном оборудовании из стандартного молока по стандартной технологии, экономичного, удобного в уходе и </w:t>
      </w:r>
      <w:r w:rsidR="00E84C7D" w:rsidRPr="00396B4D">
        <w:rPr>
          <w:rFonts w:ascii="Times New Roman" w:hAnsi="Times New Roman" w:cs="Times New Roman"/>
          <w:color w:val="212529"/>
          <w:sz w:val="24"/>
          <w:szCs w:val="24"/>
        </w:rPr>
        <w:lastRenderedPageBreak/>
        <w:t xml:space="preserve">транспортировке и, что самое важное, сыр должен был обладать вкусовыми качествами, близкими к "Швейцарскому". </w:t>
      </w:r>
      <w:r w:rsidR="00A064B7" w:rsidRPr="00396B4D">
        <w:rPr>
          <w:rFonts w:ascii="Times New Roman" w:hAnsi="Times New Roman" w:cs="Times New Roman"/>
          <w:color w:val="333333"/>
          <w:sz w:val="24"/>
          <w:szCs w:val="24"/>
          <w:shd w:val="clear" w:color="auto" w:fill="FFFFFF"/>
        </w:rPr>
        <w:t>Д.</w:t>
      </w:r>
      <w:r w:rsidR="00E84C7D" w:rsidRPr="00396B4D">
        <w:rPr>
          <w:rFonts w:ascii="Times New Roman" w:hAnsi="Times New Roman" w:cs="Times New Roman"/>
          <w:color w:val="333333"/>
          <w:sz w:val="24"/>
          <w:szCs w:val="24"/>
          <w:shd w:val="clear" w:color="auto" w:fill="FFFFFF"/>
        </w:rPr>
        <w:t>А. Гран</w:t>
      </w:r>
      <w:r w:rsidR="00A064B7" w:rsidRPr="00396B4D">
        <w:rPr>
          <w:rFonts w:ascii="Times New Roman" w:hAnsi="Times New Roman" w:cs="Times New Roman"/>
          <w:color w:val="333333"/>
          <w:sz w:val="24"/>
          <w:szCs w:val="24"/>
          <w:shd w:val="clear" w:color="auto" w:fill="FFFFFF"/>
        </w:rPr>
        <w:t>н</w:t>
      </w:r>
      <w:r w:rsidR="00E84C7D" w:rsidRPr="00396B4D">
        <w:rPr>
          <w:rFonts w:ascii="Times New Roman" w:hAnsi="Times New Roman" w:cs="Times New Roman"/>
          <w:color w:val="333333"/>
          <w:sz w:val="24"/>
          <w:szCs w:val="24"/>
          <w:shd w:val="clear" w:color="auto" w:fill="FFFFFF"/>
        </w:rPr>
        <w:t xml:space="preserve">иков провел исследования геоботанических условий получения молока и его состава в Алтайском крае и пришел к выводу о возможности выработки высококачественных сыров швейцарского типа именно в этих районах, где есть необходимый корм для коров - травы горных естественных лугов и пастбищ с богатым ботаническим составом. </w:t>
      </w:r>
      <w:r w:rsidR="00E84C7D" w:rsidRPr="00396B4D">
        <w:rPr>
          <w:rFonts w:ascii="Times New Roman" w:hAnsi="Times New Roman" w:cs="Times New Roman"/>
          <w:color w:val="212529"/>
          <w:sz w:val="24"/>
          <w:szCs w:val="24"/>
        </w:rPr>
        <w:t xml:space="preserve">Опыты, чтение книг, иностранных специализированных журналов, снова опыты… И вот его труды были вознаграждены: появились новая технология и новый сыр. Сыр получился отличный, каким и должно было быть все советское. </w:t>
      </w:r>
      <w:r w:rsidR="00E84C7D" w:rsidRPr="00396B4D">
        <w:rPr>
          <w:rFonts w:ascii="Times New Roman" w:hAnsi="Times New Roman" w:cs="Times New Roman"/>
          <w:color w:val="333333"/>
          <w:sz w:val="24"/>
          <w:szCs w:val="24"/>
          <w:shd w:val="clear" w:color="auto" w:fill="FFFFFF"/>
        </w:rPr>
        <w:t>«Советский» воплотил в себе аромат многоцветных альпийских лугов. «Советский» — новый вид сыра, близкий по вкусу и другим органолептическим показателям к королю сыров - Швейцарскому сыру, но с несколько измененной технологией изготовления.</w:t>
      </w:r>
      <w:r w:rsidR="00E84C7D" w:rsidRPr="00396B4D">
        <w:rPr>
          <w:rFonts w:ascii="Times New Roman" w:hAnsi="Times New Roman" w:cs="Times New Roman"/>
          <w:color w:val="212529"/>
          <w:sz w:val="24"/>
          <w:szCs w:val="24"/>
        </w:rPr>
        <w:t xml:space="preserve"> Это было в 1931 году.</w:t>
      </w:r>
      <w:r w:rsidR="00396B4D">
        <w:rPr>
          <w:rFonts w:ascii="Times New Roman" w:hAnsi="Times New Roman" w:cs="Times New Roman"/>
          <w:color w:val="212529"/>
          <w:sz w:val="24"/>
          <w:szCs w:val="24"/>
        </w:rPr>
        <w:t xml:space="preserve"> </w:t>
      </w:r>
      <w:r w:rsidR="00E84C7D" w:rsidRPr="00396B4D">
        <w:rPr>
          <w:rFonts w:ascii="Times New Roman" w:hAnsi="Times New Roman" w:cs="Times New Roman"/>
          <w:color w:val="212529"/>
          <w:sz w:val="24"/>
          <w:szCs w:val="24"/>
        </w:rPr>
        <w:t>Специалисты тогда заговорили об этом сыре, многие восторженно встретили его. В селе Алтайском даже собрался Всесоюзный производственный съезд, который одобрил сыр Дмитрия Граникова. Сыр "Советский" начал победоносное шествие по стране.</w:t>
      </w:r>
      <w:r w:rsidR="00101452" w:rsidRPr="00396B4D">
        <w:rPr>
          <w:rFonts w:ascii="Times New Roman" w:eastAsia="Times New Roman" w:hAnsi="Times New Roman" w:cs="Times New Roman"/>
          <w:color w:val="111111"/>
          <w:sz w:val="24"/>
          <w:szCs w:val="24"/>
        </w:rPr>
        <w:t xml:space="preserve">  В</w:t>
      </w:r>
      <w:r w:rsidR="000C128F" w:rsidRPr="00396B4D">
        <w:rPr>
          <w:rFonts w:ascii="Times New Roman" w:eastAsia="Times New Roman" w:hAnsi="Times New Roman" w:cs="Times New Roman"/>
          <w:color w:val="111111"/>
          <w:sz w:val="24"/>
          <w:szCs w:val="24"/>
        </w:rPr>
        <w:t xml:space="preserve"> 193</w:t>
      </w:r>
      <w:r w:rsidR="00101452" w:rsidRPr="00396B4D">
        <w:rPr>
          <w:rFonts w:ascii="Times New Roman" w:eastAsia="Times New Roman" w:hAnsi="Times New Roman" w:cs="Times New Roman"/>
          <w:color w:val="111111"/>
          <w:sz w:val="24"/>
          <w:szCs w:val="24"/>
        </w:rPr>
        <w:t>2 г.  п</w:t>
      </w:r>
      <w:r w:rsidR="000C128F" w:rsidRPr="00396B4D">
        <w:rPr>
          <w:rFonts w:ascii="Times New Roman" w:eastAsia="Times New Roman" w:hAnsi="Times New Roman" w:cs="Times New Roman"/>
          <w:color w:val="111111"/>
          <w:sz w:val="24"/>
          <w:szCs w:val="24"/>
        </w:rPr>
        <w:t>ервая партия этого сыра была изготовлена на Куяганском сырзаводе Алтайского района. Большая партия отправлена в Англию, где по 100-бальной систем</w:t>
      </w:r>
      <w:r w:rsidRPr="00396B4D">
        <w:rPr>
          <w:rFonts w:ascii="Times New Roman" w:eastAsia="Times New Roman" w:hAnsi="Times New Roman" w:cs="Times New Roman"/>
          <w:color w:val="111111"/>
          <w:sz w:val="24"/>
          <w:szCs w:val="24"/>
        </w:rPr>
        <w:t>е сыр «Советский» оценен в 90</w:t>
      </w:r>
      <w:r w:rsidR="000C128F" w:rsidRPr="00396B4D">
        <w:rPr>
          <w:rFonts w:ascii="Times New Roman" w:eastAsia="Times New Roman" w:hAnsi="Times New Roman" w:cs="Times New Roman"/>
          <w:color w:val="111111"/>
          <w:sz w:val="24"/>
          <w:szCs w:val="24"/>
        </w:rPr>
        <w:t xml:space="preserve"> баллов. </w:t>
      </w:r>
    </w:p>
    <w:p w:rsidR="00335036" w:rsidRDefault="00396B4D" w:rsidP="00396B4D">
      <w:pPr>
        <w:shd w:val="clear" w:color="auto" w:fill="FFFFFF"/>
        <w:spacing w:after="0" w:line="360" w:lineRule="auto"/>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          </w:t>
      </w:r>
      <w:r w:rsidR="00E84C7D" w:rsidRPr="00396B4D">
        <w:rPr>
          <w:rFonts w:ascii="Times New Roman" w:hAnsi="Times New Roman" w:cs="Times New Roman"/>
          <w:color w:val="212529"/>
          <w:sz w:val="24"/>
          <w:szCs w:val="24"/>
        </w:rPr>
        <w:t xml:space="preserve">В 1937-1955 годах были созданы тресты маслосырпрома – Барнаульский </w:t>
      </w:r>
    </w:p>
    <w:p w:rsidR="00E84C7D" w:rsidRPr="00396B4D" w:rsidRDefault="00E84C7D" w:rsidP="00396B4D">
      <w:pPr>
        <w:shd w:val="clear" w:color="auto" w:fill="FFFFFF"/>
        <w:spacing w:after="0" w:line="360" w:lineRule="auto"/>
        <w:jc w:val="both"/>
        <w:rPr>
          <w:rFonts w:ascii="Times New Roman" w:hAnsi="Times New Roman" w:cs="Times New Roman"/>
          <w:color w:val="212529"/>
          <w:sz w:val="24"/>
          <w:szCs w:val="24"/>
        </w:rPr>
      </w:pPr>
      <w:r w:rsidRPr="00396B4D">
        <w:rPr>
          <w:rFonts w:ascii="Times New Roman" w:hAnsi="Times New Roman" w:cs="Times New Roman"/>
          <w:color w:val="212529"/>
          <w:sz w:val="24"/>
          <w:szCs w:val="24"/>
        </w:rPr>
        <w:t>(г. Барнаул) и Алтайский (г. Бийск). В 1970-1980 годах Алтайский край занимал первое место в стране по производству сыра и масла. В эти годы строились новые и реконструировались старые предприятия. В 1990-х годах произошел спад производства и переработки молока, что привело к снижению производства сыров на предприятиях Алтайского края.</w:t>
      </w:r>
    </w:p>
    <w:p w:rsidR="00E84C7D" w:rsidRPr="00396B4D" w:rsidRDefault="00396B4D" w:rsidP="00396B4D">
      <w:pPr>
        <w:shd w:val="clear" w:color="auto" w:fill="FFFFFF"/>
        <w:spacing w:after="0" w:line="360" w:lineRule="auto"/>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           </w:t>
      </w:r>
      <w:r w:rsidR="00A064B7" w:rsidRPr="00396B4D">
        <w:rPr>
          <w:rFonts w:ascii="Times New Roman" w:hAnsi="Times New Roman" w:cs="Times New Roman"/>
          <w:color w:val="212529"/>
          <w:sz w:val="24"/>
          <w:szCs w:val="24"/>
        </w:rPr>
        <w:t>В 1998 году в А</w:t>
      </w:r>
      <w:r w:rsidR="00E84C7D" w:rsidRPr="00396B4D">
        <w:rPr>
          <w:rFonts w:ascii="Times New Roman" w:hAnsi="Times New Roman" w:cs="Times New Roman"/>
          <w:color w:val="212529"/>
          <w:sz w:val="24"/>
          <w:szCs w:val="24"/>
        </w:rPr>
        <w:t>лтайском сыроделии начался процесс возрождения производства: незначительный, но устойчивый рост производства традиционных твердых сыров, и расширение ассортимента выпускаемой продукции на предприятиях Алтайского края.</w:t>
      </w:r>
    </w:p>
    <w:p w:rsidR="00396B4D" w:rsidRDefault="00396B4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96B4D" w:rsidRDefault="00396B4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96B4D" w:rsidRDefault="00396B4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D7E79" w:rsidRDefault="003D7E79"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D7E79" w:rsidRDefault="003D7E79"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D7E79" w:rsidRDefault="003D7E79"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3D7E79" w:rsidRDefault="003D7E79"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EA3755" w:rsidRDefault="000D092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r w:rsidRPr="000D092D">
        <w:rPr>
          <w:rFonts w:ascii="Times New Roman" w:eastAsia="Times New Roman" w:hAnsi="Times New Roman" w:cs="Times New Roman"/>
          <w:b/>
          <w:color w:val="111111"/>
          <w:sz w:val="28"/>
          <w:szCs w:val="28"/>
        </w:rPr>
        <w:lastRenderedPageBreak/>
        <w:t>2</w:t>
      </w:r>
      <w:r w:rsidR="002A07B8">
        <w:rPr>
          <w:rFonts w:ascii="Times New Roman" w:eastAsia="Times New Roman" w:hAnsi="Times New Roman" w:cs="Times New Roman"/>
          <w:b/>
          <w:color w:val="111111"/>
          <w:sz w:val="28"/>
          <w:szCs w:val="28"/>
        </w:rPr>
        <w:t>. Сыроделие в цифрах</w:t>
      </w:r>
    </w:p>
    <w:p w:rsidR="00BF7018" w:rsidRPr="00396B4D" w:rsidRDefault="00BF7018" w:rsidP="00396B4D">
      <w:pPr>
        <w:shd w:val="clear" w:color="auto" w:fill="FFFFFF"/>
        <w:spacing w:after="0" w:line="360" w:lineRule="auto"/>
        <w:jc w:val="both"/>
        <w:rPr>
          <w:rFonts w:ascii="Times New Roman" w:hAnsi="Times New Roman" w:cs="Times New Roman"/>
          <w:color w:val="212529"/>
          <w:sz w:val="24"/>
          <w:szCs w:val="24"/>
        </w:rPr>
      </w:pPr>
      <w:r>
        <w:rPr>
          <w:color w:val="212529"/>
        </w:rPr>
        <w:t xml:space="preserve">       </w:t>
      </w:r>
      <w:r w:rsidRPr="00396B4D">
        <w:rPr>
          <w:rFonts w:ascii="Times New Roman" w:hAnsi="Times New Roman" w:cs="Times New Roman"/>
          <w:color w:val="212529"/>
          <w:sz w:val="24"/>
          <w:szCs w:val="24"/>
        </w:rPr>
        <w:t>С начала 21 века Алтайский край по праву называют сыродельным, по</w:t>
      </w:r>
      <w:r w:rsidR="006E39F8" w:rsidRPr="00396B4D">
        <w:rPr>
          <w:rFonts w:ascii="Times New Roman" w:hAnsi="Times New Roman" w:cs="Times New Roman"/>
          <w:color w:val="212529"/>
          <w:sz w:val="24"/>
          <w:szCs w:val="24"/>
        </w:rPr>
        <w:t>тому что  объемы</w:t>
      </w:r>
      <w:r w:rsidRPr="00396B4D">
        <w:rPr>
          <w:rFonts w:ascii="Times New Roman" w:hAnsi="Times New Roman" w:cs="Times New Roman"/>
          <w:color w:val="212529"/>
          <w:sz w:val="24"/>
          <w:szCs w:val="24"/>
        </w:rPr>
        <w:t xml:space="preserve"> производимых сыров превышают показатели других регионов. С 2005 года наш регион занимает первое место в</w:t>
      </w:r>
      <w:r w:rsidR="003E3EB5" w:rsidRPr="00396B4D">
        <w:rPr>
          <w:rFonts w:ascii="Times New Roman" w:hAnsi="Times New Roman" w:cs="Times New Roman"/>
          <w:color w:val="212529"/>
          <w:sz w:val="24"/>
          <w:szCs w:val="24"/>
        </w:rPr>
        <w:t xml:space="preserve"> стране по производству  сыров.</w:t>
      </w:r>
    </w:p>
    <w:p w:rsidR="00BF7018" w:rsidRDefault="003E3EB5" w:rsidP="00BF7018">
      <w:pPr>
        <w:shd w:val="clear" w:color="auto" w:fill="FFFFFF"/>
        <w:rPr>
          <w:color w:val="212529"/>
        </w:rPr>
      </w:pPr>
      <w:r>
        <w:rPr>
          <w:noProof/>
          <w:color w:val="212529"/>
        </w:rPr>
        <w:drawing>
          <wp:inline distT="0" distB="0" distL="0" distR="0">
            <wp:extent cx="4733925" cy="4076700"/>
            <wp:effectExtent l="19050" t="0" r="9525" b="0"/>
            <wp:docPr id="1" name="Рисунок 1" descr="C:\Users\User\Desktop\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b.png"/>
                    <pic:cNvPicPr>
                      <a:picLocks noChangeAspect="1" noChangeArrowheads="1"/>
                    </pic:cNvPicPr>
                  </pic:nvPicPr>
                  <pic:blipFill>
                    <a:blip r:embed="rId9"/>
                    <a:srcRect/>
                    <a:stretch>
                      <a:fillRect/>
                    </a:stretch>
                  </pic:blipFill>
                  <pic:spPr bwMode="auto">
                    <a:xfrm>
                      <a:off x="0" y="0"/>
                      <a:ext cx="4733925" cy="4076700"/>
                    </a:xfrm>
                    <a:prstGeom prst="rect">
                      <a:avLst/>
                    </a:prstGeom>
                    <a:noFill/>
                    <a:ln w="9525">
                      <a:noFill/>
                      <a:miter lim="800000"/>
                      <a:headEnd/>
                      <a:tailEnd/>
                    </a:ln>
                  </pic:spPr>
                </pic:pic>
              </a:graphicData>
            </a:graphic>
          </wp:inline>
        </w:drawing>
      </w:r>
    </w:p>
    <w:p w:rsidR="0020233C" w:rsidRPr="00FF7401" w:rsidRDefault="00396B4D" w:rsidP="00FF7401">
      <w:pPr>
        <w:shd w:val="clear" w:color="auto" w:fill="FFFFFF"/>
        <w:rPr>
          <w:rFonts w:ascii="Times New Roman" w:hAnsi="Times New Roman" w:cs="Times New Roman"/>
          <w:color w:val="2B2B2B"/>
          <w:sz w:val="24"/>
          <w:szCs w:val="24"/>
          <w:shd w:val="clear" w:color="auto" w:fill="FFFFFF"/>
        </w:rPr>
      </w:pPr>
      <w:r w:rsidRPr="00290B95">
        <w:rPr>
          <w:rFonts w:ascii="Times New Roman" w:hAnsi="Times New Roman" w:cs="Times New Roman"/>
          <w:color w:val="212529"/>
          <w:sz w:val="24"/>
          <w:szCs w:val="24"/>
        </w:rPr>
        <w:t xml:space="preserve">           Мы провели анализ данных по объемам производст</w:t>
      </w:r>
      <w:r w:rsidR="00290B95" w:rsidRPr="00290B95">
        <w:rPr>
          <w:rFonts w:ascii="Times New Roman" w:hAnsi="Times New Roman" w:cs="Times New Roman"/>
          <w:color w:val="212529"/>
          <w:sz w:val="24"/>
          <w:szCs w:val="24"/>
        </w:rPr>
        <w:t>ва сыров в Алтайском крае с 2010</w:t>
      </w:r>
      <w:r w:rsidRPr="00290B95">
        <w:rPr>
          <w:rFonts w:ascii="Times New Roman" w:hAnsi="Times New Roman" w:cs="Times New Roman"/>
          <w:color w:val="212529"/>
          <w:sz w:val="24"/>
          <w:szCs w:val="24"/>
        </w:rPr>
        <w:t>г. по 2019г.</w:t>
      </w:r>
      <w:r w:rsidRPr="00290B95">
        <w:rPr>
          <w:rFonts w:ascii="Times New Roman" w:hAnsi="Times New Roman" w:cs="Times New Roman"/>
          <w:color w:val="000000"/>
          <w:sz w:val="24"/>
          <w:szCs w:val="24"/>
          <w:shd w:val="clear" w:color="auto" w:fill="F4F6F2"/>
        </w:rPr>
        <w:t xml:space="preserve"> (</w:t>
      </w:r>
      <w:r w:rsidRPr="00290B95">
        <w:rPr>
          <w:rFonts w:ascii="Times New Roman" w:hAnsi="Times New Roman" w:cs="Times New Roman"/>
          <w:color w:val="2B2B2B"/>
          <w:sz w:val="24"/>
          <w:szCs w:val="24"/>
          <w:shd w:val="clear" w:color="auto" w:fill="FFFFFF"/>
        </w:rPr>
        <w:t>на основе  данных Федеральной службы государственной статистики</w:t>
      </w:r>
      <w:r w:rsidR="00F93C21">
        <w:rPr>
          <w:rFonts w:ascii="Times New Roman" w:hAnsi="Times New Roman" w:cs="Times New Roman"/>
          <w:sz w:val="24"/>
          <w:szCs w:val="24"/>
        </w:rPr>
        <w:tab/>
      </w:r>
      <w:r w:rsidR="0020233C" w:rsidRPr="00594D31">
        <w:rPr>
          <w:rFonts w:ascii="Arial" w:hAnsi="Arial" w:cs="Arial"/>
          <w:noProof/>
          <w:color w:val="0033CC"/>
          <w:shd w:val="clear" w:color="auto" w:fill="FFFFFF"/>
        </w:rPr>
        <w:drawing>
          <wp:inline distT="0" distB="0" distL="0" distR="0">
            <wp:extent cx="5616575" cy="2314575"/>
            <wp:effectExtent l="19050" t="0" r="222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3755" w:rsidRDefault="00A2368E"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Pr>
          <w:rFonts w:ascii="PT Sans" w:hAnsi="PT Sans"/>
          <w:color w:val="000000"/>
          <w:shd w:val="clear" w:color="auto" w:fill="F4F6F2"/>
        </w:rPr>
        <w:t xml:space="preserve"> </w:t>
      </w:r>
      <w:r w:rsidR="00BF1382">
        <w:rPr>
          <w:rFonts w:ascii="PT Sans" w:hAnsi="PT Sans"/>
          <w:color w:val="000000"/>
          <w:shd w:val="clear" w:color="auto" w:fill="F4F6F2"/>
        </w:rPr>
        <w:t xml:space="preserve">         </w:t>
      </w:r>
      <w:r w:rsidR="009A4EAD">
        <w:rPr>
          <w:rFonts w:ascii="PT Sans" w:hAnsi="PT Sans"/>
          <w:color w:val="000000"/>
          <w:shd w:val="clear" w:color="auto" w:fill="F4F6F2"/>
        </w:rPr>
        <w:t xml:space="preserve">По словам губернатора Алтайского края Виктора Томенко, наш регион производит сыра больше, чем потребляет. </w:t>
      </w:r>
      <w:r>
        <w:rPr>
          <w:rFonts w:ascii="PT Sans" w:hAnsi="PT Sans"/>
          <w:color w:val="000000"/>
          <w:shd w:val="clear" w:color="auto" w:fill="F4F6F2"/>
        </w:rPr>
        <w:t xml:space="preserve">  </w:t>
      </w:r>
      <w:r w:rsidR="009A4EAD">
        <w:rPr>
          <w:rFonts w:ascii="PT Sans" w:hAnsi="PT Sans"/>
          <w:color w:val="000000"/>
          <w:shd w:val="clear" w:color="auto" w:fill="F4F6F2"/>
        </w:rPr>
        <w:t xml:space="preserve">Это говорит о том, что сыроделие является отраслью специализации </w:t>
      </w:r>
      <w:r w:rsidR="009A4EAD">
        <w:rPr>
          <w:rFonts w:ascii="PT Sans" w:hAnsi="PT Sans"/>
          <w:color w:val="000000"/>
          <w:shd w:val="clear" w:color="auto" w:fill="F4F6F2"/>
        </w:rPr>
        <w:lastRenderedPageBreak/>
        <w:t>края. Алтайские сыры можно увидеть не только на прилавках других регионов России,</w:t>
      </w:r>
      <w:r w:rsidR="00CF51C6">
        <w:rPr>
          <w:rFonts w:ascii="PT Sans" w:hAnsi="PT Sans"/>
          <w:color w:val="000000"/>
          <w:shd w:val="clear" w:color="auto" w:fill="F4F6F2"/>
        </w:rPr>
        <w:t xml:space="preserve"> но и других стран: Казахстан, К</w:t>
      </w:r>
      <w:r w:rsidR="009A4EAD">
        <w:rPr>
          <w:rFonts w:ascii="PT Sans" w:hAnsi="PT Sans"/>
          <w:color w:val="000000"/>
          <w:shd w:val="clear" w:color="auto" w:fill="F4F6F2"/>
        </w:rPr>
        <w:t>иргизия, Монголия, Китай, Канада, Франция, Германия.</w:t>
      </w:r>
      <w:r>
        <w:rPr>
          <w:rFonts w:ascii="PT Sans" w:hAnsi="PT Sans"/>
          <w:color w:val="000000"/>
          <w:shd w:val="clear" w:color="auto" w:fill="F4F6F2"/>
        </w:rPr>
        <w:t xml:space="preserve"> </w:t>
      </w:r>
    </w:p>
    <w:p w:rsidR="00B07D46" w:rsidRPr="00290B95" w:rsidRDefault="00B07D46"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 xml:space="preserve">     </w:t>
      </w:r>
      <w:r w:rsidR="009A4EAD">
        <w:rPr>
          <w:rFonts w:ascii="Times New Roman" w:eastAsia="Times New Roman" w:hAnsi="Times New Roman" w:cs="Times New Roman"/>
          <w:color w:val="111111"/>
          <w:sz w:val="24"/>
          <w:szCs w:val="24"/>
        </w:rPr>
        <w:t xml:space="preserve">    </w:t>
      </w:r>
      <w:r w:rsidRPr="00290B95">
        <w:rPr>
          <w:rFonts w:ascii="Times New Roman" w:eastAsia="Times New Roman" w:hAnsi="Times New Roman" w:cs="Times New Roman"/>
          <w:color w:val="111111"/>
          <w:sz w:val="24"/>
          <w:szCs w:val="24"/>
        </w:rPr>
        <w:t xml:space="preserve"> </w:t>
      </w:r>
      <w:r w:rsidR="00290B95" w:rsidRPr="00290B95">
        <w:rPr>
          <w:rFonts w:ascii="Times New Roman" w:eastAsia="Times New Roman" w:hAnsi="Times New Roman" w:cs="Times New Roman"/>
          <w:color w:val="111111"/>
          <w:sz w:val="24"/>
          <w:szCs w:val="24"/>
        </w:rPr>
        <w:t xml:space="preserve">Мы выяснили, что </w:t>
      </w:r>
      <w:r w:rsidRPr="00290B95">
        <w:rPr>
          <w:rFonts w:ascii="Times New Roman" w:eastAsia="Times New Roman" w:hAnsi="Times New Roman" w:cs="Times New Roman"/>
          <w:color w:val="111111"/>
          <w:sz w:val="24"/>
          <w:szCs w:val="24"/>
        </w:rPr>
        <w:t xml:space="preserve"> </w:t>
      </w:r>
      <w:r w:rsidR="00290B95" w:rsidRPr="00290B95">
        <w:rPr>
          <w:rFonts w:ascii="Times New Roman" w:eastAsia="Times New Roman" w:hAnsi="Times New Roman" w:cs="Times New Roman"/>
          <w:color w:val="111111"/>
          <w:sz w:val="24"/>
          <w:szCs w:val="24"/>
        </w:rPr>
        <w:t>п</w:t>
      </w:r>
      <w:r w:rsidRPr="00290B95">
        <w:rPr>
          <w:rFonts w:ascii="Times New Roman" w:eastAsia="Times New Roman" w:hAnsi="Times New Roman" w:cs="Times New Roman"/>
          <w:color w:val="111111"/>
          <w:sz w:val="24"/>
          <w:szCs w:val="24"/>
        </w:rPr>
        <w:t>р</w:t>
      </w:r>
      <w:r w:rsidR="00276314" w:rsidRPr="00290B95">
        <w:rPr>
          <w:rFonts w:ascii="Times New Roman" w:eastAsia="Times New Roman" w:hAnsi="Times New Roman" w:cs="Times New Roman"/>
          <w:color w:val="111111"/>
          <w:sz w:val="24"/>
          <w:szCs w:val="24"/>
        </w:rPr>
        <w:t xml:space="preserve">оизводством сыров </w:t>
      </w:r>
      <w:r w:rsidR="00290B95" w:rsidRPr="00290B95">
        <w:rPr>
          <w:rFonts w:ascii="Times New Roman" w:eastAsia="Times New Roman" w:hAnsi="Times New Roman" w:cs="Times New Roman"/>
          <w:color w:val="111111"/>
          <w:sz w:val="24"/>
          <w:szCs w:val="24"/>
        </w:rPr>
        <w:t xml:space="preserve">в крае занимаются </w:t>
      </w:r>
      <w:r w:rsidR="00276314" w:rsidRPr="00290B95">
        <w:rPr>
          <w:rFonts w:ascii="Times New Roman" w:eastAsia="Times New Roman" w:hAnsi="Times New Roman" w:cs="Times New Roman"/>
          <w:color w:val="111111"/>
          <w:sz w:val="24"/>
          <w:szCs w:val="24"/>
        </w:rPr>
        <w:t xml:space="preserve"> более 5</w:t>
      </w:r>
      <w:r w:rsidRPr="00290B95">
        <w:rPr>
          <w:rFonts w:ascii="Times New Roman" w:eastAsia="Times New Roman" w:hAnsi="Times New Roman" w:cs="Times New Roman"/>
          <w:color w:val="111111"/>
          <w:sz w:val="24"/>
          <w:szCs w:val="24"/>
        </w:rPr>
        <w:t>0 предприятий края</w:t>
      </w:r>
      <w:r w:rsidR="00B85694" w:rsidRPr="00290B95">
        <w:rPr>
          <w:rFonts w:ascii="Times New Roman" w:eastAsia="Times New Roman" w:hAnsi="Times New Roman" w:cs="Times New Roman"/>
          <w:color w:val="111111"/>
          <w:sz w:val="24"/>
          <w:szCs w:val="24"/>
        </w:rPr>
        <w:t xml:space="preserve">, среди них </w:t>
      </w:r>
      <w:r w:rsidRPr="00290B95">
        <w:rPr>
          <w:rFonts w:ascii="Times New Roman" w:eastAsia="Times New Roman" w:hAnsi="Times New Roman" w:cs="Times New Roman"/>
          <w:color w:val="111111"/>
          <w:sz w:val="24"/>
          <w:szCs w:val="24"/>
        </w:rPr>
        <w:t xml:space="preserve">: </w:t>
      </w:r>
    </w:p>
    <w:p w:rsidR="00B07D46" w:rsidRPr="00290B95"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«Алтайская Буренка»</w:t>
      </w:r>
    </w:p>
    <w:p w:rsidR="00B07D46" w:rsidRPr="00290B95" w:rsidRDefault="00B07D46"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-ЗАО «</w:t>
      </w:r>
      <w:r w:rsidR="00D44CBB">
        <w:rPr>
          <w:rFonts w:ascii="Times New Roman" w:eastAsia="Times New Roman" w:hAnsi="Times New Roman" w:cs="Times New Roman"/>
          <w:color w:val="111111"/>
          <w:sz w:val="24"/>
          <w:szCs w:val="24"/>
        </w:rPr>
        <w:t>Барнаульский молочный комбинат»</w:t>
      </w:r>
      <w:r w:rsidRPr="00290B95">
        <w:rPr>
          <w:rFonts w:ascii="Times New Roman" w:eastAsia="Times New Roman" w:hAnsi="Times New Roman" w:cs="Times New Roman"/>
          <w:color w:val="111111"/>
          <w:sz w:val="24"/>
          <w:szCs w:val="24"/>
        </w:rPr>
        <w:t xml:space="preserve"> </w:t>
      </w:r>
    </w:p>
    <w:p w:rsidR="00B07D46" w:rsidRPr="00290B95" w:rsidRDefault="00B07D46"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 xml:space="preserve">-Группа компаний «Киприно» (Барнаул, Змеиногорск), </w:t>
      </w:r>
    </w:p>
    <w:p w:rsidR="00B07D46" w:rsidRPr="00290B95"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-ОАО «Лакт»</w:t>
      </w:r>
      <w:r w:rsidR="00B07D46" w:rsidRPr="00290B95">
        <w:rPr>
          <w:rFonts w:ascii="Times New Roman" w:eastAsia="Times New Roman" w:hAnsi="Times New Roman" w:cs="Times New Roman"/>
          <w:color w:val="111111"/>
          <w:sz w:val="24"/>
          <w:szCs w:val="24"/>
        </w:rPr>
        <w:t xml:space="preserve"> </w:t>
      </w:r>
    </w:p>
    <w:p w:rsidR="00B07D46" w:rsidRPr="00290B95" w:rsidRDefault="00B07D46"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w:t>
      </w:r>
      <w:r w:rsidR="00D44CBB">
        <w:rPr>
          <w:rFonts w:ascii="Times New Roman" w:eastAsia="Times New Roman" w:hAnsi="Times New Roman" w:cs="Times New Roman"/>
          <w:color w:val="111111"/>
          <w:sz w:val="24"/>
          <w:szCs w:val="24"/>
        </w:rPr>
        <w:t>Славгородский молочный комбинат</w:t>
      </w:r>
      <w:r w:rsidRPr="00290B95">
        <w:rPr>
          <w:rFonts w:ascii="Times New Roman" w:eastAsia="Times New Roman" w:hAnsi="Times New Roman" w:cs="Times New Roman"/>
          <w:color w:val="111111"/>
          <w:sz w:val="24"/>
          <w:szCs w:val="24"/>
        </w:rPr>
        <w:t xml:space="preserve"> </w:t>
      </w:r>
    </w:p>
    <w:p w:rsidR="00B07D46" w:rsidRPr="00290B95"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«Столица молока»</w:t>
      </w:r>
      <w:r w:rsidR="00B07D46" w:rsidRPr="00290B95">
        <w:rPr>
          <w:rFonts w:ascii="Times New Roman" w:eastAsia="Times New Roman" w:hAnsi="Times New Roman" w:cs="Times New Roman"/>
          <w:color w:val="111111"/>
          <w:sz w:val="24"/>
          <w:szCs w:val="24"/>
        </w:rPr>
        <w:t xml:space="preserve"> </w:t>
      </w:r>
    </w:p>
    <w:p w:rsidR="00B07D46" w:rsidRPr="00290B95"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-Барнаульский завод «Плавыч»</w:t>
      </w:r>
    </w:p>
    <w:p w:rsidR="00B07D46" w:rsidRPr="009A4EAD" w:rsidRDefault="00B07D46" w:rsidP="00B840F7">
      <w:pPr>
        <w:spacing w:after="0" w:line="360" w:lineRule="auto"/>
        <w:rPr>
          <w:rFonts w:ascii="Times New Roman" w:eastAsia="Times New Roman" w:hAnsi="Times New Roman" w:cs="Times New Roman"/>
          <w:sz w:val="24"/>
          <w:szCs w:val="24"/>
        </w:rPr>
      </w:pPr>
      <w:r w:rsidRPr="009A4EAD">
        <w:rPr>
          <w:rFonts w:ascii="Times New Roman" w:eastAsia="Times New Roman" w:hAnsi="Times New Roman" w:cs="Times New Roman"/>
          <w:sz w:val="24"/>
          <w:szCs w:val="24"/>
        </w:rPr>
        <w:t>-</w:t>
      </w:r>
      <w:r w:rsidRPr="009A4EAD">
        <w:rPr>
          <w:rFonts w:ascii="Times New Roman" w:hAnsi="Times New Roman" w:cs="Times New Roman"/>
          <w:sz w:val="24"/>
          <w:szCs w:val="24"/>
        </w:rPr>
        <w:t xml:space="preserve"> ООО «Рикон»</w:t>
      </w:r>
    </w:p>
    <w:p w:rsidR="00B840F7" w:rsidRPr="00290B95" w:rsidRDefault="00B840F7"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-«Рубцовский молочный завод» – филиал компании Вимм-Билль-Данн,</w:t>
      </w:r>
    </w:p>
    <w:p w:rsidR="00B07D46" w:rsidRPr="00290B95" w:rsidRDefault="00B840F7"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-ООО «Гермес» (с</w:t>
      </w:r>
      <w:r w:rsidR="004702D2" w:rsidRPr="00290B95">
        <w:rPr>
          <w:rFonts w:ascii="Times New Roman" w:eastAsia="Times New Roman" w:hAnsi="Times New Roman" w:cs="Times New Roman"/>
          <w:color w:val="111111"/>
          <w:sz w:val="24"/>
          <w:szCs w:val="24"/>
        </w:rPr>
        <w:t>. Усть-Калманка)</w:t>
      </w:r>
    </w:p>
    <w:p w:rsidR="004702D2" w:rsidRPr="00290B95" w:rsidRDefault="004702D2"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-ООО «Молочный завод «Краснощеково»</w:t>
      </w:r>
    </w:p>
    <w:p w:rsidR="00403FB3" w:rsidRPr="00290B95" w:rsidRDefault="00DE5017"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-ООО «Романовский Маслосыродел»</w:t>
      </w:r>
    </w:p>
    <w:p w:rsidR="00403FB3" w:rsidRPr="00290B95" w:rsidRDefault="00794F9E"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-ЗАО «Волчихинский маслосырзавод»</w:t>
      </w:r>
    </w:p>
    <w:p w:rsidR="00403FB3" w:rsidRPr="00290B95" w:rsidRDefault="00794F9E"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-ОАО «Шипуновский маслосырзавод»</w:t>
      </w:r>
    </w:p>
    <w:p w:rsidR="00794F9E" w:rsidRPr="00290B95" w:rsidRDefault="00794F9E"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-ЗАО «Поспелихинский молочный комбинат»</w:t>
      </w:r>
    </w:p>
    <w:p w:rsidR="00B85694" w:rsidRPr="00290B95" w:rsidRDefault="00B85694"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-ОАО «Павловский маслосыродельный завод»</w:t>
      </w:r>
    </w:p>
    <w:p w:rsidR="00B85694" w:rsidRPr="00290B95" w:rsidRDefault="00B85694"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-ООО «Третьяковский маслосырзавод»</w:t>
      </w:r>
    </w:p>
    <w:p w:rsidR="005100E1" w:rsidRPr="00290B95" w:rsidRDefault="005100E1"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-ООО «Покровская сыроварня»</w:t>
      </w:r>
    </w:p>
    <w:p w:rsidR="005100E1" w:rsidRDefault="005100E1" w:rsidP="00B840F7">
      <w:pPr>
        <w:spacing w:after="0" w:line="360" w:lineRule="auto"/>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-ОАО «Солонешенский маслосырзавод»</w:t>
      </w:r>
    </w:p>
    <w:p w:rsidR="00D44CBB"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ООО «Куяганский маслосырзавод»</w:t>
      </w:r>
    </w:p>
    <w:p w:rsidR="00D44CBB"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-ОАО «Советский маслосырзавод»</w:t>
      </w:r>
    </w:p>
    <w:p w:rsidR="00D44CBB"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-ОАО «Солонешенский маслосырзавод»</w:t>
      </w:r>
    </w:p>
    <w:p w:rsidR="00D44CBB" w:rsidRDefault="00D44CBB"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-ОАО «Краснощековский молочный комбинат»</w:t>
      </w:r>
    </w:p>
    <w:p w:rsidR="002E0C84" w:rsidRDefault="002E0C84"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«Салаирский маслосырзавод»</w:t>
      </w:r>
    </w:p>
    <w:p w:rsidR="00C04FCA" w:rsidRDefault="00C04FCA"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«Холод»</w:t>
      </w:r>
    </w:p>
    <w:p w:rsidR="00C04FCA" w:rsidRDefault="00C04FCA"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«Покровская сыроварня»</w:t>
      </w:r>
    </w:p>
    <w:p w:rsidR="00C04FCA" w:rsidRPr="00290B95" w:rsidRDefault="00C04FCA" w:rsidP="00B840F7">
      <w:pPr>
        <w:spacing w:after="0"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«Алтайская молочная компания»</w:t>
      </w:r>
    </w:p>
    <w:p w:rsidR="00B07D46" w:rsidRDefault="00B07D46" w:rsidP="00B07D46">
      <w:pPr>
        <w:rPr>
          <w:rFonts w:ascii="Times New Roman" w:hAnsi="Times New Roman" w:cs="Times New Roman"/>
          <w:sz w:val="24"/>
          <w:szCs w:val="24"/>
        </w:rPr>
      </w:pPr>
      <w:r w:rsidRPr="00CC7D11">
        <w:rPr>
          <w:rFonts w:ascii="Times New Roman" w:eastAsia="Times New Roman" w:hAnsi="Times New Roman" w:cs="Times New Roman"/>
          <w:color w:val="111111"/>
          <w:sz w:val="23"/>
          <w:szCs w:val="23"/>
        </w:rPr>
        <w:t xml:space="preserve">        Сырный</w:t>
      </w:r>
      <w:r w:rsidR="00276314">
        <w:rPr>
          <w:rFonts w:ascii="Times New Roman" w:eastAsia="Times New Roman" w:hAnsi="Times New Roman" w:cs="Times New Roman"/>
          <w:color w:val="111111"/>
          <w:sz w:val="23"/>
          <w:szCs w:val="23"/>
        </w:rPr>
        <w:t xml:space="preserve"> ассортимент составляет более 100</w:t>
      </w:r>
      <w:r w:rsidRPr="00CC7D11">
        <w:rPr>
          <w:rFonts w:ascii="Times New Roman" w:eastAsia="Times New Roman" w:hAnsi="Times New Roman" w:cs="Times New Roman"/>
          <w:color w:val="111111"/>
          <w:sz w:val="23"/>
          <w:szCs w:val="23"/>
        </w:rPr>
        <w:t xml:space="preserve"> наименований</w:t>
      </w:r>
      <w:r w:rsidR="00276314">
        <w:rPr>
          <w:rFonts w:ascii="Times New Roman" w:eastAsia="Times New Roman" w:hAnsi="Times New Roman" w:cs="Times New Roman"/>
          <w:color w:val="111111"/>
          <w:sz w:val="23"/>
          <w:szCs w:val="23"/>
        </w:rPr>
        <w:t>: от классических до элитных</w:t>
      </w:r>
      <w:r w:rsidRPr="00BE156F">
        <w:rPr>
          <w:rFonts w:ascii="Arial" w:eastAsia="Times New Roman" w:hAnsi="Arial" w:cs="Arial"/>
          <w:color w:val="111111"/>
          <w:sz w:val="23"/>
          <w:szCs w:val="23"/>
        </w:rPr>
        <w:t>.</w:t>
      </w:r>
      <w:r>
        <w:rPr>
          <w:rFonts w:ascii="Times New Roman" w:hAnsi="Times New Roman" w:cs="Times New Roman"/>
          <w:sz w:val="24"/>
          <w:szCs w:val="24"/>
        </w:rPr>
        <w:t xml:space="preserve">           Мы изучили ассортимент алтайских сыров</w:t>
      </w:r>
      <w:r w:rsidR="00165791">
        <w:rPr>
          <w:rFonts w:ascii="Times New Roman" w:hAnsi="Times New Roman" w:cs="Times New Roman"/>
          <w:sz w:val="24"/>
          <w:szCs w:val="24"/>
        </w:rPr>
        <w:t xml:space="preserve"> (без заменителя молочного жира)</w:t>
      </w:r>
      <w:r>
        <w:rPr>
          <w:rFonts w:ascii="Times New Roman" w:hAnsi="Times New Roman" w:cs="Times New Roman"/>
          <w:sz w:val="24"/>
          <w:szCs w:val="24"/>
        </w:rPr>
        <w:t xml:space="preserve"> в магазинах нашего города. Результаты исследования представлены в таблице:</w:t>
      </w:r>
    </w:p>
    <w:p w:rsidR="00A25CA9" w:rsidRDefault="00A25CA9" w:rsidP="00B07D46">
      <w:pPr>
        <w:rPr>
          <w:rFonts w:ascii="Times New Roman" w:hAnsi="Times New Roman" w:cs="Times New Roman"/>
          <w:sz w:val="24"/>
          <w:szCs w:val="24"/>
        </w:rPr>
      </w:pPr>
    </w:p>
    <w:tbl>
      <w:tblPr>
        <w:tblStyle w:val="a8"/>
        <w:tblW w:w="0" w:type="auto"/>
        <w:tblLook w:val="04A0"/>
      </w:tblPr>
      <w:tblGrid>
        <w:gridCol w:w="2093"/>
        <w:gridCol w:w="3685"/>
        <w:gridCol w:w="3792"/>
      </w:tblGrid>
      <w:tr w:rsidR="0072775D" w:rsidTr="00FF7401">
        <w:tc>
          <w:tcPr>
            <w:tcW w:w="2093" w:type="dxa"/>
          </w:tcPr>
          <w:p w:rsidR="0072775D" w:rsidRPr="00DB0AA9" w:rsidRDefault="00FF7401" w:rsidP="00B07D4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2775D" w:rsidRPr="00DB0AA9">
              <w:rPr>
                <w:rFonts w:ascii="Times New Roman" w:hAnsi="Times New Roman" w:cs="Times New Roman"/>
                <w:b/>
                <w:sz w:val="24"/>
                <w:szCs w:val="24"/>
              </w:rPr>
              <w:t>Торговая сеть</w:t>
            </w:r>
          </w:p>
          <w:p w:rsidR="00DB0AA9" w:rsidRPr="00DB0AA9" w:rsidRDefault="00DB0AA9" w:rsidP="00B07D46">
            <w:pPr>
              <w:rPr>
                <w:rFonts w:ascii="Times New Roman" w:hAnsi="Times New Roman" w:cs="Times New Roman"/>
                <w:b/>
                <w:sz w:val="24"/>
                <w:szCs w:val="24"/>
              </w:rPr>
            </w:pPr>
          </w:p>
        </w:tc>
        <w:tc>
          <w:tcPr>
            <w:tcW w:w="3685" w:type="dxa"/>
            <w:tcBorders>
              <w:right w:val="single" w:sz="4" w:space="0" w:color="auto"/>
            </w:tcBorders>
          </w:tcPr>
          <w:p w:rsidR="0072775D" w:rsidRPr="00DB0AA9" w:rsidRDefault="0072775D" w:rsidP="00B07D46">
            <w:pPr>
              <w:rPr>
                <w:rFonts w:ascii="Times New Roman" w:hAnsi="Times New Roman" w:cs="Times New Roman"/>
                <w:b/>
                <w:sz w:val="24"/>
                <w:szCs w:val="24"/>
              </w:rPr>
            </w:pPr>
            <w:r w:rsidRPr="00DB0AA9">
              <w:rPr>
                <w:rFonts w:ascii="Times New Roman" w:hAnsi="Times New Roman" w:cs="Times New Roman"/>
                <w:b/>
                <w:sz w:val="24"/>
                <w:szCs w:val="24"/>
              </w:rPr>
              <w:t xml:space="preserve"> Представленный ассортимент</w:t>
            </w:r>
          </w:p>
        </w:tc>
        <w:tc>
          <w:tcPr>
            <w:tcW w:w="3792" w:type="dxa"/>
            <w:tcBorders>
              <w:left w:val="single" w:sz="4" w:space="0" w:color="auto"/>
            </w:tcBorders>
          </w:tcPr>
          <w:p w:rsidR="0072775D" w:rsidRPr="00DB0AA9" w:rsidRDefault="0072775D" w:rsidP="0072775D">
            <w:pPr>
              <w:rPr>
                <w:rFonts w:ascii="Times New Roman" w:hAnsi="Times New Roman" w:cs="Times New Roman"/>
                <w:b/>
                <w:sz w:val="24"/>
                <w:szCs w:val="24"/>
              </w:rPr>
            </w:pPr>
            <w:r w:rsidRPr="00DB0AA9">
              <w:rPr>
                <w:rFonts w:ascii="Times New Roman" w:hAnsi="Times New Roman" w:cs="Times New Roman"/>
                <w:b/>
                <w:sz w:val="24"/>
                <w:szCs w:val="24"/>
              </w:rPr>
              <w:t xml:space="preserve">       Производитель</w:t>
            </w:r>
          </w:p>
        </w:tc>
      </w:tr>
      <w:tr w:rsidR="004E6E86" w:rsidTr="00FF7401">
        <w:tc>
          <w:tcPr>
            <w:tcW w:w="2093" w:type="dxa"/>
            <w:vMerge w:val="restart"/>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 xml:space="preserve">        </w:t>
            </w:r>
          </w:p>
          <w:p w:rsidR="004E6E86" w:rsidRDefault="00FF7401" w:rsidP="00B07D46">
            <w:pPr>
              <w:rPr>
                <w:rFonts w:ascii="Times New Roman" w:hAnsi="Times New Roman" w:cs="Times New Roman"/>
                <w:sz w:val="24"/>
                <w:szCs w:val="24"/>
              </w:rPr>
            </w:pPr>
            <w:r>
              <w:rPr>
                <w:rFonts w:ascii="Times New Roman" w:hAnsi="Times New Roman" w:cs="Times New Roman"/>
                <w:sz w:val="24"/>
                <w:szCs w:val="24"/>
              </w:rPr>
              <w:t xml:space="preserve">     </w:t>
            </w:r>
            <w:r w:rsidR="004E6E86">
              <w:rPr>
                <w:rFonts w:ascii="Times New Roman" w:hAnsi="Times New Roman" w:cs="Times New Roman"/>
                <w:sz w:val="24"/>
                <w:szCs w:val="24"/>
              </w:rPr>
              <w:t>«Мария-Ра»</w:t>
            </w:r>
          </w:p>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полутвердый «Сливочный»</w:t>
            </w:r>
            <w:r w:rsidR="007A0A85">
              <w:rPr>
                <w:rFonts w:ascii="Times New Roman" w:hAnsi="Times New Roman" w:cs="Times New Roman"/>
                <w:sz w:val="24"/>
                <w:szCs w:val="24"/>
              </w:rPr>
              <w:t>, «Монарх», «Маасдам»</w:t>
            </w:r>
          </w:p>
        </w:tc>
        <w:tc>
          <w:tcPr>
            <w:tcW w:w="3792" w:type="dxa"/>
            <w:tcBorders>
              <w:left w:val="single" w:sz="4" w:space="0" w:color="auto"/>
            </w:tcBorders>
          </w:tcPr>
          <w:p w:rsidR="004E6E86" w:rsidRDefault="004E6E86" w:rsidP="00B07D46">
            <w:pPr>
              <w:rPr>
                <w:rFonts w:ascii="Times New Roman" w:hAnsi="Times New Roman" w:cs="Times New Roman"/>
                <w:sz w:val="24"/>
                <w:szCs w:val="24"/>
              </w:rPr>
            </w:pPr>
            <w:r>
              <w:rPr>
                <w:rFonts w:ascii="Times New Roman" w:eastAsia="Times New Roman" w:hAnsi="Times New Roman" w:cs="Times New Roman"/>
                <w:color w:val="111111"/>
                <w:sz w:val="24"/>
                <w:szCs w:val="24"/>
              </w:rPr>
              <w:t>ООО «Кипринский молочный завод», Алтайский край, г.Барнаул</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полутвердый «Швейцарский»</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«АКХ Ануйское», Алтайский край, Петропавловский район, с.Зеленый Дол</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мягкий «Зимаревский»</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«Рикон», Алтайский край, Калманский район, с. Зимари</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Творожный сыр «Сырный маг»</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«Любава», Алтайский край, г.Барнаул</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«Раут»</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Новоалтайский маслосырзавод</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«Янтарь»</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«Сибирское подворье», Алтайский край, г.Барнаул</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Сыр полутвердый «Ламбер»</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Рубцовский молочный завод</w:t>
            </w:r>
          </w:p>
        </w:tc>
      </w:tr>
      <w:tr w:rsidR="004E6E86" w:rsidTr="00FF7401">
        <w:tc>
          <w:tcPr>
            <w:tcW w:w="2093" w:type="dxa"/>
            <w:vMerge/>
          </w:tcPr>
          <w:p w:rsidR="004E6E86" w:rsidRDefault="004E6E86" w:rsidP="00B07D46">
            <w:pPr>
              <w:rPr>
                <w:rFonts w:ascii="Times New Roman" w:hAnsi="Times New Roman" w:cs="Times New Roman"/>
                <w:sz w:val="24"/>
                <w:szCs w:val="24"/>
              </w:rPr>
            </w:pPr>
          </w:p>
        </w:tc>
        <w:tc>
          <w:tcPr>
            <w:tcW w:w="3685" w:type="dxa"/>
            <w:tcBorders>
              <w:right w:val="single" w:sz="4" w:space="0" w:color="auto"/>
            </w:tcBorders>
          </w:tcPr>
          <w:p w:rsidR="004E6E86" w:rsidRDefault="004E6E86" w:rsidP="00B07D46">
            <w:pPr>
              <w:rPr>
                <w:rFonts w:ascii="Times New Roman" w:hAnsi="Times New Roman" w:cs="Times New Roman"/>
                <w:sz w:val="24"/>
                <w:szCs w:val="24"/>
              </w:rPr>
            </w:pPr>
            <w:r>
              <w:rPr>
                <w:rFonts w:ascii="Times New Roman" w:hAnsi="Times New Roman" w:cs="Times New Roman"/>
                <w:sz w:val="24"/>
                <w:szCs w:val="24"/>
              </w:rPr>
              <w:t>«Фермерский», «Российский»</w:t>
            </w:r>
          </w:p>
        </w:tc>
        <w:tc>
          <w:tcPr>
            <w:tcW w:w="3792" w:type="dxa"/>
            <w:tcBorders>
              <w:left w:val="single" w:sz="4" w:space="0" w:color="auto"/>
            </w:tcBorders>
          </w:tcPr>
          <w:p w:rsidR="004E6E86" w:rsidRDefault="004E6E86"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«Романовский маслосыродел»</w:t>
            </w:r>
          </w:p>
        </w:tc>
      </w:tr>
      <w:tr w:rsidR="00E3576D" w:rsidTr="00FF7401">
        <w:tc>
          <w:tcPr>
            <w:tcW w:w="2093" w:type="dxa"/>
            <w:vMerge w:val="restart"/>
          </w:tcPr>
          <w:p w:rsidR="00E3576D" w:rsidRDefault="00E3576D" w:rsidP="00703AC3">
            <w:pPr>
              <w:jc w:val="center"/>
              <w:rPr>
                <w:rFonts w:ascii="Times New Roman" w:hAnsi="Times New Roman" w:cs="Times New Roman"/>
                <w:sz w:val="24"/>
                <w:szCs w:val="24"/>
              </w:rPr>
            </w:pPr>
            <w:r>
              <w:rPr>
                <w:rFonts w:ascii="Times New Roman" w:hAnsi="Times New Roman" w:cs="Times New Roman"/>
                <w:sz w:val="24"/>
                <w:szCs w:val="24"/>
              </w:rPr>
              <w:t>«Пятерочка»</w:t>
            </w:r>
          </w:p>
          <w:p w:rsidR="00E3576D" w:rsidRDefault="00E3576D" w:rsidP="00703AC3">
            <w:pPr>
              <w:jc w:val="center"/>
              <w:rPr>
                <w:rFonts w:ascii="Times New Roman" w:hAnsi="Times New Roman" w:cs="Times New Roman"/>
                <w:sz w:val="24"/>
                <w:szCs w:val="24"/>
              </w:rPr>
            </w:pPr>
          </w:p>
        </w:tc>
        <w:tc>
          <w:tcPr>
            <w:tcW w:w="3685" w:type="dxa"/>
            <w:tcBorders>
              <w:right w:val="single" w:sz="4" w:space="0" w:color="auto"/>
            </w:tcBorders>
          </w:tcPr>
          <w:p w:rsidR="00E3576D" w:rsidRDefault="00E3576D" w:rsidP="00B07D46">
            <w:pPr>
              <w:rPr>
                <w:rFonts w:ascii="Times New Roman" w:hAnsi="Times New Roman" w:cs="Times New Roman"/>
                <w:sz w:val="24"/>
                <w:szCs w:val="24"/>
              </w:rPr>
            </w:pPr>
            <w:r>
              <w:rPr>
                <w:rFonts w:ascii="Times New Roman" w:hAnsi="Times New Roman" w:cs="Times New Roman"/>
                <w:sz w:val="24"/>
                <w:szCs w:val="24"/>
              </w:rPr>
              <w:t>«Швейцарский», «Алтайский», «Российский», «Сливочный»</w:t>
            </w:r>
          </w:p>
        </w:tc>
        <w:tc>
          <w:tcPr>
            <w:tcW w:w="3792" w:type="dxa"/>
            <w:tcBorders>
              <w:left w:val="single" w:sz="4" w:space="0" w:color="auto"/>
            </w:tcBorders>
          </w:tcPr>
          <w:p w:rsidR="00E3576D" w:rsidRDefault="00E3576D" w:rsidP="00B07D46">
            <w:pPr>
              <w:rPr>
                <w:rFonts w:ascii="Times New Roman" w:hAnsi="Times New Roman" w:cs="Times New Roman"/>
                <w:sz w:val="24"/>
                <w:szCs w:val="24"/>
              </w:rPr>
            </w:pPr>
            <w:r>
              <w:rPr>
                <w:rFonts w:ascii="Times New Roman" w:eastAsia="Times New Roman" w:hAnsi="Times New Roman" w:cs="Times New Roman"/>
                <w:color w:val="111111"/>
                <w:sz w:val="24"/>
                <w:szCs w:val="24"/>
              </w:rPr>
              <w:t>ООО «Кипринский молочный завод»,</w:t>
            </w:r>
          </w:p>
        </w:tc>
      </w:tr>
      <w:tr w:rsidR="00E3576D" w:rsidTr="00FF7401">
        <w:tc>
          <w:tcPr>
            <w:tcW w:w="2093" w:type="dxa"/>
            <w:vMerge/>
          </w:tcPr>
          <w:p w:rsidR="00E3576D" w:rsidRDefault="00E3576D" w:rsidP="00703AC3">
            <w:pPr>
              <w:jc w:val="center"/>
              <w:rPr>
                <w:rFonts w:ascii="Times New Roman" w:hAnsi="Times New Roman" w:cs="Times New Roman"/>
                <w:sz w:val="24"/>
                <w:szCs w:val="24"/>
              </w:rPr>
            </w:pPr>
          </w:p>
        </w:tc>
        <w:tc>
          <w:tcPr>
            <w:tcW w:w="3685" w:type="dxa"/>
            <w:tcBorders>
              <w:right w:val="single" w:sz="4" w:space="0" w:color="auto"/>
            </w:tcBorders>
          </w:tcPr>
          <w:p w:rsidR="00E3576D" w:rsidRDefault="00E3576D" w:rsidP="00B07D46">
            <w:pPr>
              <w:rPr>
                <w:rFonts w:ascii="Times New Roman" w:hAnsi="Times New Roman" w:cs="Times New Roman"/>
                <w:sz w:val="24"/>
                <w:szCs w:val="24"/>
              </w:rPr>
            </w:pPr>
            <w:r>
              <w:rPr>
                <w:rFonts w:ascii="Times New Roman" w:hAnsi="Times New Roman" w:cs="Times New Roman"/>
                <w:sz w:val="24"/>
                <w:szCs w:val="24"/>
              </w:rPr>
              <w:t>«Сливочный», «Сыр Бургер» плавленый</w:t>
            </w:r>
          </w:p>
        </w:tc>
        <w:tc>
          <w:tcPr>
            <w:tcW w:w="3792" w:type="dxa"/>
            <w:tcBorders>
              <w:left w:val="single" w:sz="4" w:space="0" w:color="auto"/>
            </w:tcBorders>
          </w:tcPr>
          <w:p w:rsidR="00E3576D" w:rsidRDefault="00E3576D" w:rsidP="00B07D46">
            <w:pPr>
              <w:rPr>
                <w:rFonts w:ascii="Times New Roman" w:eastAsia="Times New Roman" w:hAnsi="Times New Roman" w:cs="Times New Roman"/>
                <w:color w:val="111111"/>
                <w:sz w:val="24"/>
                <w:szCs w:val="24"/>
              </w:rPr>
            </w:pPr>
            <w:r w:rsidRPr="00290B95">
              <w:rPr>
                <w:rFonts w:ascii="Times New Roman" w:eastAsia="Times New Roman" w:hAnsi="Times New Roman" w:cs="Times New Roman"/>
                <w:color w:val="111111"/>
                <w:sz w:val="24"/>
                <w:szCs w:val="24"/>
              </w:rPr>
              <w:t>Барнаульский завод «Плавыч»</w:t>
            </w:r>
          </w:p>
        </w:tc>
      </w:tr>
      <w:tr w:rsidR="00E3576D" w:rsidTr="00FF7401">
        <w:tc>
          <w:tcPr>
            <w:tcW w:w="2093" w:type="dxa"/>
            <w:vMerge/>
          </w:tcPr>
          <w:p w:rsidR="00E3576D" w:rsidRDefault="00E3576D" w:rsidP="00703AC3">
            <w:pPr>
              <w:jc w:val="center"/>
              <w:rPr>
                <w:rFonts w:ascii="Times New Roman" w:hAnsi="Times New Roman" w:cs="Times New Roman"/>
                <w:sz w:val="24"/>
                <w:szCs w:val="24"/>
              </w:rPr>
            </w:pPr>
          </w:p>
        </w:tc>
        <w:tc>
          <w:tcPr>
            <w:tcW w:w="3685" w:type="dxa"/>
            <w:tcBorders>
              <w:right w:val="single" w:sz="4" w:space="0" w:color="auto"/>
            </w:tcBorders>
          </w:tcPr>
          <w:p w:rsidR="00E3576D" w:rsidRDefault="00E3576D" w:rsidP="00B07D46">
            <w:pPr>
              <w:rPr>
                <w:rFonts w:ascii="Times New Roman" w:hAnsi="Times New Roman" w:cs="Times New Roman"/>
                <w:sz w:val="24"/>
                <w:szCs w:val="24"/>
              </w:rPr>
            </w:pPr>
            <w:r>
              <w:rPr>
                <w:rFonts w:ascii="Times New Roman" w:hAnsi="Times New Roman" w:cs="Times New Roman"/>
                <w:sz w:val="24"/>
                <w:szCs w:val="24"/>
              </w:rPr>
              <w:t>«Ламбер»</w:t>
            </w:r>
          </w:p>
        </w:tc>
        <w:tc>
          <w:tcPr>
            <w:tcW w:w="3792" w:type="dxa"/>
            <w:tcBorders>
              <w:left w:val="single" w:sz="4" w:space="0" w:color="auto"/>
            </w:tcBorders>
          </w:tcPr>
          <w:p w:rsidR="00E3576D" w:rsidRPr="00290B95" w:rsidRDefault="00E3576D"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Рубцовский молочный завод</w:t>
            </w:r>
          </w:p>
        </w:tc>
      </w:tr>
      <w:tr w:rsidR="00E3576D" w:rsidTr="00FF7401">
        <w:tc>
          <w:tcPr>
            <w:tcW w:w="2093" w:type="dxa"/>
            <w:vMerge/>
          </w:tcPr>
          <w:p w:rsidR="00E3576D" w:rsidRDefault="00E3576D" w:rsidP="00703AC3">
            <w:pPr>
              <w:jc w:val="center"/>
              <w:rPr>
                <w:rFonts w:ascii="Times New Roman" w:hAnsi="Times New Roman" w:cs="Times New Roman"/>
                <w:sz w:val="24"/>
                <w:szCs w:val="24"/>
              </w:rPr>
            </w:pPr>
          </w:p>
        </w:tc>
        <w:tc>
          <w:tcPr>
            <w:tcW w:w="3685" w:type="dxa"/>
            <w:tcBorders>
              <w:right w:val="single" w:sz="4" w:space="0" w:color="auto"/>
            </w:tcBorders>
          </w:tcPr>
          <w:p w:rsidR="00E3576D" w:rsidRDefault="00E3576D" w:rsidP="00B07D46">
            <w:pPr>
              <w:rPr>
                <w:rFonts w:ascii="Times New Roman" w:hAnsi="Times New Roman" w:cs="Times New Roman"/>
                <w:sz w:val="24"/>
                <w:szCs w:val="24"/>
              </w:rPr>
            </w:pPr>
            <w:r>
              <w:rPr>
                <w:rFonts w:ascii="Times New Roman" w:hAnsi="Times New Roman" w:cs="Times New Roman"/>
                <w:sz w:val="24"/>
                <w:szCs w:val="24"/>
              </w:rPr>
              <w:t>«Голландский новы</w:t>
            </w:r>
            <w:r w:rsidR="00703AC3">
              <w:rPr>
                <w:rFonts w:ascii="Times New Roman" w:hAnsi="Times New Roman" w:cs="Times New Roman"/>
                <w:sz w:val="24"/>
                <w:szCs w:val="24"/>
              </w:rPr>
              <w:t>й</w:t>
            </w:r>
            <w:r>
              <w:rPr>
                <w:rFonts w:ascii="Times New Roman" w:hAnsi="Times New Roman" w:cs="Times New Roman"/>
                <w:sz w:val="24"/>
                <w:szCs w:val="24"/>
              </w:rPr>
              <w:t>»</w:t>
            </w:r>
          </w:p>
        </w:tc>
        <w:tc>
          <w:tcPr>
            <w:tcW w:w="3792" w:type="dxa"/>
            <w:tcBorders>
              <w:left w:val="single" w:sz="4" w:space="0" w:color="auto"/>
            </w:tcBorders>
          </w:tcPr>
          <w:p w:rsidR="00E3576D" w:rsidRDefault="00E3576D" w:rsidP="00B07D4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ООО «Молочная сказка»</w:t>
            </w:r>
          </w:p>
        </w:tc>
      </w:tr>
      <w:tr w:rsidR="00EF4A02" w:rsidTr="00FF7401">
        <w:tc>
          <w:tcPr>
            <w:tcW w:w="2093" w:type="dxa"/>
            <w:vMerge w:val="restart"/>
          </w:tcPr>
          <w:p w:rsidR="00EF4A02" w:rsidRDefault="00EF4A02" w:rsidP="00703AC3">
            <w:pPr>
              <w:jc w:val="center"/>
              <w:rPr>
                <w:rFonts w:ascii="Times New Roman" w:hAnsi="Times New Roman" w:cs="Times New Roman"/>
                <w:sz w:val="24"/>
                <w:szCs w:val="24"/>
              </w:rPr>
            </w:pPr>
            <w:r>
              <w:rPr>
                <w:rFonts w:ascii="Times New Roman" w:hAnsi="Times New Roman" w:cs="Times New Roman"/>
                <w:sz w:val="24"/>
                <w:szCs w:val="24"/>
              </w:rPr>
              <w:t>«Магнит»</w:t>
            </w:r>
          </w:p>
          <w:p w:rsidR="00EF4A02" w:rsidRDefault="00EF4A02" w:rsidP="00703AC3">
            <w:pPr>
              <w:jc w:val="center"/>
              <w:rPr>
                <w:rFonts w:ascii="Times New Roman" w:hAnsi="Times New Roman" w:cs="Times New Roman"/>
                <w:sz w:val="24"/>
                <w:szCs w:val="24"/>
              </w:rPr>
            </w:pPr>
          </w:p>
        </w:tc>
        <w:tc>
          <w:tcPr>
            <w:tcW w:w="3685" w:type="dxa"/>
            <w:tcBorders>
              <w:righ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Сыр «Российский»</w:t>
            </w:r>
          </w:p>
        </w:tc>
        <w:tc>
          <w:tcPr>
            <w:tcW w:w="3792" w:type="dxa"/>
            <w:tcBorders>
              <w:lef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АО «Алейский маслосыркомбинат»</w:t>
            </w:r>
          </w:p>
        </w:tc>
      </w:tr>
      <w:tr w:rsidR="00EF4A02" w:rsidTr="00FF7401">
        <w:tc>
          <w:tcPr>
            <w:tcW w:w="2093" w:type="dxa"/>
            <w:vMerge/>
          </w:tcPr>
          <w:p w:rsidR="00EF4A02" w:rsidRDefault="00EF4A02" w:rsidP="00B07D46">
            <w:pPr>
              <w:rPr>
                <w:rFonts w:ascii="Times New Roman" w:hAnsi="Times New Roman" w:cs="Times New Roman"/>
                <w:sz w:val="24"/>
                <w:szCs w:val="24"/>
              </w:rPr>
            </w:pPr>
          </w:p>
        </w:tc>
        <w:tc>
          <w:tcPr>
            <w:tcW w:w="3685" w:type="dxa"/>
            <w:tcBorders>
              <w:righ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«Алтайский», «Российский», «Сливочный», «Швейцарский», «Лайт»</w:t>
            </w:r>
          </w:p>
        </w:tc>
        <w:tc>
          <w:tcPr>
            <w:tcW w:w="3792" w:type="dxa"/>
            <w:tcBorders>
              <w:lef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Кипринский маслосырзавод</w:t>
            </w:r>
          </w:p>
        </w:tc>
      </w:tr>
      <w:tr w:rsidR="00EF4A02" w:rsidTr="00FF7401">
        <w:tc>
          <w:tcPr>
            <w:tcW w:w="2093" w:type="dxa"/>
            <w:vMerge/>
          </w:tcPr>
          <w:p w:rsidR="00EF4A02" w:rsidRDefault="00EF4A02" w:rsidP="00B07D46">
            <w:pPr>
              <w:rPr>
                <w:rFonts w:ascii="Times New Roman" w:hAnsi="Times New Roman" w:cs="Times New Roman"/>
                <w:sz w:val="24"/>
                <w:szCs w:val="24"/>
              </w:rPr>
            </w:pPr>
          </w:p>
        </w:tc>
        <w:tc>
          <w:tcPr>
            <w:tcW w:w="3685" w:type="dxa"/>
            <w:tcBorders>
              <w:righ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«Костромской», «Российский», «Витязь»</w:t>
            </w:r>
          </w:p>
        </w:tc>
        <w:tc>
          <w:tcPr>
            <w:tcW w:w="3792" w:type="dxa"/>
            <w:tcBorders>
              <w:lef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Барнаульский молочный комбинат</w:t>
            </w:r>
          </w:p>
        </w:tc>
      </w:tr>
      <w:tr w:rsidR="00EF4A02" w:rsidTr="00FF7401">
        <w:tc>
          <w:tcPr>
            <w:tcW w:w="2093" w:type="dxa"/>
            <w:vMerge/>
          </w:tcPr>
          <w:p w:rsidR="00EF4A02" w:rsidRDefault="00EF4A02" w:rsidP="00B07D46">
            <w:pPr>
              <w:rPr>
                <w:rFonts w:ascii="Times New Roman" w:hAnsi="Times New Roman" w:cs="Times New Roman"/>
                <w:sz w:val="24"/>
                <w:szCs w:val="24"/>
              </w:rPr>
            </w:pPr>
          </w:p>
        </w:tc>
        <w:tc>
          <w:tcPr>
            <w:tcW w:w="3685" w:type="dxa"/>
            <w:tcBorders>
              <w:righ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«Чуйский»</w:t>
            </w:r>
          </w:p>
        </w:tc>
        <w:tc>
          <w:tcPr>
            <w:tcW w:w="3792" w:type="dxa"/>
            <w:tcBorders>
              <w:lef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ООО «Сибирское подворье»</w:t>
            </w:r>
          </w:p>
        </w:tc>
      </w:tr>
      <w:tr w:rsidR="00EF4A02" w:rsidTr="00FF7401">
        <w:tc>
          <w:tcPr>
            <w:tcW w:w="2093" w:type="dxa"/>
            <w:vMerge/>
          </w:tcPr>
          <w:p w:rsidR="00EF4A02" w:rsidRDefault="00EF4A02" w:rsidP="00B07D46">
            <w:pPr>
              <w:rPr>
                <w:rFonts w:ascii="Times New Roman" w:hAnsi="Times New Roman" w:cs="Times New Roman"/>
                <w:sz w:val="24"/>
                <w:szCs w:val="24"/>
              </w:rPr>
            </w:pPr>
          </w:p>
        </w:tc>
        <w:tc>
          <w:tcPr>
            <w:tcW w:w="3685" w:type="dxa"/>
            <w:tcBorders>
              <w:righ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«Радонежский», «Сливочный», «Сметанковый»</w:t>
            </w:r>
            <w:r w:rsidR="0019179A">
              <w:rPr>
                <w:rFonts w:ascii="Times New Roman" w:hAnsi="Times New Roman" w:cs="Times New Roman"/>
                <w:sz w:val="24"/>
                <w:szCs w:val="24"/>
              </w:rPr>
              <w:t>, Артельный»</w:t>
            </w:r>
          </w:p>
        </w:tc>
        <w:tc>
          <w:tcPr>
            <w:tcW w:w="3792" w:type="dxa"/>
            <w:tcBorders>
              <w:left w:val="single" w:sz="4" w:space="0" w:color="auto"/>
            </w:tcBorders>
          </w:tcPr>
          <w:p w:rsidR="00EF4A02" w:rsidRDefault="00EF4A02" w:rsidP="00B07D46">
            <w:pPr>
              <w:rPr>
                <w:rFonts w:ascii="Times New Roman" w:hAnsi="Times New Roman" w:cs="Times New Roman"/>
                <w:sz w:val="24"/>
                <w:szCs w:val="24"/>
              </w:rPr>
            </w:pPr>
            <w:r>
              <w:rPr>
                <w:rFonts w:ascii="Times New Roman" w:hAnsi="Times New Roman" w:cs="Times New Roman"/>
                <w:sz w:val="24"/>
                <w:szCs w:val="24"/>
              </w:rPr>
              <w:t>ООО «Предгорья Алтая»</w:t>
            </w:r>
          </w:p>
        </w:tc>
      </w:tr>
    </w:tbl>
    <w:p w:rsidR="00CC7D11" w:rsidRDefault="00CC7D11" w:rsidP="00B07D46">
      <w:pPr>
        <w:rPr>
          <w:rFonts w:ascii="Times New Roman" w:hAnsi="Times New Roman" w:cs="Times New Roman"/>
          <w:sz w:val="24"/>
          <w:szCs w:val="24"/>
        </w:rPr>
      </w:pPr>
      <w:r>
        <w:rPr>
          <w:rFonts w:ascii="Times New Roman" w:hAnsi="Times New Roman" w:cs="Times New Roman"/>
          <w:sz w:val="24"/>
          <w:szCs w:val="24"/>
        </w:rPr>
        <w:t xml:space="preserve">     </w:t>
      </w:r>
    </w:p>
    <w:p w:rsidR="009A4EAD" w:rsidRDefault="009A4EAD" w:rsidP="009A4E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50B7C">
        <w:rPr>
          <w:rFonts w:ascii="Times New Roman" w:hAnsi="Times New Roman" w:cs="Times New Roman"/>
          <w:b/>
          <w:i/>
          <w:sz w:val="24"/>
          <w:szCs w:val="24"/>
        </w:rPr>
        <w:t>Вывод</w:t>
      </w:r>
      <w:r w:rsidRPr="009A4EAD">
        <w:rPr>
          <w:rFonts w:ascii="Times New Roman" w:hAnsi="Times New Roman" w:cs="Times New Roman"/>
          <w:i/>
          <w:sz w:val="24"/>
          <w:szCs w:val="24"/>
        </w:rPr>
        <w:t>:</w:t>
      </w:r>
      <w:r w:rsidR="00450B7C">
        <w:rPr>
          <w:rFonts w:ascii="Times New Roman" w:hAnsi="Times New Roman" w:cs="Times New Roman"/>
          <w:sz w:val="24"/>
          <w:szCs w:val="24"/>
        </w:rPr>
        <w:t xml:space="preserve"> значительная</w:t>
      </w:r>
      <w:r>
        <w:rPr>
          <w:rFonts w:ascii="Times New Roman" w:hAnsi="Times New Roman" w:cs="Times New Roman"/>
          <w:sz w:val="24"/>
          <w:szCs w:val="24"/>
        </w:rPr>
        <w:t xml:space="preserve"> часть сыров на прилавках этих магазинов представлена сырами алтайских производителей.</w:t>
      </w:r>
    </w:p>
    <w:p w:rsidR="00216C49" w:rsidRDefault="00216C49" w:rsidP="009A4E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4EAD">
        <w:rPr>
          <w:rFonts w:ascii="Times New Roman" w:hAnsi="Times New Roman" w:cs="Times New Roman"/>
          <w:sz w:val="24"/>
          <w:szCs w:val="24"/>
        </w:rPr>
        <w:t xml:space="preserve">       </w:t>
      </w:r>
      <w:r>
        <w:rPr>
          <w:rFonts w:ascii="Times New Roman" w:hAnsi="Times New Roman" w:cs="Times New Roman"/>
          <w:sz w:val="24"/>
          <w:szCs w:val="24"/>
        </w:rPr>
        <w:t>Среди сотрудников нашей школы мы провели анкетирование потребителя алтайских сыров. На основе анализа анкет получены следующие результаты:</w:t>
      </w:r>
    </w:p>
    <w:p w:rsidR="00216C49" w:rsidRDefault="009A4EAD" w:rsidP="00724AAE">
      <w:pPr>
        <w:pStyle w:val="a9"/>
        <w:numPr>
          <w:ilvl w:val="0"/>
          <w:numId w:val="8"/>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Количество опрошенных –</w:t>
      </w:r>
      <w:r w:rsidR="00AD66C5">
        <w:rPr>
          <w:rFonts w:ascii="Times New Roman" w:hAnsi="Times New Roman" w:cs="Times New Roman"/>
          <w:sz w:val="24"/>
          <w:szCs w:val="24"/>
        </w:rPr>
        <w:t xml:space="preserve"> 20</w:t>
      </w:r>
    </w:p>
    <w:p w:rsidR="009A4EAD" w:rsidRDefault="009A4EAD" w:rsidP="00724AAE">
      <w:pPr>
        <w:pStyle w:val="a9"/>
        <w:numPr>
          <w:ilvl w:val="0"/>
          <w:numId w:val="8"/>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Количество ответивших «да» на вопрос «Любите ли вы сыр?» -</w:t>
      </w:r>
      <w:r w:rsidR="00AD66C5">
        <w:rPr>
          <w:rFonts w:ascii="Times New Roman" w:hAnsi="Times New Roman" w:cs="Times New Roman"/>
          <w:sz w:val="24"/>
          <w:szCs w:val="24"/>
        </w:rPr>
        <w:t xml:space="preserve"> 19</w:t>
      </w:r>
    </w:p>
    <w:p w:rsidR="009A4EAD" w:rsidRDefault="006F7D44" w:rsidP="00724AAE">
      <w:pPr>
        <w:pStyle w:val="a9"/>
        <w:numPr>
          <w:ilvl w:val="0"/>
          <w:numId w:val="8"/>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Отказаться от покупки сыра могут:</w:t>
      </w:r>
      <w:r w:rsidR="00AD66C5">
        <w:rPr>
          <w:rFonts w:ascii="Times New Roman" w:hAnsi="Times New Roman" w:cs="Times New Roman"/>
          <w:sz w:val="24"/>
          <w:szCs w:val="24"/>
        </w:rPr>
        <w:t xml:space="preserve"> 20 </w:t>
      </w:r>
    </w:p>
    <w:p w:rsidR="00AD66C5" w:rsidRDefault="00AD66C5"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по причине высокой цены – 13</w:t>
      </w:r>
    </w:p>
    <w:p w:rsidR="00AD66C5" w:rsidRDefault="00AD66C5"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-по причине отсутствия сыра, который предпочитают – 3</w:t>
      </w:r>
    </w:p>
    <w:p w:rsidR="00AD66C5" w:rsidRDefault="00AD66C5"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по другим причинам - 4</w:t>
      </w:r>
    </w:p>
    <w:p w:rsidR="006F7D44" w:rsidRDefault="006F7D44" w:rsidP="00724AAE">
      <w:pPr>
        <w:pStyle w:val="a9"/>
        <w:numPr>
          <w:ilvl w:val="0"/>
          <w:numId w:val="8"/>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Покупают сыр алтайских производителей –</w:t>
      </w:r>
      <w:r w:rsidR="00AD66C5">
        <w:rPr>
          <w:rFonts w:ascii="Times New Roman" w:hAnsi="Times New Roman" w:cs="Times New Roman"/>
          <w:sz w:val="24"/>
          <w:szCs w:val="24"/>
        </w:rPr>
        <w:t xml:space="preserve"> 20</w:t>
      </w:r>
    </w:p>
    <w:p w:rsidR="006F7D44" w:rsidRDefault="006F7D44" w:rsidP="00724AAE">
      <w:pPr>
        <w:pStyle w:val="a9"/>
        <w:numPr>
          <w:ilvl w:val="0"/>
          <w:numId w:val="8"/>
        </w:numPr>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Сорта сыра, которые предпочитают опрошенные </w:t>
      </w:r>
      <w:r w:rsidR="00AD66C5">
        <w:rPr>
          <w:rFonts w:ascii="Times New Roman" w:hAnsi="Times New Roman" w:cs="Times New Roman"/>
          <w:sz w:val="24"/>
          <w:szCs w:val="24"/>
        </w:rPr>
        <w:t>–</w:t>
      </w:r>
      <w:r>
        <w:rPr>
          <w:rFonts w:ascii="Times New Roman" w:hAnsi="Times New Roman" w:cs="Times New Roman"/>
          <w:sz w:val="24"/>
          <w:szCs w:val="24"/>
        </w:rPr>
        <w:t xml:space="preserve"> </w:t>
      </w:r>
      <w:r w:rsidR="00AD66C5">
        <w:rPr>
          <w:rFonts w:ascii="Times New Roman" w:hAnsi="Times New Roman" w:cs="Times New Roman"/>
          <w:sz w:val="24"/>
          <w:szCs w:val="24"/>
        </w:rPr>
        <w:t>«Ламбер», «Маасдам», «Алтайский кудесник», «Голландский», «Витязь», «Российский»</w:t>
      </w:r>
      <w:r w:rsidR="00915167">
        <w:rPr>
          <w:rFonts w:ascii="Times New Roman" w:hAnsi="Times New Roman" w:cs="Times New Roman"/>
          <w:sz w:val="24"/>
          <w:szCs w:val="24"/>
        </w:rPr>
        <w:t>, «Гауда», «Швейцарский», «Сливочный».</w:t>
      </w:r>
    </w:p>
    <w:p w:rsidR="00915167" w:rsidRDefault="00915167" w:rsidP="00724AAE">
      <w:pPr>
        <w:pStyle w:val="a9"/>
        <w:spacing w:after="0" w:line="360" w:lineRule="auto"/>
        <w:ind w:left="0"/>
        <w:rPr>
          <w:rFonts w:ascii="Times New Roman" w:hAnsi="Times New Roman" w:cs="Times New Roman"/>
          <w:sz w:val="24"/>
          <w:szCs w:val="24"/>
        </w:rPr>
      </w:pPr>
      <w:r w:rsidRPr="003E65AB">
        <w:rPr>
          <w:rFonts w:ascii="Times New Roman" w:hAnsi="Times New Roman" w:cs="Times New Roman"/>
          <w:b/>
          <w:i/>
          <w:sz w:val="24"/>
          <w:szCs w:val="24"/>
        </w:rPr>
        <w:t>Выводы:</w:t>
      </w:r>
      <w:r>
        <w:rPr>
          <w:rFonts w:ascii="Times New Roman" w:hAnsi="Times New Roman" w:cs="Times New Roman"/>
          <w:sz w:val="24"/>
          <w:szCs w:val="24"/>
        </w:rPr>
        <w:t xml:space="preserve"> сыры алтайских производителей пользуются спросом </w:t>
      </w:r>
    </w:p>
    <w:p w:rsidR="00915167" w:rsidRDefault="00915167"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любят сыр – 95%</w:t>
      </w:r>
    </w:p>
    <w:p w:rsidR="00915167" w:rsidRDefault="00915167"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могут отказаться от покупки сыра по причине высокой цены – 65%</w:t>
      </w:r>
    </w:p>
    <w:p w:rsidR="00915167" w:rsidRDefault="00915167"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покупают сыры алтайских производителей – 100%</w:t>
      </w:r>
    </w:p>
    <w:p w:rsidR="00915167" w:rsidRPr="009A4EAD" w:rsidRDefault="00915167" w:rsidP="00724AAE">
      <w:pPr>
        <w:pStyle w:val="a9"/>
        <w:spacing w:after="0" w:line="360" w:lineRule="auto"/>
        <w:ind w:left="0"/>
        <w:rPr>
          <w:rFonts w:ascii="Times New Roman" w:hAnsi="Times New Roman" w:cs="Times New Roman"/>
          <w:sz w:val="24"/>
          <w:szCs w:val="24"/>
        </w:rPr>
      </w:pPr>
      <w:r>
        <w:rPr>
          <w:rFonts w:ascii="Times New Roman" w:hAnsi="Times New Roman" w:cs="Times New Roman"/>
          <w:sz w:val="24"/>
          <w:szCs w:val="24"/>
        </w:rPr>
        <w:t>- по</w:t>
      </w:r>
      <w:r w:rsidR="000133B2">
        <w:rPr>
          <w:rFonts w:ascii="Times New Roman" w:hAnsi="Times New Roman" w:cs="Times New Roman"/>
          <w:sz w:val="24"/>
          <w:szCs w:val="24"/>
        </w:rPr>
        <w:t>купают разнообразные сорта сыра</w:t>
      </w:r>
    </w:p>
    <w:p w:rsidR="000D092D" w:rsidRPr="0072775D" w:rsidRDefault="0072775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Pr>
          <w:rFonts w:ascii="Verdana" w:hAnsi="Verdana"/>
          <w:color w:val="222222"/>
          <w:sz w:val="23"/>
          <w:szCs w:val="23"/>
          <w:shd w:val="clear" w:color="auto" w:fill="FFFFFF"/>
        </w:rPr>
        <w:t xml:space="preserve">       </w:t>
      </w:r>
      <w:r w:rsidR="004211F6" w:rsidRPr="004211F6">
        <w:rPr>
          <w:rFonts w:ascii="Times New Roman" w:hAnsi="Times New Roman" w:cs="Times New Roman"/>
          <w:color w:val="222222"/>
          <w:sz w:val="24"/>
          <w:szCs w:val="24"/>
          <w:shd w:val="clear" w:color="auto" w:fill="FFFFFF"/>
        </w:rPr>
        <w:t>Кроме того</w:t>
      </w:r>
      <w:r w:rsidR="004211F6">
        <w:rPr>
          <w:rFonts w:ascii="Verdana" w:hAnsi="Verdana"/>
          <w:color w:val="222222"/>
          <w:sz w:val="23"/>
          <w:szCs w:val="23"/>
          <w:shd w:val="clear" w:color="auto" w:fill="FFFFFF"/>
        </w:rPr>
        <w:t xml:space="preserve">, </w:t>
      </w:r>
      <w:r w:rsidR="004211F6">
        <w:rPr>
          <w:rFonts w:ascii="Times New Roman" w:hAnsi="Times New Roman" w:cs="Times New Roman"/>
          <w:color w:val="222222"/>
          <w:sz w:val="24"/>
          <w:szCs w:val="24"/>
          <w:shd w:val="clear" w:color="auto" w:fill="FFFFFF"/>
        </w:rPr>
        <w:t>в</w:t>
      </w:r>
      <w:r w:rsidRPr="0072775D">
        <w:rPr>
          <w:rFonts w:ascii="Times New Roman" w:hAnsi="Times New Roman" w:cs="Times New Roman"/>
          <w:color w:val="222222"/>
          <w:sz w:val="24"/>
          <w:szCs w:val="24"/>
          <w:shd w:val="clear" w:color="auto" w:fill="FFFFFF"/>
        </w:rPr>
        <w:t xml:space="preserve"> крае выпускают аналоги европейских сыров, которые не уступают своим прототипам. Так, частная сыроварня Александра Кокорина «ТриА» из с. Солоновка Смоленского района освоила производство сыров с белой плесенью. Завод плавленых сыров «Плавыч» выпускает сыры «Фетачини», «Маскарпоне», «Фета» и «Моцарелла». АО «Барнаульский молочный комбинат» производит четыре вида сыра Romber Premium: выдержанный, с пажитником, с козьим молоком, полужирный. Любителей итальянских сыров радует компания «Два сыровара», которая изготавливает «Качокавалло Алтайский» и «Проволоне Алтайский». Сыры типа «Пармезан» стали производить на Алтайском и Салаирском маслосырзаводах. Кроме того, алтайские технологи каждый год удивляют сырных гурманов новинками. В 2017 году барнаульский завод «Любава» запустил в продажу творожный сыр с необычной добавкой – васаби. Аналогов такому сыру в России</w:t>
      </w:r>
      <w:r w:rsidR="004211F6">
        <w:rPr>
          <w:rFonts w:ascii="Times New Roman" w:hAnsi="Times New Roman" w:cs="Times New Roman"/>
          <w:color w:val="222222"/>
          <w:sz w:val="24"/>
          <w:szCs w:val="24"/>
          <w:shd w:val="clear" w:color="auto" w:fill="FFFFFF"/>
        </w:rPr>
        <w:t xml:space="preserve"> нет.</w:t>
      </w:r>
      <w:r w:rsidR="000957D8" w:rsidRPr="000957D8">
        <w:rPr>
          <w:rFonts w:ascii="Georgia" w:hAnsi="Georgia"/>
          <w:color w:val="333333"/>
          <w:shd w:val="clear" w:color="auto" w:fill="FFFFFF"/>
        </w:rPr>
        <w:t xml:space="preserve"> </w:t>
      </w:r>
      <w:r w:rsidR="000957D8">
        <w:rPr>
          <w:rFonts w:ascii="Georgia" w:hAnsi="Georgia"/>
          <w:color w:val="333333"/>
          <w:shd w:val="clear" w:color="auto" w:fill="FFFFFF"/>
        </w:rPr>
        <w:t xml:space="preserve">Расширился и ассортимент сыров. Населению края стали доступны такие продукты, как «Алтайский камамбер», «Алтайская моцарелла копченая», «Качокавалло алтайский», «Проволоне алтайский», «Рикотта», «Буррата» и ряд других, производимых фермерами региона. Вырос ассортимент и крупных игроков рынка. Салаирский маслосырзавод запустил производство полутвердого сыра «Плеяр». ООО «Любава» создало аналог импортного творожного сыра, который производится с добавлением кусочков шоколада и ягоды. Барнаульский молочный комбинат освоил выпуск сыров «Маасдам» и Romber, а производитель плавленых сыров ИП В. П. Емелин (ТМ «Плавыч») расширил ассортимент выпуском творожных продуктов: сырного крема «Фетачини», сыра «Маскарпоне», а также аналога европейского сорта сыра «Фета». «Алтайская компания „Рикон“ освоила производство сыра для жарки. Раньше этот сегмент на российском рынке был представлен иностранными аналогами»,— заметила начальник управления Алтайского края по пищевой, перерабатывающей, фармацевтической промышленности и биотехнологиям Татьяна Зеленина. </w:t>
      </w:r>
    </w:p>
    <w:p w:rsidR="00FF7401" w:rsidRDefault="00FF7401"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FF7401" w:rsidRDefault="00FF7401"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FF7401" w:rsidRDefault="00FF7401"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0D092D" w:rsidRPr="006F7D44" w:rsidRDefault="00FF7A8E"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r w:rsidRPr="006F7D44">
        <w:rPr>
          <w:rFonts w:ascii="Times New Roman" w:eastAsia="Times New Roman" w:hAnsi="Times New Roman" w:cs="Times New Roman"/>
          <w:b/>
          <w:color w:val="111111"/>
          <w:sz w:val="28"/>
          <w:szCs w:val="28"/>
        </w:rPr>
        <w:lastRenderedPageBreak/>
        <w:t>4</w:t>
      </w:r>
      <w:r w:rsidR="00A2368E" w:rsidRPr="006F7D44">
        <w:rPr>
          <w:rFonts w:ascii="Times New Roman" w:eastAsia="Times New Roman" w:hAnsi="Times New Roman" w:cs="Times New Roman"/>
          <w:b/>
          <w:color w:val="111111"/>
          <w:sz w:val="28"/>
          <w:szCs w:val="28"/>
        </w:rPr>
        <w:t>.Успехи алтайских сыроделов</w:t>
      </w:r>
    </w:p>
    <w:p w:rsidR="006F7D44" w:rsidRDefault="008639C9" w:rsidP="00290B95">
      <w:pPr>
        <w:shd w:val="clear" w:color="auto" w:fill="FFFFFF"/>
        <w:spacing w:after="0" w:line="360" w:lineRule="auto"/>
        <w:textAlignment w:val="baseline"/>
        <w:rPr>
          <w:rFonts w:ascii="Times New Roman" w:eastAsia="Times New Roman" w:hAnsi="Times New Roman" w:cs="Times New Roman"/>
          <w:color w:val="111111"/>
          <w:sz w:val="24"/>
          <w:szCs w:val="24"/>
        </w:rPr>
      </w:pPr>
      <w:r w:rsidRPr="00290B95">
        <w:rPr>
          <w:rFonts w:ascii="Times New Roman" w:hAnsi="Times New Roman" w:cs="Times New Roman"/>
          <w:color w:val="545454"/>
          <w:sz w:val="24"/>
          <w:szCs w:val="24"/>
        </w:rPr>
        <w:t xml:space="preserve">        </w:t>
      </w:r>
      <w:r w:rsidRPr="00290B95">
        <w:rPr>
          <w:rFonts w:ascii="Times New Roman" w:hAnsi="Times New Roman" w:cs="Times New Roman"/>
          <w:sz w:val="24"/>
          <w:szCs w:val="24"/>
        </w:rPr>
        <w:t>А</w:t>
      </w:r>
      <w:r w:rsidR="00FF7A8E" w:rsidRPr="00290B95">
        <w:rPr>
          <w:rFonts w:ascii="Times New Roman" w:hAnsi="Times New Roman" w:cs="Times New Roman"/>
          <w:sz w:val="24"/>
          <w:szCs w:val="24"/>
        </w:rPr>
        <w:t>лтайские сыры отличаются высоки</w:t>
      </w:r>
      <w:r w:rsidRPr="00290B95">
        <w:rPr>
          <w:rFonts w:ascii="Times New Roman" w:hAnsi="Times New Roman" w:cs="Times New Roman"/>
          <w:sz w:val="24"/>
          <w:szCs w:val="24"/>
        </w:rPr>
        <w:t xml:space="preserve">ми вкусовыми качествами благодаря тому, что </w:t>
      </w:r>
      <w:r w:rsidRPr="00290B95">
        <w:rPr>
          <w:rFonts w:ascii="Times New Roman" w:eastAsia="Times New Roman" w:hAnsi="Times New Roman" w:cs="Times New Roman"/>
          <w:sz w:val="24"/>
          <w:szCs w:val="24"/>
        </w:rPr>
        <w:t xml:space="preserve"> в</w:t>
      </w:r>
      <w:r w:rsidRPr="00290B95">
        <w:rPr>
          <w:rFonts w:ascii="Times New Roman" w:eastAsia="Times New Roman" w:hAnsi="Times New Roman" w:cs="Times New Roman"/>
          <w:color w:val="111111"/>
          <w:sz w:val="24"/>
          <w:szCs w:val="24"/>
        </w:rPr>
        <w:t xml:space="preserve"> силу уникальных природных условий молоко алтайских коров богато кальциевыми солями, белком, обладает особым ароматом, хорошо свертывается, поэтому представляет собой исключительное сырье для производства сыра.</w:t>
      </w:r>
      <w:r w:rsidR="00631E4A" w:rsidRPr="00290B95">
        <w:rPr>
          <w:rFonts w:ascii="Times New Roman" w:eastAsia="Times New Roman" w:hAnsi="Times New Roman" w:cs="Times New Roman"/>
          <w:color w:val="111111"/>
          <w:sz w:val="24"/>
          <w:szCs w:val="24"/>
        </w:rPr>
        <w:t xml:space="preserve"> </w:t>
      </w:r>
    </w:p>
    <w:p w:rsidR="006F7D44" w:rsidRDefault="006F7D44" w:rsidP="00290B95">
      <w:pPr>
        <w:shd w:val="clear" w:color="auto" w:fill="FFFFFF"/>
        <w:spacing w:after="0" w:line="360" w:lineRule="auto"/>
        <w:textAlignment w:val="baseline"/>
        <w:rPr>
          <w:rFonts w:ascii="Times New Roman" w:eastAsia="Times New Roman" w:hAnsi="Times New Roman" w:cs="Times New Roman"/>
          <w:color w:val="111111"/>
          <w:sz w:val="24"/>
          <w:szCs w:val="24"/>
        </w:rPr>
      </w:pPr>
      <w:r w:rsidRPr="006F7D44">
        <w:rPr>
          <w:rFonts w:ascii="Times New Roman" w:eastAsia="Times New Roman" w:hAnsi="Times New Roman" w:cs="Times New Roman"/>
          <w:noProof/>
          <w:color w:val="111111"/>
          <w:sz w:val="24"/>
          <w:szCs w:val="24"/>
        </w:rPr>
        <w:drawing>
          <wp:inline distT="0" distB="0" distL="0" distR="0">
            <wp:extent cx="4924425" cy="2352675"/>
            <wp:effectExtent l="57150" t="38100" r="47625" b="28575"/>
            <wp:docPr id="6" name="Рисунок 1" descr="C:\Users\User\Desktop\1799c2ba10d248e80083dcd490acb25e.jpg"/>
            <wp:cNvGraphicFramePr/>
            <a:graphic xmlns:a="http://schemas.openxmlformats.org/drawingml/2006/main">
              <a:graphicData uri="http://schemas.openxmlformats.org/drawingml/2006/picture">
                <pic:pic xmlns:pic="http://schemas.openxmlformats.org/drawingml/2006/picture">
                  <pic:nvPicPr>
                    <pic:cNvPr id="1026" name="Picture 2" descr="C:\Users\User\Desktop\1799c2ba10d248e80083dcd490acb25e.jpg"/>
                    <pic:cNvPicPr>
                      <a:picLocks noChangeAspect="1" noChangeArrowheads="1"/>
                    </pic:cNvPicPr>
                  </pic:nvPicPr>
                  <pic:blipFill>
                    <a:blip r:embed="rId11"/>
                    <a:srcRect/>
                    <a:stretch>
                      <a:fillRect/>
                    </a:stretch>
                  </pic:blipFill>
                  <pic:spPr bwMode="auto">
                    <a:xfrm>
                      <a:off x="0" y="0"/>
                      <a:ext cx="4924425" cy="2352675"/>
                    </a:xfrm>
                    <a:prstGeom prst="rect">
                      <a:avLst/>
                    </a:prstGeom>
                    <a:noFill/>
                    <a:ln w="28575">
                      <a:solidFill>
                        <a:schemeClr val="tx2">
                          <a:lumMod val="75000"/>
                        </a:schemeClr>
                      </a:solidFill>
                    </a:ln>
                  </pic:spPr>
                </pic:pic>
              </a:graphicData>
            </a:graphic>
          </wp:inline>
        </w:drawing>
      </w:r>
    </w:p>
    <w:p w:rsidR="008639C9" w:rsidRPr="00290B95" w:rsidRDefault="006F7D44" w:rsidP="00290B95">
      <w:pPr>
        <w:shd w:val="clear" w:color="auto" w:fill="FFFFFF"/>
        <w:spacing w:after="0" w:line="36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E631A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Такой богатый состав </w:t>
      </w:r>
      <w:r w:rsidR="00A064B7" w:rsidRPr="00290B95">
        <w:rPr>
          <w:rFonts w:ascii="Times New Roman" w:eastAsia="Times New Roman" w:hAnsi="Times New Roman" w:cs="Times New Roman"/>
          <w:color w:val="111111"/>
          <w:sz w:val="24"/>
          <w:szCs w:val="24"/>
        </w:rPr>
        <w:t xml:space="preserve"> позволяет алтайским сыроделам принимать участие в профессиональных «сырных» конкурсах. </w:t>
      </w:r>
    </w:p>
    <w:p w:rsidR="00AD21D5" w:rsidRDefault="00631E4A" w:rsidP="00290B95">
      <w:pPr>
        <w:pStyle w:val="a3"/>
        <w:shd w:val="clear" w:color="auto" w:fill="FFFFFF"/>
        <w:spacing w:before="0" w:beforeAutospacing="0" w:after="0" w:afterAutospacing="0" w:line="360" w:lineRule="auto"/>
        <w:jc w:val="both"/>
        <w:rPr>
          <w:shd w:val="clear" w:color="auto" w:fill="FFFFFF"/>
        </w:rPr>
      </w:pPr>
      <w:r w:rsidRPr="00290B95">
        <w:rPr>
          <w:b/>
          <w:bCs/>
          <w:color w:val="000000"/>
          <w:shd w:val="clear" w:color="auto" w:fill="FFFFFF"/>
        </w:rPr>
        <w:t xml:space="preserve">  </w:t>
      </w:r>
      <w:r w:rsidR="00290B95">
        <w:rPr>
          <w:b/>
          <w:bCs/>
          <w:color w:val="000000"/>
          <w:shd w:val="clear" w:color="auto" w:fill="FFFFFF"/>
        </w:rPr>
        <w:t xml:space="preserve">      </w:t>
      </w:r>
      <w:r w:rsidR="00AD21D5">
        <w:rPr>
          <w:b/>
          <w:bCs/>
          <w:color w:val="000000"/>
          <w:shd w:val="clear" w:color="auto" w:fill="FFFFFF"/>
        </w:rPr>
        <w:t xml:space="preserve">   </w:t>
      </w:r>
      <w:r w:rsidRPr="00290B95">
        <w:rPr>
          <w:bCs/>
          <w:color w:val="000000"/>
          <w:shd w:val="clear" w:color="auto" w:fill="FFFFFF"/>
        </w:rPr>
        <w:t xml:space="preserve">1.  В 2016г. состоялся профессиональный конкурс качества </w:t>
      </w:r>
      <w:r w:rsidRPr="00AD21D5">
        <w:rPr>
          <w:b/>
          <w:bCs/>
          <w:color w:val="000000"/>
          <w:shd w:val="clear" w:color="auto" w:fill="FFFFFF"/>
        </w:rPr>
        <w:t>«Сыры Сибири - 2016»,</w:t>
      </w:r>
      <w:r w:rsidRPr="00290B95">
        <w:rPr>
          <w:bCs/>
          <w:color w:val="000000"/>
          <w:shd w:val="clear" w:color="auto" w:fill="FFFFFF"/>
        </w:rPr>
        <w:t xml:space="preserve"> на котором </w:t>
      </w:r>
      <w:r w:rsidRPr="00290B95">
        <w:rPr>
          <w:color w:val="000000"/>
          <w:shd w:val="clear" w:color="auto" w:fill="FFFFFF"/>
        </w:rPr>
        <w:t xml:space="preserve"> эксперты оценивали около 70 наименований сыров</w:t>
      </w:r>
      <w:r w:rsidR="00AD21D5">
        <w:rPr>
          <w:color w:val="000000"/>
          <w:shd w:val="clear" w:color="auto" w:fill="FFFFFF"/>
        </w:rPr>
        <w:t>.</w:t>
      </w:r>
      <w:r w:rsidRPr="00290B95">
        <w:rPr>
          <w:shd w:val="clear" w:color="auto" w:fill="FFFFFF"/>
        </w:rPr>
        <w:br/>
      </w:r>
      <w:r w:rsidR="00B46A53" w:rsidRPr="00290B95">
        <w:rPr>
          <w:bCs/>
          <w:color w:val="000000"/>
          <w:shd w:val="clear" w:color="auto" w:fill="FFFFFF"/>
        </w:rPr>
        <w:t>Гран-при конкурса</w:t>
      </w:r>
      <w:r w:rsidR="00B46A53" w:rsidRPr="00290B95">
        <w:rPr>
          <w:color w:val="000000"/>
          <w:shd w:val="clear" w:color="auto" w:fill="FFFFFF"/>
        </w:rPr>
        <w:t>  наградили: «Сыр «Алтайский золотой», массовая доля жира 50%» производства Третьяковского маслосырзавода (Алтайский край) и плавленый сыр «Российский», массовая доля жира 40%» производства компании «Любава» (Алтайский край).</w:t>
      </w:r>
      <w:r w:rsidR="00AD21D5">
        <w:rPr>
          <w:shd w:val="clear" w:color="auto" w:fill="FFFFFF"/>
        </w:rPr>
        <w:t xml:space="preserve"> </w:t>
      </w:r>
      <w:r w:rsidR="00EC0BFF" w:rsidRPr="00290B95">
        <w:rPr>
          <w:color w:val="000000"/>
          <w:shd w:val="clear" w:color="auto" w:fill="FFFFFF"/>
        </w:rPr>
        <w:t>Золотой</w:t>
      </w:r>
      <w:r w:rsidR="00B46A53" w:rsidRPr="00290B95">
        <w:rPr>
          <w:color w:val="000000"/>
          <w:shd w:val="clear" w:color="auto" w:fill="FFFFFF"/>
        </w:rPr>
        <w:t xml:space="preserve"> медалью </w:t>
      </w:r>
      <w:r w:rsidR="00EC0BFF" w:rsidRPr="00290B95">
        <w:rPr>
          <w:color w:val="000000"/>
          <w:shd w:val="clear" w:color="auto" w:fill="FFFFFF"/>
        </w:rPr>
        <w:t xml:space="preserve">награждены: </w:t>
      </w:r>
      <w:r w:rsidR="00B46A53" w:rsidRPr="00290B95">
        <w:rPr>
          <w:color w:val="000000"/>
          <w:shd w:val="clear" w:color="auto" w:fill="FFFFFF"/>
        </w:rPr>
        <w:t>«Сыр «Сливочный», массовая доля жира 50%» производства Кипринского маслосырзавода, «Сыр «Легенда Алтая», массовая доля жира 50%» от предприятия «Холод», «Сыр «Леаус», массовая доля жира 50%» от алтайской компании «Гранд», «Сыр «Витязь», массовая доля жира 50%» Алейского маслосыркомбината (Алтайский край) и «Сыр «Деревенский копченый», массовая дол</w:t>
      </w:r>
      <w:r w:rsidR="00EC0BFF" w:rsidRPr="00290B95">
        <w:rPr>
          <w:color w:val="000000"/>
          <w:shd w:val="clear" w:color="auto" w:fill="FFFFFF"/>
        </w:rPr>
        <w:t xml:space="preserve">я жира 45%» от Усть-Калманского </w:t>
      </w:r>
      <w:r w:rsidR="00B46A53" w:rsidRPr="00290B95">
        <w:rPr>
          <w:color w:val="000000"/>
          <w:shd w:val="clear" w:color="auto" w:fill="FFFFFF"/>
        </w:rPr>
        <w:t>маслосырзавода;</w:t>
      </w:r>
    </w:p>
    <w:p w:rsidR="00FF7A8E" w:rsidRPr="00290B95" w:rsidRDefault="00AD21D5" w:rsidP="00290B95">
      <w:pPr>
        <w:pStyle w:val="a3"/>
        <w:shd w:val="clear" w:color="auto" w:fill="FFFFFF"/>
        <w:spacing w:before="0" w:beforeAutospacing="0" w:after="0" w:afterAutospacing="0" w:line="360" w:lineRule="auto"/>
        <w:jc w:val="both"/>
        <w:rPr>
          <w:color w:val="000000"/>
          <w:shd w:val="clear" w:color="auto" w:fill="FFFFFF"/>
        </w:rPr>
      </w:pPr>
      <w:r>
        <w:rPr>
          <w:shd w:val="clear" w:color="auto" w:fill="FFFFFF"/>
        </w:rPr>
        <w:t xml:space="preserve">            </w:t>
      </w:r>
      <w:r w:rsidR="000B4C7A" w:rsidRPr="00290B95">
        <w:rPr>
          <w:color w:val="000000"/>
          <w:shd w:val="clear" w:color="auto" w:fill="FFFFFF"/>
        </w:rPr>
        <w:t xml:space="preserve">2. </w:t>
      </w:r>
      <w:r w:rsidR="000B4C7A" w:rsidRPr="00290B95">
        <w:rPr>
          <w:color w:val="333333"/>
          <w:shd w:val="clear" w:color="auto" w:fill="FFFFFF"/>
        </w:rPr>
        <w:t xml:space="preserve">Диплом лауреата регионального конкурса </w:t>
      </w:r>
      <w:r w:rsidR="000B4C7A" w:rsidRPr="00AD21D5">
        <w:rPr>
          <w:b/>
          <w:color w:val="333333"/>
          <w:shd w:val="clear" w:color="auto" w:fill="FFFFFF"/>
        </w:rPr>
        <w:t>«Лучший Алтайский товар 2017 г.»</w:t>
      </w:r>
      <w:r w:rsidR="000B4C7A" w:rsidRPr="00290B95">
        <w:rPr>
          <w:color w:val="333333"/>
          <w:shd w:val="clear" w:color="auto" w:fill="FFFFFF"/>
        </w:rPr>
        <w:t xml:space="preserve"> в номинации продовольственные товары получены за сыр «Мастер Алтайский Сыродел» от ООО «Третьяковский маслосырзавод» и сыр «Молочный» производства ООО «Троицкий маслосыродел».</w:t>
      </w:r>
    </w:p>
    <w:p w:rsidR="00AD21D5" w:rsidRDefault="00290B95" w:rsidP="00290B95">
      <w:pPr>
        <w:pStyle w:val="a3"/>
        <w:shd w:val="clear" w:color="auto" w:fill="FFFFFF"/>
        <w:spacing w:before="0" w:beforeAutospacing="0" w:after="0" w:afterAutospacing="0" w:line="360" w:lineRule="auto"/>
        <w:jc w:val="both"/>
        <w:rPr>
          <w:shd w:val="clear" w:color="auto" w:fill="FFFFFF"/>
        </w:rPr>
      </w:pPr>
      <w:r>
        <w:rPr>
          <w:color w:val="000000"/>
          <w:shd w:val="clear" w:color="auto" w:fill="FFFFFF"/>
        </w:rPr>
        <w:t xml:space="preserve">         </w:t>
      </w:r>
      <w:r w:rsidR="00AD21D5">
        <w:rPr>
          <w:color w:val="000000"/>
          <w:shd w:val="clear" w:color="auto" w:fill="FFFFFF"/>
        </w:rPr>
        <w:t xml:space="preserve">  </w:t>
      </w:r>
      <w:r>
        <w:rPr>
          <w:color w:val="000000"/>
          <w:shd w:val="clear" w:color="auto" w:fill="FFFFFF"/>
        </w:rPr>
        <w:t xml:space="preserve"> </w:t>
      </w:r>
      <w:r w:rsidR="005272F9" w:rsidRPr="00290B95">
        <w:rPr>
          <w:color w:val="000000"/>
          <w:shd w:val="clear" w:color="auto" w:fill="FFFFFF"/>
        </w:rPr>
        <w:t>3</w:t>
      </w:r>
      <w:r w:rsidR="00EC0BFF" w:rsidRPr="00290B95">
        <w:rPr>
          <w:color w:val="000000"/>
          <w:shd w:val="clear" w:color="auto" w:fill="FFFFFF"/>
        </w:rPr>
        <w:t xml:space="preserve">. В 2019г. алтайские сыроделы стали призерами </w:t>
      </w:r>
      <w:r w:rsidR="00EC0BFF" w:rsidRPr="00AD21D5">
        <w:rPr>
          <w:b/>
          <w:color w:val="000000"/>
          <w:shd w:val="clear" w:color="auto" w:fill="FFFFFF"/>
        </w:rPr>
        <w:t>международного конкурса во Франции.</w:t>
      </w:r>
      <w:r w:rsidR="00EC0BFF" w:rsidRPr="00290B95">
        <w:rPr>
          <w:color w:val="000000"/>
          <w:shd w:val="clear" w:color="auto" w:fill="FFFFFF"/>
        </w:rPr>
        <w:t xml:space="preserve"> </w:t>
      </w:r>
      <w:r w:rsidR="00EC0BFF" w:rsidRPr="00290B95">
        <w:rPr>
          <w:color w:val="000000"/>
        </w:rPr>
        <w:t>Сыр </w:t>
      </w:r>
      <w:r w:rsidR="00EC0BFF" w:rsidRPr="00290B95">
        <w:rPr>
          <w:bCs/>
          <w:color w:val="000000"/>
        </w:rPr>
        <w:t>частной сыроварни Кокориных</w:t>
      </w:r>
      <w:r w:rsidR="00EC0BFF" w:rsidRPr="00290B95">
        <w:rPr>
          <w:color w:val="000000"/>
        </w:rPr>
        <w:t> (село Солоновка) удостоен бронзы </w:t>
      </w:r>
      <w:r w:rsidR="00EC0BFF" w:rsidRPr="00290B95">
        <w:rPr>
          <w:bCs/>
          <w:color w:val="000000"/>
        </w:rPr>
        <w:t>Международного салона сыра и молочных продуктов (Mondial du Fromage - 2019)</w:t>
      </w:r>
      <w:r w:rsidR="00EC0BFF" w:rsidRPr="00290B95">
        <w:rPr>
          <w:color w:val="000000"/>
        </w:rPr>
        <w:t xml:space="preserve">. </w:t>
      </w:r>
      <w:r w:rsidR="00EC0BFF" w:rsidRPr="00290B95">
        <w:rPr>
          <w:color w:val="000000"/>
        </w:rPr>
        <w:lastRenderedPageBreak/>
        <w:t>Мероприятие проходило во французском городе Тур. Организатором выступила Международная гильдия сыроделов. Сыроварня Кокориных на конкурс привезла </w:t>
      </w:r>
      <w:r w:rsidR="00EC0BFF" w:rsidRPr="00290B95">
        <w:rPr>
          <w:bCs/>
          <w:color w:val="000000"/>
        </w:rPr>
        <w:t>пять сортов ремесленного сыра</w:t>
      </w:r>
      <w:r w:rsidR="00EC0BFF" w:rsidRPr="00290B95">
        <w:rPr>
          <w:color w:val="000000"/>
        </w:rPr>
        <w:t>. Награду получил</w:t>
      </w:r>
      <w:r w:rsidR="00EC0BFF" w:rsidRPr="00290B95">
        <w:rPr>
          <w:b/>
          <w:bCs/>
          <w:color w:val="000000"/>
        </w:rPr>
        <w:t> </w:t>
      </w:r>
      <w:r w:rsidR="00EC0BFF" w:rsidRPr="00290B95">
        <w:rPr>
          <w:bCs/>
          <w:color w:val="000000"/>
        </w:rPr>
        <w:t>твердый сыр</w:t>
      </w:r>
      <w:r w:rsidR="00EC0BFF" w:rsidRPr="00290B95">
        <w:rPr>
          <w:color w:val="000000"/>
        </w:rPr>
        <w:t> годичной выдержки из коровьего молока </w:t>
      </w:r>
      <w:r w:rsidR="00EC0BFF" w:rsidRPr="00290B95">
        <w:rPr>
          <w:bCs/>
          <w:color w:val="000000"/>
        </w:rPr>
        <w:t>«Сибиряк»</w:t>
      </w:r>
      <w:r w:rsidR="00EC0BFF" w:rsidRPr="00290B95">
        <w:rPr>
          <w:color w:val="000000"/>
        </w:rPr>
        <w:t>. Всего на конкурс участники представили около тысячи видов сыров. </w:t>
      </w:r>
      <w:r w:rsidR="00594872" w:rsidRPr="00290B95">
        <w:rPr>
          <w:color w:val="000000"/>
          <w:shd w:val="clear" w:color="auto" w:fill="FFFFFF"/>
        </w:rPr>
        <w:t>«Признание экспертов в области сыроварения на международном уровне придает уверенности в своих силах», - призналась хозяйка сыроварни </w:t>
      </w:r>
      <w:r w:rsidR="00594872" w:rsidRPr="00AD21D5">
        <w:rPr>
          <w:bCs/>
          <w:color w:val="000000"/>
          <w:shd w:val="clear" w:color="auto" w:fill="FFFFFF"/>
        </w:rPr>
        <w:t>Алла Роенко</w:t>
      </w:r>
      <w:r w:rsidR="00594872" w:rsidRPr="00290B95">
        <w:rPr>
          <w:color w:val="000000"/>
          <w:shd w:val="clear" w:color="auto" w:fill="FFFFFF"/>
        </w:rPr>
        <w:t>. За несколько дней работы Международного салона сыроварня из Солоновки получила много предложений о сотрудничестве. Удивить алтайскими сырами своих клиентов уже пожелали несколько французских магазинов. Стороны </w:t>
      </w:r>
      <w:r w:rsidR="00594872" w:rsidRPr="00AD21D5">
        <w:rPr>
          <w:bCs/>
          <w:color w:val="000000"/>
          <w:shd w:val="clear" w:color="auto" w:fill="FFFFFF"/>
        </w:rPr>
        <w:t>договорились о поставках пробных партий</w:t>
      </w:r>
      <w:r w:rsidR="00594872" w:rsidRPr="00AD21D5">
        <w:rPr>
          <w:color w:val="000000"/>
          <w:shd w:val="clear" w:color="auto" w:fill="FFFFFF"/>
        </w:rPr>
        <w:t>,</w:t>
      </w:r>
      <w:r w:rsidR="00594872" w:rsidRPr="00290B95">
        <w:rPr>
          <w:color w:val="000000"/>
          <w:shd w:val="clear" w:color="auto" w:fill="FFFFFF"/>
        </w:rPr>
        <w:t xml:space="preserve"> сообщает </w:t>
      </w:r>
      <w:hyperlink r:id="rId12" w:tgtFrame="_blank" w:history="1">
        <w:r w:rsidR="00594872" w:rsidRPr="00AD21D5">
          <w:rPr>
            <w:rStyle w:val="a4"/>
            <w:color w:val="auto"/>
            <w:u w:val="none"/>
          </w:rPr>
          <w:t>Алтайтурцентр</w:t>
        </w:r>
      </w:hyperlink>
      <w:r w:rsidR="00594872" w:rsidRPr="00290B95">
        <w:rPr>
          <w:color w:val="000000"/>
          <w:shd w:val="clear" w:color="auto" w:fill="FFFFFF"/>
        </w:rPr>
        <w:t>.</w:t>
      </w:r>
    </w:p>
    <w:p w:rsidR="00EC0BFF" w:rsidRPr="00290B95" w:rsidRDefault="00AD21D5" w:rsidP="00290B95">
      <w:pPr>
        <w:pStyle w:val="a3"/>
        <w:shd w:val="clear" w:color="auto" w:fill="FFFFFF"/>
        <w:spacing w:before="0" w:beforeAutospacing="0" w:after="0" w:afterAutospacing="0" w:line="360" w:lineRule="auto"/>
        <w:jc w:val="both"/>
        <w:rPr>
          <w:color w:val="000000"/>
        </w:rPr>
      </w:pPr>
      <w:r>
        <w:rPr>
          <w:shd w:val="clear" w:color="auto" w:fill="FFFFFF"/>
        </w:rPr>
        <w:t xml:space="preserve">          </w:t>
      </w:r>
      <w:r>
        <w:rPr>
          <w:color w:val="000000"/>
        </w:rPr>
        <w:t xml:space="preserve"> </w:t>
      </w:r>
      <w:r w:rsidR="005272F9" w:rsidRPr="00290B95">
        <w:rPr>
          <w:color w:val="000000"/>
        </w:rPr>
        <w:t>4</w:t>
      </w:r>
      <w:r w:rsidR="001B4C22" w:rsidRPr="00290B95">
        <w:rPr>
          <w:color w:val="000000"/>
        </w:rPr>
        <w:t>.</w:t>
      </w:r>
      <w:r w:rsidR="001B4C22" w:rsidRPr="00290B95">
        <w:rPr>
          <w:color w:val="2D3540"/>
          <w:shd w:val="clear" w:color="auto" w:fill="FFFFFF"/>
        </w:rPr>
        <w:t xml:space="preserve"> В трех из 12 категорий конкурса «</w:t>
      </w:r>
      <w:r w:rsidR="001B4C22" w:rsidRPr="00290B95">
        <w:rPr>
          <w:b/>
          <w:bCs/>
          <w:color w:val="2D3540"/>
          <w:shd w:val="clear" w:color="auto" w:fill="FFFFFF"/>
        </w:rPr>
        <w:t>Лучший сыр России 2020</w:t>
      </w:r>
      <w:r w:rsidR="001B4C22" w:rsidRPr="00290B95">
        <w:rPr>
          <w:color w:val="2D3540"/>
          <w:shd w:val="clear" w:color="auto" w:fill="FFFFFF"/>
        </w:rPr>
        <w:t>» сыроделы из Алтайского края получили признание российских и зарубежных экспертов. Победу</w:t>
      </w:r>
      <w:r w:rsidR="00E53BE4" w:rsidRPr="00290B95">
        <w:rPr>
          <w:color w:val="2D3540"/>
          <w:shd w:val="clear" w:color="auto" w:fill="FFFFFF"/>
        </w:rPr>
        <w:t xml:space="preserve"> (два золота, серебро и бронзу)</w:t>
      </w:r>
      <w:r w:rsidR="001B4C22" w:rsidRPr="00290B95">
        <w:rPr>
          <w:color w:val="2D3540"/>
          <w:shd w:val="clear" w:color="auto" w:fill="FFFFFF"/>
        </w:rPr>
        <w:t xml:space="preserve"> в Подмосковье завоевала продукция Логовской сыроварни, компании «Киприно» и частной сыроварни «Солоновкино». Событие состоялось 29 августа в рамках </w:t>
      </w:r>
      <w:r w:rsidR="001B4C22" w:rsidRPr="00AD21D5">
        <w:rPr>
          <w:bCs/>
          <w:color w:val="2D3540"/>
          <w:shd w:val="clear" w:color="auto" w:fill="FFFFFF"/>
        </w:rPr>
        <w:t>гастрономического фестиваля</w:t>
      </w:r>
      <w:r w:rsidR="001B4C22" w:rsidRPr="00290B95">
        <w:rPr>
          <w:color w:val="2D3540"/>
          <w:shd w:val="clear" w:color="auto" w:fill="FFFFFF"/>
        </w:rPr>
        <w:t> «Сыр. Пир. Мир».</w:t>
      </w:r>
    </w:p>
    <w:p w:rsidR="00BC6C9A" w:rsidRPr="00290B95" w:rsidRDefault="00AD21D5" w:rsidP="00290B95">
      <w:pPr>
        <w:pStyle w:val="a3"/>
        <w:shd w:val="clear" w:color="auto" w:fill="FFFFFF"/>
        <w:spacing w:before="0" w:beforeAutospacing="0" w:after="0" w:afterAutospacing="0" w:line="360" w:lineRule="auto"/>
        <w:jc w:val="both"/>
        <w:rPr>
          <w:color w:val="000000"/>
        </w:rPr>
      </w:pPr>
      <w:r>
        <w:rPr>
          <w:color w:val="000000"/>
          <w:shd w:val="clear" w:color="auto" w:fill="FFFFFF"/>
        </w:rPr>
        <w:t xml:space="preserve">          </w:t>
      </w:r>
      <w:r w:rsidR="005272F9" w:rsidRPr="00290B95">
        <w:rPr>
          <w:color w:val="000000"/>
          <w:shd w:val="clear" w:color="auto" w:fill="FFFFFF"/>
        </w:rPr>
        <w:t>5</w:t>
      </w:r>
      <w:r w:rsidR="00BC6C9A" w:rsidRPr="00290B95">
        <w:rPr>
          <w:color w:val="000000"/>
          <w:shd w:val="clear" w:color="auto" w:fill="FFFFFF"/>
        </w:rPr>
        <w:t>.</w:t>
      </w:r>
      <w:r w:rsidR="00BC6C9A" w:rsidRPr="00290B95">
        <w:rPr>
          <w:color w:val="000000"/>
        </w:rPr>
        <w:t xml:space="preserve"> На международном конкурсе качества пищевой продукции</w:t>
      </w:r>
      <w:r w:rsidR="00BC6C9A" w:rsidRPr="00290B95">
        <w:rPr>
          <w:b/>
          <w:bCs/>
          <w:color w:val="000000"/>
        </w:rPr>
        <w:t> «Гарантия качества - 2020» </w:t>
      </w:r>
      <w:r w:rsidR="00BC6C9A" w:rsidRPr="00290B95">
        <w:rPr>
          <w:color w:val="000000"/>
        </w:rPr>
        <w:t>мастера производственного обучения и студенты Международного колледжа сыроделия и профессиональных технологий презентовали </w:t>
      </w:r>
      <w:r w:rsidR="00BC6C9A" w:rsidRPr="00AD21D5">
        <w:rPr>
          <w:bCs/>
          <w:color w:val="000000"/>
        </w:rPr>
        <w:t>сыр «Алтайский»</w:t>
      </w:r>
      <w:r>
        <w:rPr>
          <w:color w:val="000000"/>
        </w:rPr>
        <w:t>.</w:t>
      </w:r>
      <w:r w:rsidR="00BC6C9A" w:rsidRPr="00290B95">
        <w:rPr>
          <w:color w:val="000000"/>
        </w:rPr>
        <w:t xml:space="preserve"> Конкурсная комиссия отметила высокое качество продукта и наградила его </w:t>
      </w:r>
      <w:r w:rsidR="00BC6C9A" w:rsidRPr="00AD21D5">
        <w:rPr>
          <w:bCs/>
          <w:color w:val="000000"/>
        </w:rPr>
        <w:t>серебряной медалью</w:t>
      </w:r>
      <w:r w:rsidR="00BC6C9A" w:rsidRPr="00AD21D5">
        <w:rPr>
          <w:color w:val="000000"/>
        </w:rPr>
        <w:t>.</w:t>
      </w:r>
      <w:r w:rsidR="00BC6C9A" w:rsidRPr="00290B95">
        <w:rPr>
          <w:color w:val="000000"/>
        </w:rPr>
        <w:t> </w:t>
      </w:r>
    </w:p>
    <w:p w:rsidR="00BC6C9A" w:rsidRPr="00290B95" w:rsidRDefault="00BC6C9A" w:rsidP="00290B95">
      <w:pPr>
        <w:pStyle w:val="a3"/>
        <w:shd w:val="clear" w:color="auto" w:fill="FFFFFF"/>
        <w:spacing w:before="0" w:beforeAutospacing="0" w:after="0" w:afterAutospacing="0" w:line="360" w:lineRule="auto"/>
        <w:jc w:val="both"/>
        <w:rPr>
          <w:color w:val="000000"/>
        </w:rPr>
      </w:pPr>
      <w:r w:rsidRPr="00290B95">
        <w:rPr>
          <w:color w:val="000000"/>
        </w:rPr>
        <w:t>Всего в конкурсе</w:t>
      </w:r>
      <w:r w:rsidRPr="00290B95">
        <w:rPr>
          <w:b/>
          <w:bCs/>
          <w:color w:val="000000"/>
        </w:rPr>
        <w:t> </w:t>
      </w:r>
      <w:r w:rsidRPr="00AD21D5">
        <w:rPr>
          <w:bCs/>
          <w:color w:val="000000"/>
        </w:rPr>
        <w:t>участвовало почти 150 предприятий</w:t>
      </w:r>
      <w:r w:rsidRPr="00290B95">
        <w:rPr>
          <w:b/>
          <w:bCs/>
          <w:color w:val="000000"/>
        </w:rPr>
        <w:t> </w:t>
      </w:r>
      <w:r w:rsidRPr="00290B95">
        <w:rPr>
          <w:color w:val="000000"/>
        </w:rPr>
        <w:t>пищевой отрасли из 50 регионо</w:t>
      </w:r>
      <w:r w:rsidR="00AD21D5">
        <w:rPr>
          <w:color w:val="000000"/>
        </w:rPr>
        <w:t>в России и Республики Казахстан.</w:t>
      </w:r>
    </w:p>
    <w:p w:rsidR="00EC0BFF" w:rsidRPr="00AD21D5" w:rsidRDefault="00C01763" w:rsidP="00655EEF">
      <w:pPr>
        <w:pStyle w:val="a3"/>
        <w:shd w:val="clear" w:color="auto" w:fill="FFFFFF"/>
        <w:spacing w:before="0" w:beforeAutospacing="0" w:after="0" w:afterAutospacing="0" w:line="360" w:lineRule="auto"/>
        <w:jc w:val="both"/>
        <w:rPr>
          <w:color w:val="333333"/>
          <w:shd w:val="clear" w:color="auto" w:fill="FFFFFF"/>
        </w:rPr>
      </w:pPr>
      <w:r>
        <w:rPr>
          <w:rFonts w:ascii="MuseoCyrl" w:hAnsi="MuseoCyrl"/>
          <w:color w:val="333333"/>
          <w:sz w:val="27"/>
          <w:szCs w:val="27"/>
          <w:shd w:val="clear" w:color="auto" w:fill="FFFFFF"/>
        </w:rPr>
        <w:t xml:space="preserve">    </w:t>
      </w:r>
      <w:r w:rsidR="0080375A">
        <w:rPr>
          <w:rFonts w:ascii="MuseoCyrl" w:hAnsi="MuseoCyrl"/>
          <w:color w:val="333333"/>
          <w:sz w:val="27"/>
          <w:szCs w:val="27"/>
          <w:shd w:val="clear" w:color="auto" w:fill="FFFFFF"/>
        </w:rPr>
        <w:t xml:space="preserve">       </w:t>
      </w:r>
      <w:r w:rsidRPr="00AD21D5">
        <w:rPr>
          <w:color w:val="333333"/>
          <w:shd w:val="clear" w:color="auto" w:fill="FFFFFF"/>
        </w:rPr>
        <w:t xml:space="preserve">Полученные награды как нельзя лучше подтверждают </w:t>
      </w:r>
      <w:r w:rsidR="00AD21D5">
        <w:rPr>
          <w:color w:val="333333"/>
          <w:shd w:val="clear" w:color="auto" w:fill="FFFFFF"/>
        </w:rPr>
        <w:t xml:space="preserve">не только высокое </w:t>
      </w:r>
      <w:r w:rsidRPr="00AD21D5">
        <w:rPr>
          <w:color w:val="333333"/>
          <w:shd w:val="clear" w:color="auto" w:fill="FFFFFF"/>
        </w:rPr>
        <w:t>качество продукции</w:t>
      </w:r>
      <w:r w:rsidR="00AD21D5">
        <w:rPr>
          <w:color w:val="333333"/>
          <w:shd w:val="clear" w:color="auto" w:fill="FFFFFF"/>
        </w:rPr>
        <w:t xml:space="preserve">, но </w:t>
      </w:r>
      <w:r w:rsidRPr="00AD21D5">
        <w:rPr>
          <w:color w:val="333333"/>
          <w:shd w:val="clear" w:color="auto" w:fill="FFFFFF"/>
        </w:rPr>
        <w:t xml:space="preserve"> и профессионализм алтай</w:t>
      </w:r>
      <w:r w:rsidR="000C1CAE" w:rsidRPr="00AD21D5">
        <w:rPr>
          <w:color w:val="333333"/>
          <w:shd w:val="clear" w:color="auto" w:fill="FFFFFF"/>
        </w:rPr>
        <w:t>с</w:t>
      </w:r>
      <w:r w:rsidRPr="00AD21D5">
        <w:rPr>
          <w:color w:val="333333"/>
          <w:shd w:val="clear" w:color="auto" w:fill="FFFFFF"/>
        </w:rPr>
        <w:t>ких сыроделов.</w:t>
      </w:r>
      <w:r w:rsidR="00AD21D5">
        <w:rPr>
          <w:color w:val="333333"/>
          <w:shd w:val="clear" w:color="auto" w:fill="FFFFFF"/>
        </w:rPr>
        <w:t xml:space="preserve"> Мы узнали, что профессию «мастер-сыродел» можно получить </w:t>
      </w:r>
      <w:r w:rsidR="0080375A">
        <w:rPr>
          <w:color w:val="333333"/>
          <w:shd w:val="clear" w:color="auto" w:fill="FFFFFF"/>
        </w:rPr>
        <w:t>в следующих учебных заведениях А</w:t>
      </w:r>
      <w:r w:rsidR="00AD21D5">
        <w:rPr>
          <w:color w:val="333333"/>
          <w:shd w:val="clear" w:color="auto" w:fill="FFFFFF"/>
        </w:rPr>
        <w:t>лтайского края:</w:t>
      </w:r>
    </w:p>
    <w:p w:rsidR="00655EEF" w:rsidRPr="00655EEF" w:rsidRDefault="00655EEF" w:rsidP="00655EEF">
      <w:pPr>
        <w:tabs>
          <w:tab w:val="left" w:pos="1230"/>
        </w:tabs>
        <w:spacing w:after="0" w:line="360" w:lineRule="auto"/>
        <w:rPr>
          <w:rFonts w:ascii="Times New Roman" w:hAnsi="Times New Roman" w:cs="Times New Roman"/>
          <w:sz w:val="24"/>
          <w:szCs w:val="24"/>
        </w:rPr>
      </w:pPr>
      <w:r w:rsidRPr="00655EEF">
        <w:rPr>
          <w:rFonts w:ascii="Times New Roman" w:hAnsi="Times New Roman" w:cs="Times New Roman"/>
          <w:sz w:val="24"/>
          <w:szCs w:val="24"/>
          <w:shd w:val="clear" w:color="auto" w:fill="FFFFFF"/>
        </w:rPr>
        <w:t>1. Сибирский научно-исследовательский институт сыроделия</w:t>
      </w:r>
    </w:p>
    <w:p w:rsidR="00655EEF" w:rsidRPr="00655EEF" w:rsidRDefault="00655EEF" w:rsidP="00655EEF">
      <w:pPr>
        <w:spacing w:after="0" w:line="360" w:lineRule="auto"/>
        <w:jc w:val="both"/>
        <w:rPr>
          <w:rFonts w:ascii="Times New Roman" w:hAnsi="Times New Roman" w:cs="Times New Roman"/>
          <w:sz w:val="24"/>
          <w:szCs w:val="24"/>
        </w:rPr>
      </w:pPr>
      <w:r w:rsidRPr="00655EEF">
        <w:rPr>
          <w:rFonts w:ascii="Times New Roman" w:hAnsi="Times New Roman" w:cs="Times New Roman"/>
          <w:sz w:val="24"/>
          <w:szCs w:val="24"/>
        </w:rPr>
        <w:t>2. Международный  колледж сыроделия в Барнауле, созданный совместно с французской Национальной школой молочной промышленности. В селе Алтайское действует филиал колледжа.</w:t>
      </w:r>
    </w:p>
    <w:p w:rsidR="00655EEF" w:rsidRPr="00655EEF" w:rsidRDefault="00655EEF" w:rsidP="00655EEF">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sidRPr="00655EEF">
        <w:rPr>
          <w:rFonts w:ascii="Times New Roman" w:eastAsia="Times New Roman" w:hAnsi="Times New Roman" w:cs="Times New Roman"/>
          <w:color w:val="111111"/>
          <w:sz w:val="24"/>
          <w:szCs w:val="24"/>
        </w:rPr>
        <w:t xml:space="preserve">3.Алтайский государственный аграрный университет. </w:t>
      </w:r>
    </w:p>
    <w:p w:rsidR="00655EEF" w:rsidRPr="00655EEF" w:rsidRDefault="00655EEF" w:rsidP="00655EEF">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sidRPr="00655EEF">
        <w:rPr>
          <w:rFonts w:ascii="Times New Roman" w:eastAsia="Times New Roman" w:hAnsi="Times New Roman" w:cs="Times New Roman"/>
          <w:color w:val="111111"/>
          <w:sz w:val="24"/>
          <w:szCs w:val="24"/>
        </w:rPr>
        <w:t>4.Алтайский государственный технический университет.</w:t>
      </w:r>
    </w:p>
    <w:p w:rsidR="00655EEF" w:rsidRDefault="00655EEF" w:rsidP="00655EEF">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sidRPr="00655EEF">
        <w:rPr>
          <w:rFonts w:ascii="Times New Roman" w:eastAsia="Times New Roman" w:hAnsi="Times New Roman" w:cs="Times New Roman"/>
          <w:color w:val="111111"/>
          <w:sz w:val="24"/>
          <w:szCs w:val="24"/>
        </w:rPr>
        <w:t>5. Рубцовский аграрно- промышленный техникум.</w:t>
      </w:r>
    </w:p>
    <w:p w:rsidR="0014558A" w:rsidRPr="0014558A" w:rsidRDefault="00DA059D" w:rsidP="00DC40D3">
      <w:pPr>
        <w:spacing w:after="0" w:line="360" w:lineRule="auto"/>
        <w:rPr>
          <w:rFonts w:ascii="Times New Roman" w:hAnsi="Times New Roman" w:cs="Times New Roman"/>
          <w:sz w:val="24"/>
          <w:szCs w:val="24"/>
        </w:rPr>
      </w:pPr>
      <w:r>
        <w:rPr>
          <w:rFonts w:ascii="Times New Roman" w:eastAsia="Times New Roman" w:hAnsi="Times New Roman" w:cs="Times New Roman"/>
          <w:color w:val="111111"/>
          <w:sz w:val="24"/>
          <w:szCs w:val="24"/>
        </w:rPr>
        <w:t xml:space="preserve">      Меня заинтересовал вопрос: «А как делают сыр?» Технологию изготовления сыра мы с одноклассниками изучили, посмотрев фильм «Сыр Советский на Алтае</w:t>
      </w:r>
      <w:r w:rsidRPr="0014558A">
        <w:rPr>
          <w:rFonts w:ascii="Times New Roman" w:eastAsia="Times New Roman" w:hAnsi="Times New Roman" w:cs="Times New Roman"/>
          <w:color w:val="111111"/>
          <w:sz w:val="24"/>
          <w:szCs w:val="24"/>
        </w:rPr>
        <w:t>»</w:t>
      </w:r>
      <w:r w:rsidR="0014558A" w:rsidRPr="0014558A">
        <w:rPr>
          <w:rFonts w:ascii="Times New Roman" w:eastAsia="Times New Roman" w:hAnsi="Times New Roman" w:cs="Times New Roman"/>
          <w:color w:val="111111"/>
          <w:sz w:val="24"/>
          <w:szCs w:val="24"/>
        </w:rPr>
        <w:t xml:space="preserve"> (ссылка на видео</w:t>
      </w:r>
      <w:r w:rsidR="0014558A" w:rsidRPr="0014558A">
        <w:rPr>
          <w:rFonts w:ascii="Times New Roman" w:hAnsi="Times New Roman" w:cs="Times New Roman"/>
          <w:sz w:val="24"/>
          <w:szCs w:val="24"/>
        </w:rPr>
        <w:t xml:space="preserve"> https://yandex.ru/video/preview/?filmId=39622251805953224&amp;parent-reqid=1615869815389825-460160916665510757100229-production-ap</w:t>
      </w:r>
      <w:r w:rsidR="0014558A">
        <w:rPr>
          <w:rFonts w:ascii="Times New Roman" w:hAnsi="Times New Roman" w:cs="Times New Roman"/>
          <w:sz w:val="24"/>
          <w:szCs w:val="24"/>
        </w:rPr>
        <w:t>)</w:t>
      </w:r>
    </w:p>
    <w:p w:rsidR="000C1CAE" w:rsidRPr="00655EEF" w:rsidRDefault="00655EEF" w:rsidP="00655EEF">
      <w:pPr>
        <w:pStyle w:val="a3"/>
        <w:shd w:val="clear" w:color="auto" w:fill="FFFFFF"/>
        <w:spacing w:before="0" w:beforeAutospacing="0" w:after="0" w:afterAutospacing="0" w:line="360" w:lineRule="auto"/>
        <w:jc w:val="both"/>
        <w:rPr>
          <w:b/>
          <w:color w:val="333333"/>
          <w:sz w:val="28"/>
          <w:szCs w:val="28"/>
          <w:shd w:val="clear" w:color="auto" w:fill="FFFFFF"/>
        </w:rPr>
      </w:pPr>
      <w:r w:rsidRPr="00655EEF">
        <w:rPr>
          <w:b/>
          <w:color w:val="333333"/>
          <w:sz w:val="28"/>
          <w:szCs w:val="28"/>
          <w:shd w:val="clear" w:color="auto" w:fill="FFFFFF"/>
        </w:rPr>
        <w:lastRenderedPageBreak/>
        <w:t>5. Гастрономический туризм в Алтайском крае</w:t>
      </w:r>
    </w:p>
    <w:p w:rsidR="00655EEF" w:rsidRPr="00655EEF" w:rsidRDefault="00655EEF" w:rsidP="00655EEF">
      <w:pPr>
        <w:shd w:val="clear" w:color="auto" w:fill="FFFFFF"/>
        <w:spacing w:after="0" w:line="360" w:lineRule="auto"/>
        <w:jc w:val="both"/>
        <w:textAlignment w:val="baseline"/>
        <w:rPr>
          <w:rFonts w:ascii="Times New Roman" w:eastAsia="Times New Roman" w:hAnsi="Times New Roman" w:cs="Times New Roman"/>
          <w:b/>
          <w:color w:val="111111"/>
          <w:sz w:val="24"/>
          <w:szCs w:val="24"/>
        </w:rPr>
      </w:pPr>
      <w:r>
        <w:rPr>
          <w:rFonts w:ascii="Times New Roman" w:hAnsi="Times New Roman" w:cs="Times New Roman"/>
          <w:color w:val="000000"/>
          <w:sz w:val="24"/>
          <w:szCs w:val="24"/>
          <w:shd w:val="clear" w:color="auto" w:fill="FFFFFF"/>
        </w:rPr>
        <w:t xml:space="preserve">       Для популяризации продукции алтайских сыроделов в</w:t>
      </w:r>
      <w:r w:rsidRPr="00655EEF">
        <w:rPr>
          <w:rFonts w:ascii="Times New Roman" w:hAnsi="Times New Roman" w:cs="Times New Roman"/>
          <w:color w:val="000000"/>
          <w:sz w:val="24"/>
          <w:szCs w:val="24"/>
          <w:shd w:val="clear" w:color="auto" w:fill="FFFFFF"/>
        </w:rPr>
        <w:t xml:space="preserve"> завершающем месяце лета на Алтае традиционно проходят «сырные дни» — красочные праздники с концертами, дегустациями лучших сыров, различными конкурсами, вкусными экскурсиями!</w:t>
      </w:r>
    </w:p>
    <w:p w:rsidR="00655EEF" w:rsidRPr="00655EEF" w:rsidRDefault="00655EEF" w:rsidP="00655EEF">
      <w:pPr>
        <w:pStyle w:val="a3"/>
        <w:shd w:val="clear" w:color="auto" w:fill="FFFFFF"/>
        <w:spacing w:before="0" w:beforeAutospacing="0" w:after="0" w:afterAutospacing="0" w:line="360" w:lineRule="auto"/>
        <w:jc w:val="both"/>
        <w:rPr>
          <w:color w:val="000000"/>
        </w:rPr>
      </w:pPr>
      <w:r w:rsidRPr="00655EEF">
        <w:rPr>
          <w:color w:val="000000"/>
        </w:rPr>
        <w:t xml:space="preserve">      В Алтайском крае открыт уникальный сырный маршрут. Его главный пункт - Карагужинский маслосырзавод, расположенный в Красногорском районе. Завод, имеющий многолетнюю историю, оказал большое влияние на становление сыроделия на Алтае. На предприятии туристы участвуют в </w:t>
      </w:r>
      <w:r w:rsidRPr="008712DC">
        <w:rPr>
          <w:bCs/>
          <w:color w:val="000000"/>
        </w:rPr>
        <w:t>дегустации сыров</w:t>
      </w:r>
      <w:r w:rsidRPr="00655EEF">
        <w:rPr>
          <w:color w:val="000000"/>
        </w:rPr>
        <w:t>, среди которых фирменнный «Карагужинский», традиционные элитные «Советский» и «Швейцарский». Директор завода </w:t>
      </w:r>
      <w:r w:rsidRPr="008712DC">
        <w:rPr>
          <w:bCs/>
          <w:color w:val="000000"/>
        </w:rPr>
        <w:t>Ольга Кайгородова</w:t>
      </w:r>
      <w:r w:rsidRPr="00655EEF">
        <w:rPr>
          <w:color w:val="000000"/>
        </w:rPr>
        <w:t> проводит презентацию и рассказывает об истории маслосырзавода, его работе и перспективах развития. Затем, после дегустации – обед в кафе, где туристам предлагается уникальное блюдо – огромные деревенские вареники с сыром,</w:t>
      </w:r>
      <w:r w:rsidRPr="00655EEF">
        <w:rPr>
          <w:color w:val="000000"/>
        </w:rPr>
        <w:br/>
        <w:t xml:space="preserve">       Ценители сыра и просто аппетитной еды приглашаются в село Куяган, где рождается знаменитый сыр «Советский». В это живописное местечко между двумя горными хребтами съезжаются все сыро-фермеры, чтобы представить все самые вкусные заготовки и новинки. Село Куяган знаменито самым старым алтайским заводом по производству сыра, и на один день оно становится весёлой гостеприимной «Сырной деревней».</w:t>
      </w:r>
    </w:p>
    <w:p w:rsidR="00655EEF" w:rsidRPr="00655EEF" w:rsidRDefault="00655EEF" w:rsidP="00655EEF">
      <w:pPr>
        <w:pStyle w:val="a3"/>
        <w:shd w:val="clear" w:color="auto" w:fill="FFFFFF"/>
        <w:spacing w:before="0" w:beforeAutospacing="0" w:after="0" w:afterAutospacing="0" w:line="360" w:lineRule="auto"/>
        <w:ind w:firstLine="708"/>
        <w:jc w:val="both"/>
        <w:rPr>
          <w:color w:val="000000"/>
        </w:rPr>
      </w:pPr>
      <w:r w:rsidRPr="00655EEF">
        <w:rPr>
          <w:color w:val="000000"/>
          <w:shd w:val="clear" w:color="auto" w:fill="FFFFFF"/>
        </w:rPr>
        <w:t>Грандиозный сырный фестиваль ждет любителей сыра в Барнауле! За десять лет проведения «Дни алтайского сыра» в краевой столице стали доброй традицией, в эти дни барнаульцам и гостям города открывается возможность опробовать на вкус самые вкусные сорта сыра. А те, что понравятся, можно будет в нужном количестве купить прямо здесь же, сами производители устраивают ярмарки.</w:t>
      </w:r>
    </w:p>
    <w:p w:rsidR="00655EEF" w:rsidRPr="00655EEF" w:rsidRDefault="00655EEF" w:rsidP="00655EEF">
      <w:pPr>
        <w:shd w:val="clear" w:color="auto" w:fill="FFFFFF"/>
        <w:spacing w:after="0" w:line="360" w:lineRule="auto"/>
        <w:jc w:val="both"/>
        <w:textAlignment w:val="baseline"/>
        <w:rPr>
          <w:rFonts w:ascii="Times New Roman" w:eastAsia="Times New Roman" w:hAnsi="Times New Roman" w:cs="Times New Roman"/>
          <w:color w:val="111111"/>
          <w:sz w:val="24"/>
          <w:szCs w:val="24"/>
        </w:rPr>
      </w:pPr>
      <w:r w:rsidRPr="00655EEF">
        <w:rPr>
          <w:rFonts w:ascii="Times New Roman" w:hAnsi="Times New Roman" w:cs="Times New Roman"/>
          <w:color w:val="000000"/>
          <w:sz w:val="24"/>
          <w:szCs w:val="24"/>
          <w:shd w:val="clear" w:color="auto" w:fill="FFFFFF"/>
        </w:rPr>
        <w:t xml:space="preserve">     Удивительно, но далеко не все туристы знают, что в России возможен такой увлекательный, действительно вкусный отдых. И если вы тоже пока не слышали про сказочный мир сырного Алтая,  в августе обязательно приезжайте на Алтай и сделайте главное открытие лета!</w:t>
      </w:r>
    </w:p>
    <w:p w:rsidR="00655EEF" w:rsidRPr="00655EEF" w:rsidRDefault="00655EEF" w:rsidP="00655EEF">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0C1CAE" w:rsidRPr="00655EEF" w:rsidRDefault="000C1CAE" w:rsidP="00655EEF">
      <w:pPr>
        <w:pStyle w:val="a3"/>
        <w:shd w:val="clear" w:color="auto" w:fill="FFFFFF"/>
        <w:spacing w:before="0" w:beforeAutospacing="0" w:after="0" w:afterAutospacing="0" w:line="360" w:lineRule="auto"/>
        <w:jc w:val="both"/>
        <w:rPr>
          <w:color w:val="333333"/>
          <w:shd w:val="clear" w:color="auto" w:fill="FFFFFF"/>
        </w:rPr>
      </w:pPr>
    </w:p>
    <w:p w:rsidR="000C1CAE" w:rsidRPr="00655EEF" w:rsidRDefault="000C1CAE" w:rsidP="00655EEF">
      <w:pPr>
        <w:pStyle w:val="a3"/>
        <w:shd w:val="clear" w:color="auto" w:fill="FFFFFF"/>
        <w:spacing w:before="0" w:beforeAutospacing="0" w:after="0" w:afterAutospacing="0" w:line="360" w:lineRule="auto"/>
        <w:jc w:val="both"/>
        <w:rPr>
          <w:color w:val="333333"/>
          <w:shd w:val="clear" w:color="auto" w:fill="FFFFFF"/>
        </w:rPr>
      </w:pPr>
    </w:p>
    <w:p w:rsidR="000C1CAE" w:rsidRDefault="000C1CAE" w:rsidP="00655EEF">
      <w:pPr>
        <w:pStyle w:val="a3"/>
        <w:shd w:val="clear" w:color="auto" w:fill="FFFFFF"/>
        <w:spacing w:before="0" w:beforeAutospacing="0" w:after="0" w:afterAutospacing="0" w:line="360" w:lineRule="auto"/>
        <w:jc w:val="both"/>
        <w:rPr>
          <w:color w:val="333333"/>
          <w:shd w:val="clear" w:color="auto" w:fill="FFFFFF"/>
        </w:rPr>
      </w:pPr>
    </w:p>
    <w:p w:rsidR="00D57F4A" w:rsidRDefault="00D57F4A" w:rsidP="00655EEF">
      <w:pPr>
        <w:pStyle w:val="a3"/>
        <w:shd w:val="clear" w:color="auto" w:fill="FFFFFF"/>
        <w:spacing w:before="0" w:beforeAutospacing="0" w:after="0" w:afterAutospacing="0" w:line="360" w:lineRule="auto"/>
        <w:jc w:val="both"/>
        <w:rPr>
          <w:color w:val="333333"/>
          <w:shd w:val="clear" w:color="auto" w:fill="FFFFFF"/>
        </w:rPr>
      </w:pPr>
    </w:p>
    <w:p w:rsidR="00D57F4A" w:rsidRDefault="00D57F4A" w:rsidP="00655EEF">
      <w:pPr>
        <w:pStyle w:val="a3"/>
        <w:shd w:val="clear" w:color="auto" w:fill="FFFFFF"/>
        <w:spacing w:before="0" w:beforeAutospacing="0" w:after="0" w:afterAutospacing="0" w:line="360" w:lineRule="auto"/>
        <w:jc w:val="both"/>
        <w:rPr>
          <w:color w:val="333333"/>
          <w:shd w:val="clear" w:color="auto" w:fill="FFFFFF"/>
        </w:rPr>
      </w:pPr>
    </w:p>
    <w:p w:rsidR="00D57F4A" w:rsidRPr="00655EEF" w:rsidRDefault="00D57F4A" w:rsidP="00655EEF">
      <w:pPr>
        <w:pStyle w:val="a3"/>
        <w:shd w:val="clear" w:color="auto" w:fill="FFFFFF"/>
        <w:spacing w:before="0" w:beforeAutospacing="0" w:after="0" w:afterAutospacing="0" w:line="360" w:lineRule="auto"/>
        <w:jc w:val="both"/>
        <w:rPr>
          <w:color w:val="333333"/>
          <w:shd w:val="clear" w:color="auto" w:fill="FFFFFF"/>
        </w:rPr>
      </w:pPr>
    </w:p>
    <w:p w:rsidR="000C1CAE" w:rsidRPr="00E4645B" w:rsidRDefault="00E4645B" w:rsidP="00E4645B">
      <w:pPr>
        <w:pStyle w:val="a3"/>
        <w:numPr>
          <w:ilvl w:val="0"/>
          <w:numId w:val="8"/>
        </w:numPr>
        <w:shd w:val="clear" w:color="auto" w:fill="FFFFFF"/>
        <w:spacing w:before="0" w:beforeAutospacing="0" w:after="240" w:afterAutospacing="0"/>
        <w:jc w:val="both"/>
        <w:rPr>
          <w:b/>
          <w:color w:val="333333"/>
          <w:sz w:val="28"/>
          <w:szCs w:val="28"/>
          <w:shd w:val="clear" w:color="auto" w:fill="FFFFFF"/>
        </w:rPr>
      </w:pPr>
      <w:r w:rsidRPr="00E4645B">
        <w:rPr>
          <w:b/>
          <w:color w:val="333333"/>
          <w:sz w:val="28"/>
          <w:szCs w:val="28"/>
          <w:shd w:val="clear" w:color="auto" w:fill="FFFFFF"/>
        </w:rPr>
        <w:lastRenderedPageBreak/>
        <w:t>Проблемы сыроделия в Алтайском крае</w:t>
      </w:r>
    </w:p>
    <w:p w:rsidR="00436529" w:rsidRDefault="002128D5" w:rsidP="004040F0">
      <w:pPr>
        <w:pStyle w:val="a3"/>
        <w:shd w:val="clear" w:color="auto" w:fill="FFFFFF"/>
        <w:spacing w:before="0" w:beforeAutospacing="0" w:after="0" w:afterAutospacing="0" w:line="360" w:lineRule="auto"/>
        <w:jc w:val="both"/>
        <w:rPr>
          <w:color w:val="000000"/>
          <w:spacing w:val="3"/>
        </w:rPr>
      </w:pPr>
      <w:r>
        <w:rPr>
          <w:color w:val="000000"/>
          <w:spacing w:val="3"/>
        </w:rPr>
        <w:t xml:space="preserve">          </w:t>
      </w:r>
      <w:r w:rsidR="009F5185" w:rsidRPr="00436529">
        <w:rPr>
          <w:color w:val="000000"/>
          <w:spacing w:val="3"/>
        </w:rPr>
        <w:t>В региональном управлении по пищевой, перерабатывающей, фармацевтической промышленности и биотехнологиям отмечают ежегодный рост объемов производства сыра в крае. </w:t>
      </w:r>
      <w:r w:rsidR="009F5185" w:rsidRPr="00436529">
        <w:rPr>
          <w:b/>
          <w:bCs/>
          <w:color w:val="000000"/>
          <w:spacing w:val="3"/>
        </w:rPr>
        <w:t xml:space="preserve"> </w:t>
      </w:r>
      <w:r w:rsidR="009F5185" w:rsidRPr="002128D5">
        <w:rPr>
          <w:bCs/>
          <w:color w:val="000000"/>
          <w:spacing w:val="3"/>
        </w:rPr>
        <w:t>Однако традиционная отрасль экономики региона не только демонстрирует успехи, но и по-прежнему сталкивается с рядом проблем.</w:t>
      </w:r>
      <w:r w:rsidR="009F5185" w:rsidRPr="00436529">
        <w:rPr>
          <w:color w:val="000000"/>
          <w:spacing w:val="3"/>
        </w:rPr>
        <w:t xml:space="preserve"> </w:t>
      </w:r>
    </w:p>
    <w:p w:rsidR="000C1CAE" w:rsidRPr="00436529" w:rsidRDefault="00436529" w:rsidP="004040F0">
      <w:pPr>
        <w:pStyle w:val="a3"/>
        <w:shd w:val="clear" w:color="auto" w:fill="FFFFFF"/>
        <w:spacing w:before="0" w:beforeAutospacing="0" w:after="0" w:afterAutospacing="0" w:line="360" w:lineRule="auto"/>
        <w:jc w:val="both"/>
        <w:rPr>
          <w:color w:val="333333"/>
          <w:sz w:val="27"/>
          <w:szCs w:val="27"/>
          <w:shd w:val="clear" w:color="auto" w:fill="FFFFFF"/>
        </w:rPr>
      </w:pPr>
      <w:r>
        <w:rPr>
          <w:color w:val="000000"/>
          <w:spacing w:val="3"/>
        </w:rPr>
        <w:t xml:space="preserve">      </w:t>
      </w:r>
      <w:r w:rsidR="009F5185" w:rsidRPr="00436529">
        <w:rPr>
          <w:color w:val="000000"/>
          <w:spacing w:val="3"/>
        </w:rPr>
        <w:t>В крае не всем потребителям  подходит ценовая категория наших сыров. Представители малых сыроварен не понимают, почему контролирующие органы подходят к ним с той же меркой, что и к крупным предприятиям (это касается штрафов)</w:t>
      </w:r>
    </w:p>
    <w:p w:rsidR="006E541F" w:rsidRPr="00436529" w:rsidRDefault="006E541F" w:rsidP="004040F0">
      <w:pPr>
        <w:pStyle w:val="a3"/>
        <w:spacing w:before="0" w:beforeAutospacing="0" w:after="0" w:afterAutospacing="0" w:line="360" w:lineRule="auto"/>
        <w:jc w:val="both"/>
        <w:rPr>
          <w:color w:val="000000"/>
          <w:spacing w:val="3"/>
        </w:rPr>
      </w:pPr>
      <w:r w:rsidRPr="00436529">
        <w:rPr>
          <w:color w:val="000000"/>
          <w:spacing w:val="3"/>
        </w:rPr>
        <w:t xml:space="preserve">      Нужны перемены в технологическом плане.</w:t>
      </w:r>
      <w:r w:rsidR="00436529">
        <w:rPr>
          <w:color w:val="000000"/>
          <w:spacing w:val="3"/>
        </w:rPr>
        <w:t xml:space="preserve"> </w:t>
      </w:r>
      <w:r w:rsidRPr="00436529">
        <w:rPr>
          <w:color w:val="000000"/>
          <w:spacing w:val="3"/>
        </w:rPr>
        <w:t>Молоко должно быть максимально сыропригодным, поэтому очень важно, чем мы кормим коров. В этом половина успеха, если не больше. Второй момент, которому до сих пор уделялось мало внимания, связан с культурой созревания сыров, аффинажем, как говорят в Европе. Там вообще есть предприятия, которые непосредственно отвечают за вызревание сыров. Они берут их у сыроварен и доводят до нужных кондиций. Здесь нужно перенимать европейский опыт</w:t>
      </w:r>
    </w:p>
    <w:p w:rsidR="000C1CAE" w:rsidRPr="00436529" w:rsidRDefault="006E541F" w:rsidP="004040F0">
      <w:pPr>
        <w:pStyle w:val="a3"/>
        <w:shd w:val="clear" w:color="auto" w:fill="FFFFFF"/>
        <w:spacing w:before="0" w:beforeAutospacing="0" w:after="0" w:afterAutospacing="0" w:line="360" w:lineRule="auto"/>
        <w:jc w:val="both"/>
        <w:rPr>
          <w:color w:val="000000"/>
          <w:sz w:val="21"/>
          <w:szCs w:val="21"/>
          <w:shd w:val="clear" w:color="auto" w:fill="FFFFFF"/>
        </w:rPr>
      </w:pPr>
      <w:r w:rsidRPr="00436529">
        <w:rPr>
          <w:color w:val="000000"/>
          <w:spacing w:val="3"/>
        </w:rPr>
        <w:t xml:space="preserve">        Еще одно важное направление - возрождение традиций производства сыров, прославивших Алтай в ХХ веке: "Советского", "Горного", "Швейцарского". Сейчас качество этих легендарных сыров оставляет желать лучшего. А это неизбежно бьет по сырному бренду Алтайского края.</w:t>
      </w:r>
    </w:p>
    <w:p w:rsidR="00655EEF" w:rsidRPr="00436529" w:rsidRDefault="00655EEF" w:rsidP="004040F0">
      <w:pPr>
        <w:pStyle w:val="a3"/>
        <w:shd w:val="clear" w:color="auto" w:fill="FFFFFF"/>
        <w:spacing w:before="0" w:beforeAutospacing="0" w:after="0" w:afterAutospacing="0" w:line="360" w:lineRule="auto"/>
        <w:jc w:val="both"/>
        <w:rPr>
          <w:b/>
          <w:color w:val="545454"/>
          <w:sz w:val="21"/>
          <w:szCs w:val="21"/>
        </w:rPr>
      </w:pPr>
    </w:p>
    <w:p w:rsidR="00655EEF" w:rsidRDefault="00655EEF" w:rsidP="004040F0">
      <w:pPr>
        <w:pStyle w:val="a3"/>
        <w:shd w:val="clear" w:color="auto" w:fill="FFFFFF"/>
        <w:spacing w:before="0" w:beforeAutospacing="0" w:after="0" w:afterAutospacing="0" w:line="360" w:lineRule="auto"/>
        <w:jc w:val="both"/>
        <w:rPr>
          <w:rFonts w:ascii="Arial" w:hAnsi="Arial" w:cs="Arial"/>
          <w:b/>
          <w:color w:val="545454"/>
          <w:sz w:val="21"/>
          <w:szCs w:val="21"/>
        </w:rPr>
      </w:pPr>
    </w:p>
    <w:p w:rsidR="00655EEF" w:rsidRDefault="00655EEF" w:rsidP="004040F0">
      <w:pPr>
        <w:pStyle w:val="a3"/>
        <w:shd w:val="clear" w:color="auto" w:fill="FFFFFF"/>
        <w:spacing w:before="0" w:beforeAutospacing="0" w:after="0" w:afterAutospacing="0" w:line="360" w:lineRule="auto"/>
        <w:jc w:val="both"/>
        <w:rPr>
          <w:rFonts w:ascii="Arial" w:hAnsi="Arial" w:cs="Arial"/>
          <w:b/>
          <w:color w:val="545454"/>
          <w:sz w:val="21"/>
          <w:szCs w:val="21"/>
        </w:rPr>
      </w:pPr>
    </w:p>
    <w:p w:rsidR="00655EEF" w:rsidRDefault="00655EEF" w:rsidP="004040F0">
      <w:pPr>
        <w:pStyle w:val="a3"/>
        <w:shd w:val="clear" w:color="auto" w:fill="FFFFFF"/>
        <w:spacing w:before="0" w:beforeAutospacing="0" w:after="0" w:afterAutospacing="0" w:line="360" w:lineRule="auto"/>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655EEF" w:rsidRDefault="00655EEF" w:rsidP="008639C9">
      <w:pPr>
        <w:pStyle w:val="a3"/>
        <w:shd w:val="clear" w:color="auto" w:fill="FFFFFF"/>
        <w:spacing w:before="0" w:beforeAutospacing="0" w:after="240" w:afterAutospacing="0"/>
        <w:jc w:val="both"/>
        <w:rPr>
          <w:rFonts w:ascii="Arial" w:hAnsi="Arial" w:cs="Arial"/>
          <w:b/>
          <w:color w:val="545454"/>
          <w:sz w:val="21"/>
          <w:szCs w:val="21"/>
        </w:rPr>
      </w:pPr>
    </w:p>
    <w:p w:rsidR="00F700E4" w:rsidRPr="00E0534E" w:rsidRDefault="009C0566" w:rsidP="00E0534E">
      <w:pPr>
        <w:pStyle w:val="a3"/>
        <w:shd w:val="clear" w:color="auto" w:fill="FFFFFF"/>
        <w:spacing w:before="0" w:beforeAutospacing="0" w:after="0" w:afterAutospacing="0" w:line="360" w:lineRule="auto"/>
        <w:jc w:val="both"/>
        <w:rPr>
          <w:b/>
          <w:sz w:val="28"/>
          <w:szCs w:val="28"/>
        </w:rPr>
      </w:pPr>
      <w:r>
        <w:rPr>
          <w:b/>
          <w:sz w:val="28"/>
          <w:szCs w:val="28"/>
        </w:rPr>
        <w:lastRenderedPageBreak/>
        <w:t xml:space="preserve">                                                    </w:t>
      </w:r>
      <w:r w:rsidR="00F700E4" w:rsidRPr="00E0534E">
        <w:rPr>
          <w:b/>
          <w:sz w:val="28"/>
          <w:szCs w:val="28"/>
        </w:rPr>
        <w:t>Заключение</w:t>
      </w:r>
    </w:p>
    <w:p w:rsidR="002176DF" w:rsidRPr="00E0534E" w:rsidRDefault="002128D5" w:rsidP="00E0534E">
      <w:pPr>
        <w:pStyle w:val="a3"/>
        <w:shd w:val="clear" w:color="auto" w:fill="FFFFFF"/>
        <w:spacing w:before="0" w:beforeAutospacing="0" w:after="0" w:afterAutospacing="0" w:line="360" w:lineRule="auto"/>
        <w:jc w:val="both"/>
      </w:pPr>
      <w:r w:rsidRPr="00E0534E">
        <w:rPr>
          <w:rFonts w:ascii="Arial" w:hAnsi="Arial" w:cs="Arial"/>
          <w:b/>
        </w:rPr>
        <w:t xml:space="preserve">    </w:t>
      </w:r>
      <w:r w:rsidR="00E0534E" w:rsidRPr="00E0534E">
        <w:t xml:space="preserve">    Д</w:t>
      </w:r>
      <w:r w:rsidRPr="00E0534E">
        <w:t>ля достижения поставленной цели мы выполнили ряд задач. Это позволила нам сделать следующие выводы:</w:t>
      </w:r>
    </w:p>
    <w:p w:rsidR="002128D5" w:rsidRPr="00E0534E" w:rsidRDefault="002128D5" w:rsidP="00E0534E">
      <w:pPr>
        <w:pStyle w:val="a3"/>
        <w:numPr>
          <w:ilvl w:val="0"/>
          <w:numId w:val="9"/>
        </w:numPr>
        <w:shd w:val="clear" w:color="auto" w:fill="FFFFFF"/>
        <w:spacing w:before="0" w:beforeAutospacing="0" w:after="0" w:afterAutospacing="0" w:line="360" w:lineRule="auto"/>
        <w:ind w:left="0"/>
        <w:jc w:val="both"/>
      </w:pPr>
      <w:r w:rsidRPr="00E0534E">
        <w:t>Алтайский край занимает особое место в развитии отечественного сыроделия, так именно у нас заложены научные основы развития отрасли. Главная заслуга в этом направлении принадлежит Д.А.Гранникову</w:t>
      </w:r>
    </w:p>
    <w:p w:rsidR="002128D5" w:rsidRPr="00E0534E" w:rsidRDefault="00E10574" w:rsidP="00E0534E">
      <w:pPr>
        <w:pStyle w:val="a3"/>
        <w:numPr>
          <w:ilvl w:val="0"/>
          <w:numId w:val="9"/>
        </w:numPr>
        <w:shd w:val="clear" w:color="auto" w:fill="FFFFFF"/>
        <w:spacing w:before="0" w:beforeAutospacing="0" w:after="0" w:afterAutospacing="0" w:line="360" w:lineRule="auto"/>
        <w:ind w:left="0"/>
        <w:jc w:val="both"/>
      </w:pPr>
      <w:r w:rsidRPr="00E0534E">
        <w:t>Статистические данные свидетельствуют о том, что Алтайский край занимает 1 место по объемам производства сыра в России и ежегодно увеличивает показатели.</w:t>
      </w:r>
    </w:p>
    <w:p w:rsidR="00E10574" w:rsidRPr="00E0534E" w:rsidRDefault="00E10574" w:rsidP="00E0534E">
      <w:pPr>
        <w:pStyle w:val="a3"/>
        <w:numPr>
          <w:ilvl w:val="0"/>
          <w:numId w:val="9"/>
        </w:numPr>
        <w:shd w:val="clear" w:color="auto" w:fill="FFFFFF"/>
        <w:spacing w:before="0" w:beforeAutospacing="0" w:after="0" w:afterAutospacing="0" w:line="360" w:lineRule="auto"/>
        <w:ind w:left="0"/>
        <w:jc w:val="both"/>
      </w:pPr>
      <w:r w:rsidRPr="00E0534E">
        <w:t>Алтайский край выпускает сыра больше, чем потребляет. Значит сыроделие – это отрасль специализации края. Это позволяет осуществлять поставки алтайских сыров не только в другие регионы России, но и экспортировать их в другие государства.</w:t>
      </w:r>
    </w:p>
    <w:p w:rsidR="00E10574" w:rsidRPr="00E0534E" w:rsidRDefault="00E10574" w:rsidP="00E0534E">
      <w:pPr>
        <w:pStyle w:val="a3"/>
        <w:numPr>
          <w:ilvl w:val="0"/>
          <w:numId w:val="9"/>
        </w:numPr>
        <w:shd w:val="clear" w:color="auto" w:fill="FFFFFF"/>
        <w:spacing w:before="0" w:beforeAutospacing="0" w:after="0" w:afterAutospacing="0" w:line="360" w:lineRule="auto"/>
        <w:ind w:left="0"/>
        <w:jc w:val="both"/>
      </w:pPr>
      <w:r w:rsidRPr="00E0534E">
        <w:t xml:space="preserve">Благодаря высокому качеству алтайских сыров </w:t>
      </w:r>
      <w:r w:rsidR="00E0534E" w:rsidRPr="00E0534E">
        <w:t>сыроделы края занимают призовые места в различных профессиональных конкурсах.</w:t>
      </w:r>
    </w:p>
    <w:p w:rsidR="00E0534E" w:rsidRPr="00E0534E" w:rsidRDefault="00E0534E" w:rsidP="00E0534E">
      <w:pPr>
        <w:pStyle w:val="a3"/>
        <w:numPr>
          <w:ilvl w:val="0"/>
          <w:numId w:val="9"/>
        </w:numPr>
        <w:shd w:val="clear" w:color="auto" w:fill="FFFFFF"/>
        <w:spacing w:before="0" w:beforeAutospacing="0" w:after="0" w:afterAutospacing="0" w:line="360" w:lineRule="auto"/>
        <w:ind w:left="0"/>
        <w:jc w:val="both"/>
      </w:pPr>
      <w:r w:rsidRPr="00E0534E">
        <w:t>Алтайские сыры легко найти  на полках магазинов  и пользуются спросом у покупателей.</w:t>
      </w:r>
    </w:p>
    <w:p w:rsidR="00E0534E" w:rsidRPr="00E0534E" w:rsidRDefault="00F700E4" w:rsidP="00E0534E">
      <w:pPr>
        <w:spacing w:after="0" w:line="360" w:lineRule="auto"/>
        <w:jc w:val="both"/>
        <w:rPr>
          <w:rFonts w:ascii="Times New Roman" w:hAnsi="Times New Roman" w:cs="Times New Roman"/>
          <w:sz w:val="24"/>
          <w:szCs w:val="24"/>
        </w:rPr>
      </w:pPr>
      <w:r w:rsidRPr="00E0534E">
        <w:rPr>
          <w:rFonts w:ascii="Times New Roman" w:hAnsi="Times New Roman" w:cs="Times New Roman"/>
          <w:sz w:val="24"/>
          <w:szCs w:val="24"/>
        </w:rPr>
        <w:t xml:space="preserve">      Своим сырным брендом Алтайский край обязан удачному стечению исторических обстоятельств, климатическим условиям и научным исследованиям. </w:t>
      </w:r>
      <w:r w:rsidR="00E0534E" w:rsidRPr="00E0534E">
        <w:rPr>
          <w:rFonts w:ascii="Times New Roman" w:hAnsi="Times New Roman" w:cs="Times New Roman"/>
          <w:sz w:val="24"/>
          <w:szCs w:val="24"/>
        </w:rPr>
        <w:t>Таким образом, наше предположение о том, что в Алтайском крае есть все необходимые условия для развития сыроделия как отрасли специализации подтвердилось.</w:t>
      </w:r>
    </w:p>
    <w:p w:rsidR="00E0534E" w:rsidRPr="00E0534E" w:rsidRDefault="00E0534E" w:rsidP="00E0534E">
      <w:pPr>
        <w:spacing w:after="0" w:line="360" w:lineRule="auto"/>
        <w:jc w:val="both"/>
        <w:rPr>
          <w:rFonts w:ascii="Times New Roman" w:hAnsi="Times New Roman" w:cs="Times New Roman"/>
          <w:sz w:val="24"/>
          <w:szCs w:val="24"/>
        </w:rPr>
      </w:pPr>
    </w:p>
    <w:p w:rsidR="00F700E4" w:rsidRPr="00E0534E" w:rsidRDefault="00F700E4" w:rsidP="00E0534E">
      <w:pPr>
        <w:pStyle w:val="a3"/>
        <w:shd w:val="clear" w:color="auto" w:fill="FFFFFF"/>
        <w:spacing w:before="0" w:beforeAutospacing="0" w:after="0" w:afterAutospacing="0" w:line="360" w:lineRule="auto"/>
        <w:jc w:val="both"/>
        <w:rPr>
          <w:rFonts w:ascii="Arial" w:hAnsi="Arial" w:cs="Arial"/>
          <w:color w:val="545454"/>
        </w:rPr>
      </w:pPr>
    </w:p>
    <w:p w:rsidR="005B1450" w:rsidRPr="00E0534E" w:rsidRDefault="005B1450" w:rsidP="00E0534E">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r w:rsidRPr="002E6E8D">
        <w:rPr>
          <w:rFonts w:ascii="Times New Roman" w:eastAsia="Times New Roman" w:hAnsi="Times New Roman" w:cs="Times New Roman"/>
          <w:b/>
          <w:color w:val="111111"/>
          <w:sz w:val="28"/>
          <w:szCs w:val="28"/>
        </w:rPr>
        <w:lastRenderedPageBreak/>
        <w:t xml:space="preserve">                                         Список </w:t>
      </w:r>
      <w:r w:rsidR="00E631AE">
        <w:rPr>
          <w:rFonts w:ascii="Times New Roman" w:eastAsia="Times New Roman" w:hAnsi="Times New Roman" w:cs="Times New Roman"/>
          <w:b/>
          <w:color w:val="111111"/>
          <w:sz w:val="28"/>
          <w:szCs w:val="28"/>
        </w:rPr>
        <w:t xml:space="preserve">интернет- </w:t>
      </w:r>
      <w:r w:rsidRPr="002E6E8D">
        <w:rPr>
          <w:rFonts w:ascii="Times New Roman" w:eastAsia="Times New Roman" w:hAnsi="Times New Roman" w:cs="Times New Roman"/>
          <w:b/>
          <w:color w:val="111111"/>
          <w:sz w:val="28"/>
          <w:szCs w:val="28"/>
        </w:rPr>
        <w:t>источников:</w:t>
      </w:r>
    </w:p>
    <w:p w:rsidR="008B75DD" w:rsidRPr="002E6E8D" w:rsidRDefault="008B75DD" w:rsidP="00B20300">
      <w:pPr>
        <w:shd w:val="clear" w:color="auto" w:fill="FFFFFF"/>
        <w:spacing w:after="0" w:line="360" w:lineRule="auto"/>
        <w:jc w:val="both"/>
        <w:textAlignment w:val="baseline"/>
        <w:rPr>
          <w:rFonts w:ascii="Times New Roman" w:eastAsia="Times New Roman" w:hAnsi="Times New Roman" w:cs="Times New Roman"/>
          <w:b/>
          <w:color w:val="111111"/>
          <w:sz w:val="28"/>
          <w:szCs w:val="28"/>
        </w:rPr>
      </w:pPr>
    </w:p>
    <w:p w:rsidR="002E6E8D" w:rsidRPr="00E631AE" w:rsidRDefault="008B75DD" w:rsidP="00E631AE">
      <w:pPr>
        <w:shd w:val="clear" w:color="auto" w:fill="FFFFFF"/>
        <w:spacing w:after="0" w:line="360" w:lineRule="auto"/>
        <w:jc w:val="both"/>
        <w:textAlignment w:val="baseline"/>
        <w:rPr>
          <w:rFonts w:ascii="Times New Roman" w:eastAsia="Times New Roman" w:hAnsi="Times New Roman" w:cs="Times New Roman"/>
          <w:color w:val="111111"/>
        </w:rPr>
      </w:pPr>
      <w:r w:rsidRPr="00E631AE">
        <w:rPr>
          <w:rFonts w:ascii="Times New Roman" w:hAnsi="Times New Roman" w:cs="Times New Roman"/>
          <w:color w:val="2B2B2B"/>
          <w:shd w:val="clear" w:color="auto" w:fill="FFFFFF"/>
        </w:rPr>
        <w:t>1.Доктрина продовольственной безопасности Российской Федерации на период до 2020г. – Режим доступа: http://www.tvernedra.ru/content/Doktrinaprbez.html</w:t>
      </w:r>
    </w:p>
    <w:p w:rsidR="008B75DD" w:rsidRPr="00E631AE" w:rsidRDefault="008B75DD" w:rsidP="00E631AE">
      <w:pPr>
        <w:spacing w:after="0" w:line="360" w:lineRule="auto"/>
        <w:rPr>
          <w:rFonts w:ascii="Times New Roman" w:hAnsi="Times New Roman" w:cs="Times New Roman"/>
        </w:rPr>
      </w:pPr>
      <w:r w:rsidRPr="00E631AE">
        <w:rPr>
          <w:rFonts w:ascii="Times New Roman" w:hAnsi="Times New Roman" w:cs="Times New Roman"/>
        </w:rPr>
        <w:t>2.Информационно-аналитический портал (http://doc22.ru/information/2009-01-28-05-20-57/2426)</w:t>
      </w:r>
    </w:p>
    <w:p w:rsidR="008B75DD" w:rsidRPr="00E631AE" w:rsidRDefault="008B75DD" w:rsidP="00E631AE">
      <w:pPr>
        <w:spacing w:after="0" w:line="360" w:lineRule="auto"/>
        <w:rPr>
          <w:rFonts w:ascii="Times New Roman" w:hAnsi="Times New Roman" w:cs="Times New Roman"/>
        </w:rPr>
      </w:pPr>
      <w:r w:rsidRPr="00E631AE">
        <w:rPr>
          <w:rFonts w:ascii="Times New Roman" w:hAnsi="Times New Roman" w:cs="Times New Roman"/>
        </w:rPr>
        <w:t>3.Информационный портал Каменского района (https://izvestiy-kamen.ru/2018/09/04/v-altajskom-krae-nablyudaetsya-razvitie-molochnoj-i-myasnoj-promyshlennosti/)</w:t>
      </w:r>
    </w:p>
    <w:p w:rsidR="008B75DD" w:rsidRPr="00E631AE" w:rsidRDefault="008B75DD" w:rsidP="00E631AE">
      <w:pPr>
        <w:spacing w:after="0" w:line="360" w:lineRule="auto"/>
        <w:rPr>
          <w:rFonts w:ascii="Times New Roman" w:hAnsi="Times New Roman" w:cs="Times New Roman"/>
        </w:rPr>
      </w:pPr>
      <w:r w:rsidRPr="00E631AE">
        <w:rPr>
          <w:rFonts w:ascii="Times New Roman" w:hAnsi="Times New Roman" w:cs="Times New Roman"/>
          <w:color w:val="2B2B2B"/>
          <w:shd w:val="clear" w:color="auto" w:fill="FFFFFF"/>
        </w:rPr>
        <w:t xml:space="preserve">4. Министерство сельского хозяйства Российской Федерации. – Режим доступа: http://www.mcx.ru </w:t>
      </w:r>
      <w:r w:rsidRPr="00E631AE">
        <w:rPr>
          <w:rFonts w:ascii="Times New Roman" w:hAnsi="Times New Roman" w:cs="Times New Roman"/>
          <w:color w:val="2B2B2B"/>
        </w:rPr>
        <w:br/>
      </w:r>
      <w:r w:rsidR="00E631AE">
        <w:rPr>
          <w:rFonts w:ascii="Times New Roman" w:hAnsi="Times New Roman" w:cs="Times New Roman"/>
          <w:color w:val="2B2B2B"/>
          <w:shd w:val="clear" w:color="auto" w:fill="FFFFFF"/>
        </w:rPr>
        <w:t>5</w:t>
      </w:r>
      <w:r w:rsidRPr="00E631AE">
        <w:rPr>
          <w:rFonts w:ascii="Times New Roman" w:hAnsi="Times New Roman" w:cs="Times New Roman"/>
          <w:color w:val="2B2B2B"/>
          <w:shd w:val="clear" w:color="auto" w:fill="FFFFFF"/>
        </w:rPr>
        <w:t>. Федеральная служба государственной статистики по Российской Федерации. – Режим доступа: http://www.gks.ru</w:t>
      </w:r>
      <w:r w:rsidRPr="00E631AE">
        <w:rPr>
          <w:rFonts w:ascii="Times New Roman" w:hAnsi="Times New Roman" w:cs="Times New Roman"/>
          <w:color w:val="2B2B2B"/>
        </w:rPr>
        <w:br/>
      </w:r>
      <w:r w:rsidR="00E631AE">
        <w:rPr>
          <w:rFonts w:ascii="Times New Roman" w:hAnsi="Times New Roman" w:cs="Times New Roman"/>
          <w:color w:val="2B2B2B"/>
          <w:shd w:val="clear" w:color="auto" w:fill="FFFFFF"/>
        </w:rPr>
        <w:t>6</w:t>
      </w:r>
      <w:r w:rsidRPr="00E631AE">
        <w:rPr>
          <w:rFonts w:ascii="Times New Roman" w:hAnsi="Times New Roman" w:cs="Times New Roman"/>
          <w:color w:val="2B2B2B"/>
          <w:shd w:val="clear" w:color="auto" w:fill="FFFFFF"/>
        </w:rPr>
        <w:t>. Управление Алтайского края по пищевой, перерабатывающей, фармацевтической промышленности и биотехнология</w:t>
      </w:r>
      <w:r w:rsidR="005D448F">
        <w:rPr>
          <w:rFonts w:ascii="Times New Roman" w:hAnsi="Times New Roman" w:cs="Times New Roman"/>
          <w:color w:val="2B2B2B"/>
          <w:shd w:val="clear" w:color="auto" w:fill="FFFFFF"/>
        </w:rPr>
        <w:t>м. – Режим доступа: http://www.</w:t>
      </w:r>
      <w:r w:rsidRPr="00E631AE">
        <w:rPr>
          <w:rFonts w:ascii="Times New Roman" w:hAnsi="Times New Roman" w:cs="Times New Roman"/>
          <w:color w:val="2B2B2B"/>
          <w:shd w:val="clear" w:color="auto" w:fill="FFFFFF"/>
        </w:rPr>
        <w:t>altairegion22.ru/gov/administration/stuct/dppp/</w:t>
      </w:r>
      <w:r w:rsidRPr="00E631AE">
        <w:rPr>
          <w:rFonts w:ascii="Times New Roman" w:hAnsi="Times New Roman" w:cs="Times New Roman"/>
          <w:color w:val="2B2B2B"/>
        </w:rPr>
        <w:br/>
      </w:r>
      <w:r w:rsidR="00E631AE">
        <w:rPr>
          <w:rFonts w:ascii="Times New Roman" w:hAnsi="Times New Roman" w:cs="Times New Roman"/>
          <w:color w:val="2B2B2B"/>
          <w:shd w:val="clear" w:color="auto" w:fill="FFFFFF"/>
        </w:rPr>
        <w:t>7</w:t>
      </w:r>
      <w:r w:rsidRPr="00E631AE">
        <w:rPr>
          <w:rFonts w:ascii="Times New Roman" w:hAnsi="Times New Roman" w:cs="Times New Roman"/>
          <w:color w:val="2B2B2B"/>
          <w:shd w:val="clear" w:color="auto" w:fill="FFFFFF"/>
        </w:rPr>
        <w:t xml:space="preserve">. Стратегия развития пищевой и перерабатывающей промышленности Алтайского края на период до 2025 года. – Режим доступа: http://www. ffprom22.ru/pic/file/a_strategia_pp.pdf </w:t>
      </w:r>
    </w:p>
    <w:p w:rsidR="008B75DD" w:rsidRPr="00E631AE" w:rsidRDefault="00E631AE" w:rsidP="008B75DD">
      <w:pPr>
        <w:rPr>
          <w:rFonts w:ascii="Times New Roman" w:hAnsi="Times New Roman" w:cs="Times New Roman"/>
        </w:rPr>
      </w:pPr>
      <w:r>
        <w:rPr>
          <w:rFonts w:ascii="Times New Roman" w:hAnsi="Times New Roman" w:cs="Times New Roman"/>
        </w:rPr>
        <w:t>8.</w:t>
      </w:r>
      <w:r w:rsidR="008B75DD" w:rsidRPr="00E631AE">
        <w:rPr>
          <w:rFonts w:ascii="Times New Roman" w:hAnsi="Times New Roman" w:cs="Times New Roman"/>
        </w:rPr>
        <w:t>https://regnum.ru/news/economy/2023504.html</w:t>
      </w:r>
    </w:p>
    <w:p w:rsidR="008B75DD" w:rsidRPr="00E631AE" w:rsidRDefault="00E631AE" w:rsidP="008B75DD">
      <w:pPr>
        <w:rPr>
          <w:rFonts w:ascii="Times New Roman" w:hAnsi="Times New Roman" w:cs="Times New Roman"/>
        </w:rPr>
      </w:pPr>
      <w:r>
        <w:rPr>
          <w:rFonts w:ascii="Times New Roman" w:hAnsi="Times New Roman" w:cs="Times New Roman"/>
        </w:rPr>
        <w:t>9.</w:t>
      </w:r>
      <w:r w:rsidR="008B75DD" w:rsidRPr="00E631AE">
        <w:rPr>
          <w:rFonts w:ascii="Times New Roman" w:hAnsi="Times New Roman" w:cs="Times New Roman"/>
        </w:rPr>
        <w:t>https://www.kommersant.ru/doc/3397804</w:t>
      </w:r>
    </w:p>
    <w:p w:rsidR="008B75DD" w:rsidRPr="00E631AE" w:rsidRDefault="00E631AE" w:rsidP="008B75DD">
      <w:pPr>
        <w:rPr>
          <w:rFonts w:ascii="Times New Roman" w:hAnsi="Times New Roman" w:cs="Times New Roman"/>
        </w:rPr>
      </w:pPr>
      <w:r>
        <w:rPr>
          <w:rFonts w:ascii="Times New Roman" w:hAnsi="Times New Roman" w:cs="Times New Roman"/>
        </w:rPr>
        <w:t>10.</w:t>
      </w:r>
      <w:r w:rsidR="008B75DD" w:rsidRPr="00E631AE">
        <w:rPr>
          <w:rFonts w:ascii="Times New Roman" w:hAnsi="Times New Roman" w:cs="Times New Roman"/>
        </w:rPr>
        <w:t>https://rusgeo.me/articles/razvlecheniya/syirnyie_dni_na_altae/</w:t>
      </w:r>
    </w:p>
    <w:p w:rsidR="008B75DD" w:rsidRPr="00E631AE" w:rsidRDefault="00E631AE" w:rsidP="008B75DD">
      <w:pPr>
        <w:rPr>
          <w:rFonts w:ascii="Times New Roman" w:hAnsi="Times New Roman" w:cs="Times New Roman"/>
        </w:rPr>
      </w:pPr>
      <w:r>
        <w:rPr>
          <w:rFonts w:ascii="Times New Roman" w:hAnsi="Times New Roman" w:cs="Times New Roman"/>
        </w:rPr>
        <w:t>11.</w:t>
      </w:r>
      <w:r w:rsidR="008B75DD" w:rsidRPr="00E631AE">
        <w:rPr>
          <w:rFonts w:ascii="Times New Roman" w:hAnsi="Times New Roman" w:cs="Times New Roman"/>
        </w:rPr>
        <w:t>https://www.kiprino.ru/club_house/about_chees/altayskoe-syrodelie/</w:t>
      </w:r>
    </w:p>
    <w:p w:rsidR="008B75DD" w:rsidRPr="00E631AE" w:rsidRDefault="00E631AE" w:rsidP="008B75DD">
      <w:pPr>
        <w:rPr>
          <w:rFonts w:ascii="Times New Roman" w:hAnsi="Times New Roman" w:cs="Times New Roman"/>
        </w:rPr>
      </w:pPr>
      <w:r>
        <w:rPr>
          <w:rFonts w:ascii="Times New Roman" w:hAnsi="Times New Roman" w:cs="Times New Roman"/>
        </w:rPr>
        <w:t>12.</w:t>
      </w:r>
      <w:r w:rsidR="008B75DD" w:rsidRPr="00E631AE">
        <w:rPr>
          <w:rFonts w:ascii="Times New Roman" w:hAnsi="Times New Roman" w:cs="Times New Roman"/>
        </w:rPr>
        <w:t>https://www.dairynews.ru/news/altayskiy-kray-yavlyaetsya-rodinoy-elitnogo-syrode.html</w:t>
      </w:r>
    </w:p>
    <w:p w:rsidR="008B75DD" w:rsidRPr="00E631AE" w:rsidRDefault="00E631AE" w:rsidP="008B75DD">
      <w:pPr>
        <w:rPr>
          <w:rFonts w:ascii="Times New Roman" w:hAnsi="Times New Roman" w:cs="Times New Roman"/>
        </w:rPr>
      </w:pPr>
      <w:r>
        <w:rPr>
          <w:rFonts w:ascii="Times New Roman" w:hAnsi="Times New Roman" w:cs="Times New Roman"/>
        </w:rPr>
        <w:t>13.</w:t>
      </w:r>
      <w:r w:rsidR="008B75DD" w:rsidRPr="00E631AE">
        <w:rPr>
          <w:rFonts w:ascii="Times New Roman" w:hAnsi="Times New Roman" w:cs="Times New Roman"/>
        </w:rPr>
        <w:t>https://upp.alregn.ru/info/21251/</w:t>
      </w:r>
    </w:p>
    <w:p w:rsidR="008B75DD" w:rsidRPr="00E631AE" w:rsidRDefault="00E631AE" w:rsidP="008B75DD">
      <w:pPr>
        <w:rPr>
          <w:rFonts w:ascii="Times New Roman" w:hAnsi="Times New Roman" w:cs="Times New Roman"/>
        </w:rPr>
      </w:pPr>
      <w:r>
        <w:rPr>
          <w:rFonts w:ascii="Times New Roman" w:hAnsi="Times New Roman" w:cs="Times New Roman"/>
        </w:rPr>
        <w:t>14.</w:t>
      </w:r>
      <w:hyperlink r:id="rId13" w:history="1">
        <w:r w:rsidR="008B75DD" w:rsidRPr="00E631AE">
          <w:rPr>
            <w:rStyle w:val="a4"/>
            <w:rFonts w:ascii="Times New Roman" w:hAnsi="Times New Roman" w:cs="Times New Roman"/>
            <w:color w:val="auto"/>
            <w:u w:val="none"/>
          </w:rPr>
          <w:t>https://specagro.ru/news/202012/altayskiy-kray-sokhranyaet-liderstvo-po-proizvodstvu-syrov</w:t>
        </w:r>
      </w:hyperlink>
    </w:p>
    <w:p w:rsidR="008B75DD" w:rsidRPr="00E631AE" w:rsidRDefault="00E631AE" w:rsidP="008B75DD">
      <w:pPr>
        <w:rPr>
          <w:rFonts w:ascii="Times New Roman" w:hAnsi="Times New Roman" w:cs="Times New Roman"/>
        </w:rPr>
      </w:pPr>
      <w:r>
        <w:rPr>
          <w:rFonts w:ascii="Times New Roman" w:hAnsi="Times New Roman" w:cs="Times New Roman"/>
        </w:rPr>
        <w:t>15.</w:t>
      </w:r>
      <w:hyperlink r:id="rId14" w:history="1">
        <w:r w:rsidR="008B75DD" w:rsidRPr="00E631AE">
          <w:rPr>
            <w:rStyle w:val="a4"/>
            <w:rFonts w:ascii="Times New Roman" w:hAnsi="Times New Roman" w:cs="Times New Roman"/>
            <w:color w:val="auto"/>
            <w:u w:val="none"/>
          </w:rPr>
          <w:t>https://milknews.ru/analitika-rinka-moloka/reitingi/proizvodstvo-syra-syrnyh-produktov.html</w:t>
        </w:r>
      </w:hyperlink>
    </w:p>
    <w:p w:rsidR="008B75DD" w:rsidRPr="00E631AE" w:rsidRDefault="008B75DD" w:rsidP="008B75DD">
      <w:pPr>
        <w:rPr>
          <w:rFonts w:ascii="Times New Roman" w:hAnsi="Times New Roman" w:cs="Times New Roman"/>
        </w:rPr>
      </w:pPr>
    </w:p>
    <w:p w:rsidR="008B75DD" w:rsidRPr="00E631AE" w:rsidRDefault="008B75DD" w:rsidP="008B75DD">
      <w:pPr>
        <w:rPr>
          <w:rFonts w:ascii="Times New Roman" w:hAnsi="Times New Roman" w:cs="Times New Roman"/>
        </w:rPr>
      </w:pPr>
    </w:p>
    <w:p w:rsidR="008B75DD" w:rsidRPr="00E631AE" w:rsidRDefault="008B75DD" w:rsidP="008B75DD">
      <w:pPr>
        <w:rPr>
          <w:rFonts w:ascii="Times New Roman" w:hAnsi="Times New Roman" w:cs="Times New Roman"/>
        </w:rPr>
      </w:pPr>
    </w:p>
    <w:p w:rsidR="008B75DD" w:rsidRPr="00E631AE" w:rsidRDefault="008B75DD" w:rsidP="008B75DD">
      <w:pPr>
        <w:tabs>
          <w:tab w:val="left" w:pos="930"/>
        </w:tabs>
        <w:rPr>
          <w:rFonts w:ascii="Times New Roman" w:hAnsi="Times New Roman" w:cs="Times New Roman"/>
        </w:rPr>
      </w:pPr>
      <w:r w:rsidRPr="00E631AE">
        <w:rPr>
          <w:rFonts w:ascii="Times New Roman" w:hAnsi="Times New Roman" w:cs="Times New Roman"/>
        </w:rPr>
        <w:tab/>
      </w:r>
    </w:p>
    <w:p w:rsidR="008B75DD" w:rsidRPr="00E631AE" w:rsidRDefault="008B75DD" w:rsidP="008B75DD">
      <w:pPr>
        <w:tabs>
          <w:tab w:val="left" w:pos="930"/>
        </w:tabs>
        <w:rPr>
          <w:rFonts w:ascii="Times New Roman" w:hAnsi="Times New Roman" w:cs="Times New Roman"/>
        </w:rPr>
      </w:pPr>
    </w:p>
    <w:p w:rsidR="008B75DD" w:rsidRPr="00E631AE" w:rsidRDefault="008B75DD" w:rsidP="008B75DD">
      <w:pPr>
        <w:tabs>
          <w:tab w:val="left" w:pos="930"/>
        </w:tabs>
        <w:rPr>
          <w:rFonts w:ascii="Times New Roman" w:hAnsi="Times New Roman" w:cs="Times New Roman"/>
        </w:rPr>
      </w:pPr>
    </w:p>
    <w:p w:rsidR="008B75DD" w:rsidRPr="00E631AE" w:rsidRDefault="008B75DD" w:rsidP="008B75DD">
      <w:pPr>
        <w:tabs>
          <w:tab w:val="left" w:pos="930"/>
        </w:tabs>
        <w:rPr>
          <w:rFonts w:ascii="Times New Roman" w:hAnsi="Times New Roman" w:cs="Times New Roman"/>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2E6E8D" w:rsidRDefault="002E6E8D" w:rsidP="002E6E8D">
      <w:pPr>
        <w:pStyle w:val="a3"/>
        <w:shd w:val="clear" w:color="auto" w:fill="FEFCFA"/>
        <w:rPr>
          <w:rFonts w:ascii="Arial" w:hAnsi="Arial" w:cs="Arial"/>
          <w:color w:val="180701"/>
          <w:sz w:val="29"/>
          <w:szCs w:val="29"/>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5B1450" w:rsidRDefault="005B1450"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5B1450" w:rsidRDefault="005B1450"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5B1450" w:rsidRDefault="005B1450"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5B1450" w:rsidRDefault="005B1450"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D62703" w:rsidRDefault="00D62703"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F700E4" w:rsidRDefault="00F700E4" w:rsidP="00B20300">
      <w:pPr>
        <w:shd w:val="clear" w:color="auto" w:fill="FFFFFF"/>
        <w:spacing w:after="0" w:line="360" w:lineRule="auto"/>
        <w:jc w:val="both"/>
        <w:textAlignment w:val="baseline"/>
        <w:rPr>
          <w:rFonts w:ascii="Times New Roman" w:eastAsia="Times New Roman" w:hAnsi="Times New Roman" w:cs="Times New Roman"/>
          <w:color w:val="111111"/>
          <w:sz w:val="24"/>
          <w:szCs w:val="24"/>
        </w:rPr>
      </w:pPr>
    </w:p>
    <w:p w:rsidR="00B81661" w:rsidRDefault="00B81661" w:rsidP="00091E2B">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Pr="00B81661" w:rsidRDefault="00B81661" w:rsidP="00B81661">
      <w:pPr>
        <w:rPr>
          <w:rFonts w:ascii="Times New Roman" w:hAnsi="Times New Roman" w:cs="Times New Roman"/>
          <w:sz w:val="24"/>
          <w:szCs w:val="24"/>
        </w:rPr>
      </w:pPr>
    </w:p>
    <w:p w:rsidR="00B81661" w:rsidRDefault="00B81661" w:rsidP="00B81661">
      <w:pPr>
        <w:rPr>
          <w:rFonts w:ascii="Times New Roman" w:hAnsi="Times New Roman" w:cs="Times New Roman"/>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674601" w:rsidRDefault="00674601" w:rsidP="00B64E91">
      <w:pPr>
        <w:rPr>
          <w:rFonts w:ascii="Times New Roman" w:hAnsi="Times New Roman" w:cs="Times New Roman"/>
          <w:b/>
          <w:sz w:val="24"/>
          <w:szCs w:val="24"/>
        </w:rPr>
      </w:pPr>
    </w:p>
    <w:p w:rsidR="00736761" w:rsidRDefault="00736761" w:rsidP="003478CD">
      <w:pPr>
        <w:tabs>
          <w:tab w:val="left" w:pos="930"/>
        </w:tabs>
        <w:rPr>
          <w:rFonts w:ascii="Times New Roman" w:hAnsi="Times New Roman" w:cs="Times New Roman"/>
          <w:sz w:val="24"/>
          <w:szCs w:val="24"/>
        </w:rPr>
      </w:pPr>
    </w:p>
    <w:p w:rsidR="00736761" w:rsidRDefault="00736761" w:rsidP="003478CD">
      <w:pPr>
        <w:tabs>
          <w:tab w:val="left" w:pos="930"/>
        </w:tabs>
        <w:rPr>
          <w:rFonts w:ascii="Times New Roman" w:hAnsi="Times New Roman" w:cs="Times New Roman"/>
          <w:sz w:val="24"/>
          <w:szCs w:val="24"/>
        </w:rPr>
      </w:pPr>
    </w:p>
    <w:p w:rsidR="00736761" w:rsidRDefault="00736761" w:rsidP="003478CD">
      <w:pPr>
        <w:tabs>
          <w:tab w:val="left" w:pos="930"/>
        </w:tabs>
        <w:rPr>
          <w:rFonts w:ascii="Times New Roman" w:hAnsi="Times New Roman" w:cs="Times New Roman"/>
          <w:sz w:val="24"/>
          <w:szCs w:val="24"/>
        </w:rPr>
      </w:pPr>
    </w:p>
    <w:p w:rsidR="00736761" w:rsidRDefault="00736761" w:rsidP="003478CD">
      <w:pPr>
        <w:tabs>
          <w:tab w:val="left" w:pos="930"/>
        </w:tabs>
        <w:rPr>
          <w:rFonts w:ascii="Times New Roman" w:hAnsi="Times New Roman" w:cs="Times New Roman"/>
          <w:sz w:val="24"/>
          <w:szCs w:val="24"/>
        </w:rPr>
      </w:pPr>
    </w:p>
    <w:p w:rsidR="00736761" w:rsidRDefault="00736761" w:rsidP="003478CD">
      <w:pPr>
        <w:tabs>
          <w:tab w:val="left" w:pos="930"/>
        </w:tabs>
        <w:rPr>
          <w:rFonts w:ascii="Times New Roman" w:hAnsi="Times New Roman" w:cs="Times New Roman"/>
          <w:sz w:val="24"/>
          <w:szCs w:val="24"/>
        </w:rPr>
      </w:pPr>
    </w:p>
    <w:p w:rsidR="00736761" w:rsidRDefault="00736761" w:rsidP="003478CD">
      <w:pPr>
        <w:tabs>
          <w:tab w:val="left" w:pos="930"/>
        </w:tabs>
        <w:rPr>
          <w:rFonts w:ascii="Times New Roman" w:hAnsi="Times New Roman" w:cs="Times New Roman"/>
          <w:sz w:val="24"/>
          <w:szCs w:val="24"/>
        </w:rPr>
      </w:pPr>
    </w:p>
    <w:sectPr w:rsidR="00736761" w:rsidSect="00F93C21">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E0" w:rsidRDefault="002848E0" w:rsidP="002E6E8D">
      <w:pPr>
        <w:spacing w:after="0" w:line="240" w:lineRule="auto"/>
      </w:pPr>
      <w:r>
        <w:separator/>
      </w:r>
    </w:p>
  </w:endnote>
  <w:endnote w:type="continuationSeparator" w:id="1">
    <w:p w:rsidR="002848E0" w:rsidRDefault="002848E0" w:rsidP="002E6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useo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282"/>
      <w:docPartObj>
        <w:docPartGallery w:val="Page Numbers (Bottom of Page)"/>
        <w:docPartUnique/>
      </w:docPartObj>
    </w:sdtPr>
    <w:sdtContent>
      <w:p w:rsidR="00F25F36" w:rsidRDefault="00035288">
        <w:pPr>
          <w:pStyle w:val="ac"/>
          <w:jc w:val="center"/>
        </w:pPr>
        <w:fldSimple w:instr=" PAGE   \* MERGEFORMAT ">
          <w:r w:rsidR="00424A15">
            <w:rPr>
              <w:noProof/>
            </w:rPr>
            <w:t>10</w:t>
          </w:r>
        </w:fldSimple>
      </w:p>
    </w:sdtContent>
  </w:sdt>
  <w:p w:rsidR="00F25F36" w:rsidRDefault="00F25F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E0" w:rsidRDefault="002848E0" w:rsidP="002E6E8D">
      <w:pPr>
        <w:spacing w:after="0" w:line="240" w:lineRule="auto"/>
      </w:pPr>
      <w:r>
        <w:separator/>
      </w:r>
    </w:p>
  </w:footnote>
  <w:footnote w:type="continuationSeparator" w:id="1">
    <w:p w:rsidR="002848E0" w:rsidRDefault="002848E0" w:rsidP="002E6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CBE"/>
    <w:multiLevelType w:val="hybridMultilevel"/>
    <w:tmpl w:val="38D490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9DB22A8"/>
    <w:multiLevelType w:val="hybridMultilevel"/>
    <w:tmpl w:val="B20C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410D3"/>
    <w:multiLevelType w:val="hybridMultilevel"/>
    <w:tmpl w:val="C2BC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B6A21"/>
    <w:multiLevelType w:val="hybridMultilevel"/>
    <w:tmpl w:val="08B4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91D6D"/>
    <w:multiLevelType w:val="hybridMultilevel"/>
    <w:tmpl w:val="06100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F2D91"/>
    <w:multiLevelType w:val="hybridMultilevel"/>
    <w:tmpl w:val="3502EE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31FDC"/>
    <w:multiLevelType w:val="hybridMultilevel"/>
    <w:tmpl w:val="3502EE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367D4"/>
    <w:multiLevelType w:val="hybridMultilevel"/>
    <w:tmpl w:val="C5E0DB2E"/>
    <w:lvl w:ilvl="0" w:tplc="5CDCB68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2451FA6"/>
    <w:multiLevelType w:val="hybridMultilevel"/>
    <w:tmpl w:val="0DBE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8"/>
  </w:num>
  <w:num w:numId="6">
    <w:abstractNumId w:val="5"/>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CB3"/>
    <w:rsid w:val="000100BE"/>
    <w:rsid w:val="000133B2"/>
    <w:rsid w:val="00035288"/>
    <w:rsid w:val="00061FD8"/>
    <w:rsid w:val="00062C27"/>
    <w:rsid w:val="00091E2B"/>
    <w:rsid w:val="000957D8"/>
    <w:rsid w:val="000B4C7A"/>
    <w:rsid w:val="000C128F"/>
    <w:rsid w:val="000C1CAE"/>
    <w:rsid w:val="000D092D"/>
    <w:rsid w:val="000E0D6D"/>
    <w:rsid w:val="00101452"/>
    <w:rsid w:val="00114759"/>
    <w:rsid w:val="00124F26"/>
    <w:rsid w:val="0014558A"/>
    <w:rsid w:val="001601D7"/>
    <w:rsid w:val="00165791"/>
    <w:rsid w:val="00183C49"/>
    <w:rsid w:val="001877EB"/>
    <w:rsid w:val="001913AE"/>
    <w:rsid w:val="0019179A"/>
    <w:rsid w:val="001B4C22"/>
    <w:rsid w:val="001E3B57"/>
    <w:rsid w:val="0020233C"/>
    <w:rsid w:val="00203ACC"/>
    <w:rsid w:val="002128D5"/>
    <w:rsid w:val="00216C49"/>
    <w:rsid w:val="002176DF"/>
    <w:rsid w:val="00245B95"/>
    <w:rsid w:val="002612A4"/>
    <w:rsid w:val="00263407"/>
    <w:rsid w:val="00276314"/>
    <w:rsid w:val="002848E0"/>
    <w:rsid w:val="00290B95"/>
    <w:rsid w:val="002A07B8"/>
    <w:rsid w:val="002A43A4"/>
    <w:rsid w:val="002E0C84"/>
    <w:rsid w:val="002E3460"/>
    <w:rsid w:val="002E6E8D"/>
    <w:rsid w:val="002F630E"/>
    <w:rsid w:val="0030571A"/>
    <w:rsid w:val="00321419"/>
    <w:rsid w:val="0032451A"/>
    <w:rsid w:val="003332B1"/>
    <w:rsid w:val="00335036"/>
    <w:rsid w:val="003478CD"/>
    <w:rsid w:val="003851B6"/>
    <w:rsid w:val="00396B4D"/>
    <w:rsid w:val="003A0004"/>
    <w:rsid w:val="003A2ACD"/>
    <w:rsid w:val="003B23F7"/>
    <w:rsid w:val="003D7E79"/>
    <w:rsid w:val="003E3EB5"/>
    <w:rsid w:val="003E65AB"/>
    <w:rsid w:val="00403FB3"/>
    <w:rsid w:val="004040F0"/>
    <w:rsid w:val="004211F6"/>
    <w:rsid w:val="00424A15"/>
    <w:rsid w:val="00436529"/>
    <w:rsid w:val="00450B7C"/>
    <w:rsid w:val="004702D2"/>
    <w:rsid w:val="00471287"/>
    <w:rsid w:val="00485CB3"/>
    <w:rsid w:val="004C36BA"/>
    <w:rsid w:val="004E3C18"/>
    <w:rsid w:val="004E6E86"/>
    <w:rsid w:val="00505C94"/>
    <w:rsid w:val="005100E1"/>
    <w:rsid w:val="005272F9"/>
    <w:rsid w:val="00534DB0"/>
    <w:rsid w:val="00555C72"/>
    <w:rsid w:val="00563A5D"/>
    <w:rsid w:val="00594872"/>
    <w:rsid w:val="00594D31"/>
    <w:rsid w:val="005A1E3C"/>
    <w:rsid w:val="005B1450"/>
    <w:rsid w:val="005D448F"/>
    <w:rsid w:val="005E13E2"/>
    <w:rsid w:val="005F6927"/>
    <w:rsid w:val="005F7264"/>
    <w:rsid w:val="00601069"/>
    <w:rsid w:val="00606344"/>
    <w:rsid w:val="00617B2C"/>
    <w:rsid w:val="00631E4A"/>
    <w:rsid w:val="00633100"/>
    <w:rsid w:val="00655EEF"/>
    <w:rsid w:val="00672775"/>
    <w:rsid w:val="00674601"/>
    <w:rsid w:val="00682293"/>
    <w:rsid w:val="0069113C"/>
    <w:rsid w:val="006969D9"/>
    <w:rsid w:val="006E39F8"/>
    <w:rsid w:val="006E541F"/>
    <w:rsid w:val="006F7D44"/>
    <w:rsid w:val="00703AC3"/>
    <w:rsid w:val="00703D91"/>
    <w:rsid w:val="00723DD0"/>
    <w:rsid w:val="00724AAE"/>
    <w:rsid w:val="0072775D"/>
    <w:rsid w:val="00736761"/>
    <w:rsid w:val="007634B7"/>
    <w:rsid w:val="007672DD"/>
    <w:rsid w:val="00767A50"/>
    <w:rsid w:val="00794F9E"/>
    <w:rsid w:val="007A0A85"/>
    <w:rsid w:val="007A2C22"/>
    <w:rsid w:val="007C2233"/>
    <w:rsid w:val="007C561D"/>
    <w:rsid w:val="007E5B7A"/>
    <w:rsid w:val="007F657C"/>
    <w:rsid w:val="0080375A"/>
    <w:rsid w:val="00806A1C"/>
    <w:rsid w:val="008327A8"/>
    <w:rsid w:val="008439A3"/>
    <w:rsid w:val="008639C9"/>
    <w:rsid w:val="008712DC"/>
    <w:rsid w:val="00875712"/>
    <w:rsid w:val="00881627"/>
    <w:rsid w:val="00884247"/>
    <w:rsid w:val="008B040E"/>
    <w:rsid w:val="008B3B3E"/>
    <w:rsid w:val="008B4940"/>
    <w:rsid w:val="008B52F6"/>
    <w:rsid w:val="008B75DD"/>
    <w:rsid w:val="008F4271"/>
    <w:rsid w:val="008F4A86"/>
    <w:rsid w:val="009126C8"/>
    <w:rsid w:val="00915167"/>
    <w:rsid w:val="00916BEA"/>
    <w:rsid w:val="00947D8E"/>
    <w:rsid w:val="0095276D"/>
    <w:rsid w:val="0095592A"/>
    <w:rsid w:val="00977525"/>
    <w:rsid w:val="00980CEE"/>
    <w:rsid w:val="00993711"/>
    <w:rsid w:val="009A4357"/>
    <w:rsid w:val="009A4EAD"/>
    <w:rsid w:val="009C0566"/>
    <w:rsid w:val="009F5185"/>
    <w:rsid w:val="00A064B7"/>
    <w:rsid w:val="00A13DD6"/>
    <w:rsid w:val="00A20C75"/>
    <w:rsid w:val="00A2368E"/>
    <w:rsid w:val="00A25CA9"/>
    <w:rsid w:val="00A352EA"/>
    <w:rsid w:val="00A67D33"/>
    <w:rsid w:val="00A71141"/>
    <w:rsid w:val="00AC5921"/>
    <w:rsid w:val="00AD201E"/>
    <w:rsid w:val="00AD21D5"/>
    <w:rsid w:val="00AD66C5"/>
    <w:rsid w:val="00AF6887"/>
    <w:rsid w:val="00B07D46"/>
    <w:rsid w:val="00B20300"/>
    <w:rsid w:val="00B25D7F"/>
    <w:rsid w:val="00B34008"/>
    <w:rsid w:val="00B379B9"/>
    <w:rsid w:val="00B46A53"/>
    <w:rsid w:val="00B64E91"/>
    <w:rsid w:val="00B75D9D"/>
    <w:rsid w:val="00B815D3"/>
    <w:rsid w:val="00B81661"/>
    <w:rsid w:val="00B840F7"/>
    <w:rsid w:val="00B85694"/>
    <w:rsid w:val="00B95040"/>
    <w:rsid w:val="00BC6C9A"/>
    <w:rsid w:val="00BD07C6"/>
    <w:rsid w:val="00BF1382"/>
    <w:rsid w:val="00BF3600"/>
    <w:rsid w:val="00BF7018"/>
    <w:rsid w:val="00C01763"/>
    <w:rsid w:val="00C04FCA"/>
    <w:rsid w:val="00C1194A"/>
    <w:rsid w:val="00C1624A"/>
    <w:rsid w:val="00C21B64"/>
    <w:rsid w:val="00C66859"/>
    <w:rsid w:val="00C73F0B"/>
    <w:rsid w:val="00C8451F"/>
    <w:rsid w:val="00C9640F"/>
    <w:rsid w:val="00CA120E"/>
    <w:rsid w:val="00CB1D57"/>
    <w:rsid w:val="00CC7D11"/>
    <w:rsid w:val="00CD00F1"/>
    <w:rsid w:val="00CF51C6"/>
    <w:rsid w:val="00D43CAD"/>
    <w:rsid w:val="00D44CBB"/>
    <w:rsid w:val="00D50339"/>
    <w:rsid w:val="00D50FEE"/>
    <w:rsid w:val="00D57F4A"/>
    <w:rsid w:val="00D62703"/>
    <w:rsid w:val="00D86E82"/>
    <w:rsid w:val="00DA059D"/>
    <w:rsid w:val="00DA2DCC"/>
    <w:rsid w:val="00DB0AA9"/>
    <w:rsid w:val="00DC40D3"/>
    <w:rsid w:val="00DD438F"/>
    <w:rsid w:val="00DE5017"/>
    <w:rsid w:val="00E0534E"/>
    <w:rsid w:val="00E10574"/>
    <w:rsid w:val="00E1607D"/>
    <w:rsid w:val="00E206DC"/>
    <w:rsid w:val="00E3576D"/>
    <w:rsid w:val="00E4645B"/>
    <w:rsid w:val="00E53BE4"/>
    <w:rsid w:val="00E631AE"/>
    <w:rsid w:val="00E84C7D"/>
    <w:rsid w:val="00EA3755"/>
    <w:rsid w:val="00EC0BFF"/>
    <w:rsid w:val="00EF4A02"/>
    <w:rsid w:val="00F06886"/>
    <w:rsid w:val="00F25F36"/>
    <w:rsid w:val="00F26D14"/>
    <w:rsid w:val="00F34AC3"/>
    <w:rsid w:val="00F4239B"/>
    <w:rsid w:val="00F60A18"/>
    <w:rsid w:val="00F63741"/>
    <w:rsid w:val="00F700E4"/>
    <w:rsid w:val="00F93C21"/>
    <w:rsid w:val="00FA61F5"/>
    <w:rsid w:val="00FD0A11"/>
    <w:rsid w:val="00FF5273"/>
    <w:rsid w:val="00FF7401"/>
    <w:rsid w:val="00FF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18"/>
  </w:style>
  <w:style w:type="paragraph" w:styleId="1">
    <w:name w:val="heading 1"/>
    <w:basedOn w:val="a"/>
    <w:link w:val="10"/>
    <w:uiPriority w:val="9"/>
    <w:qFormat/>
    <w:rsid w:val="00091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C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85CB3"/>
    <w:rPr>
      <w:color w:val="0000FF"/>
      <w:u w:val="single"/>
    </w:rPr>
  </w:style>
  <w:style w:type="character" w:customStyle="1" w:styleId="10">
    <w:name w:val="Заголовок 1 Знак"/>
    <w:basedOn w:val="a0"/>
    <w:link w:val="1"/>
    <w:uiPriority w:val="9"/>
    <w:rsid w:val="00091E2B"/>
    <w:rPr>
      <w:rFonts w:ascii="Times New Roman" w:eastAsia="Times New Roman" w:hAnsi="Times New Roman" w:cs="Times New Roman"/>
      <w:b/>
      <w:bCs/>
      <w:kern w:val="36"/>
      <w:sz w:val="48"/>
      <w:szCs w:val="48"/>
    </w:rPr>
  </w:style>
  <w:style w:type="character" w:styleId="a5">
    <w:name w:val="Strong"/>
    <w:basedOn w:val="a0"/>
    <w:uiPriority w:val="22"/>
    <w:qFormat/>
    <w:rsid w:val="00B81661"/>
    <w:rPr>
      <w:b/>
      <w:bCs/>
    </w:rPr>
  </w:style>
  <w:style w:type="paragraph" w:styleId="a6">
    <w:name w:val="Balloon Text"/>
    <w:basedOn w:val="a"/>
    <w:link w:val="a7"/>
    <w:uiPriority w:val="99"/>
    <w:semiHidden/>
    <w:unhideWhenUsed/>
    <w:rsid w:val="003E3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EB5"/>
    <w:rPr>
      <w:rFonts w:ascii="Tahoma" w:hAnsi="Tahoma" w:cs="Tahoma"/>
      <w:sz w:val="16"/>
      <w:szCs w:val="16"/>
    </w:rPr>
  </w:style>
  <w:style w:type="table" w:styleId="a8">
    <w:name w:val="Table Grid"/>
    <w:basedOn w:val="a1"/>
    <w:uiPriority w:val="59"/>
    <w:rsid w:val="00B07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478CD"/>
    <w:pPr>
      <w:ind w:left="720"/>
      <w:contextualSpacing/>
    </w:pPr>
  </w:style>
  <w:style w:type="paragraph" w:styleId="aa">
    <w:name w:val="header"/>
    <w:basedOn w:val="a"/>
    <w:link w:val="ab"/>
    <w:uiPriority w:val="99"/>
    <w:semiHidden/>
    <w:unhideWhenUsed/>
    <w:rsid w:val="002E6E8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6E8D"/>
  </w:style>
  <w:style w:type="paragraph" w:styleId="ac">
    <w:name w:val="footer"/>
    <w:basedOn w:val="a"/>
    <w:link w:val="ad"/>
    <w:uiPriority w:val="99"/>
    <w:unhideWhenUsed/>
    <w:rsid w:val="002E6E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6E8D"/>
  </w:style>
</w:styles>
</file>

<file path=word/webSettings.xml><?xml version="1.0" encoding="utf-8"?>
<w:webSettings xmlns:r="http://schemas.openxmlformats.org/officeDocument/2006/relationships" xmlns:w="http://schemas.openxmlformats.org/wordprocessingml/2006/main">
  <w:divs>
    <w:div w:id="124545866">
      <w:bodyDiv w:val="1"/>
      <w:marLeft w:val="0"/>
      <w:marRight w:val="0"/>
      <w:marTop w:val="0"/>
      <w:marBottom w:val="0"/>
      <w:divBdr>
        <w:top w:val="none" w:sz="0" w:space="0" w:color="auto"/>
        <w:left w:val="none" w:sz="0" w:space="0" w:color="auto"/>
        <w:bottom w:val="none" w:sz="0" w:space="0" w:color="auto"/>
        <w:right w:val="none" w:sz="0" w:space="0" w:color="auto"/>
      </w:divBdr>
    </w:div>
    <w:div w:id="244077051">
      <w:bodyDiv w:val="1"/>
      <w:marLeft w:val="0"/>
      <w:marRight w:val="0"/>
      <w:marTop w:val="0"/>
      <w:marBottom w:val="0"/>
      <w:divBdr>
        <w:top w:val="none" w:sz="0" w:space="0" w:color="auto"/>
        <w:left w:val="none" w:sz="0" w:space="0" w:color="auto"/>
        <w:bottom w:val="none" w:sz="0" w:space="0" w:color="auto"/>
        <w:right w:val="none" w:sz="0" w:space="0" w:color="auto"/>
      </w:divBdr>
    </w:div>
    <w:div w:id="265382267">
      <w:bodyDiv w:val="1"/>
      <w:marLeft w:val="0"/>
      <w:marRight w:val="0"/>
      <w:marTop w:val="0"/>
      <w:marBottom w:val="0"/>
      <w:divBdr>
        <w:top w:val="none" w:sz="0" w:space="0" w:color="auto"/>
        <w:left w:val="none" w:sz="0" w:space="0" w:color="auto"/>
        <w:bottom w:val="none" w:sz="0" w:space="0" w:color="auto"/>
        <w:right w:val="none" w:sz="0" w:space="0" w:color="auto"/>
      </w:divBdr>
    </w:div>
    <w:div w:id="371614126">
      <w:bodyDiv w:val="1"/>
      <w:marLeft w:val="0"/>
      <w:marRight w:val="0"/>
      <w:marTop w:val="0"/>
      <w:marBottom w:val="0"/>
      <w:divBdr>
        <w:top w:val="none" w:sz="0" w:space="0" w:color="auto"/>
        <w:left w:val="none" w:sz="0" w:space="0" w:color="auto"/>
        <w:bottom w:val="none" w:sz="0" w:space="0" w:color="auto"/>
        <w:right w:val="none" w:sz="0" w:space="0" w:color="auto"/>
      </w:divBdr>
    </w:div>
    <w:div w:id="417753408">
      <w:bodyDiv w:val="1"/>
      <w:marLeft w:val="0"/>
      <w:marRight w:val="0"/>
      <w:marTop w:val="0"/>
      <w:marBottom w:val="0"/>
      <w:divBdr>
        <w:top w:val="none" w:sz="0" w:space="0" w:color="auto"/>
        <w:left w:val="none" w:sz="0" w:space="0" w:color="auto"/>
        <w:bottom w:val="none" w:sz="0" w:space="0" w:color="auto"/>
        <w:right w:val="none" w:sz="0" w:space="0" w:color="auto"/>
      </w:divBdr>
    </w:div>
    <w:div w:id="436679002">
      <w:bodyDiv w:val="1"/>
      <w:marLeft w:val="0"/>
      <w:marRight w:val="0"/>
      <w:marTop w:val="0"/>
      <w:marBottom w:val="0"/>
      <w:divBdr>
        <w:top w:val="none" w:sz="0" w:space="0" w:color="auto"/>
        <w:left w:val="none" w:sz="0" w:space="0" w:color="auto"/>
        <w:bottom w:val="none" w:sz="0" w:space="0" w:color="auto"/>
        <w:right w:val="none" w:sz="0" w:space="0" w:color="auto"/>
      </w:divBdr>
    </w:div>
    <w:div w:id="804852543">
      <w:bodyDiv w:val="1"/>
      <w:marLeft w:val="0"/>
      <w:marRight w:val="0"/>
      <w:marTop w:val="0"/>
      <w:marBottom w:val="0"/>
      <w:divBdr>
        <w:top w:val="none" w:sz="0" w:space="0" w:color="auto"/>
        <w:left w:val="none" w:sz="0" w:space="0" w:color="auto"/>
        <w:bottom w:val="none" w:sz="0" w:space="0" w:color="auto"/>
        <w:right w:val="none" w:sz="0" w:space="0" w:color="auto"/>
      </w:divBdr>
    </w:div>
    <w:div w:id="940533329">
      <w:bodyDiv w:val="1"/>
      <w:marLeft w:val="0"/>
      <w:marRight w:val="0"/>
      <w:marTop w:val="0"/>
      <w:marBottom w:val="0"/>
      <w:divBdr>
        <w:top w:val="none" w:sz="0" w:space="0" w:color="auto"/>
        <w:left w:val="none" w:sz="0" w:space="0" w:color="auto"/>
        <w:bottom w:val="none" w:sz="0" w:space="0" w:color="auto"/>
        <w:right w:val="none" w:sz="0" w:space="0" w:color="auto"/>
      </w:divBdr>
    </w:div>
    <w:div w:id="1016613800">
      <w:bodyDiv w:val="1"/>
      <w:marLeft w:val="0"/>
      <w:marRight w:val="0"/>
      <w:marTop w:val="0"/>
      <w:marBottom w:val="0"/>
      <w:divBdr>
        <w:top w:val="none" w:sz="0" w:space="0" w:color="auto"/>
        <w:left w:val="none" w:sz="0" w:space="0" w:color="auto"/>
        <w:bottom w:val="none" w:sz="0" w:space="0" w:color="auto"/>
        <w:right w:val="none" w:sz="0" w:space="0" w:color="auto"/>
      </w:divBdr>
    </w:div>
    <w:div w:id="1022169960">
      <w:bodyDiv w:val="1"/>
      <w:marLeft w:val="0"/>
      <w:marRight w:val="0"/>
      <w:marTop w:val="0"/>
      <w:marBottom w:val="0"/>
      <w:divBdr>
        <w:top w:val="none" w:sz="0" w:space="0" w:color="auto"/>
        <w:left w:val="none" w:sz="0" w:space="0" w:color="auto"/>
        <w:bottom w:val="none" w:sz="0" w:space="0" w:color="auto"/>
        <w:right w:val="none" w:sz="0" w:space="0" w:color="auto"/>
      </w:divBdr>
    </w:div>
    <w:div w:id="1175921476">
      <w:bodyDiv w:val="1"/>
      <w:marLeft w:val="0"/>
      <w:marRight w:val="0"/>
      <w:marTop w:val="0"/>
      <w:marBottom w:val="0"/>
      <w:divBdr>
        <w:top w:val="none" w:sz="0" w:space="0" w:color="auto"/>
        <w:left w:val="none" w:sz="0" w:space="0" w:color="auto"/>
        <w:bottom w:val="none" w:sz="0" w:space="0" w:color="auto"/>
        <w:right w:val="none" w:sz="0" w:space="0" w:color="auto"/>
      </w:divBdr>
    </w:div>
    <w:div w:id="1234970976">
      <w:bodyDiv w:val="1"/>
      <w:marLeft w:val="0"/>
      <w:marRight w:val="0"/>
      <w:marTop w:val="0"/>
      <w:marBottom w:val="0"/>
      <w:divBdr>
        <w:top w:val="none" w:sz="0" w:space="0" w:color="auto"/>
        <w:left w:val="none" w:sz="0" w:space="0" w:color="auto"/>
        <w:bottom w:val="none" w:sz="0" w:space="0" w:color="auto"/>
        <w:right w:val="none" w:sz="0" w:space="0" w:color="auto"/>
      </w:divBdr>
    </w:div>
    <w:div w:id="1248534823">
      <w:bodyDiv w:val="1"/>
      <w:marLeft w:val="0"/>
      <w:marRight w:val="0"/>
      <w:marTop w:val="0"/>
      <w:marBottom w:val="0"/>
      <w:divBdr>
        <w:top w:val="none" w:sz="0" w:space="0" w:color="auto"/>
        <w:left w:val="none" w:sz="0" w:space="0" w:color="auto"/>
        <w:bottom w:val="none" w:sz="0" w:space="0" w:color="auto"/>
        <w:right w:val="none" w:sz="0" w:space="0" w:color="auto"/>
      </w:divBdr>
    </w:div>
    <w:div w:id="1492256508">
      <w:bodyDiv w:val="1"/>
      <w:marLeft w:val="0"/>
      <w:marRight w:val="0"/>
      <w:marTop w:val="0"/>
      <w:marBottom w:val="0"/>
      <w:divBdr>
        <w:top w:val="none" w:sz="0" w:space="0" w:color="auto"/>
        <w:left w:val="none" w:sz="0" w:space="0" w:color="auto"/>
        <w:bottom w:val="none" w:sz="0" w:space="0" w:color="auto"/>
        <w:right w:val="none" w:sz="0" w:space="0" w:color="auto"/>
      </w:divBdr>
      <w:divsChild>
        <w:div w:id="1511216119">
          <w:marLeft w:val="0"/>
          <w:marRight w:val="0"/>
          <w:marTop w:val="0"/>
          <w:marBottom w:val="0"/>
          <w:divBdr>
            <w:top w:val="none" w:sz="0" w:space="0" w:color="auto"/>
            <w:left w:val="none" w:sz="0" w:space="0" w:color="auto"/>
            <w:bottom w:val="none" w:sz="0" w:space="0" w:color="auto"/>
            <w:right w:val="none" w:sz="0" w:space="0" w:color="auto"/>
          </w:divBdr>
        </w:div>
      </w:divsChild>
    </w:div>
    <w:div w:id="1679229919">
      <w:bodyDiv w:val="1"/>
      <w:marLeft w:val="0"/>
      <w:marRight w:val="0"/>
      <w:marTop w:val="0"/>
      <w:marBottom w:val="0"/>
      <w:divBdr>
        <w:top w:val="none" w:sz="0" w:space="0" w:color="auto"/>
        <w:left w:val="none" w:sz="0" w:space="0" w:color="auto"/>
        <w:bottom w:val="none" w:sz="0" w:space="0" w:color="auto"/>
        <w:right w:val="none" w:sz="0" w:space="0" w:color="auto"/>
      </w:divBdr>
    </w:div>
    <w:div w:id="1800225376">
      <w:bodyDiv w:val="1"/>
      <w:marLeft w:val="0"/>
      <w:marRight w:val="0"/>
      <w:marTop w:val="0"/>
      <w:marBottom w:val="0"/>
      <w:divBdr>
        <w:top w:val="none" w:sz="0" w:space="0" w:color="auto"/>
        <w:left w:val="none" w:sz="0" w:space="0" w:color="auto"/>
        <w:bottom w:val="none" w:sz="0" w:space="0" w:color="auto"/>
        <w:right w:val="none" w:sz="0" w:space="0" w:color="auto"/>
      </w:divBdr>
    </w:div>
    <w:div w:id="1882088957">
      <w:bodyDiv w:val="1"/>
      <w:marLeft w:val="0"/>
      <w:marRight w:val="0"/>
      <w:marTop w:val="0"/>
      <w:marBottom w:val="0"/>
      <w:divBdr>
        <w:top w:val="none" w:sz="0" w:space="0" w:color="auto"/>
        <w:left w:val="none" w:sz="0" w:space="0" w:color="auto"/>
        <w:bottom w:val="none" w:sz="0" w:space="0" w:color="auto"/>
        <w:right w:val="none" w:sz="0" w:space="0" w:color="auto"/>
      </w:divBdr>
    </w:div>
    <w:div w:id="1956205698">
      <w:bodyDiv w:val="1"/>
      <w:marLeft w:val="0"/>
      <w:marRight w:val="0"/>
      <w:marTop w:val="0"/>
      <w:marBottom w:val="0"/>
      <w:divBdr>
        <w:top w:val="none" w:sz="0" w:space="0" w:color="auto"/>
        <w:left w:val="none" w:sz="0" w:space="0" w:color="auto"/>
        <w:bottom w:val="none" w:sz="0" w:space="0" w:color="auto"/>
        <w:right w:val="none" w:sz="0" w:space="0" w:color="auto"/>
      </w:divBdr>
    </w:div>
    <w:div w:id="20501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C%D1%8B%D1%88%D0%BB%D0%B5%D0%BD%D0%BD%D0%BE%D1%81%D1%82%D1%8C_%D0%A0%D0%BE%D1%81%D1%81%D0%B8%D0%B8" TargetMode="External"/><Relationship Id="rId13" Type="http://schemas.openxmlformats.org/officeDocument/2006/relationships/hyperlink" Target="https://specagro.ru/news/202012/altayskiy-kray-sokhranyaet-liderstvo-po-proizvodstvu-syr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altai.info/more_categories/news/12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ilknews.ru/analitika-rinka-moloka/reitingi/proizvodstvo-syra-syrnyh-produktov.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sz="1400">
                <a:latin typeface="Arial Black" pitchFamily="34" charset="0"/>
              </a:defRPr>
            </a:pPr>
            <a:r>
              <a:rPr lang="ru-RU" sz="1400">
                <a:latin typeface="Arial Black" pitchFamily="34" charset="0"/>
              </a:rPr>
              <a:t>Производство сыров в Алтайском крае (тонн в год)</a:t>
            </a:r>
          </a:p>
        </c:rich>
      </c:tx>
    </c:title>
    <c:plotArea>
      <c:layout>
        <c:manualLayout>
          <c:layoutTarget val="inner"/>
          <c:xMode val="edge"/>
          <c:yMode val="edge"/>
          <c:x val="2.4875356125356317E-2"/>
          <c:y val="0.23607142857142951"/>
          <c:w val="0.89823717948717952"/>
          <c:h val="0.53077709036370735"/>
        </c:manualLayout>
      </c:layout>
      <c:barChart>
        <c:barDir val="col"/>
        <c:grouping val="clustered"/>
        <c:ser>
          <c:idx val="0"/>
          <c:order val="0"/>
          <c:tx>
            <c:strRef>
              <c:f>Лист1!$B$1</c:f>
              <c:strCache>
                <c:ptCount val="1"/>
                <c:pt idx="0">
                  <c:v>Ряд 1</c:v>
                </c:pt>
              </c:strCache>
            </c:strRef>
          </c:tx>
          <c:spPr>
            <a:solidFill>
              <a:srgbClr val="C00000"/>
            </a:solidFill>
            <a:scene3d>
              <a:camera prst="orthographicFront"/>
              <a:lightRig rig="threePt" dir="t"/>
            </a:scene3d>
            <a:sp3d>
              <a:bevelT/>
            </a:sp3d>
          </c:spPr>
          <c:dLbls>
            <c:dLbl>
              <c:idx val="1"/>
              <c:spPr/>
              <c:txPr>
                <a:bodyPr/>
                <a:lstStyle/>
                <a:p>
                  <a:pPr>
                    <a:defRPr sz="1400">
                      <a:solidFill>
                        <a:srgbClr val="0033CC"/>
                      </a:solidFill>
                      <a:latin typeface="Arial Black" pitchFamily="34" charset="0"/>
                    </a:defRPr>
                  </a:pPr>
                  <a:endParaRPr lang="ru-RU"/>
                </a:p>
              </c:txPr>
            </c:dLbl>
            <c:txPr>
              <a:bodyPr/>
              <a:lstStyle/>
              <a:p>
                <a:pPr>
                  <a:defRPr sz="1400">
                    <a:latin typeface="Arial Black" pitchFamily="34" charset="0"/>
                  </a:defRPr>
                </a:pPr>
                <a:endParaRPr lang="ru-RU"/>
              </a:p>
            </c:txPr>
            <c:showVal val="1"/>
          </c:dLbls>
          <c:cat>
            <c:numRef>
              <c:f>Лист1!$A$2:$A$7</c:f>
              <c:numCache>
                <c:formatCode>General</c:formatCode>
                <c:ptCount val="6"/>
                <c:pt idx="1">
                  <c:v>2010</c:v>
                </c:pt>
                <c:pt idx="2">
                  <c:v>2012</c:v>
                </c:pt>
                <c:pt idx="3">
                  <c:v>2014</c:v>
                </c:pt>
                <c:pt idx="4">
                  <c:v>2016</c:v>
                </c:pt>
                <c:pt idx="5">
                  <c:v>2019</c:v>
                </c:pt>
              </c:numCache>
            </c:numRef>
          </c:cat>
          <c:val>
            <c:numRef>
              <c:f>Лист1!$B$2:$B$7</c:f>
              <c:numCache>
                <c:formatCode>General</c:formatCode>
                <c:ptCount val="6"/>
                <c:pt idx="1">
                  <c:v>66.599999999999994</c:v>
                </c:pt>
              </c:numCache>
            </c:numRef>
          </c:val>
        </c:ser>
        <c:ser>
          <c:idx val="1"/>
          <c:order val="1"/>
          <c:tx>
            <c:strRef>
              <c:f>Лист1!$C$1</c:f>
              <c:strCache>
                <c:ptCount val="1"/>
                <c:pt idx="0">
                  <c:v>Ряд 2</c:v>
                </c:pt>
              </c:strCache>
            </c:strRef>
          </c:tx>
          <c:spPr>
            <a:solidFill>
              <a:srgbClr val="C00000"/>
            </a:solidFill>
            <a:scene3d>
              <a:camera prst="orthographicFront"/>
              <a:lightRig rig="threePt" dir="t"/>
            </a:scene3d>
            <a:sp3d>
              <a:bevelT/>
            </a:sp3d>
          </c:spPr>
          <c:dLbls>
            <c:txPr>
              <a:bodyPr/>
              <a:lstStyle/>
              <a:p>
                <a:pPr>
                  <a:defRPr sz="1400">
                    <a:solidFill>
                      <a:srgbClr val="0033CC"/>
                    </a:solidFill>
                    <a:latin typeface="Arial Black" pitchFamily="34" charset="0"/>
                  </a:defRPr>
                </a:pPr>
                <a:endParaRPr lang="ru-RU"/>
              </a:p>
            </c:txPr>
            <c:showVal val="1"/>
          </c:dLbls>
          <c:cat>
            <c:numRef>
              <c:f>Лист1!$A$2:$A$7</c:f>
              <c:numCache>
                <c:formatCode>General</c:formatCode>
                <c:ptCount val="6"/>
                <c:pt idx="1">
                  <c:v>2010</c:v>
                </c:pt>
                <c:pt idx="2">
                  <c:v>2012</c:v>
                </c:pt>
                <c:pt idx="3">
                  <c:v>2014</c:v>
                </c:pt>
                <c:pt idx="4">
                  <c:v>2016</c:v>
                </c:pt>
                <c:pt idx="5">
                  <c:v>2019</c:v>
                </c:pt>
              </c:numCache>
            </c:numRef>
          </c:cat>
          <c:val>
            <c:numRef>
              <c:f>Лист1!$C$2:$C$7</c:f>
              <c:numCache>
                <c:formatCode>General</c:formatCode>
                <c:ptCount val="6"/>
                <c:pt idx="2">
                  <c:v>67.5</c:v>
                </c:pt>
              </c:numCache>
            </c:numRef>
          </c:val>
        </c:ser>
        <c:ser>
          <c:idx val="2"/>
          <c:order val="2"/>
          <c:tx>
            <c:strRef>
              <c:f>Лист1!$D$1</c:f>
              <c:strCache>
                <c:ptCount val="1"/>
                <c:pt idx="0">
                  <c:v>Ряд 3</c:v>
                </c:pt>
              </c:strCache>
            </c:strRef>
          </c:tx>
          <c:spPr>
            <a:solidFill>
              <a:srgbClr val="C00000"/>
            </a:solidFill>
            <a:scene3d>
              <a:camera prst="orthographicFront"/>
              <a:lightRig rig="threePt" dir="t"/>
            </a:scene3d>
            <a:sp3d>
              <a:bevelT/>
            </a:sp3d>
          </c:spPr>
          <c:dLbls>
            <c:txPr>
              <a:bodyPr/>
              <a:lstStyle/>
              <a:p>
                <a:pPr>
                  <a:defRPr sz="1400">
                    <a:solidFill>
                      <a:srgbClr val="0033CC"/>
                    </a:solidFill>
                    <a:latin typeface="Arial Black" pitchFamily="34" charset="0"/>
                  </a:defRPr>
                </a:pPr>
                <a:endParaRPr lang="ru-RU"/>
              </a:p>
            </c:txPr>
            <c:showVal val="1"/>
          </c:dLbls>
          <c:cat>
            <c:numRef>
              <c:f>Лист1!$A$2:$A$7</c:f>
              <c:numCache>
                <c:formatCode>General</c:formatCode>
                <c:ptCount val="6"/>
                <c:pt idx="1">
                  <c:v>2010</c:v>
                </c:pt>
                <c:pt idx="2">
                  <c:v>2012</c:v>
                </c:pt>
                <c:pt idx="3">
                  <c:v>2014</c:v>
                </c:pt>
                <c:pt idx="4">
                  <c:v>2016</c:v>
                </c:pt>
                <c:pt idx="5">
                  <c:v>2019</c:v>
                </c:pt>
              </c:numCache>
            </c:numRef>
          </c:cat>
          <c:val>
            <c:numRef>
              <c:f>Лист1!$D$2:$D$7</c:f>
              <c:numCache>
                <c:formatCode>General</c:formatCode>
                <c:ptCount val="6"/>
                <c:pt idx="3">
                  <c:v>72.3</c:v>
                </c:pt>
              </c:numCache>
            </c:numRef>
          </c:val>
        </c:ser>
        <c:ser>
          <c:idx val="3"/>
          <c:order val="3"/>
          <c:tx>
            <c:strRef>
              <c:f>Лист1!$E$1</c:f>
              <c:strCache>
                <c:ptCount val="1"/>
                <c:pt idx="0">
                  <c:v>Ряд 4</c:v>
                </c:pt>
              </c:strCache>
            </c:strRef>
          </c:tx>
          <c:spPr>
            <a:solidFill>
              <a:srgbClr val="C00000"/>
            </a:solidFill>
            <a:scene3d>
              <a:camera prst="orthographicFront"/>
              <a:lightRig rig="threePt" dir="t"/>
            </a:scene3d>
            <a:sp3d>
              <a:bevelT/>
            </a:sp3d>
          </c:spPr>
          <c:dLbls>
            <c:txPr>
              <a:bodyPr/>
              <a:lstStyle/>
              <a:p>
                <a:pPr>
                  <a:defRPr sz="1400">
                    <a:solidFill>
                      <a:srgbClr val="0033CC"/>
                    </a:solidFill>
                    <a:latin typeface="Arial Black" pitchFamily="34" charset="0"/>
                  </a:defRPr>
                </a:pPr>
                <a:endParaRPr lang="ru-RU"/>
              </a:p>
            </c:txPr>
            <c:showVal val="1"/>
          </c:dLbls>
          <c:cat>
            <c:numRef>
              <c:f>Лист1!$A$2:$A$7</c:f>
              <c:numCache>
                <c:formatCode>General</c:formatCode>
                <c:ptCount val="6"/>
                <c:pt idx="1">
                  <c:v>2010</c:v>
                </c:pt>
                <c:pt idx="2">
                  <c:v>2012</c:v>
                </c:pt>
                <c:pt idx="3">
                  <c:v>2014</c:v>
                </c:pt>
                <c:pt idx="4">
                  <c:v>2016</c:v>
                </c:pt>
                <c:pt idx="5">
                  <c:v>2019</c:v>
                </c:pt>
              </c:numCache>
            </c:numRef>
          </c:cat>
          <c:val>
            <c:numRef>
              <c:f>Лист1!$E$2:$E$7</c:f>
              <c:numCache>
                <c:formatCode>General</c:formatCode>
                <c:ptCount val="6"/>
                <c:pt idx="4">
                  <c:v>83.6</c:v>
                </c:pt>
              </c:numCache>
            </c:numRef>
          </c:val>
        </c:ser>
        <c:ser>
          <c:idx val="4"/>
          <c:order val="4"/>
          <c:tx>
            <c:strRef>
              <c:f>Лист1!$F$1</c:f>
              <c:strCache>
                <c:ptCount val="1"/>
                <c:pt idx="0">
                  <c:v>Ряд 5</c:v>
                </c:pt>
              </c:strCache>
            </c:strRef>
          </c:tx>
          <c:spPr>
            <a:solidFill>
              <a:srgbClr val="C00000"/>
            </a:solidFill>
            <a:scene3d>
              <a:camera prst="orthographicFront"/>
              <a:lightRig rig="threePt" dir="t"/>
            </a:scene3d>
            <a:sp3d>
              <a:bevelT/>
            </a:sp3d>
          </c:spPr>
          <c:dLbls>
            <c:txPr>
              <a:bodyPr/>
              <a:lstStyle/>
              <a:p>
                <a:pPr>
                  <a:defRPr sz="1400">
                    <a:solidFill>
                      <a:srgbClr val="0033CC"/>
                    </a:solidFill>
                    <a:latin typeface="Arial Black" pitchFamily="34" charset="0"/>
                  </a:defRPr>
                </a:pPr>
                <a:endParaRPr lang="ru-RU"/>
              </a:p>
            </c:txPr>
            <c:showVal val="1"/>
          </c:dLbls>
          <c:cat>
            <c:numRef>
              <c:f>Лист1!$A$2:$A$7</c:f>
              <c:numCache>
                <c:formatCode>General</c:formatCode>
                <c:ptCount val="6"/>
                <c:pt idx="1">
                  <c:v>2010</c:v>
                </c:pt>
                <c:pt idx="2">
                  <c:v>2012</c:v>
                </c:pt>
                <c:pt idx="3">
                  <c:v>2014</c:v>
                </c:pt>
                <c:pt idx="4">
                  <c:v>2016</c:v>
                </c:pt>
                <c:pt idx="5">
                  <c:v>2019</c:v>
                </c:pt>
              </c:numCache>
            </c:numRef>
          </c:cat>
          <c:val>
            <c:numRef>
              <c:f>Лист1!$F$2:$F$7</c:f>
              <c:numCache>
                <c:formatCode>General</c:formatCode>
                <c:ptCount val="6"/>
                <c:pt idx="5">
                  <c:v>94.3</c:v>
                </c:pt>
              </c:numCache>
            </c:numRef>
          </c:val>
        </c:ser>
        <c:dLbls>
          <c:showVal val="1"/>
        </c:dLbls>
        <c:axId val="64310272"/>
        <c:axId val="64320256"/>
      </c:barChart>
      <c:catAx>
        <c:axId val="64310272"/>
        <c:scaling>
          <c:orientation val="minMax"/>
        </c:scaling>
        <c:axPos val="b"/>
        <c:numFmt formatCode="General" sourceLinked="1"/>
        <c:majorTickMark val="none"/>
        <c:tickLblPos val="nextTo"/>
        <c:spPr>
          <a:solidFill>
            <a:schemeClr val="bg2"/>
          </a:solidFill>
        </c:spPr>
        <c:txPr>
          <a:bodyPr/>
          <a:lstStyle/>
          <a:p>
            <a:pPr>
              <a:defRPr sz="1400">
                <a:latin typeface="Arial Black" pitchFamily="34" charset="0"/>
              </a:defRPr>
            </a:pPr>
            <a:endParaRPr lang="ru-RU"/>
          </a:p>
        </c:txPr>
        <c:crossAx val="64320256"/>
        <c:crosses val="autoZero"/>
        <c:auto val="1"/>
        <c:lblAlgn val="ctr"/>
        <c:lblOffset val="100"/>
      </c:catAx>
      <c:valAx>
        <c:axId val="64320256"/>
        <c:scaling>
          <c:orientation val="minMax"/>
        </c:scaling>
        <c:delete val="1"/>
        <c:axPos val="l"/>
        <c:numFmt formatCode="General" sourceLinked="1"/>
        <c:tickLblPos val="nextTo"/>
        <c:crossAx val="64310272"/>
        <c:crosses val="autoZero"/>
        <c:crossBetween val="between"/>
      </c:valAx>
      <c:spPr>
        <a:solidFill>
          <a:schemeClr val="bg2"/>
        </a:solidFill>
      </c:spPr>
    </c:plotArea>
    <c:plotVisOnly val="1"/>
  </c:chart>
  <c:spPr>
    <a:solidFill>
      <a:schemeClr val="bg2"/>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9B1B-E62D-4456-BC97-8EED0D98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139</cp:revision>
  <cp:lastPrinted>2021-03-17T09:56:00Z</cp:lastPrinted>
  <dcterms:created xsi:type="dcterms:W3CDTF">2021-01-14T14:01:00Z</dcterms:created>
  <dcterms:modified xsi:type="dcterms:W3CDTF">2021-10-08T07:54:00Z</dcterms:modified>
</cp:coreProperties>
</file>