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0E695" w14:textId="77777777" w:rsidR="00755AC0" w:rsidRPr="00A311E0" w:rsidRDefault="00755AC0" w:rsidP="008D63C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учреждение лицей № 144</w:t>
      </w:r>
    </w:p>
    <w:p w14:paraId="6FFAAC88" w14:textId="77777777" w:rsidR="00755AC0" w:rsidRPr="00A311E0" w:rsidRDefault="00755AC0" w:rsidP="008D63C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</w:t>
      </w:r>
      <w:r w:rsidR="00483624" w:rsidRPr="00A3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3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 Санкт-Петербурга</w:t>
      </w:r>
    </w:p>
    <w:p w14:paraId="7EB9C567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D7051E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C1DC0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3E1E06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12ACC4" w14:textId="783A32D4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«</w:t>
      </w:r>
      <w:r w:rsidR="00C20A3B" w:rsidRPr="00A311E0">
        <w:rPr>
          <w:rFonts w:ascii="Times New Roman" w:hAnsi="Times New Roman" w:cs="Times New Roman"/>
          <w:sz w:val="28"/>
          <w:szCs w:val="28"/>
        </w:rPr>
        <w:t xml:space="preserve">Грозовая </w:t>
      </w:r>
      <w:r w:rsidR="00151609" w:rsidRPr="00A311E0">
        <w:rPr>
          <w:rFonts w:ascii="Times New Roman" w:hAnsi="Times New Roman" w:cs="Times New Roman"/>
          <w:sz w:val="28"/>
          <w:szCs w:val="28"/>
        </w:rPr>
        <w:t>Молния</w:t>
      </w:r>
      <w:r w:rsidRPr="00A311E0">
        <w:rPr>
          <w:rFonts w:ascii="Times New Roman" w:hAnsi="Times New Roman" w:cs="Times New Roman"/>
          <w:sz w:val="28"/>
          <w:szCs w:val="28"/>
        </w:rPr>
        <w:t>»</w:t>
      </w:r>
    </w:p>
    <w:p w14:paraId="147A93DA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86D1F6" w14:textId="77777777" w:rsidR="00755AC0" w:rsidRPr="00A311E0" w:rsidRDefault="00755AC0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3193F2" w14:textId="77777777" w:rsidR="005F261A" w:rsidRPr="00A311E0" w:rsidRDefault="009028C5" w:rsidP="008D63CE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Работу выполнила:</w:t>
      </w:r>
      <w:r w:rsidR="005F261A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0592FE" w14:textId="77777777" w:rsidR="009028C5" w:rsidRPr="00A311E0" w:rsidRDefault="009028C5" w:rsidP="008D63CE">
      <w:pPr>
        <w:spacing w:line="360" w:lineRule="auto"/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Чистова Алиса</w:t>
      </w:r>
      <w:r w:rsidR="003C36BB" w:rsidRPr="00A311E0">
        <w:rPr>
          <w:rFonts w:ascii="Times New Roman" w:hAnsi="Times New Roman" w:cs="Times New Roman"/>
          <w:sz w:val="28"/>
          <w:szCs w:val="28"/>
        </w:rPr>
        <w:t xml:space="preserve"> Алексеевна</w:t>
      </w:r>
    </w:p>
    <w:p w14:paraId="6DE4D949" w14:textId="61ADDA4A" w:rsidR="00755AC0" w:rsidRPr="00A311E0" w:rsidRDefault="00755AC0" w:rsidP="008D63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B91A59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A311E0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Pr="00A311E0">
        <w:rPr>
          <w:rFonts w:ascii="Times New Roman" w:hAnsi="Times New Roman" w:cs="Times New Roman"/>
          <w:sz w:val="28"/>
          <w:szCs w:val="28"/>
        </w:rPr>
        <w:t xml:space="preserve"> класса лицея № 144</w:t>
      </w:r>
    </w:p>
    <w:p w14:paraId="7F70BC81" w14:textId="77777777" w:rsidR="005F261A" w:rsidRPr="00A311E0" w:rsidRDefault="00755AC0" w:rsidP="008D63CE">
      <w:pPr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Руководитель:</w:t>
      </w:r>
      <w:r w:rsidR="005F261A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C8BCA" w14:textId="77777777" w:rsidR="00755AC0" w:rsidRPr="00A311E0" w:rsidRDefault="00D00050" w:rsidP="008D63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Славинская</w:t>
      </w:r>
      <w:r w:rsidR="00755AC0" w:rsidRPr="00A311E0">
        <w:rPr>
          <w:rFonts w:ascii="Times New Roman" w:hAnsi="Times New Roman" w:cs="Times New Roman"/>
          <w:sz w:val="28"/>
          <w:szCs w:val="28"/>
        </w:rPr>
        <w:t xml:space="preserve"> Оксана Михайловна</w:t>
      </w:r>
    </w:p>
    <w:p w14:paraId="4D8B7FA7" w14:textId="3D855BBD" w:rsidR="00755AC0" w:rsidRPr="00A311E0" w:rsidRDefault="005F261A" w:rsidP="008D63C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у</w:t>
      </w:r>
      <w:r w:rsidR="00755AC0" w:rsidRPr="00A311E0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B91A59">
        <w:rPr>
          <w:rFonts w:ascii="Times New Roman" w:hAnsi="Times New Roman" w:cs="Times New Roman"/>
          <w:sz w:val="28"/>
          <w:szCs w:val="28"/>
        </w:rPr>
        <w:t>начальных</w:t>
      </w:r>
      <w:r w:rsidR="00755AC0" w:rsidRPr="00A311E0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14:paraId="7BACF724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92193D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DF080F" w14:textId="77777777" w:rsidR="00CE7EE2" w:rsidRPr="00A311E0" w:rsidRDefault="00CE7EE2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450B8E" w14:textId="77777777" w:rsidR="00CE7EE2" w:rsidRPr="00A311E0" w:rsidRDefault="00CE7EE2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D913D6" w14:textId="58988CB9" w:rsidR="00CE7EE2" w:rsidRDefault="00CE7EE2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B7EA1" w14:textId="77777777" w:rsidR="00B309B0" w:rsidRPr="00A311E0" w:rsidRDefault="00B309B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DADCFF" w14:textId="77777777" w:rsidR="00755AC0" w:rsidRPr="00A311E0" w:rsidRDefault="00755AC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Санкт – Петербург</w:t>
      </w:r>
    </w:p>
    <w:p w14:paraId="6F5CFDD2" w14:textId="4DA628D8" w:rsidR="009D5974" w:rsidRPr="002B704A" w:rsidRDefault="00984623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20</w:t>
      </w:r>
      <w:r w:rsidR="00151609" w:rsidRPr="00A311E0">
        <w:rPr>
          <w:rFonts w:ascii="Times New Roman" w:hAnsi="Times New Roman" w:cs="Times New Roman"/>
          <w:sz w:val="28"/>
          <w:szCs w:val="28"/>
        </w:rPr>
        <w:t>2</w:t>
      </w:r>
      <w:r w:rsidR="002B704A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1364146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8263AA" w14:textId="77777777" w:rsidR="005857F5" w:rsidRPr="00A311E0" w:rsidRDefault="005857F5" w:rsidP="008D63CE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311E0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4700CB1" w14:textId="1AD876A8" w:rsidR="00A311E0" w:rsidRPr="00A311E0" w:rsidRDefault="005857F5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311E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A311E0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A311E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31568004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Аннотация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_Toc31568004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3D192" w14:textId="089C2035" w:rsidR="00A311E0" w:rsidRPr="00A311E0" w:rsidRDefault="00C847F1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05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_Toc31568005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ABAC26" w14:textId="6789135D" w:rsidR="00A311E0" w:rsidRPr="00A311E0" w:rsidRDefault="00C847F1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06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1. Теоретическое описание процесса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_Toc31568006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F80D0A" w14:textId="1ADADF17" w:rsidR="00A311E0" w:rsidRPr="00A311E0" w:rsidRDefault="00C847F1" w:rsidP="008D63CE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07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Что такое молния?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_Toc31568007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190D4E" w14:textId="63D33BBD" w:rsidR="00A311E0" w:rsidRPr="00A311E0" w:rsidRDefault="00C847F1" w:rsidP="008D63CE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08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Как образуется молния</w:t>
            </w:r>
            <w:r w:rsidR="00A311E0" w:rsidRPr="00A311E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?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_Toc31568008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20268D" w14:textId="6F7AFE5B" w:rsidR="00A311E0" w:rsidRPr="00A311E0" w:rsidRDefault="00C847F1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09" w:history="1">
            <w:r w:rsidR="00A311E0" w:rsidRPr="00A311E0">
              <w:rPr>
                <w:rStyle w:val="ab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Глава 2. Экспериментальное исследование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_Toc31568009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73D86C" w14:textId="3F2FFF89" w:rsidR="00A311E0" w:rsidRPr="00A311E0" w:rsidRDefault="00C847F1" w:rsidP="008D63CE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10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1</w:t>
            </w:r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Виды электризации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_Toc31568010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4281FA" w14:textId="36ED4E3C" w:rsidR="00A311E0" w:rsidRPr="00A311E0" w:rsidRDefault="00356E83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56E83">
            <w:rPr>
              <w:rStyle w:val="ab"/>
              <w:rFonts w:ascii="Times New Roman" w:hAnsi="Times New Roman" w:cs="Times New Roman"/>
              <w:noProof/>
              <w:sz w:val="28"/>
              <w:szCs w:val="28"/>
              <w:u w:val="none"/>
              <w:lang w:val="en-US"/>
            </w:rPr>
            <w:t xml:space="preserve">   </w:t>
          </w:r>
          <w:hyperlink w:anchor="_Toc31568011" w:history="1"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2</w:t>
            </w:r>
            <w:r w:rsidR="00A311E0" w:rsidRPr="00A311E0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Получение миниатюрной молнии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_Toc31568011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810606" w14:textId="32431648" w:rsidR="00A311E0" w:rsidRPr="00A311E0" w:rsidRDefault="00C847F1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12" w:history="1">
            <w:r w:rsidR="00A311E0" w:rsidRPr="00A311E0">
              <w:rPr>
                <w:rStyle w:val="ab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_Toc31568012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D0E27B" w14:textId="587BD822" w:rsidR="00A311E0" w:rsidRPr="00A311E0" w:rsidRDefault="00C847F1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568013" w:history="1">
            <w:r w:rsidR="00A311E0" w:rsidRPr="00A311E0">
              <w:rPr>
                <w:rStyle w:val="ab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Список литературы. Источники информации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_Toc31568013 \h </w:instrTex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6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311E0" w:rsidRPr="00A311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A39FD3" w14:textId="148D5B68" w:rsidR="005857F5" w:rsidRPr="00A311E0" w:rsidRDefault="005857F5" w:rsidP="008D63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311E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D373C8A" w14:textId="77777777" w:rsidR="002C6462" w:rsidRPr="00A311E0" w:rsidRDefault="002C6462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B1A60A3" w14:textId="77777777" w:rsidR="002C6462" w:rsidRPr="00A311E0" w:rsidRDefault="002C6462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FA1347" w14:textId="77777777" w:rsidR="002C6462" w:rsidRPr="00A311E0" w:rsidRDefault="002C6462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C237E6" w14:textId="77777777" w:rsidR="009028C5" w:rsidRPr="00A311E0" w:rsidRDefault="009028C5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E759BB" w14:textId="77777777" w:rsidR="009028C5" w:rsidRPr="00A311E0" w:rsidRDefault="009028C5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6A3957" w14:textId="77777777" w:rsidR="009028C5" w:rsidRPr="00A311E0" w:rsidRDefault="009028C5" w:rsidP="008D63CE">
      <w:pPr>
        <w:spacing w:line="360" w:lineRule="auto"/>
        <w:rPr>
          <w:rFonts w:ascii="Times New Roman" w:eastAsiaTheme="majorEastAsia" w:hAnsi="Times New Roman" w:cs="Times New Roman"/>
          <w:sz w:val="28"/>
          <w:szCs w:val="28"/>
        </w:rPr>
      </w:pPr>
    </w:p>
    <w:p w14:paraId="1226B9B7" w14:textId="77777777" w:rsidR="008C0E07" w:rsidRPr="00A311E0" w:rsidRDefault="008C0E07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AF65BD" w14:textId="4207BCF5" w:rsidR="00880F93" w:rsidRDefault="00880F93" w:rsidP="008D63C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DE8C8FD" w14:textId="26735E6A" w:rsidR="00E04DFA" w:rsidRDefault="00E04DFA" w:rsidP="008D63CE">
      <w:pPr>
        <w:spacing w:line="360" w:lineRule="auto"/>
      </w:pPr>
    </w:p>
    <w:p w14:paraId="32F9CD71" w14:textId="344B4616" w:rsidR="00E04DFA" w:rsidRDefault="00E04DFA" w:rsidP="008D63CE">
      <w:pPr>
        <w:spacing w:line="360" w:lineRule="auto"/>
      </w:pPr>
    </w:p>
    <w:p w14:paraId="46CC9242" w14:textId="77777777" w:rsidR="00E04DFA" w:rsidRPr="00E04DFA" w:rsidRDefault="00E04DFA" w:rsidP="008D63CE">
      <w:pPr>
        <w:spacing w:line="360" w:lineRule="auto"/>
      </w:pPr>
    </w:p>
    <w:p w14:paraId="4DDEEFB5" w14:textId="77777777" w:rsidR="00880F93" w:rsidRPr="00A311E0" w:rsidRDefault="00880F93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CA717A" w14:textId="46D6F869" w:rsidR="005857F5" w:rsidRPr="00A311E0" w:rsidRDefault="005857F5" w:rsidP="008D63CE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1568004"/>
      <w:bookmarkStart w:id="2" w:name="_Hlk29057556"/>
      <w:r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Аннотация</w:t>
      </w:r>
      <w:bookmarkEnd w:id="1"/>
    </w:p>
    <w:p w14:paraId="01703CA7" w14:textId="1C52BBBC" w:rsidR="004A5305" w:rsidRPr="00A311E0" w:rsidRDefault="00BD5AD7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A311E0">
        <w:rPr>
          <w:rFonts w:ascii="Times New Roman" w:hAnsi="Times New Roman" w:cs="Times New Roman"/>
          <w:sz w:val="28"/>
          <w:szCs w:val="28"/>
        </w:rPr>
        <w:t xml:space="preserve"> – </w:t>
      </w:r>
      <w:r w:rsidR="004A5305" w:rsidRPr="00A311E0">
        <w:rPr>
          <w:rFonts w:ascii="Times New Roman" w:hAnsi="Times New Roman" w:cs="Times New Roman"/>
          <w:sz w:val="28"/>
          <w:szCs w:val="28"/>
        </w:rPr>
        <w:t>изучить процесс</w:t>
      </w:r>
      <w:r w:rsidR="00676C9C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C254AF" w:rsidRPr="00A311E0">
        <w:rPr>
          <w:rFonts w:ascii="Times New Roman" w:hAnsi="Times New Roman" w:cs="Times New Roman"/>
          <w:sz w:val="28"/>
          <w:szCs w:val="28"/>
        </w:rPr>
        <w:t xml:space="preserve">возникновения электрических </w:t>
      </w:r>
      <w:r w:rsidR="00B77EC6" w:rsidRPr="00A311E0">
        <w:rPr>
          <w:rFonts w:ascii="Times New Roman" w:hAnsi="Times New Roman" w:cs="Times New Roman"/>
          <w:sz w:val="28"/>
          <w:szCs w:val="28"/>
        </w:rPr>
        <w:t>молний в</w:t>
      </w:r>
      <w:r w:rsidR="00C254AF" w:rsidRPr="00A311E0">
        <w:rPr>
          <w:rFonts w:ascii="Times New Roman" w:hAnsi="Times New Roman" w:cs="Times New Roman"/>
          <w:sz w:val="28"/>
          <w:szCs w:val="28"/>
        </w:rPr>
        <w:t xml:space="preserve"> небе </w:t>
      </w:r>
      <w:r w:rsidR="0065789F" w:rsidRPr="00A311E0">
        <w:rPr>
          <w:rFonts w:ascii="Times New Roman" w:hAnsi="Times New Roman" w:cs="Times New Roman"/>
          <w:sz w:val="28"/>
          <w:szCs w:val="28"/>
        </w:rPr>
        <w:t>во время</w:t>
      </w:r>
      <w:r w:rsidR="00C254AF" w:rsidRPr="00A311E0">
        <w:rPr>
          <w:rFonts w:ascii="Times New Roman" w:hAnsi="Times New Roman" w:cs="Times New Roman"/>
          <w:sz w:val="28"/>
          <w:szCs w:val="28"/>
        </w:rPr>
        <w:t xml:space="preserve"> грозы</w:t>
      </w:r>
      <w:r w:rsidR="00B77EC6" w:rsidRPr="00A311E0">
        <w:rPr>
          <w:rFonts w:ascii="Times New Roman" w:hAnsi="Times New Roman" w:cs="Times New Roman"/>
          <w:sz w:val="28"/>
          <w:szCs w:val="28"/>
        </w:rPr>
        <w:t>.</w:t>
      </w:r>
      <w:r w:rsidR="00676C9C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3724A" w14:textId="77777777" w:rsidR="004A5305" w:rsidRPr="00A311E0" w:rsidRDefault="004A5305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A311E0">
        <w:rPr>
          <w:rFonts w:ascii="Times New Roman" w:hAnsi="Times New Roman" w:cs="Times New Roman"/>
          <w:sz w:val="28"/>
          <w:szCs w:val="28"/>
        </w:rPr>
        <w:t>:</w:t>
      </w:r>
    </w:p>
    <w:p w14:paraId="4FD44D63" w14:textId="77777777" w:rsidR="0056434A" w:rsidRPr="00A311E0" w:rsidRDefault="0056434A" w:rsidP="008D63CE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Изучить информаци</w:t>
      </w:r>
      <w:r w:rsidR="00472E00" w:rsidRPr="00A311E0">
        <w:rPr>
          <w:rFonts w:ascii="Times New Roman" w:hAnsi="Times New Roman" w:cs="Times New Roman"/>
          <w:sz w:val="28"/>
          <w:szCs w:val="28"/>
        </w:rPr>
        <w:t>ю</w:t>
      </w:r>
      <w:r w:rsidRPr="00A311E0">
        <w:rPr>
          <w:rFonts w:ascii="Times New Roman" w:hAnsi="Times New Roman" w:cs="Times New Roman"/>
          <w:sz w:val="28"/>
          <w:szCs w:val="28"/>
        </w:rPr>
        <w:t xml:space="preserve"> по теме исследования</w:t>
      </w:r>
    </w:p>
    <w:p w14:paraId="1EA99F5E" w14:textId="2CF8CFAC" w:rsidR="0056434A" w:rsidRPr="00A311E0" w:rsidRDefault="0056434A" w:rsidP="008D63CE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Описать </w:t>
      </w:r>
      <w:r w:rsidR="0065789F" w:rsidRPr="00A311E0">
        <w:rPr>
          <w:rFonts w:ascii="Times New Roman" w:hAnsi="Times New Roman" w:cs="Times New Roman"/>
          <w:sz w:val="28"/>
          <w:szCs w:val="28"/>
        </w:rPr>
        <w:t>механизм образования электрических молний</w:t>
      </w:r>
      <w:r w:rsidR="0065789F" w:rsidRPr="00A311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C5388CD" w14:textId="77777777" w:rsidR="00B40782" w:rsidRPr="00A311E0" w:rsidRDefault="00076C8F" w:rsidP="008D63CE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П</w:t>
      </w:r>
      <w:r w:rsidR="00472E00" w:rsidRPr="00A311E0">
        <w:rPr>
          <w:rFonts w:ascii="Times New Roman" w:hAnsi="Times New Roman" w:cs="Times New Roman"/>
          <w:sz w:val="28"/>
          <w:szCs w:val="28"/>
        </w:rPr>
        <w:t>ровести</w:t>
      </w:r>
      <w:r w:rsidR="00B40782" w:rsidRPr="00A311E0">
        <w:rPr>
          <w:rFonts w:ascii="Times New Roman" w:hAnsi="Times New Roman" w:cs="Times New Roman"/>
          <w:sz w:val="28"/>
          <w:szCs w:val="28"/>
        </w:rPr>
        <w:t xml:space="preserve"> э</w:t>
      </w:r>
      <w:r w:rsidRPr="00A311E0">
        <w:rPr>
          <w:rFonts w:ascii="Times New Roman" w:hAnsi="Times New Roman" w:cs="Times New Roman"/>
          <w:sz w:val="28"/>
          <w:szCs w:val="28"/>
        </w:rPr>
        <w:t>ксперимент</w:t>
      </w:r>
    </w:p>
    <w:p w14:paraId="5BB40E64" w14:textId="77777777" w:rsidR="0056434A" w:rsidRPr="00A311E0" w:rsidRDefault="00283BD4" w:rsidP="008D63CE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Проанализировать итоги эксперимента</w:t>
      </w:r>
    </w:p>
    <w:p w14:paraId="2598FE27" w14:textId="0977A39B" w:rsidR="004A5305" w:rsidRPr="00A311E0" w:rsidRDefault="004A5305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A311E0">
        <w:rPr>
          <w:rFonts w:ascii="Times New Roman" w:hAnsi="Times New Roman" w:cs="Times New Roman"/>
          <w:sz w:val="28"/>
          <w:szCs w:val="28"/>
        </w:rPr>
        <w:t xml:space="preserve">: </w:t>
      </w:r>
      <w:r w:rsidR="0065789F" w:rsidRPr="00A311E0">
        <w:rPr>
          <w:rFonts w:ascii="Times New Roman" w:hAnsi="Times New Roman" w:cs="Times New Roman"/>
          <w:sz w:val="28"/>
          <w:szCs w:val="28"/>
        </w:rPr>
        <w:t>электрическ</w:t>
      </w:r>
      <w:r w:rsidR="00676C9C" w:rsidRPr="00A311E0">
        <w:rPr>
          <w:rFonts w:ascii="Times New Roman" w:hAnsi="Times New Roman" w:cs="Times New Roman"/>
          <w:sz w:val="28"/>
          <w:szCs w:val="28"/>
        </w:rPr>
        <w:t>ая</w:t>
      </w:r>
      <w:r w:rsidR="0065789F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151609" w:rsidRPr="00A311E0">
        <w:rPr>
          <w:rFonts w:ascii="Times New Roman" w:hAnsi="Times New Roman" w:cs="Times New Roman"/>
          <w:sz w:val="28"/>
          <w:szCs w:val="28"/>
        </w:rPr>
        <w:t>молния</w:t>
      </w:r>
      <w:r w:rsidR="00676C9C" w:rsidRPr="00A311E0">
        <w:rPr>
          <w:rFonts w:ascii="Times New Roman" w:hAnsi="Times New Roman" w:cs="Times New Roman"/>
          <w:sz w:val="28"/>
          <w:szCs w:val="28"/>
        </w:rPr>
        <w:t xml:space="preserve"> в небе</w:t>
      </w:r>
      <w:r w:rsidR="0065789F" w:rsidRPr="00A311E0">
        <w:rPr>
          <w:rFonts w:ascii="Times New Roman" w:hAnsi="Times New Roman" w:cs="Times New Roman"/>
          <w:sz w:val="28"/>
          <w:szCs w:val="28"/>
        </w:rPr>
        <w:t xml:space="preserve"> во время грозы</w:t>
      </w:r>
    </w:p>
    <w:p w14:paraId="795AE040" w14:textId="4E157618" w:rsidR="00472E00" w:rsidRPr="00A311E0" w:rsidRDefault="004A5305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A311E0">
        <w:rPr>
          <w:rFonts w:ascii="Times New Roman" w:hAnsi="Times New Roman" w:cs="Times New Roman"/>
          <w:sz w:val="28"/>
          <w:szCs w:val="28"/>
        </w:rPr>
        <w:t xml:space="preserve">: </w:t>
      </w:r>
      <w:r w:rsidR="00B77EC6" w:rsidRPr="00A311E0">
        <w:rPr>
          <w:rFonts w:ascii="Times New Roman" w:hAnsi="Times New Roman" w:cs="Times New Roman"/>
          <w:sz w:val="28"/>
          <w:szCs w:val="28"/>
        </w:rPr>
        <w:t>процесс</w:t>
      </w:r>
      <w:r w:rsidR="00076C8F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B77EC6" w:rsidRPr="00A311E0">
        <w:rPr>
          <w:rFonts w:ascii="Times New Roman" w:hAnsi="Times New Roman" w:cs="Times New Roman"/>
          <w:sz w:val="28"/>
          <w:szCs w:val="28"/>
        </w:rPr>
        <w:t>формирования</w:t>
      </w:r>
      <w:r w:rsidR="0065789F" w:rsidRPr="00A311E0">
        <w:rPr>
          <w:rFonts w:ascii="Times New Roman" w:hAnsi="Times New Roman" w:cs="Times New Roman"/>
          <w:sz w:val="28"/>
          <w:szCs w:val="28"/>
        </w:rPr>
        <w:t xml:space="preserve"> электрических </w:t>
      </w:r>
      <w:r w:rsidR="00676C9C" w:rsidRPr="00A311E0">
        <w:rPr>
          <w:rFonts w:ascii="Times New Roman" w:hAnsi="Times New Roman" w:cs="Times New Roman"/>
          <w:sz w:val="28"/>
          <w:szCs w:val="28"/>
        </w:rPr>
        <w:t>разрядов</w:t>
      </w:r>
      <w:r w:rsidR="00B77EC6" w:rsidRPr="00A311E0">
        <w:rPr>
          <w:rFonts w:ascii="Times New Roman" w:hAnsi="Times New Roman" w:cs="Times New Roman"/>
          <w:sz w:val="28"/>
          <w:szCs w:val="28"/>
        </w:rPr>
        <w:t xml:space="preserve"> и образование молний.</w:t>
      </w:r>
      <w:r w:rsidR="0065789F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076C8F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9FF65" w14:textId="09D62F1A" w:rsidR="004A5305" w:rsidRPr="00A311E0" w:rsidRDefault="004A5305" w:rsidP="008D63CE">
      <w:pPr>
        <w:spacing w:line="360" w:lineRule="auto"/>
        <w:jc w:val="both"/>
        <w:rPr>
          <w:rStyle w:val="c13"/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A311E0">
        <w:rPr>
          <w:rFonts w:ascii="Times New Roman" w:hAnsi="Times New Roman" w:cs="Times New Roman"/>
          <w:sz w:val="28"/>
          <w:szCs w:val="28"/>
        </w:rPr>
        <w:t xml:space="preserve">: </w:t>
      </w:r>
      <w:r w:rsidR="00B77EC6" w:rsidRPr="00A311E0">
        <w:rPr>
          <w:rFonts w:ascii="Times New Roman" w:hAnsi="Times New Roman" w:cs="Times New Roman"/>
          <w:sz w:val="28"/>
          <w:szCs w:val="28"/>
        </w:rPr>
        <w:t>молния возникает из-за столкновения больших облаков.</w:t>
      </w:r>
    </w:p>
    <w:p w14:paraId="4DA7A12E" w14:textId="77777777" w:rsidR="00023C68" w:rsidRPr="00A311E0" w:rsidRDefault="00023C68" w:rsidP="008D63CE">
      <w:pPr>
        <w:spacing w:line="360" w:lineRule="auto"/>
        <w:jc w:val="both"/>
        <w:rPr>
          <w:rStyle w:val="c13"/>
          <w:rFonts w:ascii="Times New Roman" w:hAnsi="Times New Roman" w:cs="Times New Roman"/>
          <w:sz w:val="28"/>
          <w:szCs w:val="28"/>
        </w:rPr>
      </w:pPr>
      <w:r w:rsidRPr="00A311E0">
        <w:rPr>
          <w:rStyle w:val="c13"/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A311E0">
        <w:rPr>
          <w:rStyle w:val="c13"/>
          <w:rFonts w:ascii="Times New Roman" w:hAnsi="Times New Roman" w:cs="Times New Roman"/>
          <w:sz w:val="28"/>
          <w:szCs w:val="28"/>
        </w:rPr>
        <w:t>:</w:t>
      </w:r>
    </w:p>
    <w:p w14:paraId="32DF333C" w14:textId="77777777" w:rsidR="00023C68" w:rsidRPr="00A311E0" w:rsidRDefault="00023C68" w:rsidP="008D63CE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Теоретические</w:t>
      </w:r>
      <w:r w:rsidRPr="00A311E0">
        <w:rPr>
          <w:rFonts w:ascii="Times New Roman" w:hAnsi="Times New Roman" w:cs="Times New Roman"/>
          <w:sz w:val="28"/>
          <w:szCs w:val="28"/>
        </w:rPr>
        <w:t xml:space="preserve">: анализ </w:t>
      </w:r>
      <w:r w:rsidR="00BE2D59" w:rsidRPr="00A311E0">
        <w:rPr>
          <w:rFonts w:ascii="Times New Roman" w:hAnsi="Times New Roman" w:cs="Times New Roman"/>
          <w:sz w:val="28"/>
          <w:szCs w:val="28"/>
        </w:rPr>
        <w:t>информационных источников</w:t>
      </w:r>
      <w:r w:rsidR="00400ECE" w:rsidRPr="00A311E0">
        <w:rPr>
          <w:rFonts w:ascii="Times New Roman" w:hAnsi="Times New Roman" w:cs="Times New Roman"/>
          <w:sz w:val="28"/>
          <w:szCs w:val="28"/>
        </w:rPr>
        <w:t>, обобщение полученной информации</w:t>
      </w:r>
    </w:p>
    <w:p w14:paraId="37BD5040" w14:textId="77777777" w:rsidR="002C6462" w:rsidRPr="00A311E0" w:rsidRDefault="00023C68" w:rsidP="008D63CE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Практические</w:t>
      </w:r>
      <w:r w:rsidRPr="00A311E0">
        <w:rPr>
          <w:rFonts w:ascii="Times New Roman" w:hAnsi="Times New Roman" w:cs="Times New Roman"/>
          <w:sz w:val="28"/>
          <w:szCs w:val="28"/>
        </w:rPr>
        <w:t>: проведение эксперимента, наблюдение</w:t>
      </w:r>
      <w:r w:rsidR="00400ECE" w:rsidRPr="00A311E0">
        <w:rPr>
          <w:rFonts w:ascii="Times New Roman" w:hAnsi="Times New Roman" w:cs="Times New Roman"/>
          <w:sz w:val="28"/>
          <w:szCs w:val="28"/>
        </w:rPr>
        <w:t>, анализ наблюдений</w:t>
      </w:r>
    </w:p>
    <w:p w14:paraId="74BC7DB7" w14:textId="77777777" w:rsidR="00BD5AD7" w:rsidRPr="00A311E0" w:rsidRDefault="00283BD4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Pr="00A311E0">
        <w:rPr>
          <w:rFonts w:ascii="Times New Roman" w:hAnsi="Times New Roman" w:cs="Times New Roman"/>
          <w:sz w:val="28"/>
          <w:szCs w:val="28"/>
        </w:rPr>
        <w:t xml:space="preserve">: </w:t>
      </w:r>
      <w:r w:rsidRPr="00A311E0">
        <w:rPr>
          <w:rStyle w:val="c4"/>
          <w:rFonts w:ascii="Times New Roman" w:hAnsi="Times New Roman" w:cs="Times New Roman"/>
          <w:sz w:val="28"/>
          <w:szCs w:val="28"/>
        </w:rPr>
        <w:t>материалы данного исследования могут быть использованы на уроках окружающего мира.</w:t>
      </w:r>
    </w:p>
    <w:p w14:paraId="428AFFB7" w14:textId="75902E82" w:rsidR="002C6462" w:rsidRPr="00A311E0" w:rsidRDefault="006D0C9B" w:rsidP="008D63CE">
      <w:pPr>
        <w:pStyle w:val="1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31568005"/>
      <w:r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t>Введение</w:t>
      </w:r>
      <w:bookmarkEnd w:id="3"/>
    </w:p>
    <w:p w14:paraId="3E09FE7C" w14:textId="0A836808" w:rsidR="00F367E5" w:rsidRPr="00A311E0" w:rsidRDefault="00AC21C5" w:rsidP="008D63CE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5B9BD5" w:themeColor="accent1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Несколько раз</w:t>
      </w:r>
      <w:r w:rsidR="00533F65" w:rsidRPr="00A311E0">
        <w:rPr>
          <w:rFonts w:ascii="Times New Roman" w:hAnsi="Times New Roman" w:cs="Times New Roman"/>
          <w:sz w:val="28"/>
          <w:szCs w:val="28"/>
        </w:rPr>
        <w:t xml:space="preserve"> летом</w:t>
      </w:r>
      <w:r w:rsidRPr="00A311E0">
        <w:rPr>
          <w:rFonts w:ascii="Times New Roman" w:hAnsi="Times New Roman" w:cs="Times New Roman"/>
          <w:sz w:val="28"/>
          <w:szCs w:val="28"/>
        </w:rPr>
        <w:t xml:space="preserve"> я наблюдала грозу, то есть дождь, обычно довольно сильный, во время которого в небе вспыхивают огненные кривые линии – молнии</w:t>
      </w:r>
      <w:r w:rsidR="000F3F2B" w:rsidRPr="00A311E0">
        <w:rPr>
          <w:rFonts w:ascii="Times New Roman" w:hAnsi="Times New Roman" w:cs="Times New Roman"/>
          <w:sz w:val="28"/>
          <w:szCs w:val="28"/>
        </w:rPr>
        <w:t xml:space="preserve">, а затем раздается </w:t>
      </w:r>
      <w:r w:rsidR="003C7B02" w:rsidRPr="00A311E0">
        <w:rPr>
          <w:rFonts w:ascii="Times New Roman" w:hAnsi="Times New Roman" w:cs="Times New Roman"/>
          <w:sz w:val="28"/>
          <w:szCs w:val="28"/>
        </w:rPr>
        <w:t>оглушительный</w:t>
      </w:r>
      <w:r w:rsidR="000F3F2B" w:rsidRPr="00A311E0">
        <w:rPr>
          <w:rFonts w:ascii="Times New Roman" w:hAnsi="Times New Roman" w:cs="Times New Roman"/>
          <w:sz w:val="28"/>
          <w:szCs w:val="28"/>
        </w:rPr>
        <w:t xml:space="preserve"> грохот – гремит гром.</w:t>
      </w:r>
      <w:r w:rsidR="00533F65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353DDC" w:rsidRPr="00A311E0">
        <w:rPr>
          <w:rFonts w:ascii="Times New Roman" w:hAnsi="Times New Roman" w:cs="Times New Roman"/>
          <w:noProof/>
          <w:sz w:val="28"/>
          <w:szCs w:val="28"/>
        </w:rPr>
        <w:t xml:space="preserve">Любопытно, что в древне-греческой мифологии источником грома и молний считается Зевс-громовержец, который мечет молнии когда находится в плохом настроении. Мне стало интересно, </w:t>
      </w:r>
      <w:r w:rsidR="008D1BA9" w:rsidRPr="00A311E0">
        <w:rPr>
          <w:rFonts w:ascii="Times New Roman" w:hAnsi="Times New Roman" w:cs="Times New Roman"/>
          <w:noProof/>
          <w:sz w:val="28"/>
          <w:szCs w:val="28"/>
        </w:rPr>
        <w:t>как</w:t>
      </w:r>
      <w:r w:rsidR="00353DDC" w:rsidRPr="00A311E0">
        <w:rPr>
          <w:rFonts w:ascii="Times New Roman" w:hAnsi="Times New Roman" w:cs="Times New Roman"/>
          <w:noProof/>
          <w:sz w:val="28"/>
          <w:szCs w:val="28"/>
        </w:rPr>
        <w:t xml:space="preserve">-же </w:t>
      </w:r>
      <w:r w:rsidR="008D1BA9" w:rsidRPr="00A311E0">
        <w:rPr>
          <w:rFonts w:ascii="Times New Roman" w:hAnsi="Times New Roman" w:cs="Times New Roman"/>
          <w:noProof/>
          <w:sz w:val="28"/>
          <w:szCs w:val="28"/>
        </w:rPr>
        <w:t>это в действительности происходит.</w:t>
      </w:r>
    </w:p>
    <w:p w14:paraId="0C8A9F3F" w14:textId="02313240" w:rsidR="00F367E5" w:rsidRPr="00A311E0" w:rsidRDefault="00F367E5" w:rsidP="008D63CE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A311E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312325F3" wp14:editId="76BBD3C1">
            <wp:extent cx="2091600" cy="2422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704E" w14:textId="396E53AF" w:rsidR="00F367E5" w:rsidRPr="00A311E0" w:rsidRDefault="00F367E5" w:rsidP="008D63CE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t>Рис.1. Зевс-громовержец.</w:t>
      </w:r>
    </w:p>
    <w:p w14:paraId="2CEE3A55" w14:textId="3608982D" w:rsidR="00DB765F" w:rsidRPr="00A311E0" w:rsidRDefault="008D1BA9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7B02" w:rsidRPr="00A311E0">
        <w:rPr>
          <w:rFonts w:ascii="Times New Roman" w:hAnsi="Times New Roman" w:cs="Times New Roman"/>
          <w:sz w:val="28"/>
          <w:szCs w:val="28"/>
        </w:rPr>
        <w:t xml:space="preserve">В своем прошлом проекте я </w:t>
      </w:r>
      <w:r w:rsidR="00DB765F" w:rsidRPr="00A311E0">
        <w:rPr>
          <w:rFonts w:ascii="Times New Roman" w:hAnsi="Times New Roman" w:cs="Times New Roman"/>
          <w:sz w:val="28"/>
          <w:szCs w:val="28"/>
        </w:rPr>
        <w:t xml:space="preserve">разобралась почему идет дождь и какими причинами он вызван. Сейчас же мне стало интересно понять, как возникают электрические паутинки молний </w:t>
      </w:r>
      <w:r w:rsidR="000C65A0" w:rsidRPr="00A311E0">
        <w:rPr>
          <w:rFonts w:ascii="Times New Roman" w:hAnsi="Times New Roman" w:cs="Times New Roman"/>
          <w:sz w:val="28"/>
          <w:szCs w:val="28"/>
        </w:rPr>
        <w:t>в небе и почему они сопровождаются громом, который, кстати, гремит через разные промежутки времени после того, как сверкнет молния.</w:t>
      </w:r>
      <w:r w:rsidR="00353DDC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Pr="00A311E0">
        <w:rPr>
          <w:rFonts w:ascii="Times New Roman" w:hAnsi="Times New Roman" w:cs="Times New Roman"/>
          <w:sz w:val="28"/>
          <w:szCs w:val="28"/>
        </w:rPr>
        <w:t>Итак, вот вопросы, на которые я хотела получить ответ:</w:t>
      </w:r>
    </w:p>
    <w:p w14:paraId="1144834F" w14:textId="0CD65E99" w:rsidR="003C23C9" w:rsidRPr="00A311E0" w:rsidRDefault="00E416FA" w:rsidP="008D63CE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Что такое молния</w:t>
      </w:r>
      <w:r w:rsidR="008D1BA9" w:rsidRPr="00A311E0">
        <w:rPr>
          <w:rFonts w:ascii="Times New Roman" w:hAnsi="Times New Roman" w:cs="Times New Roman"/>
          <w:sz w:val="28"/>
          <w:szCs w:val="28"/>
        </w:rPr>
        <w:t>?</w:t>
      </w:r>
      <w:r w:rsidR="0080122E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6E2EAA" w14:textId="4D9CE156" w:rsidR="003C23C9" w:rsidRPr="00A311E0" w:rsidRDefault="00E416FA" w:rsidP="008D63CE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Как образуется молния</w:t>
      </w:r>
      <w:r w:rsidR="00F13299" w:rsidRPr="00A311E0">
        <w:rPr>
          <w:rFonts w:ascii="Times New Roman" w:hAnsi="Times New Roman" w:cs="Times New Roman"/>
          <w:sz w:val="28"/>
          <w:szCs w:val="28"/>
        </w:rPr>
        <w:t>?</w:t>
      </w:r>
    </w:p>
    <w:p w14:paraId="7A00F5BD" w14:textId="3BC5E674" w:rsidR="003C23C9" w:rsidRPr="00A311E0" w:rsidRDefault="0080122E" w:rsidP="008D63CE">
      <w:pPr>
        <w:pStyle w:val="ac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Почему молнии имеют такую форму</w:t>
      </w:r>
      <w:r w:rsidR="003C23C9" w:rsidRPr="00A311E0">
        <w:rPr>
          <w:rFonts w:ascii="Times New Roman" w:hAnsi="Times New Roman" w:cs="Times New Roman"/>
          <w:sz w:val="28"/>
          <w:szCs w:val="28"/>
        </w:rPr>
        <w:t>?</w:t>
      </w:r>
    </w:p>
    <w:p w14:paraId="11E04687" w14:textId="77777777" w:rsidR="00633354" w:rsidRPr="00A311E0" w:rsidRDefault="00430C14" w:rsidP="008D63CE">
      <w:pPr>
        <w:pStyle w:val="1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31568006"/>
      <w:r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Глава 1. Теоретическое описание процесса</w:t>
      </w:r>
      <w:bookmarkEnd w:id="4"/>
    </w:p>
    <w:p w14:paraId="63FE6E0D" w14:textId="703B6743" w:rsidR="0038311A" w:rsidRPr="00A311E0" w:rsidRDefault="00113CD7" w:rsidP="008D63CE">
      <w:pPr>
        <w:pStyle w:val="2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31568007"/>
      <w:r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Что такое </w:t>
      </w:r>
      <w:r w:rsidR="00E416FA"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молния</w:t>
      </w:r>
      <w:r w:rsidR="00E26C5A"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t>?</w:t>
      </w:r>
      <w:bookmarkEnd w:id="5"/>
    </w:p>
    <w:p w14:paraId="2C165C02" w14:textId="26BD4A78" w:rsidR="00E416FA" w:rsidRPr="00A311E0" w:rsidRDefault="00E416FA" w:rsidP="008D63C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В найденных мной определениях молния всегда упоминается в связи с грозой</w:t>
      </w:r>
      <w:r w:rsidR="005351B0" w:rsidRPr="00A311E0">
        <w:rPr>
          <w:rFonts w:ascii="Times New Roman" w:hAnsi="Times New Roman" w:cs="Times New Roman"/>
          <w:sz w:val="28"/>
          <w:szCs w:val="28"/>
        </w:rPr>
        <w:t>. Итак, согласно толковым словарям и энциклопедиям, гроза это:</w:t>
      </w:r>
      <w:r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ACE89" w14:textId="75D73007" w:rsidR="005D15A2" w:rsidRPr="00A311E0" w:rsidRDefault="005D15A2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бурное ненастье с дождём, громом и молниями [</w:t>
      </w:r>
      <w:hyperlink w:anchor="_http://endic.ru/ozhegov/Groza-6227." w:history="1">
        <w:r w:rsidR="00CC07F1" w:rsidRPr="00A311E0">
          <w:rPr>
            <w:rStyle w:val="ab"/>
            <w:rFonts w:ascii="Times New Roman" w:hAnsi="Times New Roman" w:cs="Times New Roman"/>
            <w:sz w:val="28"/>
            <w:szCs w:val="28"/>
          </w:rPr>
          <w:t>1</w:t>
        </w:r>
      </w:hyperlink>
      <w:r w:rsidRPr="00A311E0">
        <w:rPr>
          <w:rFonts w:ascii="Times New Roman" w:hAnsi="Times New Roman" w:cs="Times New Roman"/>
          <w:sz w:val="28"/>
          <w:szCs w:val="28"/>
        </w:rPr>
        <w:t>]</w:t>
      </w:r>
    </w:p>
    <w:p w14:paraId="0ABAAEFB" w14:textId="364301A9" w:rsidR="00F07962" w:rsidRPr="00A311E0" w:rsidRDefault="00F07962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атмосферное явление, при котором в кучево-дождевых облаках или между облаком и земной поверхностью возникают молнии [</w:t>
      </w:r>
      <w:bookmarkStart w:id="6" w:name="_Hlk30361023"/>
      <w:r w:rsidR="00AC5C82" w:rsidRPr="00A311E0">
        <w:fldChar w:fldCharType="begin"/>
      </w:r>
      <w:r w:rsidR="002F0491" w:rsidRPr="00A311E0">
        <w:rPr>
          <w:rFonts w:ascii="Times New Roman" w:hAnsi="Times New Roman" w:cs="Times New Roman"/>
          <w:sz w:val="28"/>
          <w:szCs w:val="28"/>
        </w:rPr>
        <w:instrText>HYPERLINK  \l "_http://endic.ru/enc_big/Groza-15707"</w:instrText>
      </w:r>
      <w:r w:rsidR="00AC5C82" w:rsidRPr="00A311E0">
        <w:fldChar w:fldCharType="separate"/>
      </w:r>
      <w:r w:rsidR="00CC07F1" w:rsidRPr="00A311E0">
        <w:rPr>
          <w:rStyle w:val="ab"/>
          <w:rFonts w:ascii="Times New Roman" w:hAnsi="Times New Roman" w:cs="Times New Roman"/>
          <w:sz w:val="28"/>
          <w:szCs w:val="28"/>
        </w:rPr>
        <w:t>2</w:t>
      </w:r>
      <w:r w:rsidR="00AC5C82" w:rsidRPr="00A311E0">
        <w:rPr>
          <w:rStyle w:val="ab"/>
          <w:rFonts w:ascii="Times New Roman" w:hAnsi="Times New Roman" w:cs="Times New Roman"/>
          <w:sz w:val="28"/>
          <w:szCs w:val="28"/>
        </w:rPr>
        <w:fldChar w:fldCharType="end"/>
      </w:r>
      <w:bookmarkEnd w:id="6"/>
      <w:r w:rsidRPr="00A311E0">
        <w:rPr>
          <w:rFonts w:ascii="Times New Roman" w:hAnsi="Times New Roman" w:cs="Times New Roman"/>
          <w:sz w:val="28"/>
          <w:szCs w:val="28"/>
        </w:rPr>
        <w:t>]</w:t>
      </w:r>
    </w:p>
    <w:p w14:paraId="16CD1470" w14:textId="707739F2" w:rsidR="00F07962" w:rsidRPr="00A311E0" w:rsidRDefault="00F07962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Атмосферное явление, при котором между облаками или между облаком и земной поверхностью возникают сильные электрические разряды в виде молний, сопровождающиеся громом и дождем [</w:t>
      </w:r>
      <w:hyperlink w:anchor="_http://endic.ru/efremova/Groza-1781" w:history="1">
        <w:r w:rsidR="00CC07F1" w:rsidRPr="00A311E0">
          <w:rPr>
            <w:rStyle w:val="ab"/>
            <w:rFonts w:ascii="Times New Roman" w:hAnsi="Times New Roman" w:cs="Times New Roman"/>
            <w:sz w:val="28"/>
            <w:szCs w:val="28"/>
          </w:rPr>
          <w:t>3</w:t>
        </w:r>
      </w:hyperlink>
      <w:r w:rsidRPr="00A311E0">
        <w:rPr>
          <w:rFonts w:ascii="Times New Roman" w:hAnsi="Times New Roman" w:cs="Times New Roman"/>
          <w:sz w:val="28"/>
          <w:szCs w:val="28"/>
        </w:rPr>
        <w:t>]</w:t>
      </w:r>
    </w:p>
    <w:p w14:paraId="07C01983" w14:textId="2383BF4F" w:rsidR="007D33D3" w:rsidRPr="00A311E0" w:rsidRDefault="007D33D3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lastRenderedPageBreak/>
        <w:t xml:space="preserve">атмосферное явление, заключающееся в электрических разрядах между облаками или между облаком и земной поверхностью (молния), сопровождаемых громом </w:t>
      </w:r>
      <w:r w:rsidRPr="00A311E0">
        <w:rPr>
          <w:rFonts w:ascii="Times New Roman" w:hAnsi="Times New Roman" w:cs="Times New Roman"/>
          <w:sz w:val="28"/>
          <w:szCs w:val="28"/>
          <w:lang w:val="en-US"/>
        </w:rPr>
        <w:t>[</w:t>
      </w:r>
      <w:hyperlink w:anchor="_http://endic.ru/academic/Groza-350." w:history="1">
        <w:r w:rsidR="00CC07F1" w:rsidRPr="00A311E0">
          <w:rPr>
            <w:rStyle w:val="ab"/>
            <w:rFonts w:ascii="Times New Roman" w:hAnsi="Times New Roman" w:cs="Times New Roman"/>
            <w:sz w:val="28"/>
            <w:szCs w:val="28"/>
          </w:rPr>
          <w:t>4</w:t>
        </w:r>
      </w:hyperlink>
      <w:r w:rsidRPr="00A311E0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4611FA9B" w14:textId="410730D6" w:rsidR="007D33D3" w:rsidRPr="00A311E0" w:rsidRDefault="007D33D3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атмосферное явление, при котором в кучево-дождевых облаках или между облаками и земной поверхностью возникают многократные электрические разряды - молнии, сопровождающиеся громом [</w:t>
      </w:r>
      <w:hyperlink w:anchor="_http://endic.ru/nhistory/Groza-8121" w:history="1">
        <w:r w:rsidR="00CC07F1" w:rsidRPr="00A311E0">
          <w:rPr>
            <w:rStyle w:val="ab"/>
            <w:rFonts w:ascii="Times New Roman" w:hAnsi="Times New Roman" w:cs="Times New Roman"/>
            <w:sz w:val="28"/>
            <w:szCs w:val="28"/>
          </w:rPr>
          <w:t>5</w:t>
        </w:r>
      </w:hyperlink>
      <w:r w:rsidRPr="00A311E0">
        <w:rPr>
          <w:rFonts w:ascii="Times New Roman" w:hAnsi="Times New Roman" w:cs="Times New Roman"/>
          <w:sz w:val="28"/>
          <w:szCs w:val="28"/>
        </w:rPr>
        <w:t>]</w:t>
      </w:r>
    </w:p>
    <w:p w14:paraId="0F712CB8" w14:textId="51D89B65" w:rsidR="00781F34" w:rsidRPr="00A311E0" w:rsidRDefault="00DA7F68" w:rsidP="008D63CE">
      <w:pPr>
        <w:pStyle w:val="ac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атмосферное явление, при котором внутри облаков или между облаками и земной поверхностью возникают электрические разряды – молнии, сопровождаемые громом. Как правило, гроза образуется в мощных кучево-дождевых облаках и связана с ливневым дождём, градом и шквальным усилением ветра.</w:t>
      </w:r>
      <w:r w:rsidR="0038311A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0F05A7" w:rsidRPr="00A311E0">
        <w:rPr>
          <w:rFonts w:ascii="Times New Roman" w:hAnsi="Times New Roman" w:cs="Times New Roman"/>
          <w:sz w:val="28"/>
          <w:szCs w:val="28"/>
        </w:rPr>
        <w:t>[</w:t>
      </w:r>
      <w:hyperlink w:anchor="_Wikipedia" w:history="1">
        <w:r w:rsidR="00CC07F1" w:rsidRPr="00A311E0">
          <w:rPr>
            <w:rStyle w:val="ab"/>
            <w:rFonts w:ascii="Times New Roman" w:hAnsi="Times New Roman" w:cs="Times New Roman"/>
            <w:sz w:val="28"/>
            <w:szCs w:val="28"/>
          </w:rPr>
          <w:t>6</w:t>
        </w:r>
      </w:hyperlink>
      <w:r w:rsidR="000F05A7" w:rsidRPr="00A311E0">
        <w:rPr>
          <w:rFonts w:ascii="Times New Roman" w:hAnsi="Times New Roman" w:cs="Times New Roman"/>
          <w:sz w:val="28"/>
          <w:szCs w:val="28"/>
        </w:rPr>
        <w:t>]</w:t>
      </w:r>
    </w:p>
    <w:p w14:paraId="672D1FC5" w14:textId="6B9A50F5" w:rsidR="004358DE" w:rsidRPr="00A311E0" w:rsidRDefault="004358DE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CFC2A" wp14:editId="600E98E1">
            <wp:extent cx="5025600" cy="3344400"/>
            <wp:effectExtent l="0" t="0" r="3810" b="8890"/>
            <wp:docPr id="14" name="Рисунок 14" descr="18. гифки, молнии, облака, тучи,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8. гифки, молнии, облака, тучи, фак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B395" w14:textId="0804A717" w:rsidR="007A2FFB" w:rsidRPr="00A311E0" w:rsidRDefault="004358DE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 2. Грозовые облака и молнии.</w:t>
      </w:r>
    </w:p>
    <w:p w14:paraId="15C9EBD0" w14:textId="613C788D" w:rsidR="00DA7F68" w:rsidRPr="00A311E0" w:rsidRDefault="00E26C5A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Обобщая эти определения, можно сказать, то гроза – это атмосферное явление, при котором в кучево-дождевых облака</w:t>
      </w:r>
      <w:r w:rsidR="00CD3B08" w:rsidRPr="00A311E0">
        <w:rPr>
          <w:rFonts w:ascii="Times New Roman" w:hAnsi="Times New Roman" w:cs="Times New Roman"/>
          <w:sz w:val="28"/>
          <w:szCs w:val="28"/>
        </w:rPr>
        <w:t>х</w:t>
      </w:r>
      <w:r w:rsidRPr="00A311E0">
        <w:rPr>
          <w:rFonts w:ascii="Times New Roman" w:hAnsi="Times New Roman" w:cs="Times New Roman"/>
          <w:sz w:val="28"/>
          <w:szCs w:val="28"/>
        </w:rPr>
        <w:t>, или между облаками и землей возникают электрические разряды – молнии,</w:t>
      </w:r>
      <w:r w:rsidR="007A2FFB" w:rsidRPr="00A311E0">
        <w:rPr>
          <w:rFonts w:ascii="Times New Roman" w:hAnsi="Times New Roman" w:cs="Times New Roman"/>
          <w:sz w:val="28"/>
          <w:szCs w:val="28"/>
        </w:rPr>
        <w:t xml:space="preserve"> с</w:t>
      </w:r>
      <w:r w:rsidRPr="00A311E0">
        <w:rPr>
          <w:rFonts w:ascii="Times New Roman" w:hAnsi="Times New Roman" w:cs="Times New Roman"/>
          <w:sz w:val="28"/>
          <w:szCs w:val="28"/>
        </w:rPr>
        <w:t xml:space="preserve"> раскатами грома. </w:t>
      </w:r>
      <w:r w:rsidR="007A2FFB" w:rsidRPr="00A311E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A311E0">
        <w:rPr>
          <w:rFonts w:ascii="Times New Roman" w:hAnsi="Times New Roman" w:cs="Times New Roman"/>
          <w:sz w:val="28"/>
          <w:szCs w:val="28"/>
        </w:rPr>
        <w:t xml:space="preserve">грозы </w:t>
      </w:r>
      <w:r w:rsidR="007A2FFB" w:rsidRPr="00A311E0">
        <w:rPr>
          <w:rFonts w:ascii="Times New Roman" w:hAnsi="Times New Roman" w:cs="Times New Roman"/>
          <w:sz w:val="28"/>
          <w:szCs w:val="28"/>
        </w:rPr>
        <w:t>сопровождаются</w:t>
      </w:r>
      <w:r w:rsidRPr="00A311E0">
        <w:rPr>
          <w:rFonts w:ascii="Times New Roman" w:hAnsi="Times New Roman" w:cs="Times New Roman"/>
          <w:sz w:val="28"/>
          <w:szCs w:val="28"/>
        </w:rPr>
        <w:t xml:space="preserve"> усиление</w:t>
      </w:r>
      <w:r w:rsidR="007A2FFB" w:rsidRPr="00A311E0">
        <w:rPr>
          <w:rFonts w:ascii="Times New Roman" w:hAnsi="Times New Roman" w:cs="Times New Roman"/>
          <w:sz w:val="28"/>
          <w:szCs w:val="28"/>
        </w:rPr>
        <w:t>м</w:t>
      </w:r>
      <w:r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7A2FFB" w:rsidRPr="00A311E0">
        <w:rPr>
          <w:rFonts w:ascii="Times New Roman" w:hAnsi="Times New Roman" w:cs="Times New Roman"/>
          <w:sz w:val="28"/>
          <w:szCs w:val="28"/>
        </w:rPr>
        <w:t>ветра, ливневыми</w:t>
      </w:r>
      <w:r w:rsidRPr="00A311E0">
        <w:rPr>
          <w:rFonts w:ascii="Times New Roman" w:hAnsi="Times New Roman" w:cs="Times New Roman"/>
          <w:sz w:val="28"/>
          <w:szCs w:val="28"/>
        </w:rPr>
        <w:t xml:space="preserve"> дожд</w:t>
      </w:r>
      <w:r w:rsidR="007A2FFB" w:rsidRPr="00A311E0">
        <w:rPr>
          <w:rFonts w:ascii="Times New Roman" w:hAnsi="Times New Roman" w:cs="Times New Roman"/>
          <w:sz w:val="28"/>
          <w:szCs w:val="28"/>
        </w:rPr>
        <w:t>ями</w:t>
      </w:r>
      <w:r w:rsidRPr="00A311E0">
        <w:rPr>
          <w:rFonts w:ascii="Times New Roman" w:hAnsi="Times New Roman" w:cs="Times New Roman"/>
          <w:sz w:val="28"/>
          <w:szCs w:val="28"/>
        </w:rPr>
        <w:t>, град</w:t>
      </w:r>
      <w:r w:rsidR="007A2FFB" w:rsidRPr="00A311E0">
        <w:rPr>
          <w:rFonts w:ascii="Times New Roman" w:hAnsi="Times New Roman" w:cs="Times New Roman"/>
          <w:sz w:val="28"/>
          <w:szCs w:val="28"/>
        </w:rPr>
        <w:t>ом</w:t>
      </w:r>
      <w:r w:rsidRPr="00A311E0">
        <w:rPr>
          <w:rFonts w:ascii="Times New Roman" w:hAnsi="Times New Roman" w:cs="Times New Roman"/>
          <w:sz w:val="28"/>
          <w:szCs w:val="28"/>
        </w:rPr>
        <w:t>.</w:t>
      </w:r>
      <w:r w:rsidR="005351B0" w:rsidRPr="00A311E0">
        <w:rPr>
          <w:rFonts w:ascii="Times New Roman" w:hAnsi="Times New Roman" w:cs="Times New Roman"/>
          <w:sz w:val="28"/>
          <w:szCs w:val="28"/>
        </w:rPr>
        <w:t xml:space="preserve"> Таким образом, молния является неотъемлемой частью грозы.</w:t>
      </w:r>
    </w:p>
    <w:p w14:paraId="1AE92A51" w14:textId="1CF0AB2D" w:rsidR="005351B0" w:rsidRPr="00A311E0" w:rsidRDefault="00AA13CF" w:rsidP="008D63CE">
      <w:pPr>
        <w:pStyle w:val="2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7" w:name="_Toc31568008"/>
      <w:r w:rsidRPr="00A311E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Как образуется молния</w:t>
      </w:r>
      <w:r w:rsidRPr="00A311E0">
        <w:rPr>
          <w:rFonts w:ascii="Times New Roman" w:hAnsi="Times New Roman" w:cs="Times New Roman"/>
          <w:color w:val="auto"/>
          <w:sz w:val="28"/>
          <w:szCs w:val="28"/>
        </w:rPr>
        <w:t>?</w:t>
      </w:r>
      <w:bookmarkEnd w:id="7"/>
    </w:p>
    <w:p w14:paraId="3C5DE914" w14:textId="1EF74561" w:rsidR="00266EFF" w:rsidRPr="00A311E0" w:rsidRDefault="00266EFF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О</w:t>
      </w:r>
      <w:r w:rsidR="00AA13CF" w:rsidRPr="00A311E0">
        <w:rPr>
          <w:rFonts w:ascii="Times New Roman" w:hAnsi="Times New Roman" w:cs="Times New Roman"/>
          <w:sz w:val="28"/>
          <w:szCs w:val="28"/>
        </w:rPr>
        <w:t xml:space="preserve">твет на этот вопрос, а </w:t>
      </w:r>
      <w:r w:rsidR="006B5A60" w:rsidRPr="00A311E0">
        <w:rPr>
          <w:rFonts w:ascii="Times New Roman" w:hAnsi="Times New Roman" w:cs="Times New Roman"/>
          <w:sz w:val="28"/>
          <w:szCs w:val="28"/>
        </w:rPr>
        <w:t>также</w:t>
      </w:r>
      <w:r w:rsidR="00AA13CF" w:rsidRPr="00A311E0">
        <w:rPr>
          <w:rFonts w:ascii="Times New Roman" w:hAnsi="Times New Roman" w:cs="Times New Roman"/>
          <w:sz w:val="28"/>
          <w:szCs w:val="28"/>
        </w:rPr>
        <w:t xml:space="preserve"> почему мы слышим раскаты </w:t>
      </w:r>
      <w:r w:rsidR="006B5A60" w:rsidRPr="00A311E0">
        <w:rPr>
          <w:rFonts w:ascii="Times New Roman" w:hAnsi="Times New Roman" w:cs="Times New Roman"/>
          <w:sz w:val="28"/>
          <w:szCs w:val="28"/>
        </w:rPr>
        <w:t>грома, можно</w:t>
      </w:r>
      <w:r w:rsidR="00AA13CF" w:rsidRPr="00A311E0">
        <w:rPr>
          <w:rFonts w:ascii="Times New Roman" w:hAnsi="Times New Roman" w:cs="Times New Roman"/>
          <w:sz w:val="28"/>
          <w:szCs w:val="28"/>
        </w:rPr>
        <w:t xml:space="preserve"> найти в определении грозы</w:t>
      </w:r>
      <w:r w:rsidRPr="00A311E0">
        <w:rPr>
          <w:rFonts w:ascii="Times New Roman" w:hAnsi="Times New Roman" w:cs="Times New Roman"/>
          <w:sz w:val="28"/>
          <w:szCs w:val="28"/>
        </w:rPr>
        <w:t xml:space="preserve"> из Научно-технического энциклопедического словаря</w:t>
      </w:r>
      <w:r w:rsidR="006B5A60" w:rsidRPr="00A311E0">
        <w:rPr>
          <w:rFonts w:ascii="Times New Roman" w:hAnsi="Times New Roman" w:cs="Times New Roman"/>
          <w:sz w:val="28"/>
          <w:szCs w:val="28"/>
        </w:rPr>
        <w:t>, согласно которому</w:t>
      </w:r>
      <w:r w:rsidRPr="00A311E0">
        <w:rPr>
          <w:rFonts w:ascii="Times New Roman" w:hAnsi="Times New Roman" w:cs="Times New Roman"/>
          <w:sz w:val="28"/>
          <w:szCs w:val="28"/>
        </w:rPr>
        <w:t>:</w:t>
      </w:r>
    </w:p>
    <w:p w14:paraId="58A1E7D2" w14:textId="0F2D5EA7" w:rsidR="00266EFF" w:rsidRPr="00A311E0" w:rsidRDefault="00266EFF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Fonts w:ascii="Times New Roman" w:hAnsi="Times New Roman" w:cs="Times New Roman"/>
          <w:sz w:val="28"/>
          <w:szCs w:val="28"/>
        </w:rPr>
        <w:t>Гроза – это буря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 электрическими разрядами, сопровождаемая молниями и громом. Грозы вызываются разделением электрических зарядов в кучевых облаках. Капли воды переносятся восходящими течениями к вершине облака, где ионизируются и накапливают положительные заряды (основание облака имеет отрицательный заряд). Электрический разряд (молния) между облаками или облаком и землей сопровождается вспышкой света (видимой как яркая черта) и нагревом, вызывающим взрывное расширение воздуха, вибрацию и хлопок, сопровождаемый раскатами эха – громом. Грозам обычно сопутствуют проливные дожди.</w:t>
      </w:r>
    </w:p>
    <w:p w14:paraId="5C65B161" w14:textId="36462227" w:rsidR="00B55F40" w:rsidRPr="00A311E0" w:rsidRDefault="006B5A60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Рассмотрим механизм образования молний подробнее. </w:t>
      </w:r>
      <w:r w:rsidRPr="00A311E0">
        <w:rPr>
          <w:rFonts w:ascii="Times New Roman" w:hAnsi="Times New Roman" w:cs="Times New Roman"/>
          <w:sz w:val="28"/>
          <w:szCs w:val="28"/>
        </w:rPr>
        <w:t>И</w:t>
      </w:r>
      <w:r w:rsidR="00463A80" w:rsidRPr="00A311E0">
        <w:rPr>
          <w:rFonts w:ascii="Times New Roman" w:hAnsi="Times New Roman" w:cs="Times New Roman"/>
          <w:sz w:val="28"/>
          <w:szCs w:val="28"/>
        </w:rPr>
        <w:t>так, молния образуется в результате разделения электрических зарядов, которое происходит при движении капелек воды</w:t>
      </w:r>
      <w:r w:rsidRPr="00A311E0">
        <w:rPr>
          <w:rFonts w:ascii="Times New Roman" w:hAnsi="Times New Roman" w:cs="Times New Roman"/>
          <w:sz w:val="28"/>
          <w:szCs w:val="28"/>
        </w:rPr>
        <w:t>.</w:t>
      </w:r>
      <w:r w:rsidR="00463A80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Pr="00A311E0">
        <w:rPr>
          <w:rFonts w:ascii="Times New Roman" w:hAnsi="Times New Roman" w:cs="Times New Roman"/>
          <w:sz w:val="28"/>
          <w:szCs w:val="28"/>
        </w:rPr>
        <w:t>Это движение</w:t>
      </w:r>
      <w:r w:rsidR="00B55F40" w:rsidRPr="00A311E0">
        <w:rPr>
          <w:rFonts w:ascii="Times New Roman" w:hAnsi="Times New Roman" w:cs="Times New Roman"/>
          <w:sz w:val="28"/>
          <w:szCs w:val="28"/>
        </w:rPr>
        <w:t xml:space="preserve"> является причиной возникновения облаков и </w:t>
      </w:r>
      <w:r w:rsidRPr="00A311E0">
        <w:rPr>
          <w:rFonts w:ascii="Times New Roman" w:hAnsi="Times New Roman" w:cs="Times New Roman"/>
          <w:sz w:val="28"/>
          <w:szCs w:val="28"/>
        </w:rPr>
        <w:t>туч,</w:t>
      </w:r>
      <w:r w:rsidR="00B55F40"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Pr="00A311E0">
        <w:rPr>
          <w:rFonts w:ascii="Times New Roman" w:hAnsi="Times New Roman" w:cs="Times New Roman"/>
          <w:sz w:val="28"/>
          <w:szCs w:val="28"/>
        </w:rPr>
        <w:t>а</w:t>
      </w:r>
      <w:r w:rsidR="00B55F40" w:rsidRPr="00A311E0">
        <w:rPr>
          <w:rFonts w:ascii="Times New Roman" w:hAnsi="Times New Roman" w:cs="Times New Roman"/>
          <w:sz w:val="28"/>
          <w:szCs w:val="28"/>
        </w:rPr>
        <w:t xml:space="preserve"> в итоге</w:t>
      </w:r>
      <w:r w:rsidRPr="00A311E0">
        <w:rPr>
          <w:rFonts w:ascii="Times New Roman" w:hAnsi="Times New Roman" w:cs="Times New Roman"/>
          <w:sz w:val="28"/>
          <w:szCs w:val="28"/>
        </w:rPr>
        <w:t xml:space="preserve"> и</w:t>
      </w:r>
      <w:r w:rsidR="00B55F40" w:rsidRPr="00A311E0">
        <w:rPr>
          <w:rFonts w:ascii="Times New Roman" w:hAnsi="Times New Roman" w:cs="Times New Roman"/>
          <w:sz w:val="28"/>
          <w:szCs w:val="28"/>
        </w:rPr>
        <w:t xml:space="preserve"> дождя. Как же это происходит?</w:t>
      </w:r>
    </w:p>
    <w:p w14:paraId="7DE7CF8E" w14:textId="77777777" w:rsidR="000C7B18" w:rsidRPr="00A311E0" w:rsidRDefault="00B55F40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Начать стоит с того, что все на свете</w:t>
      </w:r>
      <w:r w:rsidR="00537261" w:rsidRPr="00A311E0">
        <w:rPr>
          <w:rFonts w:ascii="Times New Roman" w:hAnsi="Times New Roman" w:cs="Times New Roman"/>
          <w:sz w:val="28"/>
          <w:szCs w:val="28"/>
        </w:rPr>
        <w:t xml:space="preserve"> (предметы, деревья, облака и так далее)</w:t>
      </w:r>
      <w:r w:rsidRPr="00A311E0">
        <w:rPr>
          <w:rFonts w:ascii="Times New Roman" w:hAnsi="Times New Roman" w:cs="Times New Roman"/>
          <w:sz w:val="28"/>
          <w:szCs w:val="28"/>
        </w:rPr>
        <w:t xml:space="preserve"> состоит из частичек – атомов, которые настолько мал</w:t>
      </w:r>
      <w:r w:rsidR="00537261" w:rsidRPr="00A311E0">
        <w:rPr>
          <w:rFonts w:ascii="Times New Roman" w:hAnsi="Times New Roman" w:cs="Times New Roman"/>
          <w:sz w:val="28"/>
          <w:szCs w:val="28"/>
        </w:rPr>
        <w:t>ы</w:t>
      </w:r>
      <w:r w:rsidRPr="00A311E0">
        <w:rPr>
          <w:rFonts w:ascii="Times New Roman" w:hAnsi="Times New Roman" w:cs="Times New Roman"/>
          <w:sz w:val="28"/>
          <w:szCs w:val="28"/>
        </w:rPr>
        <w:t xml:space="preserve">, что </w:t>
      </w:r>
      <w:r w:rsidR="00537261" w:rsidRPr="00A311E0">
        <w:rPr>
          <w:rFonts w:ascii="Times New Roman" w:hAnsi="Times New Roman" w:cs="Times New Roman"/>
          <w:sz w:val="28"/>
          <w:szCs w:val="28"/>
        </w:rPr>
        <w:t xml:space="preserve">их даже нельзя увидеть в обычный микроскоп. </w:t>
      </w:r>
    </w:p>
    <w:p w14:paraId="0392CAB3" w14:textId="15D5163B" w:rsidR="00F36321" w:rsidRDefault="00537261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Атом в свою очередь состоят из еще более мелких частичек – часть из которых имеет положительный заряд (+)</w:t>
      </w:r>
      <w:r w:rsidR="000C7B18" w:rsidRPr="00A311E0">
        <w:rPr>
          <w:rFonts w:ascii="Times New Roman" w:hAnsi="Times New Roman" w:cs="Times New Roman"/>
          <w:sz w:val="28"/>
          <w:szCs w:val="28"/>
        </w:rPr>
        <w:t xml:space="preserve">, а часть – отрицательный (–). Если на атом не оказывается никакого внешнего воздействия, то количество частичек с положительным зарядом равно количеству частичек с отрицательным зарядом и в результате, атом имеет нулевой заряд. </w:t>
      </w:r>
    </w:p>
    <w:p w14:paraId="2AC295CC" w14:textId="77777777" w:rsidR="008D63CE" w:rsidRPr="00A311E0" w:rsidRDefault="008D63CE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2E3279" w14:textId="3E067EA9" w:rsidR="00B55F40" w:rsidRPr="00A311E0" w:rsidRDefault="006B5A60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FB8F17" wp14:editId="22CFB811">
            <wp:extent cx="943200" cy="10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EF1E" w14:textId="714C8054" w:rsidR="00537261" w:rsidRPr="00A311E0" w:rsidRDefault="00537261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Рис.3. Модель атома</w:t>
      </w:r>
      <w:r w:rsidR="006B5A60" w:rsidRPr="00A311E0">
        <w:rPr>
          <w:rFonts w:ascii="Times New Roman" w:hAnsi="Times New Roman" w:cs="Times New Roman"/>
          <w:sz w:val="28"/>
          <w:szCs w:val="28"/>
        </w:rPr>
        <w:t xml:space="preserve"> водорода</w:t>
      </w:r>
    </w:p>
    <w:p w14:paraId="52216657" w14:textId="77777777" w:rsidR="007C78D4" w:rsidRPr="00A311E0" w:rsidRDefault="007C78D4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Электрические заряды обладают следующими свойствами:</w:t>
      </w:r>
    </w:p>
    <w:p w14:paraId="59CC7BE7" w14:textId="3FA88917" w:rsidR="007C78D4" w:rsidRPr="00A311E0" w:rsidRDefault="007C78D4" w:rsidP="008D63CE">
      <w:pPr>
        <w:pStyle w:val="ac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заряды одного </w:t>
      </w:r>
      <w:r w:rsidR="00F367E5" w:rsidRPr="00A311E0">
        <w:rPr>
          <w:rFonts w:ascii="Times New Roman" w:hAnsi="Times New Roman" w:cs="Times New Roman"/>
          <w:sz w:val="28"/>
          <w:szCs w:val="28"/>
        </w:rPr>
        <w:t>знака</w:t>
      </w:r>
      <w:r w:rsidRPr="00A311E0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положительный</m:t>
        </m:r>
      </m:oMath>
      <w:r w:rsidRPr="00A311E0">
        <w:rPr>
          <w:rFonts w:ascii="Times New Roman" w:hAnsi="Times New Roman" w:cs="Times New Roman"/>
          <w:sz w:val="28"/>
          <w:szCs w:val="28"/>
        </w:rPr>
        <w:t xml:space="preserve"> и положительный, или отрицательный и отрицательный), отталкиваются друг от друга </w:t>
      </w:r>
    </w:p>
    <w:p w14:paraId="1FC2E493" w14:textId="1EE40842" w:rsidR="00F367E5" w:rsidRPr="00A311E0" w:rsidRDefault="007C78D4" w:rsidP="008D63CE">
      <w:pPr>
        <w:pStyle w:val="ac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заряды разных </w:t>
      </w:r>
      <w:r w:rsidR="00F367E5" w:rsidRPr="00A311E0">
        <w:rPr>
          <w:rFonts w:ascii="Times New Roman" w:hAnsi="Times New Roman" w:cs="Times New Roman"/>
          <w:sz w:val="28"/>
          <w:szCs w:val="28"/>
        </w:rPr>
        <w:t>знаков</w:t>
      </w:r>
      <w:r w:rsidRPr="00A311E0">
        <w:rPr>
          <w:rFonts w:ascii="Times New Roman" w:hAnsi="Times New Roman" w:cs="Times New Roman"/>
          <w:sz w:val="28"/>
          <w:szCs w:val="28"/>
        </w:rPr>
        <w:t xml:space="preserve"> притягиваются друг к другу</w:t>
      </w:r>
    </w:p>
    <w:p w14:paraId="3768BD79" w14:textId="77777777" w:rsidR="007C78D4" w:rsidRPr="00A311E0" w:rsidRDefault="007C78D4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831D5" wp14:editId="2415D622">
            <wp:extent cx="3708000" cy="18288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A83E" w14:textId="58780779" w:rsidR="007C78D4" w:rsidRPr="00A311E0" w:rsidRDefault="007C78D4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Рис. 4. Свойства электрических зарядов.</w:t>
      </w:r>
    </w:p>
    <w:p w14:paraId="5A22FF77" w14:textId="01697256" w:rsidR="00F36321" w:rsidRPr="00A311E0" w:rsidRDefault="00F36321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Если тело состоит из атомов с нулевым зарядом, то говорят, что тело находится в</w:t>
      </w:r>
      <w:r w:rsidR="001A27DF" w:rsidRPr="00A311E0">
        <w:rPr>
          <w:rFonts w:ascii="Times New Roman" w:hAnsi="Times New Roman" w:cs="Times New Roman"/>
          <w:sz w:val="28"/>
          <w:szCs w:val="28"/>
        </w:rPr>
        <w:t xml:space="preserve"> незаряженном или</w:t>
      </w:r>
      <w:r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Pr="00A311E0">
        <w:rPr>
          <w:rFonts w:ascii="Times New Roman" w:hAnsi="Times New Roman" w:cs="Times New Roman"/>
          <w:b/>
          <w:bCs/>
          <w:sz w:val="28"/>
          <w:szCs w:val="28"/>
        </w:rPr>
        <w:t>электро-нейтральном</w:t>
      </w:r>
      <w:r w:rsidRPr="00A311E0">
        <w:rPr>
          <w:rFonts w:ascii="Times New Roman" w:hAnsi="Times New Roman" w:cs="Times New Roman"/>
          <w:sz w:val="28"/>
          <w:szCs w:val="28"/>
        </w:rPr>
        <w:t xml:space="preserve"> состоянии.</w:t>
      </w:r>
    </w:p>
    <w:p w14:paraId="2E4399FF" w14:textId="2DFB15C2" w:rsidR="000C7B18" w:rsidRPr="00A311E0" w:rsidRDefault="000C7B18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6753D" wp14:editId="2BEC8764">
            <wp:extent cx="2415600" cy="20268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7ABD" w14:textId="50E1B0CC" w:rsidR="000C7B18" w:rsidRPr="00A311E0" w:rsidRDefault="000C7B18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Рис.</w:t>
      </w:r>
      <w:r w:rsidR="008077AF" w:rsidRPr="00A311E0">
        <w:rPr>
          <w:rFonts w:ascii="Times New Roman" w:hAnsi="Times New Roman" w:cs="Times New Roman"/>
          <w:sz w:val="28"/>
          <w:szCs w:val="28"/>
        </w:rPr>
        <w:t>5</w:t>
      </w:r>
      <w:r w:rsidRPr="00A311E0">
        <w:rPr>
          <w:rFonts w:ascii="Times New Roman" w:hAnsi="Times New Roman" w:cs="Times New Roman"/>
          <w:sz w:val="28"/>
          <w:szCs w:val="28"/>
        </w:rPr>
        <w:t xml:space="preserve">. </w:t>
      </w:r>
      <w:r w:rsidR="00003611" w:rsidRPr="00A311E0">
        <w:rPr>
          <w:rFonts w:ascii="Times New Roman" w:hAnsi="Times New Roman" w:cs="Times New Roman"/>
          <w:sz w:val="28"/>
          <w:szCs w:val="28"/>
        </w:rPr>
        <w:t>Д</w:t>
      </w:r>
      <w:r w:rsidR="00F36321" w:rsidRPr="00A311E0">
        <w:rPr>
          <w:rFonts w:ascii="Times New Roman" w:hAnsi="Times New Roman" w:cs="Times New Roman"/>
          <w:sz w:val="28"/>
          <w:szCs w:val="28"/>
        </w:rPr>
        <w:t>ва</w:t>
      </w:r>
      <w:r w:rsidR="00003611" w:rsidRPr="00A311E0">
        <w:rPr>
          <w:rFonts w:ascii="Times New Roman" w:hAnsi="Times New Roman" w:cs="Times New Roman"/>
          <w:sz w:val="28"/>
          <w:szCs w:val="28"/>
        </w:rPr>
        <w:t xml:space="preserve"> тела в электро-нейтральном состоянии.</w:t>
      </w:r>
    </w:p>
    <w:p w14:paraId="746877E6" w14:textId="0F03724A" w:rsidR="00F36321" w:rsidRPr="00A311E0" w:rsidRDefault="00B21EC0" w:rsidP="008D63CE">
      <w:p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Однако при взаимодействии такие тела могут стать заряженными: </w:t>
      </w:r>
      <w:r w:rsidR="00F3632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частички с отрицательным зарядом (–) 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от </w:t>
      </w:r>
      <w:r w:rsidR="00F3632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одного тела могут 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«</w:t>
      </w:r>
      <w:r w:rsidR="00F3632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перейти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="00F3632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на другое тело, тогда тело с большим количеством отрицательных зарядов считается отрицательно заряженным, с меньшим – положительно заряженным</w:t>
      </w:r>
      <w:r w:rsidR="003D51C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54829EC7" w14:textId="55C5556D" w:rsidR="00F36321" w:rsidRPr="00A311E0" w:rsidRDefault="00F36321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2FC82558" wp14:editId="2C12C49F">
            <wp:extent cx="2379600" cy="20628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CE22" w14:textId="5F4F24AB" w:rsidR="00813E4D" w:rsidRPr="00A311E0" w:rsidRDefault="00813E4D" w:rsidP="008D63CE">
      <w:pPr>
        <w:spacing w:line="360" w:lineRule="auto"/>
        <w:ind w:firstLine="708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</w:t>
      </w:r>
      <w:r w:rsidR="008077AF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 Два заряженных тела.</w:t>
      </w:r>
    </w:p>
    <w:p w14:paraId="403A2545" w14:textId="6B07953E" w:rsidR="00813E4D" w:rsidRPr="00A311E0" w:rsidRDefault="00813E4D" w:rsidP="008D63CE">
      <w:pPr>
        <w:spacing w:line="360" w:lineRule="auto"/>
        <w:ind w:firstLine="708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Слева – положительно заряженное (с меньшим количеством отрицательных зарядо</w:t>
      </w:r>
      <w:r w:rsidR="003D51C1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), Справа – отрицательно заряженное (с большим количеством отрицательных зарядов)</w:t>
      </w:r>
    </w:p>
    <w:p w14:paraId="0A755B76" w14:textId="660C3CBD" w:rsidR="003D51C1" w:rsidRPr="00A311E0" w:rsidRDefault="003D51C1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Процесс, в результате которого тело приобретает электрический заряд называется </w:t>
      </w: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электризацией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14:paraId="29A302D1" w14:textId="0B8BE61C" w:rsidR="003521D8" w:rsidRPr="00A311E0" w:rsidRDefault="00E343F0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Существует несколько видов электризации, но мы рассмотрим только два</w:t>
      </w:r>
      <w:r w:rsidR="00602F3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 играющих наибольшую роль в процессе образования молний. Это:</w:t>
      </w:r>
    </w:p>
    <w:p w14:paraId="4524B635" w14:textId="00924874" w:rsidR="00E343F0" w:rsidRPr="00A311E0" w:rsidRDefault="00E343F0" w:rsidP="008D63CE">
      <w:pPr>
        <w:pStyle w:val="ac"/>
        <w:numPr>
          <w:ilvl w:val="0"/>
          <w:numId w:val="20"/>
        </w:num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Электризация </w:t>
      </w: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трением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(расчесать волосы и поднести расческу к маленьким бумажкам – бумажки прилипнут к расческе)</w:t>
      </w:r>
    </w:p>
    <w:p w14:paraId="10217DB0" w14:textId="0AC0704A" w:rsidR="00674479" w:rsidRPr="00A311E0" w:rsidRDefault="00E343F0" w:rsidP="008D63CE">
      <w:pPr>
        <w:pStyle w:val="ac"/>
        <w:numPr>
          <w:ilvl w:val="0"/>
          <w:numId w:val="20"/>
        </w:num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Электризация </w:t>
      </w: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ударом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(пластиковой линейкой постучать по столу/руке – поднести к кускам синтепона - притянуться)</w:t>
      </w:r>
    </w:p>
    <w:p w14:paraId="40F65B20" w14:textId="5FE6927B" w:rsidR="00AE78DD" w:rsidRPr="00A311E0" w:rsidRDefault="00AE78DD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Каким же образом заряд, необходимый для возникновения молнии формируется в облаках? </w:t>
      </w:r>
    </w:p>
    <w:p w14:paraId="0224C14A" w14:textId="3319F7E5" w:rsidR="00CB719D" w:rsidRPr="00A311E0" w:rsidRDefault="00674479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 проекте</w:t>
      </w:r>
      <w:r w:rsidR="00CB719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прошлого года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«Дождевой 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вальс» я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исследовала причины возникновения 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дождя и формирования облаков</w:t>
      </w:r>
      <w:r w:rsidR="00AE78D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и, е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сли посмотреть на этот 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процесс учитывая знание об электризации, можно понять каким образом в небе образу</w:t>
      </w:r>
      <w:r w:rsidR="00D21E16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ю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тся </w:t>
      </w:r>
      <w:r w:rsidR="00D21E16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электрические 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заряд</w:t>
      </w:r>
      <w:r w:rsidR="00D21E16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ы</w:t>
      </w:r>
      <w:r w:rsidR="002C277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14:paraId="4618F19C" w14:textId="77777777" w:rsidR="00F308F8" w:rsidRPr="00A311E0" w:rsidRDefault="002C277E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Итак, процесс образования облаков вызван испарением, в результате которого вода в виде пара поднимается в воздух, затем </w:t>
      </w:r>
      <w:r w:rsidR="00CB719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он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конденсируется (превращается)</w:t>
      </w:r>
      <w:r w:rsidR="00A4031C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в</w:t>
      </w:r>
      <w:r w:rsidR="00CB719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маленькие капли</w:t>
      </w:r>
      <w:r w:rsidR="00A4031C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которые продолжают движение вверх </w:t>
      </w:r>
      <w:r w:rsidR="00354DE3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вместе с потоками теплого воздуха. Далее эти капельки могут объединится и образовать большую каплю или стать льдинками, если температура в облаке ниже 0</w:t>
      </w:r>
      <w:r w:rsidR="00354DE3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vertAlign w:val="superscript"/>
          <w:lang w:val="en-US"/>
        </w:rPr>
        <w:t>o</w:t>
      </w:r>
      <w:r w:rsidR="00354DE3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4DE3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</w:t>
      </w:r>
      <w:r w:rsidR="00B22B0F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в результате их масса </w:t>
      </w:r>
      <w:r w:rsidR="00F308F8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увеличивается,</w:t>
      </w:r>
      <w:r w:rsidR="00B22B0F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они начинают опускаться вниз, сталкиваясь с </w:t>
      </w:r>
      <w:r w:rsidR="00F308F8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другими каплями</w:t>
      </w:r>
      <w:r w:rsidR="00B22B0F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или льдинками. </w:t>
      </w:r>
    </w:p>
    <w:p w14:paraId="5FE96251" w14:textId="7D767DA0" w:rsidR="0059451A" w:rsidRPr="00A311E0" w:rsidRDefault="00F308F8" w:rsidP="008D63CE">
      <w:pPr>
        <w:spacing w:line="360" w:lineRule="auto"/>
        <w:ind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Именно во время этих столкновений и происходит электризация (трением и ударом), т.е. капли в облаке получают заряд, причем тяжелые капли внизу облака имеют отрицательный заряд, а легкие в верхней части – положительный.</w:t>
      </w:r>
      <w:r w:rsidR="0059451A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E78DD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Другими словами, верх облака заряжен положительно, а низ отрицательно.</w:t>
      </w:r>
    </w:p>
    <w:p w14:paraId="636A90B3" w14:textId="7E9BA558" w:rsidR="0059451A" w:rsidRPr="00A311E0" w:rsidRDefault="00052D89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34230BBE" wp14:editId="3F864BB8">
            <wp:extent cx="2854325" cy="18129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3256" w14:textId="4A881304" w:rsidR="00AE78DD" w:rsidRPr="00A311E0" w:rsidRDefault="00AE78DD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Рис.7. Разделение зарядов в облаке</w:t>
      </w:r>
      <w:r w:rsidR="00052D89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1B45214D" w14:textId="7CA465C3" w:rsidR="003F050F" w:rsidRPr="00A311E0" w:rsidRDefault="00A867A3" w:rsidP="008D63CE">
      <w:p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Однако, далеко не каждое облако становится грозовым</w:t>
      </w:r>
      <w:r w:rsidR="008E17F8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 т.е. становится источником молний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 так как этот процесс занимает длительное время, а также нужно чтобы сложились благоприятные условия, например, чтобы облако не распалось до того момента, пока оно не накопи</w:t>
      </w:r>
      <w:r w:rsidR="0080271C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достаточн</w:t>
      </w:r>
      <w:r w:rsidR="00EF718E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ую массу, а следовательно, и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заряд</w:t>
      </w:r>
      <w:r w:rsidR="0080271C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1E0B5A8A" w14:textId="77777777" w:rsidR="003F050F" w:rsidRPr="00A311E0" w:rsidRDefault="003F050F" w:rsidP="008D63CE">
      <w:p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747361C" w14:textId="28B3D3CE" w:rsidR="0059451A" w:rsidRPr="00A311E0" w:rsidRDefault="003F050F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lastRenderedPageBreak/>
        <w:drawing>
          <wp:inline distT="0" distB="0" distL="0" distR="0" wp14:anchorId="6FD573E9" wp14:editId="4938CAA8">
            <wp:extent cx="3084830" cy="1685925"/>
            <wp:effectExtent l="0" t="0" r="12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40BC" w14:textId="0FA9E8BD" w:rsidR="003F050F" w:rsidRPr="00A311E0" w:rsidRDefault="003F050F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Рис.8. Грозовая туча.</w:t>
      </w:r>
    </w:p>
    <w:p w14:paraId="0ACBA91D" w14:textId="49E0D583" w:rsidR="00862304" w:rsidRPr="00A311E0" w:rsidRDefault="00862304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Если два грозовых </w:t>
      </w:r>
      <w:r w:rsidR="00253E1D" w:rsidRPr="00A311E0">
        <w:rPr>
          <w:rFonts w:ascii="Times New Roman" w:hAnsi="Times New Roman" w:cs="Times New Roman"/>
          <w:sz w:val="28"/>
          <w:szCs w:val="28"/>
        </w:rPr>
        <w:t>облака</w:t>
      </w:r>
      <w:r w:rsidRPr="00A311E0">
        <w:rPr>
          <w:rFonts w:ascii="Times New Roman" w:hAnsi="Times New Roman" w:cs="Times New Roman"/>
          <w:sz w:val="28"/>
          <w:szCs w:val="28"/>
        </w:rPr>
        <w:t xml:space="preserve"> подходят на достаточно близкое расстояние (</w:t>
      </w:r>
      <w:r w:rsidR="00253E1D" w:rsidRPr="00A311E0">
        <w:rPr>
          <w:rFonts w:ascii="Times New Roman" w:hAnsi="Times New Roman" w:cs="Times New Roman"/>
          <w:sz w:val="28"/>
          <w:szCs w:val="28"/>
        </w:rPr>
        <w:t>причем</w:t>
      </w:r>
      <w:r w:rsidRPr="00A311E0">
        <w:rPr>
          <w:rFonts w:ascii="Times New Roman" w:hAnsi="Times New Roman" w:cs="Times New Roman"/>
          <w:sz w:val="28"/>
          <w:szCs w:val="28"/>
        </w:rPr>
        <w:t xml:space="preserve"> одно подходит отрицательной стороной, а другое – положительной),</w:t>
      </w:r>
      <w:r w:rsidR="00253E1D" w:rsidRPr="00A311E0">
        <w:rPr>
          <w:rFonts w:ascii="Times New Roman" w:hAnsi="Times New Roman" w:cs="Times New Roman"/>
          <w:sz w:val="28"/>
          <w:szCs w:val="28"/>
        </w:rPr>
        <w:t xml:space="preserve"> то</w:t>
      </w:r>
      <w:r w:rsidRPr="00A311E0">
        <w:rPr>
          <w:rFonts w:ascii="Times New Roman" w:hAnsi="Times New Roman" w:cs="Times New Roman"/>
          <w:sz w:val="28"/>
          <w:szCs w:val="28"/>
        </w:rPr>
        <w:t xml:space="preserve"> заряженные частицы</w:t>
      </w:r>
      <w:r w:rsidR="00DC267F" w:rsidRPr="00A311E0">
        <w:rPr>
          <w:rFonts w:ascii="Times New Roman" w:hAnsi="Times New Roman" w:cs="Times New Roman"/>
          <w:sz w:val="28"/>
          <w:szCs w:val="28"/>
        </w:rPr>
        <w:t xml:space="preserve">, </w:t>
      </w:r>
      <w:r w:rsidRPr="00A311E0">
        <w:rPr>
          <w:rFonts w:ascii="Times New Roman" w:hAnsi="Times New Roman" w:cs="Times New Roman"/>
          <w:sz w:val="28"/>
          <w:szCs w:val="28"/>
        </w:rPr>
        <w:t>начинают проскакивать через воздушн</w:t>
      </w:r>
      <w:r w:rsidR="00253E1D" w:rsidRPr="00A311E0">
        <w:rPr>
          <w:rFonts w:ascii="Times New Roman" w:hAnsi="Times New Roman" w:cs="Times New Roman"/>
          <w:sz w:val="28"/>
          <w:szCs w:val="28"/>
        </w:rPr>
        <w:t>ое</w:t>
      </w:r>
      <w:r w:rsidRPr="00A311E0">
        <w:rPr>
          <w:rFonts w:ascii="Times New Roman" w:hAnsi="Times New Roman" w:cs="Times New Roman"/>
          <w:sz w:val="28"/>
          <w:szCs w:val="28"/>
        </w:rPr>
        <w:t xml:space="preserve"> </w:t>
      </w:r>
      <w:r w:rsidR="00253E1D" w:rsidRPr="00A311E0">
        <w:rPr>
          <w:rFonts w:ascii="Times New Roman" w:hAnsi="Times New Roman" w:cs="Times New Roman"/>
          <w:sz w:val="28"/>
          <w:szCs w:val="28"/>
        </w:rPr>
        <w:t>пространство</w:t>
      </w:r>
      <w:r w:rsidRPr="00A311E0">
        <w:rPr>
          <w:rFonts w:ascii="Times New Roman" w:hAnsi="Times New Roman" w:cs="Times New Roman"/>
          <w:sz w:val="28"/>
          <w:szCs w:val="28"/>
        </w:rPr>
        <w:t xml:space="preserve"> между двумя облаками (ведь </w:t>
      </w:r>
      <w:r w:rsidR="00253E1D" w:rsidRPr="00A311E0"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 w:rsidRPr="00A311E0">
        <w:rPr>
          <w:rFonts w:ascii="Times New Roman" w:hAnsi="Times New Roman" w:cs="Times New Roman"/>
          <w:sz w:val="28"/>
          <w:szCs w:val="28"/>
        </w:rPr>
        <w:t xml:space="preserve">и </w:t>
      </w:r>
      <w:r w:rsidR="00253E1D" w:rsidRPr="00A311E0">
        <w:rPr>
          <w:rFonts w:ascii="Times New Roman" w:hAnsi="Times New Roman" w:cs="Times New Roman"/>
          <w:sz w:val="28"/>
          <w:szCs w:val="28"/>
        </w:rPr>
        <w:t>отрицательный заряды</w:t>
      </w:r>
      <w:r w:rsidRPr="00A311E0">
        <w:rPr>
          <w:rFonts w:ascii="Times New Roman" w:hAnsi="Times New Roman" w:cs="Times New Roman"/>
          <w:sz w:val="28"/>
          <w:szCs w:val="28"/>
        </w:rPr>
        <w:t>, как мы знаем, притягива</w:t>
      </w:r>
      <w:r w:rsidR="00253E1D" w:rsidRPr="00A311E0">
        <w:rPr>
          <w:rFonts w:ascii="Times New Roman" w:hAnsi="Times New Roman" w:cs="Times New Roman"/>
          <w:sz w:val="28"/>
          <w:szCs w:val="28"/>
        </w:rPr>
        <w:t>ю</w:t>
      </w:r>
      <w:r w:rsidRPr="00A311E0">
        <w:rPr>
          <w:rFonts w:ascii="Times New Roman" w:hAnsi="Times New Roman" w:cs="Times New Roman"/>
          <w:sz w:val="28"/>
          <w:szCs w:val="28"/>
        </w:rPr>
        <w:t xml:space="preserve">тся). Даже воздушная прослойка не может их остановить, настолько большие заряды у </w:t>
      </w:r>
      <w:r w:rsidR="00253E1D" w:rsidRPr="00A311E0">
        <w:rPr>
          <w:rFonts w:ascii="Times New Roman" w:hAnsi="Times New Roman" w:cs="Times New Roman"/>
          <w:sz w:val="28"/>
          <w:szCs w:val="28"/>
        </w:rPr>
        <w:t xml:space="preserve">грозовых </w:t>
      </w:r>
      <w:r w:rsidRPr="00A311E0">
        <w:rPr>
          <w:rFonts w:ascii="Times New Roman" w:hAnsi="Times New Roman" w:cs="Times New Roman"/>
          <w:sz w:val="28"/>
          <w:szCs w:val="28"/>
        </w:rPr>
        <w:t>облаков!</w:t>
      </w:r>
      <w:r w:rsidR="00253E1D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6EDE36" w14:textId="0E9164DC" w:rsidR="00862304" w:rsidRPr="00A311E0" w:rsidRDefault="00800221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1E7E29FD" wp14:editId="3441F6F3">
            <wp:extent cx="2854325" cy="27432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CA6"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  </w:t>
      </w:r>
    </w:p>
    <w:p w14:paraId="4EB88FBB" w14:textId="26EF0D4C" w:rsidR="00862304" w:rsidRPr="00A311E0" w:rsidRDefault="00862304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Рис.9. Разряд молнии.</w:t>
      </w:r>
    </w:p>
    <w:p w14:paraId="745C397E" w14:textId="326AC7BC" w:rsidR="005F6A12" w:rsidRPr="00A311E0" w:rsidRDefault="005F6A12" w:rsidP="008D63C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253E1D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астицы</w:t>
      </w: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</w:t>
      </w:r>
      <w:r w:rsidR="00DC267F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«перескочили»</w:t>
      </w: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первыми</w:t>
      </w:r>
      <w:r w:rsidR="00DC267F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C267F" w:rsidRPr="00A311E0">
        <w:rPr>
          <w:rFonts w:ascii="Times New Roman" w:hAnsi="Times New Roman" w:cs="Times New Roman"/>
          <w:color w:val="000000"/>
          <w:sz w:val="28"/>
          <w:szCs w:val="28"/>
        </w:rPr>
        <w:t xml:space="preserve">их называют </w:t>
      </w:r>
      <w:r w:rsidR="008E17F8" w:rsidRPr="00A311E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C267F" w:rsidRPr="00A311E0">
        <w:rPr>
          <w:rFonts w:ascii="Times New Roman" w:hAnsi="Times New Roman" w:cs="Times New Roman"/>
          <w:color w:val="000000"/>
          <w:sz w:val="28"/>
          <w:szCs w:val="28"/>
        </w:rPr>
        <w:t>лидерами</w:t>
      </w:r>
      <w:r w:rsidR="008E17F8" w:rsidRPr="00A311E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267F" w:rsidRPr="00A311E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53E1D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прокладывают канал между облаками, по которому сразу же устремляются миллиарды других заряженных частиц. </w:t>
      </w: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происходит молниевый разряд. Во время этого разряда температура канала достигает 10 000 градусов Цельсия, что и порождает яркий свет, который мы видим при разряде молнии.</w:t>
      </w:r>
    </w:p>
    <w:p w14:paraId="3BA5F71C" w14:textId="7AD70D2E" w:rsidR="005F6A12" w:rsidRPr="00A311E0" w:rsidRDefault="005F6A12" w:rsidP="008D63C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 время грозы облака постоянно разряжаются по таким каналам, в результате чего мы можем наблюдать молнии.</w:t>
      </w:r>
    </w:p>
    <w:p w14:paraId="70820C9F" w14:textId="56E534E9" w:rsidR="00357CA6" w:rsidRPr="00A311E0" w:rsidRDefault="00357CA6" w:rsidP="008D63CE">
      <w:pPr>
        <w:spacing w:after="15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Существует несколько видов молний, когда разряды могут происходить:</w:t>
      </w:r>
    </w:p>
    <w:p w14:paraId="3841C511" w14:textId="0364CD08" w:rsidR="005F33FC" w:rsidRPr="00A311E0" w:rsidRDefault="005F33FC" w:rsidP="008D63CE">
      <w:pPr>
        <w:pStyle w:val="ac"/>
        <w:numPr>
          <w:ilvl w:val="0"/>
          <w:numId w:val="2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hAnsi="Times New Roman" w:cs="Times New Roman"/>
          <w:sz w:val="28"/>
          <w:szCs w:val="28"/>
        </w:rPr>
        <w:t>между грозовым облаком и землей</w:t>
      </w:r>
      <w:r w:rsidR="005270B9" w:rsidRPr="00A311E0">
        <w:rPr>
          <w:rFonts w:ascii="Times New Roman" w:hAnsi="Times New Roman" w:cs="Times New Roman"/>
          <w:sz w:val="28"/>
          <w:szCs w:val="28"/>
        </w:rPr>
        <w:t xml:space="preserve"> (20%</w:t>
      </w:r>
      <w:r w:rsidR="00357CA6" w:rsidRPr="00A311E0">
        <w:rPr>
          <w:rFonts w:ascii="Times New Roman" w:hAnsi="Times New Roman" w:cs="Times New Roman"/>
          <w:sz w:val="28"/>
          <w:szCs w:val="28"/>
        </w:rPr>
        <w:t xml:space="preserve"> от общего количества, но самые мощные</w:t>
      </w:r>
      <w:r w:rsidR="005270B9" w:rsidRPr="00A311E0">
        <w:rPr>
          <w:rFonts w:ascii="Times New Roman" w:hAnsi="Times New Roman" w:cs="Times New Roman"/>
          <w:sz w:val="28"/>
          <w:szCs w:val="28"/>
        </w:rPr>
        <w:t>)</w:t>
      </w:r>
    </w:p>
    <w:p w14:paraId="7B5C5D83" w14:textId="5A372D8B" w:rsidR="005F33FC" w:rsidRPr="00A311E0" w:rsidRDefault="005F33FC" w:rsidP="008D63CE">
      <w:pPr>
        <w:pStyle w:val="ac"/>
        <w:numPr>
          <w:ilvl w:val="0"/>
          <w:numId w:val="2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hAnsi="Times New Roman" w:cs="Times New Roman"/>
          <w:sz w:val="28"/>
          <w:szCs w:val="28"/>
        </w:rPr>
        <w:t>между двумя облаками</w:t>
      </w:r>
    </w:p>
    <w:p w14:paraId="11DB2529" w14:textId="08A03FFC" w:rsidR="005F33FC" w:rsidRPr="00A311E0" w:rsidRDefault="005F33FC" w:rsidP="008D63CE">
      <w:pPr>
        <w:pStyle w:val="ac"/>
        <w:numPr>
          <w:ilvl w:val="0"/>
          <w:numId w:val="2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hAnsi="Times New Roman" w:cs="Times New Roman"/>
          <w:sz w:val="28"/>
          <w:szCs w:val="28"/>
        </w:rPr>
        <w:t>внутри облака</w:t>
      </w:r>
    </w:p>
    <w:p w14:paraId="135E5F87" w14:textId="77777777" w:rsidR="005F33FC" w:rsidRPr="00A311E0" w:rsidRDefault="005F33FC" w:rsidP="008D63C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CB95AE3" w14:textId="08C18C11" w:rsidR="005F6A12" w:rsidRPr="00A311E0" w:rsidRDefault="005F33FC" w:rsidP="008D63CE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706899A0" wp14:editId="1CEE63E3">
            <wp:extent cx="5939790" cy="2298065"/>
            <wp:effectExtent l="0" t="0" r="381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1536" w14:textId="3A23AC99" w:rsidR="005F33FC" w:rsidRPr="00A311E0" w:rsidRDefault="005F33FC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10. Молния между грозовым облаком и землей</w:t>
      </w:r>
    </w:p>
    <w:p w14:paraId="6D32340A" w14:textId="25E6DDAB" w:rsidR="005F33FC" w:rsidRPr="00A311E0" w:rsidRDefault="005F33FC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DC3C90" wp14:editId="314F455D">
            <wp:extent cx="2687320" cy="22898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BE64" w14:textId="6485C5AE" w:rsidR="005F33FC" w:rsidRPr="00A311E0" w:rsidRDefault="005F33FC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Рис.11. Молния между облаками.</w:t>
      </w:r>
    </w:p>
    <w:p w14:paraId="7AFD9F51" w14:textId="39CE32A7" w:rsidR="005F33FC" w:rsidRPr="00A311E0" w:rsidRDefault="005F33FC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02028FC" wp14:editId="44249684">
            <wp:extent cx="3220085" cy="16300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0FAE" w14:textId="521E6736" w:rsidR="005F33FC" w:rsidRPr="00A311E0" w:rsidRDefault="005F33FC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12. Молния внутри облака</w:t>
      </w:r>
    </w:p>
    <w:p w14:paraId="0EE14670" w14:textId="1007C156" w:rsidR="003768E4" w:rsidRPr="00A311E0" w:rsidRDefault="003768E4" w:rsidP="008D63CE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311E0">
        <w:rPr>
          <w:rFonts w:ascii="Times New Roman" w:hAnsi="Times New Roman" w:cs="Times New Roman"/>
          <w:color w:val="333333"/>
          <w:sz w:val="28"/>
          <w:szCs w:val="28"/>
        </w:rPr>
        <w:t>Когда заряженные частицы летят через воздушную прослойку между облаками, они могут сталкиваться с молекулами воздуха</w:t>
      </w:r>
      <w:r w:rsidR="00176352" w:rsidRPr="00A311E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A311E0">
        <w:rPr>
          <w:rFonts w:ascii="Times New Roman" w:hAnsi="Times New Roman" w:cs="Times New Roman"/>
          <w:color w:val="333333"/>
          <w:sz w:val="28"/>
          <w:szCs w:val="28"/>
        </w:rPr>
        <w:t>каплями воды</w:t>
      </w:r>
      <w:r w:rsidR="00176352" w:rsidRPr="00A311E0">
        <w:rPr>
          <w:rFonts w:ascii="Times New Roman" w:hAnsi="Times New Roman" w:cs="Times New Roman"/>
          <w:color w:val="333333"/>
          <w:sz w:val="28"/>
          <w:szCs w:val="28"/>
        </w:rPr>
        <w:t xml:space="preserve"> или льдинками</w:t>
      </w:r>
      <w:r w:rsidRPr="00A311E0">
        <w:rPr>
          <w:rFonts w:ascii="Times New Roman" w:hAnsi="Times New Roman" w:cs="Times New Roman"/>
          <w:color w:val="333333"/>
          <w:sz w:val="28"/>
          <w:szCs w:val="28"/>
        </w:rPr>
        <w:t>. От этих столкновений меняется направление движения заряженных частиц, но в целом они продолжают двигаться в сторону второго облака</w:t>
      </w:r>
      <w:r w:rsidR="00176352" w:rsidRPr="00A311E0">
        <w:rPr>
          <w:rFonts w:ascii="Times New Roman" w:hAnsi="Times New Roman" w:cs="Times New Roman"/>
          <w:color w:val="333333"/>
          <w:sz w:val="28"/>
          <w:szCs w:val="28"/>
        </w:rPr>
        <w:t>, хотя и не по прямой линий.</w:t>
      </w:r>
    </w:p>
    <w:p w14:paraId="62027184" w14:textId="14CA30D9" w:rsidR="00E7400D" w:rsidRPr="00A311E0" w:rsidRDefault="00357CA6" w:rsidP="008D63C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время грозы, после вспышки молнии, можно слышать оглушительные громовые раскаты. Они возникают следующим образом: молниевый разряд происходит </w:t>
      </w:r>
      <w:r w:rsidR="00E7400D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огромной температуре, которая почти в два раза выше температуры Солнца (вот почему мы видим яркий свет), такой температурный скачок приводит к локальному расширению</w:t>
      </w:r>
      <w:r w:rsidR="003772E9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/взрывообразному колебанию</w:t>
      </w:r>
      <w:r w:rsidR="00E7400D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воздуха (взрыву), который вызывает ударную волну (раскат грома). </w:t>
      </w:r>
    </w:p>
    <w:p w14:paraId="04016506" w14:textId="0B552C03" w:rsidR="00E7400D" w:rsidRPr="00A311E0" w:rsidRDefault="00E7400D" w:rsidP="008D63CE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311E0">
        <w:rPr>
          <w:rFonts w:ascii="Times New Roman" w:hAnsi="Times New Roman" w:cs="Times New Roman"/>
          <w:color w:val="333333"/>
          <w:sz w:val="28"/>
          <w:szCs w:val="28"/>
        </w:rPr>
        <w:t>Если молния имеет много изломов, то мы слышим несколько раскатов грома при каждой резкой смене направления возникает новый «</w:t>
      </w:r>
      <w:r w:rsidRPr="00A311E0">
        <w:rPr>
          <w:rStyle w:val="af0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взрыв</w:t>
      </w:r>
      <w:r w:rsidRPr="00A311E0">
        <w:rPr>
          <w:rFonts w:ascii="Times New Roman" w:hAnsi="Times New Roman" w:cs="Times New Roman"/>
          <w:color w:val="333333"/>
          <w:sz w:val="28"/>
          <w:szCs w:val="28"/>
        </w:rPr>
        <w:t>», а следовательно новый раскат грома.</w:t>
      </w:r>
      <w:r w:rsidR="003772E9" w:rsidRPr="00A311E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495B391E" w14:textId="17164CD9" w:rsidR="00176352" w:rsidRPr="00A311E0" w:rsidRDefault="00E7400D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0D90B2A3" wp14:editId="19D5E838">
            <wp:extent cx="2854325" cy="26873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59FC" w14:textId="5D862C61" w:rsidR="00E7400D" w:rsidRPr="00A311E0" w:rsidRDefault="00E7400D" w:rsidP="008D63C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Рис.13. </w:t>
      </w:r>
      <w:r w:rsidR="00C26E78" w:rsidRPr="00A31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 раскатов грома.</w:t>
      </w:r>
    </w:p>
    <w:p w14:paraId="58E1ED66" w14:textId="77777777" w:rsidR="003772E9" w:rsidRPr="00A311E0" w:rsidRDefault="003772E9" w:rsidP="008D63CE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Длина разряда нередко составляет около восьми километров, поэтому звук с разных его участков доходит в разное время, образуя громовые раскаты.</w:t>
      </w:r>
    </w:p>
    <w:p w14:paraId="0B7AB840" w14:textId="7378A099" w:rsidR="004230D2" w:rsidRPr="00A311E0" w:rsidRDefault="00AF29E3" w:rsidP="008D63CE">
      <w:pPr>
        <w:pStyle w:val="1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Toc31568009"/>
      <w:r w:rsidRPr="00A311E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Глава 2. Экспериментальное исследование</w:t>
      </w:r>
      <w:bookmarkEnd w:id="8"/>
    </w:p>
    <w:p w14:paraId="548DDA0C" w14:textId="516CCCE9" w:rsidR="002318BD" w:rsidRPr="00A311E0" w:rsidRDefault="002318BD" w:rsidP="008D63CE">
      <w:pPr>
        <w:pStyle w:val="2"/>
        <w:spacing w:line="360" w:lineRule="auto"/>
        <w:ind w:firstLine="709"/>
        <w:rPr>
          <w:rStyle w:val="ab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u w:val="none"/>
        </w:rPr>
      </w:pPr>
      <w:bookmarkStart w:id="9" w:name="_Toc31568010"/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2.</w:t>
      </w:r>
      <w:r w:rsidR="00F90F5E" w:rsidRPr="00E04DFA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1</w:t>
      </w: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Виды электризации</w:t>
      </w:r>
      <w:bookmarkEnd w:id="9"/>
    </w:p>
    <w:p w14:paraId="4D9A08CC" w14:textId="221D0B3C" w:rsidR="0049791C" w:rsidRPr="00A311E0" w:rsidRDefault="002318BD" w:rsidP="008D63CE">
      <w:p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Оборудование</w:t>
      </w:r>
    </w:p>
    <w:p w14:paraId="4F44C3D4" w14:textId="23D03D61" w:rsidR="002318BD" w:rsidRPr="00A311E0" w:rsidRDefault="00832A36" w:rsidP="008D63CE">
      <w:pPr>
        <w:pStyle w:val="ac"/>
        <w:numPr>
          <w:ilvl w:val="0"/>
          <w:numId w:val="25"/>
        </w:num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Пластиковые линейки (2 шт.)</w:t>
      </w:r>
    </w:p>
    <w:p w14:paraId="06CF7E85" w14:textId="04972830" w:rsidR="00832A36" w:rsidRPr="00A311E0" w:rsidRDefault="00832A36" w:rsidP="008D63CE">
      <w:pPr>
        <w:pStyle w:val="ac"/>
        <w:numPr>
          <w:ilvl w:val="0"/>
          <w:numId w:val="25"/>
        </w:num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Кусок меха</w:t>
      </w:r>
    </w:p>
    <w:p w14:paraId="35ED78F7" w14:textId="57979980" w:rsidR="00832A36" w:rsidRPr="00A311E0" w:rsidRDefault="00832A36" w:rsidP="008D63CE">
      <w:pPr>
        <w:pStyle w:val="ac"/>
        <w:numPr>
          <w:ilvl w:val="0"/>
          <w:numId w:val="25"/>
        </w:num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Кусочки бумаги</w:t>
      </w:r>
    </w:p>
    <w:p w14:paraId="6DE8A38E" w14:textId="57ABA74D" w:rsidR="00832A36" w:rsidRPr="00A311E0" w:rsidRDefault="00832A36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30AC39B1" wp14:editId="3EF13C3F">
            <wp:extent cx="4449600" cy="26532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1B52" w14:textId="54A1526B" w:rsidR="00935A4F" w:rsidRPr="00A311E0" w:rsidRDefault="00935A4F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Рис.16. Оборудование.</w:t>
      </w:r>
    </w:p>
    <w:p w14:paraId="4529A508" w14:textId="418D9232" w:rsidR="004F4339" w:rsidRPr="00A311E0" w:rsidRDefault="000A2259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lastRenderedPageBreak/>
        <w:drawing>
          <wp:inline distT="0" distB="0" distL="0" distR="0" wp14:anchorId="7D6891DD" wp14:editId="47A100EC">
            <wp:extent cx="4453200" cy="14904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5F08" w14:textId="218540DC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Рис.17. Линейка 1 до электризации.</w:t>
      </w:r>
    </w:p>
    <w:p w14:paraId="4F5AD3AF" w14:textId="77777777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608576BB" wp14:editId="06AD34E1">
            <wp:extent cx="4449600" cy="1897200"/>
            <wp:effectExtent l="0" t="0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32EE" w14:textId="77777777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Рис.18. Электризация трением.</w:t>
      </w:r>
    </w:p>
    <w:p w14:paraId="10A9AEB6" w14:textId="77777777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7844D4B0" wp14:editId="3DD258BB">
            <wp:extent cx="4453200" cy="14904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3344" w14:textId="1C631FD7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Рис.19. Линейка 1, наэлектризованная трением, притягивает бумажки.</w:t>
      </w:r>
    </w:p>
    <w:p w14:paraId="1BAD153B" w14:textId="253A7FC2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5559EE92" wp14:editId="5A38D1D4">
            <wp:extent cx="4458335" cy="1997593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48" cy="20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FAC9" w14:textId="161D8B55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 20. Линейка 2, до электризации.</w:t>
      </w:r>
    </w:p>
    <w:p w14:paraId="0676FF05" w14:textId="1ADBE2F0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lastRenderedPageBreak/>
        <w:drawing>
          <wp:inline distT="0" distB="0" distL="0" distR="0" wp14:anchorId="224EAE79" wp14:editId="10481FC0">
            <wp:extent cx="4449600" cy="1670400"/>
            <wp:effectExtent l="0" t="0" r="825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CCC2" w14:textId="31538F29" w:rsidR="00117747" w:rsidRPr="00A311E0" w:rsidRDefault="00117747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 21. Электризация ударом.</w:t>
      </w:r>
    </w:p>
    <w:p w14:paraId="6DA7F7E0" w14:textId="06F4B70D" w:rsidR="00B60B8F" w:rsidRPr="00A311E0" w:rsidRDefault="00B60B8F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79348FD7" wp14:editId="39F6D314">
            <wp:extent cx="4449600" cy="1598400"/>
            <wp:effectExtent l="0" t="0" r="825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3294" w14:textId="2C1C46BA" w:rsidR="00B60B8F" w:rsidRPr="00A311E0" w:rsidRDefault="00B60B8F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Рис.22. Линейка 2, наэлектризованная ударом, притягивает бумажки.</w:t>
      </w:r>
    </w:p>
    <w:p w14:paraId="0C37E0D8" w14:textId="77777777" w:rsidR="00C41391" w:rsidRPr="00A311E0" w:rsidRDefault="00C41391" w:rsidP="008D63CE">
      <w:pPr>
        <w:spacing w:line="360" w:lineRule="auto"/>
        <w:ind w:firstLine="708"/>
        <w:rPr>
          <w:rStyle w:val="ab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Выводы</w:t>
      </w:r>
    </w:p>
    <w:p w14:paraId="126E5596" w14:textId="753772C8" w:rsidR="00C41391" w:rsidRPr="00A311E0" w:rsidRDefault="00C41391" w:rsidP="008D63CE">
      <w:p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ab/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ab/>
        <w:t>В результате трения или удара тело может получить электрический заряд.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ab/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ab/>
      </w:r>
    </w:p>
    <w:p w14:paraId="51E79045" w14:textId="08407F39" w:rsidR="00121E0B" w:rsidRPr="00A311E0" w:rsidRDefault="00121E0B" w:rsidP="008D63CE">
      <w:pPr>
        <w:pStyle w:val="1"/>
        <w:spacing w:line="360" w:lineRule="auto"/>
        <w:ind w:firstLine="709"/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bookmarkStart w:id="10" w:name="_Toc31568011"/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2.</w:t>
      </w:r>
      <w:r w:rsidR="00F90F5E"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en-US"/>
        </w:rPr>
        <w:t>2</w:t>
      </w: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Получение миниатюрной молнии</w:t>
      </w:r>
      <w:bookmarkEnd w:id="10"/>
    </w:p>
    <w:p w14:paraId="6F2E67FF" w14:textId="2A993088" w:rsidR="00117747" w:rsidRPr="00A311E0" w:rsidRDefault="00F16E54" w:rsidP="008D63CE">
      <w:p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Оборудование</w:t>
      </w:r>
    </w:p>
    <w:p w14:paraId="36111215" w14:textId="089F38D9" w:rsidR="00F16E54" w:rsidRPr="00A311E0" w:rsidRDefault="00F16E54" w:rsidP="008D63CE">
      <w:pPr>
        <w:pStyle w:val="ac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Электрофорная машина (генератор Уимсхёрста)</w:t>
      </w:r>
    </w:p>
    <w:p w14:paraId="3B5BB220" w14:textId="7AD3E149" w:rsidR="00AB73A8" w:rsidRPr="00A311E0" w:rsidRDefault="00AB73A8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FEBC0E" w14:textId="7CFF2F4A" w:rsidR="00F16E54" w:rsidRPr="00A311E0" w:rsidRDefault="00F16E54" w:rsidP="008D63CE">
      <w:p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AFE2B38" w14:textId="25999F85" w:rsidR="004F4339" w:rsidRPr="00A311E0" w:rsidRDefault="004F4339" w:rsidP="008D63CE">
      <w:p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1B985EF" w14:textId="4166E5C8" w:rsidR="004F4339" w:rsidRPr="00A311E0" w:rsidRDefault="004F4339" w:rsidP="008D63CE">
      <w:pPr>
        <w:spacing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70DE4B3" w14:textId="7803B8EE" w:rsidR="008408A4" w:rsidRPr="00A311E0" w:rsidRDefault="008D63CE" w:rsidP="008D63CE">
      <w:pPr>
        <w:spacing w:line="360" w:lineRule="auto"/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lastRenderedPageBreak/>
        <w:drawing>
          <wp:inline distT="0" distB="0" distL="0" distR="0" wp14:anchorId="173CD9EA" wp14:editId="2FB6846D">
            <wp:extent cx="2152800" cy="26964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A4" w:rsidRPr="00A311E0">
        <w:rPr>
          <w:rStyle w:val="ab"/>
          <w:rFonts w:ascii="Times New Roman" w:hAnsi="Times New Roman" w:cs="Times New Roman"/>
          <w:noProof/>
          <w:color w:val="auto"/>
          <w:sz w:val="28"/>
          <w:szCs w:val="28"/>
          <w:u w:val="none"/>
        </w:rPr>
        <w:drawing>
          <wp:inline distT="0" distB="0" distL="0" distR="0" wp14:anchorId="44F06709" wp14:editId="08030C83">
            <wp:extent cx="2088000" cy="2696400"/>
            <wp:effectExtent l="0" t="0" r="762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294C" w14:textId="0C048805" w:rsidR="008408A4" w:rsidRPr="00A311E0" w:rsidRDefault="008408A4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Рис.23. электростатический генератор.</w:t>
      </w:r>
    </w:p>
    <w:p w14:paraId="24E2EAF4" w14:textId="3EC4068F" w:rsidR="008408A4" w:rsidRPr="00A311E0" w:rsidRDefault="008408A4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00980" wp14:editId="715C44F1">
            <wp:extent cx="3153600" cy="269280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7126" w14:textId="17D258C6" w:rsidR="008408A4" w:rsidRPr="00A311E0" w:rsidRDefault="008408A4" w:rsidP="008D63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Рис.24. Атмосферный электрический разряд.</w:t>
      </w:r>
    </w:p>
    <w:p w14:paraId="05F43F59" w14:textId="77777777" w:rsidR="008408A4" w:rsidRPr="00A311E0" w:rsidRDefault="008408A4" w:rsidP="008D63CE">
      <w:pPr>
        <w:spacing w:line="360" w:lineRule="auto"/>
        <w:rPr>
          <w:rStyle w:val="ab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Выводы</w:t>
      </w:r>
    </w:p>
    <w:p w14:paraId="3679B546" w14:textId="23AC0C81" w:rsidR="00BF0C65" w:rsidRPr="00A311E0" w:rsidRDefault="008408A4" w:rsidP="008D63CE">
      <w:pPr>
        <w:spacing w:line="360" w:lineRule="auto"/>
        <w:ind w:left="708" w:firstLine="708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При </w:t>
      </w:r>
      <w:r w:rsidR="00F94985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достаточном </w:t>
      </w:r>
      <w:r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сближении</w:t>
      </w:r>
      <w:r w:rsidR="00F94985" w:rsidRPr="00A311E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поверхностей, обладающими противоположными электрическими зарядами, между ними происходит электрический разряд.  </w:t>
      </w:r>
    </w:p>
    <w:p w14:paraId="158CC7A6" w14:textId="585E352F" w:rsidR="00357B89" w:rsidRPr="00A311E0" w:rsidRDefault="0050093F" w:rsidP="008D63CE">
      <w:pPr>
        <w:pStyle w:val="1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31568012"/>
      <w:bookmarkEnd w:id="2"/>
      <w:r w:rsidRPr="00A311E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Заключение</w:t>
      </w:r>
      <w:bookmarkEnd w:id="11"/>
    </w:p>
    <w:p w14:paraId="39F64BF9" w14:textId="77777777" w:rsidR="000900A6" w:rsidRPr="00A311E0" w:rsidRDefault="000900A6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Начиная исследование, я сформулировала для себя три вопроса, ответы на которые я получила в рамках данной работы. Теперь я знаю, что такое молния, как она образуется и почему имеет такую форму. </w:t>
      </w:r>
    </w:p>
    <w:p w14:paraId="38CD5B5C" w14:textId="77777777" w:rsidR="000900A6" w:rsidRPr="00A311E0" w:rsidRDefault="000900A6" w:rsidP="008D6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lastRenderedPageBreak/>
        <w:t xml:space="preserve">Главной причиной возникновения молнии является накопление электрических зарядов разных знаков в верхней (+) и нижней (–) частях облака. Это накопление происходит в процессе образования облака, когда капельки воды взаимодействуют друг с другом (соударяются или трутся) и называется электризацией. Когда такое облако существует довольно долго, оно накапливает в себе большое количество воды (становится все более серым, почти черным), а следовательно, и электрических зарядов. В дальнейшем, если два таких заряженных облака приблизятся в небе друг к другу сторонами, заряженными по-разному, происходит разряд, так как положительные заряды притягиваются к отрицательным и «перепрыгивают» с одного облака на другое. Температура такого разряда больше температуры солнца, поэтому мы видим яркие ломаные линии в небе. Эти линии имеют такую форму потому, что заряды, летящие через воздух между облаками, могут сталкиваются с каплями воды, льдинками или молекулами воздуха, от чего они меняют направление, но в целом, продолжают двигаться в том же направлении.        </w:t>
      </w:r>
    </w:p>
    <w:p w14:paraId="3936B256" w14:textId="77777777" w:rsidR="000900A6" w:rsidRPr="00A311E0" w:rsidRDefault="000900A6" w:rsidP="008D63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В процессе исследования я познакомилась с такими понятиями, как:</w:t>
      </w:r>
    </w:p>
    <w:p w14:paraId="026465E3" w14:textId="77777777" w:rsidR="000900A6" w:rsidRPr="00A311E0" w:rsidRDefault="000900A6" w:rsidP="008D63CE">
      <w:pPr>
        <w:pStyle w:val="ac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атом – частица вещества микроскопических размеров и массы</w:t>
      </w:r>
    </w:p>
    <w:p w14:paraId="60A5645E" w14:textId="77777777" w:rsidR="000900A6" w:rsidRPr="00A311E0" w:rsidRDefault="000900A6" w:rsidP="008D63CE">
      <w:pPr>
        <w:pStyle w:val="ac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электрический заряд – физическая величина, которая определяет взаимодействия между заряженными частицами или телами</w:t>
      </w:r>
    </w:p>
    <w:p w14:paraId="44085F1D" w14:textId="77777777" w:rsidR="000900A6" w:rsidRPr="00A311E0" w:rsidRDefault="000900A6" w:rsidP="008D63CE">
      <w:pPr>
        <w:pStyle w:val="ac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типы электрических зарядов – положительные (+) и отрицательные (–)</w:t>
      </w:r>
    </w:p>
    <w:p w14:paraId="1035BAC6" w14:textId="77777777" w:rsidR="000900A6" w:rsidRPr="00A311E0" w:rsidRDefault="000900A6" w:rsidP="008D63CE">
      <w:pPr>
        <w:pStyle w:val="ac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 xml:space="preserve">электризация – процесс приобретения телом электрического заряда в результате взаимодействия (трение, удар)    </w:t>
      </w:r>
    </w:p>
    <w:p w14:paraId="312B2A2F" w14:textId="7BCDBDE5" w:rsidR="0050093F" w:rsidRDefault="000900A6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Сформулированная мной гипотеза подтвердилась частично: с одной стороны облака должны быть большими (с большим количеством воды и накопленных зарядов, т.е. не каждое облако подходит) и молния действительно возникает в результате их взаимодействия, с другой – для возникновения молнии облака не обязательно должны «сталкиваться», им достаточно сблизиться на расстояние, при котором заряды с одного облака начинают переходить на другое.</w:t>
      </w:r>
    </w:p>
    <w:p w14:paraId="6F4A8245" w14:textId="55E3CFB4" w:rsidR="003C58F5" w:rsidRPr="00A311E0" w:rsidRDefault="000029D0" w:rsidP="008D63CE">
      <w:pPr>
        <w:pStyle w:val="1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31568013"/>
      <w:r w:rsidRPr="00A311E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 xml:space="preserve">Список литературы. </w:t>
      </w:r>
      <w:r w:rsidR="003C58F5" w:rsidRPr="00A311E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Источники информации</w:t>
      </w:r>
      <w:bookmarkEnd w:id="12"/>
    </w:p>
    <w:p w14:paraId="14D1148B" w14:textId="010C6664" w:rsidR="003C58F5" w:rsidRPr="00A311E0" w:rsidRDefault="000029D0" w:rsidP="008D63CE">
      <w:pPr>
        <w:pStyle w:val="ac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3" w:name="_http://endic.ru/ozhegov/Groza-6227."/>
      <w:bookmarkEnd w:id="13"/>
      <w:r w:rsidRPr="00A311E0">
        <w:rPr>
          <w:rFonts w:ascii="Times New Roman" w:hAnsi="Times New Roman" w:cs="Times New Roman"/>
          <w:sz w:val="28"/>
          <w:szCs w:val="28"/>
        </w:rPr>
        <w:t>Ожегов С.И., Шведова Н.Ю. Толковый словарь русского языка. Российская академия наук. Институт русского языка им. В.В. Виноградова. - 4-е изд., дополненное. - М.: Азбуковник, 1999. - 944 с.</w:t>
      </w:r>
    </w:p>
    <w:p w14:paraId="5386F919" w14:textId="72E8C09F" w:rsidR="00B46390" w:rsidRPr="00A311E0" w:rsidRDefault="00C801B8" w:rsidP="008D63CE">
      <w:pPr>
        <w:pStyle w:val="ac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_http://endic.ru/enc_big/Groza-15707"/>
      <w:bookmarkEnd w:id="14"/>
      <w:r w:rsidRPr="00A311E0">
        <w:rPr>
          <w:rFonts w:ascii="Times New Roman" w:hAnsi="Times New Roman" w:cs="Times New Roman"/>
          <w:sz w:val="28"/>
          <w:szCs w:val="28"/>
        </w:rPr>
        <w:t>Большой энциклопедический словарь. 2-изд., перераб. и доп. – М.: «Большая Российская энциклопедия». СПб.: «Норинт» 1998-1456с.: ил.</w:t>
      </w:r>
    </w:p>
    <w:p w14:paraId="72D9D893" w14:textId="0A6300D6" w:rsidR="00B46390" w:rsidRPr="00A311E0" w:rsidRDefault="005A3764" w:rsidP="008D63CE">
      <w:pPr>
        <w:pStyle w:val="ac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Ефремова Т.Ф. Новый словарь русского языка. Толково-</w:t>
      </w:r>
      <w:r w:rsidR="00860803" w:rsidRPr="00A311E0">
        <w:rPr>
          <w:rFonts w:ascii="Times New Roman" w:hAnsi="Times New Roman" w:cs="Times New Roman"/>
          <w:sz w:val="28"/>
          <w:szCs w:val="28"/>
        </w:rPr>
        <w:t>образовательный. -</w:t>
      </w:r>
      <w:r w:rsidRPr="00A311E0">
        <w:rPr>
          <w:rFonts w:ascii="Times New Roman" w:hAnsi="Times New Roman" w:cs="Times New Roman"/>
          <w:sz w:val="28"/>
          <w:szCs w:val="28"/>
        </w:rPr>
        <w:t xml:space="preserve"> М.: Рус. яз. 2000.- в 2 т.- 1209 с. - (Б-ка словарей рус. яз).</w:t>
      </w:r>
    </w:p>
    <w:p w14:paraId="7A0A6195" w14:textId="45EAAB74" w:rsidR="00B46390" w:rsidRPr="00A311E0" w:rsidRDefault="00860803" w:rsidP="008D63CE">
      <w:pPr>
        <w:pStyle w:val="ac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5" w:name="_http://endic.ru/academic/Groza-350."/>
      <w:bookmarkEnd w:id="15"/>
      <w:r w:rsidRPr="00A311E0">
        <w:rPr>
          <w:rFonts w:ascii="Times New Roman" w:hAnsi="Times New Roman" w:cs="Times New Roman"/>
          <w:sz w:val="28"/>
          <w:szCs w:val="28"/>
        </w:rPr>
        <w:t>Малый академический словарь / Ред.: А. П. Евгеньева, М., 1957—1960 (АН СССР, Ин-т рус. яз.; под ред. А. П. Евгеньевой. — 2-е изд., испр. и доп. — М.: Русский язык, 1981—1984.)</w:t>
      </w:r>
    </w:p>
    <w:p w14:paraId="7678DC8F" w14:textId="595A96AD" w:rsidR="00B46390" w:rsidRPr="00A311E0" w:rsidRDefault="00860803" w:rsidP="008D63CE">
      <w:pPr>
        <w:pStyle w:val="ac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_http://endic.ru/nhistory/Groza-8121"/>
      <w:bookmarkEnd w:id="16"/>
      <w:r w:rsidRPr="00A311E0">
        <w:rPr>
          <w:rFonts w:ascii="Times New Roman" w:hAnsi="Times New Roman" w:cs="Times New Roman"/>
          <w:sz w:val="28"/>
          <w:szCs w:val="28"/>
        </w:rPr>
        <w:t>Естествознание. Энциклопедический словарь. Изд-во: М.: Большая Российская энциклопедия. Переплет: твердый; 543 страниц; 2002 г.</w:t>
      </w:r>
    </w:p>
    <w:p w14:paraId="34EB1C0D" w14:textId="77777777" w:rsidR="007722F2" w:rsidRPr="00A311E0" w:rsidRDefault="00860803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11E0"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5183A2D3" w14:textId="77777777" w:rsidR="007722F2" w:rsidRPr="00A311E0" w:rsidRDefault="00C847F1" w:rsidP="008D63CE">
      <w:pPr>
        <w:pStyle w:val="ac"/>
        <w:numPr>
          <w:ilvl w:val="0"/>
          <w:numId w:val="34"/>
        </w:numPr>
        <w:spacing w:after="0"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history="1">
        <w:r w:rsidR="007722F2" w:rsidRPr="00A311E0">
          <w:rPr>
            <w:rStyle w:val="ab"/>
            <w:rFonts w:ascii="Times New Roman" w:hAnsi="Times New Roman" w:cs="Times New Roman"/>
            <w:sz w:val="28"/>
            <w:szCs w:val="28"/>
          </w:rPr>
          <w:t>https://ru.wikipedia.org</w:t>
        </w:r>
      </w:hyperlink>
    </w:p>
    <w:p w14:paraId="2B520AF0" w14:textId="77777777" w:rsidR="007722F2" w:rsidRPr="00A311E0" w:rsidRDefault="00C847F1" w:rsidP="008D63CE">
      <w:pPr>
        <w:pStyle w:val="ac"/>
        <w:numPr>
          <w:ilvl w:val="0"/>
          <w:numId w:val="34"/>
        </w:numPr>
        <w:spacing w:after="0"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2" w:history="1">
        <w:bookmarkStart w:id="17" w:name="_Hlk31560950"/>
        <w:r w:rsidR="007722F2" w:rsidRPr="00A311E0">
          <w:rPr>
            <w:rStyle w:val="ab"/>
            <w:rFonts w:ascii="Times New Roman" w:hAnsi="Times New Roman" w:cs="Times New Roman"/>
            <w:sz w:val="28"/>
            <w:szCs w:val="28"/>
          </w:rPr>
          <w:t>https://www.youtube.com</w:t>
        </w:r>
        <w:bookmarkEnd w:id="17"/>
      </w:hyperlink>
    </w:p>
    <w:p w14:paraId="03535B65" w14:textId="6162EE04" w:rsidR="00860803" w:rsidRPr="00A311E0" w:rsidRDefault="00C847F1" w:rsidP="008D63CE">
      <w:pPr>
        <w:pStyle w:val="ac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7722F2" w:rsidRPr="00A311E0">
          <w:rPr>
            <w:rStyle w:val="ab"/>
            <w:rFonts w:ascii="Times New Roman" w:hAnsi="Times New Roman" w:cs="Times New Roman"/>
            <w:sz w:val="28"/>
            <w:szCs w:val="28"/>
          </w:rPr>
          <w:t>https://endic.ru/</w:t>
        </w:r>
      </w:hyperlink>
      <w:r w:rsidR="00860803" w:rsidRPr="00A3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B77C2D" w14:textId="6FFE281D" w:rsidR="00823B61" w:rsidRPr="00A311E0" w:rsidRDefault="00823B61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8" w:name="_Wikipedia"/>
      <w:bookmarkEnd w:id="18"/>
    </w:p>
    <w:p w14:paraId="0455E2D7" w14:textId="6DEC00C9" w:rsidR="00795FD1" w:rsidRPr="00A311E0" w:rsidRDefault="00795FD1" w:rsidP="008D63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95FD1" w:rsidRPr="00A3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25CBD" w14:textId="77777777" w:rsidR="00C847F1" w:rsidRDefault="00C847F1" w:rsidP="00755AC0">
      <w:pPr>
        <w:spacing w:after="0" w:line="240" w:lineRule="auto"/>
      </w:pPr>
      <w:r>
        <w:separator/>
      </w:r>
    </w:p>
  </w:endnote>
  <w:endnote w:type="continuationSeparator" w:id="0">
    <w:p w14:paraId="5954BDDC" w14:textId="77777777" w:rsidR="00C847F1" w:rsidRDefault="00C847F1" w:rsidP="00755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6C21E" w14:textId="77777777" w:rsidR="00C847F1" w:rsidRDefault="00C847F1" w:rsidP="00755AC0">
      <w:pPr>
        <w:spacing w:after="0" w:line="240" w:lineRule="auto"/>
      </w:pPr>
      <w:r>
        <w:separator/>
      </w:r>
    </w:p>
  </w:footnote>
  <w:footnote w:type="continuationSeparator" w:id="0">
    <w:p w14:paraId="72EFC442" w14:textId="77777777" w:rsidR="00C847F1" w:rsidRDefault="00C847F1" w:rsidP="00755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08D"/>
    <w:multiLevelType w:val="multilevel"/>
    <w:tmpl w:val="D6FE5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42BC9"/>
    <w:multiLevelType w:val="hybridMultilevel"/>
    <w:tmpl w:val="5B1A5E06"/>
    <w:lvl w:ilvl="0" w:tplc="F218326A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9720F2B"/>
    <w:multiLevelType w:val="hybridMultilevel"/>
    <w:tmpl w:val="2C4E1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8115B"/>
    <w:multiLevelType w:val="multilevel"/>
    <w:tmpl w:val="560220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4" w15:restartNumberingAfterBreak="0">
    <w:nsid w:val="0E0E5A0E"/>
    <w:multiLevelType w:val="multilevel"/>
    <w:tmpl w:val="2AD8E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173A35"/>
    <w:multiLevelType w:val="hybridMultilevel"/>
    <w:tmpl w:val="8F8C5C8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38B00D7"/>
    <w:multiLevelType w:val="hybridMultilevel"/>
    <w:tmpl w:val="1A7EBD10"/>
    <w:lvl w:ilvl="0" w:tplc="C7BE6640">
      <w:start w:val="1"/>
      <w:numFmt w:val="decimal"/>
      <w:lvlText w:val="%1."/>
      <w:lvlJc w:val="left"/>
      <w:pPr>
        <w:ind w:left="1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6" w:hanging="360"/>
      </w:pPr>
    </w:lvl>
    <w:lvl w:ilvl="2" w:tplc="0419001B" w:tentative="1">
      <w:start w:val="1"/>
      <w:numFmt w:val="lowerRoman"/>
      <w:lvlText w:val="%3."/>
      <w:lvlJc w:val="right"/>
      <w:pPr>
        <w:ind w:left="3016" w:hanging="180"/>
      </w:pPr>
    </w:lvl>
    <w:lvl w:ilvl="3" w:tplc="0419000F" w:tentative="1">
      <w:start w:val="1"/>
      <w:numFmt w:val="decimal"/>
      <w:lvlText w:val="%4."/>
      <w:lvlJc w:val="left"/>
      <w:pPr>
        <w:ind w:left="3736" w:hanging="360"/>
      </w:pPr>
    </w:lvl>
    <w:lvl w:ilvl="4" w:tplc="04190019" w:tentative="1">
      <w:start w:val="1"/>
      <w:numFmt w:val="lowerLetter"/>
      <w:lvlText w:val="%5."/>
      <w:lvlJc w:val="left"/>
      <w:pPr>
        <w:ind w:left="4456" w:hanging="360"/>
      </w:pPr>
    </w:lvl>
    <w:lvl w:ilvl="5" w:tplc="0419001B" w:tentative="1">
      <w:start w:val="1"/>
      <w:numFmt w:val="lowerRoman"/>
      <w:lvlText w:val="%6."/>
      <w:lvlJc w:val="right"/>
      <w:pPr>
        <w:ind w:left="5176" w:hanging="180"/>
      </w:pPr>
    </w:lvl>
    <w:lvl w:ilvl="6" w:tplc="0419000F" w:tentative="1">
      <w:start w:val="1"/>
      <w:numFmt w:val="decimal"/>
      <w:lvlText w:val="%7."/>
      <w:lvlJc w:val="left"/>
      <w:pPr>
        <w:ind w:left="5896" w:hanging="360"/>
      </w:pPr>
    </w:lvl>
    <w:lvl w:ilvl="7" w:tplc="04190019" w:tentative="1">
      <w:start w:val="1"/>
      <w:numFmt w:val="lowerLetter"/>
      <w:lvlText w:val="%8."/>
      <w:lvlJc w:val="left"/>
      <w:pPr>
        <w:ind w:left="6616" w:hanging="360"/>
      </w:pPr>
    </w:lvl>
    <w:lvl w:ilvl="8" w:tplc="041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7" w15:restartNumberingAfterBreak="0">
    <w:nsid w:val="13E01D18"/>
    <w:multiLevelType w:val="hybridMultilevel"/>
    <w:tmpl w:val="CF36E430"/>
    <w:lvl w:ilvl="0" w:tplc="0419000F">
      <w:start w:val="1"/>
      <w:numFmt w:val="decimal"/>
      <w:lvlText w:val="%1."/>
      <w:lvlJc w:val="left"/>
      <w:pPr>
        <w:ind w:left="15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8" w15:restartNumberingAfterBreak="0">
    <w:nsid w:val="1AD522AD"/>
    <w:multiLevelType w:val="hybridMultilevel"/>
    <w:tmpl w:val="E1843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00814"/>
    <w:multiLevelType w:val="multilevel"/>
    <w:tmpl w:val="4B4AA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EA3F32"/>
    <w:multiLevelType w:val="multilevel"/>
    <w:tmpl w:val="2CC6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F814E8"/>
    <w:multiLevelType w:val="hybridMultilevel"/>
    <w:tmpl w:val="53869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4A43"/>
    <w:multiLevelType w:val="multilevel"/>
    <w:tmpl w:val="8544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58165A"/>
    <w:multiLevelType w:val="multilevel"/>
    <w:tmpl w:val="8AC424C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4" w15:restartNumberingAfterBreak="0">
    <w:nsid w:val="35BA6EAA"/>
    <w:multiLevelType w:val="hybridMultilevel"/>
    <w:tmpl w:val="8806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9280F"/>
    <w:multiLevelType w:val="multilevel"/>
    <w:tmpl w:val="8AC424C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6" w15:restartNumberingAfterBreak="0">
    <w:nsid w:val="3D8B47C3"/>
    <w:multiLevelType w:val="hybridMultilevel"/>
    <w:tmpl w:val="82240C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1215167"/>
    <w:multiLevelType w:val="hybridMultilevel"/>
    <w:tmpl w:val="48F0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44F85"/>
    <w:multiLevelType w:val="hybridMultilevel"/>
    <w:tmpl w:val="B2CE0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07204"/>
    <w:multiLevelType w:val="hybridMultilevel"/>
    <w:tmpl w:val="3ADE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E4865"/>
    <w:multiLevelType w:val="multilevel"/>
    <w:tmpl w:val="8AC424C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1" w15:restartNumberingAfterBreak="0">
    <w:nsid w:val="48B769A8"/>
    <w:multiLevelType w:val="hybridMultilevel"/>
    <w:tmpl w:val="5636B97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4DF57247"/>
    <w:multiLevelType w:val="hybridMultilevel"/>
    <w:tmpl w:val="B322A8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CE782E"/>
    <w:multiLevelType w:val="hybridMultilevel"/>
    <w:tmpl w:val="506E0AFA"/>
    <w:lvl w:ilvl="0" w:tplc="8B0CBE8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E09CB"/>
    <w:multiLevelType w:val="hybridMultilevel"/>
    <w:tmpl w:val="55C4A02E"/>
    <w:lvl w:ilvl="0" w:tplc="3134F95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7186D"/>
    <w:multiLevelType w:val="hybridMultilevel"/>
    <w:tmpl w:val="8548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F3919"/>
    <w:multiLevelType w:val="hybridMultilevel"/>
    <w:tmpl w:val="4CB4F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96DB1"/>
    <w:multiLevelType w:val="hybridMultilevel"/>
    <w:tmpl w:val="103AE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54A76"/>
    <w:multiLevelType w:val="hybridMultilevel"/>
    <w:tmpl w:val="B7745B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8DB65E0"/>
    <w:multiLevelType w:val="hybridMultilevel"/>
    <w:tmpl w:val="F7FE7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2C15D1"/>
    <w:multiLevelType w:val="hybridMultilevel"/>
    <w:tmpl w:val="5170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C046BB"/>
    <w:multiLevelType w:val="hybridMultilevel"/>
    <w:tmpl w:val="543E3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F35ED"/>
    <w:multiLevelType w:val="hybridMultilevel"/>
    <w:tmpl w:val="24AC5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62F58"/>
    <w:multiLevelType w:val="hybridMultilevel"/>
    <w:tmpl w:val="BB309548"/>
    <w:lvl w:ilvl="0" w:tplc="6114C580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0"/>
  </w:num>
  <w:num w:numId="5">
    <w:abstractNumId w:val="4"/>
  </w:num>
  <w:num w:numId="6">
    <w:abstractNumId w:val="12"/>
  </w:num>
  <w:num w:numId="7">
    <w:abstractNumId w:val="9"/>
  </w:num>
  <w:num w:numId="8">
    <w:abstractNumId w:val="7"/>
  </w:num>
  <w:num w:numId="9">
    <w:abstractNumId w:val="1"/>
  </w:num>
  <w:num w:numId="10">
    <w:abstractNumId w:val="21"/>
  </w:num>
  <w:num w:numId="11">
    <w:abstractNumId w:val="18"/>
  </w:num>
  <w:num w:numId="12">
    <w:abstractNumId w:val="6"/>
  </w:num>
  <w:num w:numId="13">
    <w:abstractNumId w:val="22"/>
  </w:num>
  <w:num w:numId="14">
    <w:abstractNumId w:val="26"/>
  </w:num>
  <w:num w:numId="15">
    <w:abstractNumId w:val="16"/>
  </w:num>
  <w:num w:numId="16">
    <w:abstractNumId w:val="5"/>
  </w:num>
  <w:num w:numId="17">
    <w:abstractNumId w:val="25"/>
  </w:num>
  <w:num w:numId="18">
    <w:abstractNumId w:val="30"/>
  </w:num>
  <w:num w:numId="19">
    <w:abstractNumId w:val="14"/>
  </w:num>
  <w:num w:numId="20">
    <w:abstractNumId w:val="13"/>
  </w:num>
  <w:num w:numId="21">
    <w:abstractNumId w:val="28"/>
  </w:num>
  <w:num w:numId="22">
    <w:abstractNumId w:val="3"/>
  </w:num>
  <w:num w:numId="23">
    <w:abstractNumId w:val="31"/>
  </w:num>
  <w:num w:numId="24">
    <w:abstractNumId w:val="27"/>
  </w:num>
  <w:num w:numId="25">
    <w:abstractNumId w:val="15"/>
  </w:num>
  <w:num w:numId="26">
    <w:abstractNumId w:val="20"/>
  </w:num>
  <w:num w:numId="27">
    <w:abstractNumId w:val="24"/>
  </w:num>
  <w:num w:numId="28">
    <w:abstractNumId w:val="32"/>
  </w:num>
  <w:num w:numId="29">
    <w:abstractNumId w:val="2"/>
  </w:num>
  <w:num w:numId="30">
    <w:abstractNumId w:val="8"/>
  </w:num>
  <w:num w:numId="31">
    <w:abstractNumId w:val="29"/>
  </w:num>
  <w:num w:numId="32">
    <w:abstractNumId w:val="33"/>
  </w:num>
  <w:num w:numId="33">
    <w:abstractNumId w:val="2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974"/>
    <w:rsid w:val="000029D0"/>
    <w:rsid w:val="00003611"/>
    <w:rsid w:val="00006D8F"/>
    <w:rsid w:val="00013EFF"/>
    <w:rsid w:val="00015B5D"/>
    <w:rsid w:val="00021BED"/>
    <w:rsid w:val="00023C68"/>
    <w:rsid w:val="00037BD6"/>
    <w:rsid w:val="00052D89"/>
    <w:rsid w:val="000630BF"/>
    <w:rsid w:val="000710E6"/>
    <w:rsid w:val="00076C8F"/>
    <w:rsid w:val="00082345"/>
    <w:rsid w:val="000900A6"/>
    <w:rsid w:val="0009040F"/>
    <w:rsid w:val="000A2259"/>
    <w:rsid w:val="000C65A0"/>
    <w:rsid w:val="000C7B18"/>
    <w:rsid w:val="000D0A47"/>
    <w:rsid w:val="000D6F52"/>
    <w:rsid w:val="000E760B"/>
    <w:rsid w:val="000E7DB3"/>
    <w:rsid w:val="000F05A7"/>
    <w:rsid w:val="000F3F2B"/>
    <w:rsid w:val="0010141A"/>
    <w:rsid w:val="00104A0A"/>
    <w:rsid w:val="00110A6A"/>
    <w:rsid w:val="00111A4F"/>
    <w:rsid w:val="00113CD7"/>
    <w:rsid w:val="00117747"/>
    <w:rsid w:val="00121E0B"/>
    <w:rsid w:val="00151609"/>
    <w:rsid w:val="00157B6C"/>
    <w:rsid w:val="00176352"/>
    <w:rsid w:val="0018497C"/>
    <w:rsid w:val="00193EB0"/>
    <w:rsid w:val="001A27DF"/>
    <w:rsid w:val="001A409E"/>
    <w:rsid w:val="001B46C8"/>
    <w:rsid w:val="001B527C"/>
    <w:rsid w:val="001C184F"/>
    <w:rsid w:val="001C1E98"/>
    <w:rsid w:val="001C2EE4"/>
    <w:rsid w:val="001D3CF1"/>
    <w:rsid w:val="001F18F7"/>
    <w:rsid w:val="00201D91"/>
    <w:rsid w:val="002211C7"/>
    <w:rsid w:val="002318BD"/>
    <w:rsid w:val="00234649"/>
    <w:rsid w:val="00253E1D"/>
    <w:rsid w:val="00261940"/>
    <w:rsid w:val="00264305"/>
    <w:rsid w:val="00266EFF"/>
    <w:rsid w:val="00273611"/>
    <w:rsid w:val="00283BD4"/>
    <w:rsid w:val="0028438F"/>
    <w:rsid w:val="002A73CF"/>
    <w:rsid w:val="002B704A"/>
    <w:rsid w:val="002C06F5"/>
    <w:rsid w:val="002C076C"/>
    <w:rsid w:val="002C277E"/>
    <w:rsid w:val="002C3AF7"/>
    <w:rsid w:val="002C6462"/>
    <w:rsid w:val="002D6E13"/>
    <w:rsid w:val="002D7B9B"/>
    <w:rsid w:val="002F0491"/>
    <w:rsid w:val="002F3C83"/>
    <w:rsid w:val="002F4754"/>
    <w:rsid w:val="003145B5"/>
    <w:rsid w:val="00323FCF"/>
    <w:rsid w:val="00345FFE"/>
    <w:rsid w:val="003521D8"/>
    <w:rsid w:val="0035284D"/>
    <w:rsid w:val="00353DDC"/>
    <w:rsid w:val="00354DE3"/>
    <w:rsid w:val="00355317"/>
    <w:rsid w:val="00356E83"/>
    <w:rsid w:val="00357B89"/>
    <w:rsid w:val="00357CA6"/>
    <w:rsid w:val="003768E4"/>
    <w:rsid w:val="003772E9"/>
    <w:rsid w:val="0038311A"/>
    <w:rsid w:val="003C23C9"/>
    <w:rsid w:val="003C36BB"/>
    <w:rsid w:val="003C4618"/>
    <w:rsid w:val="003C58F5"/>
    <w:rsid w:val="003C7B02"/>
    <w:rsid w:val="003D51C1"/>
    <w:rsid w:val="003D59D0"/>
    <w:rsid w:val="003E4B6C"/>
    <w:rsid w:val="003E5A2C"/>
    <w:rsid w:val="003E5CBC"/>
    <w:rsid w:val="003F050F"/>
    <w:rsid w:val="003F334F"/>
    <w:rsid w:val="00400ECE"/>
    <w:rsid w:val="00412C42"/>
    <w:rsid w:val="004230D2"/>
    <w:rsid w:val="00424DD7"/>
    <w:rsid w:val="004267BB"/>
    <w:rsid w:val="00430C14"/>
    <w:rsid w:val="004358DE"/>
    <w:rsid w:val="00444685"/>
    <w:rsid w:val="004461CC"/>
    <w:rsid w:val="00461177"/>
    <w:rsid w:val="00463A80"/>
    <w:rsid w:val="00472E00"/>
    <w:rsid w:val="004778A4"/>
    <w:rsid w:val="00482405"/>
    <w:rsid w:val="00483624"/>
    <w:rsid w:val="004929AF"/>
    <w:rsid w:val="00494713"/>
    <w:rsid w:val="0049791C"/>
    <w:rsid w:val="004A5305"/>
    <w:rsid w:val="004B589B"/>
    <w:rsid w:val="004C4919"/>
    <w:rsid w:val="004C4FB8"/>
    <w:rsid w:val="004D51CF"/>
    <w:rsid w:val="004D6024"/>
    <w:rsid w:val="004E4CDD"/>
    <w:rsid w:val="004F4339"/>
    <w:rsid w:val="0050093F"/>
    <w:rsid w:val="00507EF9"/>
    <w:rsid w:val="0052359D"/>
    <w:rsid w:val="005270B9"/>
    <w:rsid w:val="00533F65"/>
    <w:rsid w:val="005351B0"/>
    <w:rsid w:val="005351FA"/>
    <w:rsid w:val="00537261"/>
    <w:rsid w:val="005375FF"/>
    <w:rsid w:val="0055514C"/>
    <w:rsid w:val="0056434A"/>
    <w:rsid w:val="00564BFE"/>
    <w:rsid w:val="005726EA"/>
    <w:rsid w:val="005857F5"/>
    <w:rsid w:val="0059451A"/>
    <w:rsid w:val="005959A2"/>
    <w:rsid w:val="005A2CC0"/>
    <w:rsid w:val="005A3764"/>
    <w:rsid w:val="005B034C"/>
    <w:rsid w:val="005C55F1"/>
    <w:rsid w:val="005C5E16"/>
    <w:rsid w:val="005D15A2"/>
    <w:rsid w:val="005D5199"/>
    <w:rsid w:val="005D6CCF"/>
    <w:rsid w:val="005E036D"/>
    <w:rsid w:val="005E20AD"/>
    <w:rsid w:val="005F261A"/>
    <w:rsid w:val="005F33FC"/>
    <w:rsid w:val="005F6A12"/>
    <w:rsid w:val="00602F3D"/>
    <w:rsid w:val="00603E6E"/>
    <w:rsid w:val="00614342"/>
    <w:rsid w:val="00624575"/>
    <w:rsid w:val="00633354"/>
    <w:rsid w:val="00634EB6"/>
    <w:rsid w:val="00643697"/>
    <w:rsid w:val="00645C16"/>
    <w:rsid w:val="00653907"/>
    <w:rsid w:val="0065789F"/>
    <w:rsid w:val="00666E3A"/>
    <w:rsid w:val="0067267B"/>
    <w:rsid w:val="00674479"/>
    <w:rsid w:val="00675E2C"/>
    <w:rsid w:val="00676C9C"/>
    <w:rsid w:val="00677A93"/>
    <w:rsid w:val="006864E8"/>
    <w:rsid w:val="006B0705"/>
    <w:rsid w:val="006B3695"/>
    <w:rsid w:val="006B46F7"/>
    <w:rsid w:val="006B5A60"/>
    <w:rsid w:val="006D0C9B"/>
    <w:rsid w:val="006D7EDF"/>
    <w:rsid w:val="00714811"/>
    <w:rsid w:val="00751AEF"/>
    <w:rsid w:val="00755AC0"/>
    <w:rsid w:val="007722F2"/>
    <w:rsid w:val="0077410D"/>
    <w:rsid w:val="00781F34"/>
    <w:rsid w:val="00787BFD"/>
    <w:rsid w:val="00795FD1"/>
    <w:rsid w:val="007965BB"/>
    <w:rsid w:val="00796F2E"/>
    <w:rsid w:val="007A2FFB"/>
    <w:rsid w:val="007C78D4"/>
    <w:rsid w:val="007D33D3"/>
    <w:rsid w:val="007E053E"/>
    <w:rsid w:val="007F47E1"/>
    <w:rsid w:val="00800221"/>
    <w:rsid w:val="0080122E"/>
    <w:rsid w:val="0080271C"/>
    <w:rsid w:val="008077AF"/>
    <w:rsid w:val="00813E4D"/>
    <w:rsid w:val="00814B34"/>
    <w:rsid w:val="00822519"/>
    <w:rsid w:val="00823B61"/>
    <w:rsid w:val="008303E8"/>
    <w:rsid w:val="00832A36"/>
    <w:rsid w:val="00836898"/>
    <w:rsid w:val="008408A4"/>
    <w:rsid w:val="00846C0C"/>
    <w:rsid w:val="00846EB4"/>
    <w:rsid w:val="0085157A"/>
    <w:rsid w:val="00856AB5"/>
    <w:rsid w:val="00860803"/>
    <w:rsid w:val="00862304"/>
    <w:rsid w:val="00867B1B"/>
    <w:rsid w:val="00872A1D"/>
    <w:rsid w:val="00880F93"/>
    <w:rsid w:val="008818BA"/>
    <w:rsid w:val="00894645"/>
    <w:rsid w:val="008C0E07"/>
    <w:rsid w:val="008D13C1"/>
    <w:rsid w:val="008D1BA9"/>
    <w:rsid w:val="008D29B7"/>
    <w:rsid w:val="008D63CE"/>
    <w:rsid w:val="008D7329"/>
    <w:rsid w:val="008E17F8"/>
    <w:rsid w:val="008F3588"/>
    <w:rsid w:val="008F69EB"/>
    <w:rsid w:val="008F7A1C"/>
    <w:rsid w:val="009028C5"/>
    <w:rsid w:val="00924536"/>
    <w:rsid w:val="00934678"/>
    <w:rsid w:val="00935A4F"/>
    <w:rsid w:val="00940D8A"/>
    <w:rsid w:val="00945F1C"/>
    <w:rsid w:val="009465AD"/>
    <w:rsid w:val="00950794"/>
    <w:rsid w:val="00951FBB"/>
    <w:rsid w:val="00955509"/>
    <w:rsid w:val="00957726"/>
    <w:rsid w:val="00965D66"/>
    <w:rsid w:val="009826C8"/>
    <w:rsid w:val="00984623"/>
    <w:rsid w:val="00994C5C"/>
    <w:rsid w:val="009A00C5"/>
    <w:rsid w:val="009B71DA"/>
    <w:rsid w:val="009C2C6B"/>
    <w:rsid w:val="009D5974"/>
    <w:rsid w:val="009E347B"/>
    <w:rsid w:val="009F1344"/>
    <w:rsid w:val="00A00755"/>
    <w:rsid w:val="00A25DC7"/>
    <w:rsid w:val="00A260D7"/>
    <w:rsid w:val="00A311E0"/>
    <w:rsid w:val="00A346FF"/>
    <w:rsid w:val="00A4031C"/>
    <w:rsid w:val="00A450BF"/>
    <w:rsid w:val="00A45E9B"/>
    <w:rsid w:val="00A60430"/>
    <w:rsid w:val="00A7593B"/>
    <w:rsid w:val="00A83E69"/>
    <w:rsid w:val="00A867A3"/>
    <w:rsid w:val="00A910DF"/>
    <w:rsid w:val="00AA13CF"/>
    <w:rsid w:val="00AA4BB6"/>
    <w:rsid w:val="00AB5666"/>
    <w:rsid w:val="00AB73A8"/>
    <w:rsid w:val="00AC21C5"/>
    <w:rsid w:val="00AC5C82"/>
    <w:rsid w:val="00AC7338"/>
    <w:rsid w:val="00AE78DD"/>
    <w:rsid w:val="00AF29E3"/>
    <w:rsid w:val="00B02E74"/>
    <w:rsid w:val="00B21EC0"/>
    <w:rsid w:val="00B22B0F"/>
    <w:rsid w:val="00B27CFC"/>
    <w:rsid w:val="00B309B0"/>
    <w:rsid w:val="00B40782"/>
    <w:rsid w:val="00B444A3"/>
    <w:rsid w:val="00B45B98"/>
    <w:rsid w:val="00B46390"/>
    <w:rsid w:val="00B55F40"/>
    <w:rsid w:val="00B5662C"/>
    <w:rsid w:val="00B60B8F"/>
    <w:rsid w:val="00B75DD4"/>
    <w:rsid w:val="00B77EC6"/>
    <w:rsid w:val="00B91A59"/>
    <w:rsid w:val="00BA5D64"/>
    <w:rsid w:val="00BA68D0"/>
    <w:rsid w:val="00BD5AD7"/>
    <w:rsid w:val="00BE2D59"/>
    <w:rsid w:val="00BE3391"/>
    <w:rsid w:val="00BF0C65"/>
    <w:rsid w:val="00BF10D1"/>
    <w:rsid w:val="00C11B77"/>
    <w:rsid w:val="00C20A3B"/>
    <w:rsid w:val="00C21D79"/>
    <w:rsid w:val="00C254AF"/>
    <w:rsid w:val="00C26E78"/>
    <w:rsid w:val="00C326DD"/>
    <w:rsid w:val="00C41391"/>
    <w:rsid w:val="00C5552E"/>
    <w:rsid w:val="00C620C8"/>
    <w:rsid w:val="00C72951"/>
    <w:rsid w:val="00C801B8"/>
    <w:rsid w:val="00C847F1"/>
    <w:rsid w:val="00C97FF6"/>
    <w:rsid w:val="00CB719D"/>
    <w:rsid w:val="00CC07F1"/>
    <w:rsid w:val="00CC6DAA"/>
    <w:rsid w:val="00CC7FE3"/>
    <w:rsid w:val="00CD3B08"/>
    <w:rsid w:val="00CE5600"/>
    <w:rsid w:val="00CE7EE2"/>
    <w:rsid w:val="00CF1D46"/>
    <w:rsid w:val="00CF66E3"/>
    <w:rsid w:val="00CF7A7F"/>
    <w:rsid w:val="00D00050"/>
    <w:rsid w:val="00D15C7A"/>
    <w:rsid w:val="00D21986"/>
    <w:rsid w:val="00D21E16"/>
    <w:rsid w:val="00D2280E"/>
    <w:rsid w:val="00D45130"/>
    <w:rsid w:val="00D54996"/>
    <w:rsid w:val="00D738EE"/>
    <w:rsid w:val="00D81EC7"/>
    <w:rsid w:val="00D84BBB"/>
    <w:rsid w:val="00D90F63"/>
    <w:rsid w:val="00D91C9F"/>
    <w:rsid w:val="00DA2C6A"/>
    <w:rsid w:val="00DA4E59"/>
    <w:rsid w:val="00DA7F68"/>
    <w:rsid w:val="00DB14AF"/>
    <w:rsid w:val="00DB765F"/>
    <w:rsid w:val="00DC267F"/>
    <w:rsid w:val="00DC5FD5"/>
    <w:rsid w:val="00DD688E"/>
    <w:rsid w:val="00DF6980"/>
    <w:rsid w:val="00E04DFA"/>
    <w:rsid w:val="00E13FA1"/>
    <w:rsid w:val="00E26C5A"/>
    <w:rsid w:val="00E343F0"/>
    <w:rsid w:val="00E352E5"/>
    <w:rsid w:val="00E37513"/>
    <w:rsid w:val="00E416FA"/>
    <w:rsid w:val="00E540C1"/>
    <w:rsid w:val="00E73D21"/>
    <w:rsid w:val="00E7400D"/>
    <w:rsid w:val="00E74693"/>
    <w:rsid w:val="00E8549C"/>
    <w:rsid w:val="00E85D6A"/>
    <w:rsid w:val="00E868F1"/>
    <w:rsid w:val="00EA6203"/>
    <w:rsid w:val="00ED2EB6"/>
    <w:rsid w:val="00EE00DD"/>
    <w:rsid w:val="00EF12E1"/>
    <w:rsid w:val="00EF718E"/>
    <w:rsid w:val="00F024F5"/>
    <w:rsid w:val="00F034CB"/>
    <w:rsid w:val="00F07962"/>
    <w:rsid w:val="00F13299"/>
    <w:rsid w:val="00F16E54"/>
    <w:rsid w:val="00F308F8"/>
    <w:rsid w:val="00F36321"/>
    <w:rsid w:val="00F367E5"/>
    <w:rsid w:val="00F67002"/>
    <w:rsid w:val="00F70C1A"/>
    <w:rsid w:val="00F71801"/>
    <w:rsid w:val="00F81D17"/>
    <w:rsid w:val="00F81E4B"/>
    <w:rsid w:val="00F90F5E"/>
    <w:rsid w:val="00F94985"/>
    <w:rsid w:val="00FA4D0C"/>
    <w:rsid w:val="00FC28E5"/>
    <w:rsid w:val="00FC2B0E"/>
    <w:rsid w:val="00FC65D9"/>
    <w:rsid w:val="00FE31CC"/>
    <w:rsid w:val="00FE5420"/>
    <w:rsid w:val="00FE5CA4"/>
    <w:rsid w:val="00FE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95BD5"/>
  <w15:docId w15:val="{CBB9A926-60AD-4232-822C-D95E908B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C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33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3F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C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5857F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857F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857F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857F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857F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5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857F5"/>
    <w:rPr>
      <w:rFonts w:ascii="Segoe UI" w:hAnsi="Segoe UI" w:cs="Segoe UI"/>
      <w:sz w:val="18"/>
      <w:szCs w:val="18"/>
    </w:rPr>
  </w:style>
  <w:style w:type="paragraph" w:styleId="aa">
    <w:name w:val="TOC Heading"/>
    <w:basedOn w:val="1"/>
    <w:next w:val="a"/>
    <w:uiPriority w:val="39"/>
    <w:unhideWhenUsed/>
    <w:qFormat/>
    <w:rsid w:val="005857F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57F5"/>
    <w:pPr>
      <w:spacing w:after="100"/>
    </w:pPr>
  </w:style>
  <w:style w:type="character" w:styleId="ab">
    <w:name w:val="Hyperlink"/>
    <w:basedOn w:val="a0"/>
    <w:uiPriority w:val="99"/>
    <w:unhideWhenUsed/>
    <w:rsid w:val="005857F5"/>
    <w:rPr>
      <w:color w:val="0563C1" w:themeColor="hyperlink"/>
      <w:u w:val="single"/>
    </w:rPr>
  </w:style>
  <w:style w:type="character" w:customStyle="1" w:styleId="c13">
    <w:name w:val="c13"/>
    <w:basedOn w:val="a0"/>
    <w:rsid w:val="006B0705"/>
  </w:style>
  <w:style w:type="paragraph" w:styleId="ac">
    <w:name w:val="List Paragraph"/>
    <w:basedOn w:val="a"/>
    <w:uiPriority w:val="34"/>
    <w:qFormat/>
    <w:rsid w:val="00023C68"/>
    <w:pPr>
      <w:ind w:left="720"/>
      <w:contextualSpacing/>
    </w:pPr>
  </w:style>
  <w:style w:type="character" w:customStyle="1" w:styleId="c4">
    <w:name w:val="c4"/>
    <w:basedOn w:val="a0"/>
    <w:rsid w:val="00283BD4"/>
  </w:style>
  <w:style w:type="character" w:customStyle="1" w:styleId="c6">
    <w:name w:val="c6"/>
    <w:basedOn w:val="a0"/>
    <w:rsid w:val="00472E00"/>
  </w:style>
  <w:style w:type="paragraph" w:customStyle="1" w:styleId="c18">
    <w:name w:val="c18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2E00"/>
  </w:style>
  <w:style w:type="paragraph" w:customStyle="1" w:styleId="c7">
    <w:name w:val="c7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72E00"/>
  </w:style>
  <w:style w:type="paragraph" w:customStyle="1" w:styleId="c42">
    <w:name w:val="c42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47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33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33354"/>
    <w:pPr>
      <w:spacing w:after="100"/>
      <w:ind w:left="220"/>
    </w:pPr>
  </w:style>
  <w:style w:type="character" w:customStyle="1" w:styleId="w">
    <w:name w:val="w"/>
    <w:basedOn w:val="a0"/>
    <w:rsid w:val="0038311A"/>
  </w:style>
  <w:style w:type="paragraph" w:styleId="ad">
    <w:name w:val="Normal (Web)"/>
    <w:basedOn w:val="a"/>
    <w:uiPriority w:val="99"/>
    <w:semiHidden/>
    <w:unhideWhenUsed/>
    <w:rsid w:val="00A4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2C3AF7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13F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034CB"/>
    <w:pPr>
      <w:spacing w:after="100"/>
      <w:ind w:left="440"/>
    </w:pPr>
  </w:style>
  <w:style w:type="character" w:styleId="af">
    <w:name w:val="Unresolved Mention"/>
    <w:basedOn w:val="a0"/>
    <w:uiPriority w:val="99"/>
    <w:semiHidden/>
    <w:unhideWhenUsed/>
    <w:rsid w:val="00DA7F68"/>
    <w:rPr>
      <w:color w:val="605E5C"/>
      <w:shd w:val="clear" w:color="auto" w:fill="E1DFDD"/>
    </w:rPr>
  </w:style>
  <w:style w:type="character" w:styleId="af0">
    <w:name w:val="Strong"/>
    <w:basedOn w:val="a0"/>
    <w:uiPriority w:val="22"/>
    <w:qFormat/>
    <w:rsid w:val="00253E1D"/>
    <w:rPr>
      <w:b/>
      <w:bCs/>
    </w:rPr>
  </w:style>
  <w:style w:type="paragraph" w:styleId="af1">
    <w:name w:val="Subtitle"/>
    <w:basedOn w:val="a"/>
    <w:next w:val="a"/>
    <w:link w:val="af2"/>
    <w:uiPriority w:val="11"/>
    <w:qFormat/>
    <w:rsid w:val="008E17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8E17F8"/>
    <w:rPr>
      <w:rFonts w:eastAsiaTheme="minorEastAsia"/>
      <w:color w:val="5A5A5A" w:themeColor="text1" w:themeTint="A5"/>
      <w:spacing w:val="15"/>
    </w:rPr>
  </w:style>
  <w:style w:type="character" w:styleId="af3">
    <w:name w:val="Subtle Emphasis"/>
    <w:basedOn w:val="a0"/>
    <w:uiPriority w:val="19"/>
    <w:qFormat/>
    <w:rsid w:val="00CC7FE3"/>
    <w:rPr>
      <w:i/>
      <w:iCs/>
      <w:color w:val="404040" w:themeColor="text1" w:themeTint="BF"/>
    </w:rPr>
  </w:style>
  <w:style w:type="paragraph" w:styleId="af4">
    <w:name w:val="Title"/>
    <w:basedOn w:val="a"/>
    <w:next w:val="a"/>
    <w:link w:val="af5"/>
    <w:uiPriority w:val="10"/>
    <w:qFormat/>
    <w:rsid w:val="00CC7F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CC7F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97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23" w:color="EFEFEF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7394">
                      <w:marLeft w:val="0"/>
                      <w:marRight w:val="5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endic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ru.wikipedi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3A091-A883-41B9-BF70-9366708B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Chistov</dc:creator>
  <cp:keywords/>
  <dc:description/>
  <cp:lastModifiedBy>AlexSys</cp:lastModifiedBy>
  <cp:revision>15</cp:revision>
  <cp:lastPrinted>2018-12-15T07:04:00Z</cp:lastPrinted>
  <dcterms:created xsi:type="dcterms:W3CDTF">2020-02-02T17:29:00Z</dcterms:created>
  <dcterms:modified xsi:type="dcterms:W3CDTF">2021-09-19T10:01:00Z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