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A2EA" w14:textId="77777777" w:rsidR="004D1A9C" w:rsidRDefault="004D1A9C"/>
    <w:sdt>
      <w:sdtPr>
        <w:id w:val="-107096191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/>
          <w:color w:val="5B9BD5" w:themeColor="accent1"/>
          <w:sz w:val="22"/>
        </w:rPr>
      </w:sdtEndPr>
      <w:sdtContent>
        <w:p w14:paraId="3F46D302" w14:textId="77777777" w:rsidR="004D1A9C" w:rsidRDefault="004D1A9C">
          <w:r w:rsidRPr="004D1A9C">
            <w:rPr>
              <w:rFonts w:asciiTheme="minorHAnsi" w:eastAsiaTheme="minorEastAsia" w:hAnsiTheme="minorHAnsi"/>
              <w:noProof/>
              <w:color w:val="5B9BD5" w:themeColor="accent1"/>
              <w:sz w:val="2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D961C64" wp14:editId="62CC1546">
                    <wp:simplePos x="0" y="0"/>
                    <wp:positionH relativeFrom="column">
                      <wp:posOffset>-314629</wp:posOffset>
                    </wp:positionH>
                    <wp:positionV relativeFrom="paragraph">
                      <wp:posOffset>1161663</wp:posOffset>
                    </wp:positionV>
                    <wp:extent cx="6489700" cy="397510"/>
                    <wp:effectExtent l="0" t="0" r="6350" b="2540"/>
                    <wp:wrapSquare wrapText="bothSides"/>
                    <wp:docPr id="1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9700" cy="39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FA6B1" w14:textId="77777777" w:rsidR="004D1A9C" w:rsidRPr="004D1A9C" w:rsidRDefault="004D1A9C" w:rsidP="004D1A9C">
                                <w:pPr>
                                  <w:ind w:firstLine="0"/>
                                  <w:jc w:val="center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4D1A9C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Конкурс исследовательских и проектных работ школьников «Высший пилотаж»</w:t>
                                </w:r>
                                <w:r w:rsidR="00683D9F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184AB7A9" w14:textId="77777777" w:rsidR="004D1A9C" w:rsidRDefault="004D1A9C"/>
                              <w:p w14:paraId="05747C54" w14:textId="77777777" w:rsidR="004D1A9C" w:rsidRPr="004D1A9C" w:rsidRDefault="004D1A9C" w:rsidP="004D1A9C">
                                <w:pPr>
                                  <w:ind w:firstLine="0"/>
                                  <w:jc w:val="center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4D1A9C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Конкурс исследовательских и проектных работ школьников «Высший пилотаж»</w:t>
                                </w:r>
                                <w:r w:rsidR="00683D9F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-24.75pt;margin-top:91.45pt;width:511pt;height:3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" stroked="f">
                    <v:textbox>
                      <w:txbxContent>
                        <w:p w:rsidR="004D1A9C" w:rsidRPr="004D1A9C" w:rsidRDefault="004D1A9C" w:rsidP="004D1A9C">
                          <w:pPr>
                            <w:ind w:firstLine="0"/>
                            <w:jc w:val="center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4D1A9C">
                            <w:rPr>
                              <w:color w:val="002060"/>
                              <w:sz w:val="28"/>
                              <w:szCs w:val="28"/>
                            </w:rPr>
                            <w:t>Конкурс исследовательских и проектных работ школьников «Высший пилотаж»</w:t>
                          </w:r>
                          <w:r w:rsidR="00683D9F">
                            <w:rPr>
                              <w:color w:val="002060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D1A9C" w:rsidRDefault="004D1A9C"/>
                        <w:p w:rsidR="004D1A9C" w:rsidRPr="004D1A9C" w:rsidRDefault="004D1A9C" w:rsidP="004D1A9C">
                          <w:pPr>
                            <w:ind w:firstLine="0"/>
                            <w:jc w:val="center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4D1A9C">
                            <w:rPr>
                              <w:color w:val="002060"/>
                              <w:sz w:val="28"/>
                              <w:szCs w:val="28"/>
                            </w:rPr>
                            <w:t>Конкурс исследовательских и проектных работ школьников «Высший пилотаж»</w:t>
                          </w:r>
                          <w:r w:rsidR="00683D9F">
                            <w:rPr>
                              <w:color w:val="00206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A58FC51" wp14:editId="52D479C1">
                    <wp:simplePos x="0" y="0"/>
                    <wp:positionH relativeFrom="column">
                      <wp:posOffset>-681990</wp:posOffset>
                    </wp:positionH>
                    <wp:positionV relativeFrom="paragraph">
                      <wp:posOffset>276915</wp:posOffset>
                    </wp:positionV>
                    <wp:extent cx="7113270" cy="67564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3270" cy="675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68C0F" w14:textId="77777777" w:rsidR="004D1A9C" w:rsidRDefault="004D1A9C" w:rsidP="004D1A9C">
                                <w:pPr>
                                  <w:pStyle w:val="1"/>
                                  <w:shd w:val="clear" w:color="auto" w:fill="FFFFFF"/>
                                  <w:spacing w:before="0"/>
                                  <w:ind w:firstLine="0"/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</w:pPr>
                                <w:bookmarkStart w:id="0" w:name="_Toc62841364"/>
                                <w:r w:rsidRPr="004D1A9C"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  <w:t>Государственное бюджетное общеобразовательное учреждение города Москвы</w:t>
                                </w:r>
                                <w:bookmarkEnd w:id="0"/>
                                <w:r w:rsidRPr="004D1A9C"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1A7CDF4" w14:textId="77777777" w:rsidR="004D1A9C" w:rsidRPr="004D1A9C" w:rsidRDefault="004D1A9C" w:rsidP="004D1A9C">
                                <w:pPr>
                                  <w:pStyle w:val="1"/>
                                  <w:shd w:val="clear" w:color="auto" w:fill="FFFFFF"/>
                                  <w:spacing w:before="0"/>
                                  <w:ind w:firstLine="0"/>
                                  <w:rPr>
                                    <w:rFonts w:cs="Times New Roman"/>
                                    <w:b w:val="0"/>
                                    <w:color w:val="002060"/>
                                    <w:szCs w:val="28"/>
                                  </w:rPr>
                                </w:pPr>
                                <w:bookmarkStart w:id="1" w:name="_Toc62841365"/>
                                <w:r w:rsidRPr="004D1A9C"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  <w:t>"Школа № 504"</w:t>
                                </w:r>
                                <w:bookmarkEnd w:id="1"/>
                              </w:p>
                              <w:p w14:paraId="1D94CD75" w14:textId="77777777" w:rsidR="004D1A9C" w:rsidRDefault="004D1A9C"/>
                              <w:p w14:paraId="709AB45F" w14:textId="77777777" w:rsidR="004D1A9C" w:rsidRDefault="004D1A9C"/>
                              <w:p w14:paraId="7A069A61" w14:textId="77777777" w:rsidR="004D1A9C" w:rsidRDefault="004D1A9C" w:rsidP="004D1A9C">
                                <w:pPr>
                                  <w:pStyle w:val="1"/>
                                  <w:shd w:val="clear" w:color="auto" w:fill="FFFFFF"/>
                                  <w:spacing w:before="0"/>
                                  <w:ind w:firstLine="0"/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</w:pPr>
                                <w:bookmarkStart w:id="2" w:name="_Toc62841366"/>
                                <w:r w:rsidRPr="004D1A9C"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  <w:t>Государственное бюджетное общеобразовательное учреждение города Москвы</w:t>
                                </w:r>
                                <w:bookmarkEnd w:id="2"/>
                                <w:r w:rsidRPr="004D1A9C"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6A5D7931" w14:textId="77777777" w:rsidR="004D1A9C" w:rsidRPr="004D1A9C" w:rsidRDefault="004D1A9C" w:rsidP="004D1A9C">
                                <w:pPr>
                                  <w:pStyle w:val="1"/>
                                  <w:shd w:val="clear" w:color="auto" w:fill="FFFFFF"/>
                                  <w:spacing w:before="0"/>
                                  <w:ind w:firstLine="0"/>
                                  <w:rPr>
                                    <w:rFonts w:cs="Times New Roman"/>
                                    <w:b w:val="0"/>
                                    <w:color w:val="002060"/>
                                    <w:szCs w:val="28"/>
                                  </w:rPr>
                                </w:pPr>
                                <w:bookmarkStart w:id="3" w:name="_Toc62841367"/>
                                <w:r w:rsidRPr="004D1A9C">
                                  <w:rPr>
                                    <w:rFonts w:cs="Times New Roman"/>
                                    <w:b w:val="0"/>
                                    <w:bCs/>
                                    <w:color w:val="002060"/>
                                    <w:szCs w:val="28"/>
                                  </w:rPr>
                                  <w:t>"Школа № 504"</w:t>
                                </w:r>
                                <w:bookmarkEnd w:id="3"/>
                              </w:p>
                              <w:p w14:paraId="1EFF33AE" w14:textId="77777777" w:rsidR="004D1A9C" w:rsidRDefault="004D1A9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 id="_x0000_s1027" type="#_x0000_t202" style="position:absolute;left:0;text-align:left;margin-left:-53.7pt;margin-top:21.8pt;width:560.1pt;height:5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" stroked="f">
                    <v:textbox>
                      <w:txbxContent>
                        <w:p w:rsidR="004D1A9C" w:rsidRDefault="004D1A9C" w:rsidP="004D1A9C">
                          <w:pPr>
                            <w:pStyle w:val="1"/>
                            <w:shd w:val="clear" w:color="auto" w:fill="FFFFFF"/>
                            <w:spacing w:before="0"/>
                            <w:ind w:firstLine="0"/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</w:pPr>
                          <w:bookmarkStart w:id="4" w:name="_Toc62841364"/>
                          <w:r w:rsidRPr="004D1A9C"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  <w:t>Государственное бюджетное общеобразовательное учреждение города Москвы</w:t>
                          </w:r>
                          <w:bookmarkEnd w:id="4"/>
                          <w:r w:rsidRPr="004D1A9C"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  <w:t xml:space="preserve"> </w:t>
                          </w:r>
                        </w:p>
                        <w:p w:rsidR="004D1A9C" w:rsidRPr="004D1A9C" w:rsidRDefault="004D1A9C" w:rsidP="004D1A9C">
                          <w:pPr>
                            <w:pStyle w:val="1"/>
                            <w:shd w:val="clear" w:color="auto" w:fill="FFFFFF"/>
                            <w:spacing w:before="0"/>
                            <w:ind w:firstLine="0"/>
                            <w:rPr>
                              <w:rFonts w:cs="Times New Roman"/>
                              <w:b w:val="0"/>
                              <w:color w:val="002060"/>
                              <w:szCs w:val="28"/>
                            </w:rPr>
                          </w:pPr>
                          <w:bookmarkStart w:id="5" w:name="_Toc62841365"/>
                          <w:r w:rsidRPr="004D1A9C"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  <w:t>"Школа № 504"</w:t>
                          </w:r>
                          <w:bookmarkEnd w:id="5"/>
                        </w:p>
                        <w:p w:rsidR="004D1A9C" w:rsidRDefault="004D1A9C"/>
                        <w:p w:rsidR="004D1A9C" w:rsidRDefault="004D1A9C"/>
                        <w:p w:rsidR="004D1A9C" w:rsidRDefault="004D1A9C" w:rsidP="004D1A9C">
                          <w:pPr>
                            <w:pStyle w:val="1"/>
                            <w:shd w:val="clear" w:color="auto" w:fill="FFFFFF"/>
                            <w:spacing w:before="0"/>
                            <w:ind w:firstLine="0"/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</w:pPr>
                          <w:bookmarkStart w:id="6" w:name="_Toc62841366"/>
                          <w:r w:rsidRPr="004D1A9C"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  <w:t>Государственное бюджетное общеобразовательное учреждение города Москвы</w:t>
                          </w:r>
                          <w:bookmarkEnd w:id="6"/>
                          <w:r w:rsidRPr="004D1A9C"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  <w:t xml:space="preserve"> </w:t>
                          </w:r>
                        </w:p>
                        <w:p w:rsidR="004D1A9C" w:rsidRPr="004D1A9C" w:rsidRDefault="004D1A9C" w:rsidP="004D1A9C">
                          <w:pPr>
                            <w:pStyle w:val="1"/>
                            <w:shd w:val="clear" w:color="auto" w:fill="FFFFFF"/>
                            <w:spacing w:before="0"/>
                            <w:ind w:firstLine="0"/>
                            <w:rPr>
                              <w:rFonts w:cs="Times New Roman"/>
                              <w:b w:val="0"/>
                              <w:color w:val="002060"/>
                              <w:szCs w:val="28"/>
                            </w:rPr>
                          </w:pPr>
                          <w:bookmarkStart w:id="7" w:name="_Toc62841367"/>
                          <w:r w:rsidRPr="004D1A9C">
                            <w:rPr>
                              <w:rFonts w:cs="Times New Roman"/>
                              <w:b w:val="0"/>
                              <w:bCs/>
                              <w:color w:val="002060"/>
                              <w:szCs w:val="28"/>
                            </w:rPr>
                            <w:t>"Школа № 504"</w:t>
                          </w:r>
                          <w:bookmarkEnd w:id="7"/>
                        </w:p>
                        <w:p w:rsidR="004D1A9C" w:rsidRDefault="004D1A9C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C4FC225" wp14:editId="5AD7E7E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2E35645C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B19D210" w14:textId="77777777" w:rsidR="004D1A9C" w:rsidRDefault="00607812">
          <w:pPr>
            <w:spacing w:line="259" w:lineRule="auto"/>
            <w:ind w:firstLine="0"/>
            <w:jc w:val="left"/>
            <w:rPr>
              <w:rFonts w:asciiTheme="minorHAnsi" w:eastAsiaTheme="minorEastAsia" w:hAnsiTheme="minorHAnsi"/>
              <w:color w:val="5B9BD5" w:themeColor="accent1"/>
              <w:sz w:val="22"/>
              <w:lang w:eastAsia="ru-RU"/>
            </w:rPr>
          </w:pPr>
          <w:r w:rsidRPr="00683D9F">
            <w:rPr>
              <w:rFonts w:asciiTheme="minorHAnsi" w:eastAsiaTheme="minorEastAsia" w:hAnsiTheme="minorHAnsi"/>
              <w:noProof/>
              <w:color w:val="5B9BD5" w:themeColor="accent1"/>
              <w:sz w:val="2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7E82FF5" wp14:editId="118495D6">
                    <wp:simplePos x="0" y="0"/>
                    <wp:positionH relativeFrom="column">
                      <wp:posOffset>455930</wp:posOffset>
                    </wp:positionH>
                    <wp:positionV relativeFrom="paragraph">
                      <wp:posOffset>5601335</wp:posOffset>
                    </wp:positionV>
                    <wp:extent cx="5981065" cy="1539240"/>
                    <wp:effectExtent l="0" t="0" r="635" b="3810"/>
                    <wp:wrapSquare wrapText="bothSides"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106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a"/>
                                  <w:tblW w:w="0" w:type="auto"/>
                                  <w:tblInd w:w="15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80"/>
                                  <w:gridCol w:w="4482"/>
                                </w:tblGrid>
                                <w:tr w:rsidR="00683D9F" w14:paraId="0CECA48F" w14:textId="77777777" w:rsidTr="00683D9F">
                                  <w:tc>
                                    <w:tcPr>
                                      <w:tcW w:w="3217" w:type="dxa"/>
                                    </w:tcPr>
                                    <w:p w14:paraId="07E8F09E" w14:textId="77777777" w:rsidR="00683D9F" w:rsidRPr="00683D9F" w:rsidRDefault="00683D9F">
                                      <w:pPr>
                                        <w:ind w:firstLine="0"/>
                                        <w:rPr>
                                          <w:i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83D9F">
                                        <w:rPr>
                                          <w:i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>Автор:</w:t>
                                      </w:r>
                                    </w:p>
                                  </w:tc>
                                  <w:tc>
                                    <w:tcPr>
                                      <w:tcW w:w="4773" w:type="dxa"/>
                                    </w:tcPr>
                                    <w:p w14:paraId="0E63A017" w14:textId="77777777" w:rsidR="00683D9F" w:rsidRPr="00683D9F" w:rsidRDefault="00683D9F">
                                      <w:pPr>
                                        <w:ind w:firstLine="0"/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 w:rsidRPr="00683D9F"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>Перехватова</w:t>
                                      </w:r>
                                      <w:proofErr w:type="spellEnd"/>
                                      <w:r w:rsidRPr="00683D9F"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 xml:space="preserve"> Елена Александровна, учащаяся 11БВ класса</w:t>
                                      </w:r>
                                    </w:p>
                                    <w:p w14:paraId="1F0138CC" w14:textId="77777777" w:rsidR="00683D9F" w:rsidRPr="00683D9F" w:rsidRDefault="00683D9F">
                                      <w:pPr>
                                        <w:ind w:firstLine="0"/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83D9F"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83D9F" w14:paraId="0F44A28A" w14:textId="77777777" w:rsidTr="00683D9F">
                                  <w:tc>
                                    <w:tcPr>
                                      <w:tcW w:w="3217" w:type="dxa"/>
                                    </w:tcPr>
                                    <w:p w14:paraId="6D71A922" w14:textId="77777777" w:rsidR="00683D9F" w:rsidRPr="00683D9F" w:rsidRDefault="00683D9F">
                                      <w:pPr>
                                        <w:ind w:firstLine="0"/>
                                        <w:rPr>
                                          <w:i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83D9F">
                                        <w:rPr>
                                          <w:i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>Научный руководитель:</w:t>
                                      </w:r>
                                    </w:p>
                                  </w:tc>
                                  <w:tc>
                                    <w:tcPr>
                                      <w:tcW w:w="4773" w:type="dxa"/>
                                    </w:tcPr>
                                    <w:p w14:paraId="3C727D7B" w14:textId="12DE402B" w:rsidR="00683D9F" w:rsidRPr="00683D9F" w:rsidRDefault="00DA1ECE">
                                      <w:pPr>
                                        <w:ind w:firstLine="0"/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>Лопатинская</w:t>
                                      </w:r>
                                      <w:r w:rsidR="00683D9F" w:rsidRPr="00683D9F"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 xml:space="preserve"> Екатерина Юрьевна</w:t>
                                      </w:r>
                                    </w:p>
                                  </w:tc>
                                </w:tr>
                                <w:tr w:rsidR="00683D9F" w14:paraId="5308BAAA" w14:textId="77777777" w:rsidTr="00683D9F">
                                  <w:tc>
                                    <w:tcPr>
                                      <w:tcW w:w="3217" w:type="dxa"/>
                                    </w:tcPr>
                                    <w:p w14:paraId="571C4D37" w14:textId="77777777" w:rsidR="00683D9F" w:rsidRPr="00683D9F" w:rsidRDefault="00683D9F">
                                      <w:pPr>
                                        <w:ind w:firstLine="0"/>
                                        <w:rPr>
                                          <w:i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73" w:type="dxa"/>
                                    </w:tcPr>
                                    <w:p w14:paraId="73CB22F3" w14:textId="77777777" w:rsidR="00683D9F" w:rsidRPr="00683D9F" w:rsidRDefault="00683D9F">
                                      <w:pPr>
                                        <w:ind w:firstLine="0"/>
                                        <w:rPr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0EDE54D" w14:textId="77777777" w:rsidR="00683D9F" w:rsidRDefault="00683D9F" w:rsidP="00607812">
                                <w:pPr>
                                  <w:ind w:firstLine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E82FF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35.9pt;margin-top:441.05pt;width:470.95pt;height:1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" stroked="f">
                    <v:textbox>
                      <w:txbxContent>
                        <w:tbl>
                          <w:tblPr>
                            <w:tblStyle w:val="aa"/>
                            <w:tblW w:w="0" w:type="auto"/>
                            <w:tblInd w:w="15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80"/>
                            <w:gridCol w:w="4482"/>
                          </w:tblGrid>
                          <w:tr w:rsidR="00683D9F" w14:paraId="0CECA48F" w14:textId="77777777" w:rsidTr="00683D9F">
                            <w:tc>
                              <w:tcPr>
                                <w:tcW w:w="3217" w:type="dxa"/>
                              </w:tcPr>
                              <w:p w14:paraId="07E8F09E" w14:textId="77777777" w:rsidR="00683D9F" w:rsidRPr="00683D9F" w:rsidRDefault="00683D9F">
                                <w:pPr>
                                  <w:ind w:firstLine="0"/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683D9F"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>Автор:</w:t>
                                </w:r>
                              </w:p>
                            </w:tc>
                            <w:tc>
                              <w:tcPr>
                                <w:tcW w:w="4773" w:type="dxa"/>
                              </w:tcPr>
                              <w:p w14:paraId="0E63A017" w14:textId="77777777" w:rsidR="00683D9F" w:rsidRPr="00683D9F" w:rsidRDefault="00683D9F">
                                <w:pPr>
                                  <w:ind w:firstLine="0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683D9F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Перехватова</w:t>
                                </w:r>
                                <w:proofErr w:type="spellEnd"/>
                                <w:r w:rsidRPr="00683D9F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Елена Александровна, учащаяся 11БВ класса</w:t>
                                </w:r>
                              </w:p>
                              <w:p w14:paraId="1F0138CC" w14:textId="77777777" w:rsidR="00683D9F" w:rsidRPr="00683D9F" w:rsidRDefault="00683D9F">
                                <w:pPr>
                                  <w:ind w:firstLine="0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683D9F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83D9F" w14:paraId="0F44A28A" w14:textId="77777777" w:rsidTr="00683D9F">
                            <w:tc>
                              <w:tcPr>
                                <w:tcW w:w="3217" w:type="dxa"/>
                              </w:tcPr>
                              <w:p w14:paraId="6D71A922" w14:textId="77777777" w:rsidR="00683D9F" w:rsidRPr="00683D9F" w:rsidRDefault="00683D9F">
                                <w:pPr>
                                  <w:ind w:firstLine="0"/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683D9F"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>Научный руководитель:</w:t>
                                </w:r>
                              </w:p>
                            </w:tc>
                            <w:tc>
                              <w:tcPr>
                                <w:tcW w:w="4773" w:type="dxa"/>
                              </w:tcPr>
                              <w:p w14:paraId="3C727D7B" w14:textId="12DE402B" w:rsidR="00683D9F" w:rsidRPr="00683D9F" w:rsidRDefault="00DA1ECE">
                                <w:pPr>
                                  <w:ind w:firstLine="0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Лопатинская</w:t>
                                </w:r>
                                <w:r w:rsidR="00683D9F" w:rsidRPr="00683D9F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Екатерина Юрьевна</w:t>
                                </w:r>
                              </w:p>
                            </w:tc>
                          </w:tr>
                          <w:tr w:rsidR="00683D9F" w14:paraId="5308BAAA" w14:textId="77777777" w:rsidTr="00683D9F">
                            <w:tc>
                              <w:tcPr>
                                <w:tcW w:w="3217" w:type="dxa"/>
                              </w:tcPr>
                              <w:p w14:paraId="571C4D37" w14:textId="77777777" w:rsidR="00683D9F" w:rsidRPr="00683D9F" w:rsidRDefault="00683D9F">
                                <w:pPr>
                                  <w:ind w:firstLine="0"/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73" w:type="dxa"/>
                              </w:tcPr>
                              <w:p w14:paraId="73CB22F3" w14:textId="77777777" w:rsidR="00683D9F" w:rsidRPr="00683D9F" w:rsidRDefault="00683D9F">
                                <w:pPr>
                                  <w:ind w:firstLine="0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EDE54D" w14:textId="77777777" w:rsidR="00683D9F" w:rsidRDefault="00683D9F" w:rsidP="00607812">
                          <w:pPr>
                            <w:ind w:firstLine="0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83D9F" w:rsidRPr="00683D9F">
            <w:rPr>
              <w:rFonts w:asciiTheme="minorHAnsi" w:eastAsiaTheme="minorEastAsia" w:hAnsiTheme="minorHAnsi"/>
              <w:noProof/>
              <w:color w:val="5B9BD5" w:themeColor="accent1"/>
              <w:sz w:val="2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2674DF54" wp14:editId="6CA84FE9">
                    <wp:simplePos x="0" y="0"/>
                    <wp:positionH relativeFrom="column">
                      <wp:posOffset>2224405</wp:posOffset>
                    </wp:positionH>
                    <wp:positionV relativeFrom="paragraph">
                      <wp:posOffset>8192135</wp:posOffset>
                    </wp:positionV>
                    <wp:extent cx="1435100" cy="302260"/>
                    <wp:effectExtent l="0" t="0" r="0" b="2540"/>
                    <wp:wrapSquare wrapText="bothSides"/>
                    <wp:docPr id="4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100" cy="30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2D1F70" w14:textId="77777777" w:rsidR="00683D9F" w:rsidRPr="00683D9F" w:rsidRDefault="00683D9F" w:rsidP="00683D9F">
                                <w:pPr>
                                  <w:ind w:firstLine="0"/>
                                  <w:jc w:val="center"/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683D9F"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>г. Москва, 2021</w:t>
                                </w:r>
                              </w:p>
                              <w:p w14:paraId="621BFEC7" w14:textId="77777777" w:rsidR="00683D9F" w:rsidRDefault="00683D9F"/>
                              <w:p w14:paraId="6709F221" w14:textId="77777777" w:rsidR="00683D9F" w:rsidRPr="00683D9F" w:rsidRDefault="00683D9F" w:rsidP="00683D9F">
                                <w:pPr>
                                  <w:ind w:firstLine="0"/>
                                  <w:jc w:val="center"/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683D9F">
                                  <w:rPr>
                                    <w:i/>
                                    <w:color w:val="002060"/>
                                    <w:sz w:val="28"/>
                                    <w:szCs w:val="28"/>
                                  </w:rPr>
                                  <w:t>г. Москва,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 id="_x0000_s1029" type="#_x0000_t202" style="position:absolute;margin-left:175.15pt;margin-top:645.05pt;width:113pt;height:2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" stroked="f">
                    <v:textbox>
                      <w:txbxContent>
                        <w:p w:rsidR="00683D9F" w:rsidRPr="00683D9F" w:rsidRDefault="00683D9F" w:rsidP="00683D9F">
                          <w:pPr>
                            <w:ind w:firstLine="0"/>
                            <w:jc w:val="center"/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683D9F"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  <w:t>г. Москва, 2021</w:t>
                          </w:r>
                        </w:p>
                        <w:p w:rsidR="00683D9F" w:rsidRDefault="00683D9F"/>
                        <w:p w:rsidR="00683D9F" w:rsidRPr="00683D9F" w:rsidRDefault="00683D9F" w:rsidP="00683D9F">
                          <w:pPr>
                            <w:ind w:firstLine="0"/>
                            <w:jc w:val="center"/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683D9F"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  <w:t>г. Москва, 2021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83D9F" w:rsidRPr="00683D9F">
            <w:rPr>
              <w:rFonts w:asciiTheme="minorHAnsi" w:eastAsiaTheme="minorEastAsia" w:hAnsiTheme="minorHAnsi"/>
              <w:noProof/>
              <w:color w:val="5B9BD5" w:themeColor="accent1"/>
              <w:sz w:val="2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00E98E8" wp14:editId="1B0CA81E">
                    <wp:simplePos x="0" y="0"/>
                    <wp:positionH relativeFrom="column">
                      <wp:posOffset>-200038</wp:posOffset>
                    </wp:positionH>
                    <wp:positionV relativeFrom="paragraph">
                      <wp:posOffset>2539216</wp:posOffset>
                    </wp:positionV>
                    <wp:extent cx="6280474" cy="1404620"/>
                    <wp:effectExtent l="0" t="0" r="6350" b="0"/>
                    <wp:wrapSquare wrapText="bothSides"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0474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C4C391" w14:textId="77777777" w:rsidR="00683D9F" w:rsidRDefault="00683D9F" w:rsidP="00683D9F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683D9F">
                                  <w:rPr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Реминисценции в творчестве Ивана Сергеевича Тургенева.</w:t>
                                </w:r>
                              </w:p>
                              <w:p w14:paraId="488F8644" w14:textId="77777777" w:rsidR="00683D9F" w:rsidRDefault="00683D9F" w:rsidP="00683D9F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683D9F">
                                  <w:rPr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  <w:t>Исследовательский проект</w:t>
                                </w:r>
                              </w:p>
                              <w:p w14:paraId="451EAA75" w14:textId="77777777" w:rsidR="00683D9F" w:rsidRPr="00683D9F" w:rsidRDefault="00683D9F" w:rsidP="00607812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  <w:t xml:space="preserve">Направление </w:t>
                                </w:r>
                                <w:r w:rsidRPr="00683D9F">
                                  <w:rPr>
                                    <w:b/>
                                    <w:i/>
                                    <w:color w:val="002060"/>
                                    <w:sz w:val="32"/>
                                    <w:szCs w:val="32"/>
                                  </w:rPr>
                                  <w:t>«Филология»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 id="_x0000_s1030" type="#_x0000_t202" style="position:absolute;margin-left:-15.75pt;margin-top:199.95pt;width:494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" stroked="f">
                    <v:textbox style="mso-fit-shape-to-text:t">
                      <w:txbxContent>
                        <w:p w:rsidR="00683D9F" w:rsidRDefault="00683D9F" w:rsidP="00683D9F">
                          <w:pPr>
                            <w:ind w:firstLine="0"/>
                            <w:jc w:val="center"/>
                            <w:rPr>
                              <w:b/>
                              <w:color w:val="002060"/>
                              <w:sz w:val="36"/>
                              <w:szCs w:val="36"/>
                            </w:rPr>
                          </w:pPr>
                          <w:r w:rsidRPr="00683D9F">
                            <w:rPr>
                              <w:b/>
                              <w:color w:val="002060"/>
                              <w:sz w:val="36"/>
                              <w:szCs w:val="36"/>
                            </w:rPr>
                            <w:t>Реминисценции в творчестве Ивана Сергеевича Тургенева.</w:t>
                          </w:r>
                        </w:p>
                        <w:p w:rsidR="00683D9F" w:rsidRDefault="00683D9F" w:rsidP="00683D9F">
                          <w:pPr>
                            <w:ind w:firstLine="0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683D9F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Исследовательский проект</w:t>
                          </w:r>
                        </w:p>
                        <w:p w:rsidR="00683D9F" w:rsidRPr="00683D9F" w:rsidRDefault="00683D9F" w:rsidP="00607812">
                          <w:pPr>
                            <w:ind w:firstLine="0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Направление </w:t>
                          </w:r>
                          <w:r w:rsidRPr="00683D9F">
                            <w:rPr>
                              <w:b/>
                              <w:i/>
                              <w:color w:val="002060"/>
                              <w:sz w:val="32"/>
                              <w:szCs w:val="32"/>
                            </w:rPr>
                            <w:t>«Филология»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D1A9C">
            <w:rPr>
              <w:rFonts w:asciiTheme="minorHAnsi" w:eastAsiaTheme="minorEastAsia" w:hAnsiTheme="minorHAnsi"/>
              <w:color w:val="5B9BD5" w:themeColor="accent1"/>
              <w:sz w:val="22"/>
            </w:rPr>
            <w:br w:type="page"/>
          </w:r>
        </w:p>
      </w:sdtContent>
    </w:sdt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3599293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9C7D96" w14:textId="77777777" w:rsidR="00D3764E" w:rsidRDefault="00D3764E" w:rsidP="00D3764E">
          <w:pPr>
            <w:pStyle w:val="a7"/>
            <w:jc w:val="center"/>
            <w:rPr>
              <w:rStyle w:val="10"/>
              <w:color w:val="auto"/>
            </w:rPr>
          </w:pPr>
          <w:r w:rsidRPr="00D3764E">
            <w:rPr>
              <w:rStyle w:val="10"/>
              <w:color w:val="auto"/>
            </w:rPr>
            <w:t>Оглавление</w:t>
          </w:r>
          <w:r>
            <w:rPr>
              <w:rStyle w:val="10"/>
              <w:color w:val="auto"/>
            </w:rPr>
            <w:t>:</w:t>
          </w:r>
        </w:p>
        <w:p w14:paraId="368AD22A" w14:textId="77777777" w:rsidR="006666AC" w:rsidRPr="006666AC" w:rsidRDefault="006666AC" w:rsidP="006666AC">
          <w:pPr>
            <w:rPr>
              <w:lang w:eastAsia="ru-RU"/>
            </w:rPr>
          </w:pPr>
        </w:p>
        <w:p w14:paraId="06AD539A" w14:textId="77777777" w:rsidR="006666AC" w:rsidRDefault="00D3764E">
          <w:pPr>
            <w:pStyle w:val="11"/>
            <w:tabs>
              <w:tab w:val="right" w:leader="dot" w:pos="9911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841368" w:history="1">
            <w:r w:rsidR="006666AC" w:rsidRPr="00FE5F28">
              <w:rPr>
                <w:rStyle w:val="a3"/>
                <w:noProof/>
              </w:rPr>
              <w:t>Цель:</w:t>
            </w:r>
            <w:r w:rsidR="006666AC">
              <w:rPr>
                <w:noProof/>
                <w:webHidden/>
              </w:rPr>
              <w:tab/>
            </w:r>
            <w:r w:rsidR="006666AC">
              <w:rPr>
                <w:noProof/>
                <w:webHidden/>
              </w:rPr>
              <w:fldChar w:fldCharType="begin"/>
            </w:r>
            <w:r w:rsidR="006666AC">
              <w:rPr>
                <w:noProof/>
                <w:webHidden/>
              </w:rPr>
              <w:instrText xml:space="preserve"> PAGEREF _Toc62841368 \h </w:instrText>
            </w:r>
            <w:r w:rsidR="006666AC">
              <w:rPr>
                <w:noProof/>
                <w:webHidden/>
              </w:rPr>
            </w:r>
            <w:r w:rsidR="006666AC">
              <w:rPr>
                <w:noProof/>
                <w:webHidden/>
              </w:rPr>
              <w:fldChar w:fldCharType="separate"/>
            </w:r>
            <w:r w:rsidR="006666AC">
              <w:rPr>
                <w:noProof/>
                <w:webHidden/>
              </w:rPr>
              <w:t>2</w:t>
            </w:r>
            <w:r w:rsidR="006666AC">
              <w:rPr>
                <w:noProof/>
                <w:webHidden/>
              </w:rPr>
              <w:fldChar w:fldCharType="end"/>
            </w:r>
          </w:hyperlink>
        </w:p>
        <w:p w14:paraId="426CF337" w14:textId="77777777" w:rsidR="006666AC" w:rsidRDefault="005B2168">
          <w:pPr>
            <w:pStyle w:val="11"/>
            <w:tabs>
              <w:tab w:val="right" w:leader="dot" w:pos="9911"/>
            </w:tabs>
            <w:rPr>
              <w:rFonts w:cstheme="minorBidi"/>
              <w:noProof/>
            </w:rPr>
          </w:pPr>
          <w:hyperlink w:anchor="_Toc62841369" w:history="1">
            <w:r w:rsidR="006666AC" w:rsidRPr="00FE5F28">
              <w:rPr>
                <w:rStyle w:val="a3"/>
                <w:noProof/>
              </w:rPr>
              <w:t>Задачи:</w:t>
            </w:r>
            <w:r w:rsidR="006666AC">
              <w:rPr>
                <w:noProof/>
                <w:webHidden/>
              </w:rPr>
              <w:tab/>
            </w:r>
            <w:r w:rsidR="006666AC">
              <w:rPr>
                <w:noProof/>
                <w:webHidden/>
              </w:rPr>
              <w:fldChar w:fldCharType="begin"/>
            </w:r>
            <w:r w:rsidR="006666AC">
              <w:rPr>
                <w:noProof/>
                <w:webHidden/>
              </w:rPr>
              <w:instrText xml:space="preserve"> PAGEREF _Toc62841369 \h </w:instrText>
            </w:r>
            <w:r w:rsidR="006666AC">
              <w:rPr>
                <w:noProof/>
                <w:webHidden/>
              </w:rPr>
            </w:r>
            <w:r w:rsidR="006666AC">
              <w:rPr>
                <w:noProof/>
                <w:webHidden/>
              </w:rPr>
              <w:fldChar w:fldCharType="separate"/>
            </w:r>
            <w:r w:rsidR="006666AC">
              <w:rPr>
                <w:noProof/>
                <w:webHidden/>
              </w:rPr>
              <w:t>2</w:t>
            </w:r>
            <w:r w:rsidR="006666AC">
              <w:rPr>
                <w:noProof/>
                <w:webHidden/>
              </w:rPr>
              <w:fldChar w:fldCharType="end"/>
            </w:r>
          </w:hyperlink>
        </w:p>
        <w:p w14:paraId="68BB6EA1" w14:textId="77777777" w:rsidR="006666AC" w:rsidRDefault="005B2168">
          <w:pPr>
            <w:pStyle w:val="11"/>
            <w:tabs>
              <w:tab w:val="right" w:leader="dot" w:pos="9911"/>
            </w:tabs>
            <w:rPr>
              <w:rFonts w:cstheme="minorBidi"/>
              <w:noProof/>
            </w:rPr>
          </w:pPr>
          <w:hyperlink w:anchor="_Toc62841370" w:history="1">
            <w:r w:rsidR="006666AC" w:rsidRPr="00FE5F28">
              <w:rPr>
                <w:rStyle w:val="a3"/>
                <w:noProof/>
              </w:rPr>
              <w:t>Введение.</w:t>
            </w:r>
            <w:r w:rsidR="006666AC">
              <w:rPr>
                <w:noProof/>
                <w:webHidden/>
              </w:rPr>
              <w:tab/>
            </w:r>
            <w:r w:rsidR="006666AC">
              <w:rPr>
                <w:noProof/>
                <w:webHidden/>
              </w:rPr>
              <w:fldChar w:fldCharType="begin"/>
            </w:r>
            <w:r w:rsidR="006666AC">
              <w:rPr>
                <w:noProof/>
                <w:webHidden/>
              </w:rPr>
              <w:instrText xml:space="preserve"> PAGEREF _Toc62841370 \h </w:instrText>
            </w:r>
            <w:r w:rsidR="006666AC">
              <w:rPr>
                <w:noProof/>
                <w:webHidden/>
              </w:rPr>
            </w:r>
            <w:r w:rsidR="006666AC">
              <w:rPr>
                <w:noProof/>
                <w:webHidden/>
              </w:rPr>
              <w:fldChar w:fldCharType="separate"/>
            </w:r>
            <w:r w:rsidR="006666AC">
              <w:rPr>
                <w:noProof/>
                <w:webHidden/>
              </w:rPr>
              <w:t>2</w:t>
            </w:r>
            <w:r w:rsidR="006666AC">
              <w:rPr>
                <w:noProof/>
                <w:webHidden/>
              </w:rPr>
              <w:fldChar w:fldCharType="end"/>
            </w:r>
          </w:hyperlink>
        </w:p>
        <w:p w14:paraId="798FF4AC" w14:textId="77777777" w:rsidR="006666AC" w:rsidRDefault="005B2168">
          <w:pPr>
            <w:pStyle w:val="11"/>
            <w:tabs>
              <w:tab w:val="right" w:leader="dot" w:pos="9911"/>
            </w:tabs>
            <w:rPr>
              <w:rFonts w:cstheme="minorBidi"/>
              <w:noProof/>
            </w:rPr>
          </w:pPr>
          <w:hyperlink w:anchor="_Toc62841371" w:history="1">
            <w:r w:rsidR="006666AC" w:rsidRPr="00FE5F28">
              <w:rPr>
                <w:rStyle w:val="a3"/>
                <w:noProof/>
                <w:shd w:val="clear" w:color="auto" w:fill="FFFFFF"/>
              </w:rPr>
              <w:t>Основная часть исследования.</w:t>
            </w:r>
            <w:r w:rsidR="006666AC">
              <w:rPr>
                <w:noProof/>
                <w:webHidden/>
              </w:rPr>
              <w:tab/>
            </w:r>
            <w:r w:rsidR="006666AC">
              <w:rPr>
                <w:noProof/>
                <w:webHidden/>
              </w:rPr>
              <w:fldChar w:fldCharType="begin"/>
            </w:r>
            <w:r w:rsidR="006666AC">
              <w:rPr>
                <w:noProof/>
                <w:webHidden/>
              </w:rPr>
              <w:instrText xml:space="preserve"> PAGEREF _Toc62841371 \h </w:instrText>
            </w:r>
            <w:r w:rsidR="006666AC">
              <w:rPr>
                <w:noProof/>
                <w:webHidden/>
              </w:rPr>
            </w:r>
            <w:r w:rsidR="006666AC">
              <w:rPr>
                <w:noProof/>
                <w:webHidden/>
              </w:rPr>
              <w:fldChar w:fldCharType="separate"/>
            </w:r>
            <w:r w:rsidR="006666AC">
              <w:rPr>
                <w:noProof/>
                <w:webHidden/>
              </w:rPr>
              <w:t>2</w:t>
            </w:r>
            <w:r w:rsidR="006666AC">
              <w:rPr>
                <w:noProof/>
                <w:webHidden/>
              </w:rPr>
              <w:fldChar w:fldCharType="end"/>
            </w:r>
          </w:hyperlink>
        </w:p>
        <w:p w14:paraId="22AA50B0" w14:textId="77777777" w:rsidR="006666AC" w:rsidRDefault="005B2168">
          <w:pPr>
            <w:pStyle w:val="11"/>
            <w:tabs>
              <w:tab w:val="right" w:leader="dot" w:pos="9911"/>
            </w:tabs>
            <w:rPr>
              <w:rFonts w:cstheme="minorBidi"/>
              <w:noProof/>
            </w:rPr>
          </w:pPr>
          <w:hyperlink w:anchor="_Toc62841372" w:history="1">
            <w:r w:rsidR="006666AC" w:rsidRPr="00FE5F28">
              <w:rPr>
                <w:rStyle w:val="a3"/>
                <w:rFonts w:eastAsia="Times New Roman"/>
                <w:noProof/>
              </w:rPr>
              <w:t>Вывод.</w:t>
            </w:r>
            <w:r w:rsidR="006666AC">
              <w:rPr>
                <w:noProof/>
                <w:webHidden/>
              </w:rPr>
              <w:tab/>
            </w:r>
            <w:r w:rsidR="006666AC">
              <w:rPr>
                <w:noProof/>
                <w:webHidden/>
              </w:rPr>
              <w:fldChar w:fldCharType="begin"/>
            </w:r>
            <w:r w:rsidR="006666AC">
              <w:rPr>
                <w:noProof/>
                <w:webHidden/>
              </w:rPr>
              <w:instrText xml:space="preserve"> PAGEREF _Toc62841372 \h </w:instrText>
            </w:r>
            <w:r w:rsidR="006666AC">
              <w:rPr>
                <w:noProof/>
                <w:webHidden/>
              </w:rPr>
            </w:r>
            <w:r w:rsidR="006666AC">
              <w:rPr>
                <w:noProof/>
                <w:webHidden/>
              </w:rPr>
              <w:fldChar w:fldCharType="separate"/>
            </w:r>
            <w:r w:rsidR="006666AC">
              <w:rPr>
                <w:noProof/>
                <w:webHidden/>
              </w:rPr>
              <w:t>5</w:t>
            </w:r>
            <w:r w:rsidR="006666AC">
              <w:rPr>
                <w:noProof/>
                <w:webHidden/>
              </w:rPr>
              <w:fldChar w:fldCharType="end"/>
            </w:r>
          </w:hyperlink>
        </w:p>
        <w:p w14:paraId="7AE6407B" w14:textId="77777777" w:rsidR="006666AC" w:rsidRDefault="005B2168">
          <w:pPr>
            <w:pStyle w:val="11"/>
            <w:tabs>
              <w:tab w:val="right" w:leader="dot" w:pos="9911"/>
            </w:tabs>
            <w:rPr>
              <w:rFonts w:cstheme="minorBidi"/>
              <w:noProof/>
            </w:rPr>
          </w:pPr>
          <w:hyperlink w:anchor="_Toc62841373" w:history="1">
            <w:r w:rsidR="006666AC" w:rsidRPr="00FE5F28">
              <w:rPr>
                <w:rStyle w:val="a3"/>
                <w:rFonts w:eastAsia="Times New Roman"/>
                <w:noProof/>
              </w:rPr>
              <w:t>Список источников.</w:t>
            </w:r>
            <w:r w:rsidR="006666AC">
              <w:rPr>
                <w:noProof/>
                <w:webHidden/>
              </w:rPr>
              <w:tab/>
            </w:r>
            <w:r w:rsidR="006666AC">
              <w:rPr>
                <w:noProof/>
                <w:webHidden/>
              </w:rPr>
              <w:fldChar w:fldCharType="begin"/>
            </w:r>
            <w:r w:rsidR="006666AC">
              <w:rPr>
                <w:noProof/>
                <w:webHidden/>
              </w:rPr>
              <w:instrText xml:space="preserve"> PAGEREF _Toc62841373 \h </w:instrText>
            </w:r>
            <w:r w:rsidR="006666AC">
              <w:rPr>
                <w:noProof/>
                <w:webHidden/>
              </w:rPr>
            </w:r>
            <w:r w:rsidR="006666AC">
              <w:rPr>
                <w:noProof/>
                <w:webHidden/>
              </w:rPr>
              <w:fldChar w:fldCharType="separate"/>
            </w:r>
            <w:r w:rsidR="006666AC">
              <w:rPr>
                <w:noProof/>
                <w:webHidden/>
              </w:rPr>
              <w:t>5</w:t>
            </w:r>
            <w:r w:rsidR="006666AC">
              <w:rPr>
                <w:noProof/>
                <w:webHidden/>
              </w:rPr>
              <w:fldChar w:fldCharType="end"/>
            </w:r>
          </w:hyperlink>
        </w:p>
        <w:p w14:paraId="6E44B900" w14:textId="77777777" w:rsidR="00D3764E" w:rsidRDefault="00D3764E">
          <w:r>
            <w:rPr>
              <w:b/>
              <w:bCs/>
            </w:rPr>
            <w:fldChar w:fldCharType="end"/>
          </w:r>
        </w:p>
      </w:sdtContent>
    </w:sdt>
    <w:p w14:paraId="5D7A1AD3" w14:textId="77777777" w:rsidR="00D3764E" w:rsidRDefault="00D3764E" w:rsidP="0074161D">
      <w:pPr>
        <w:pStyle w:val="1"/>
      </w:pPr>
    </w:p>
    <w:p w14:paraId="30640B29" w14:textId="77777777" w:rsidR="00D3764E" w:rsidRPr="00D3764E" w:rsidRDefault="00D3764E" w:rsidP="00D3764E">
      <w:pPr>
        <w:rPr>
          <w:rFonts w:eastAsiaTheme="majorEastAsia" w:cstheme="majorBidi"/>
          <w:sz w:val="28"/>
          <w:szCs w:val="32"/>
        </w:rPr>
      </w:pPr>
      <w:r>
        <w:br w:type="page"/>
      </w:r>
    </w:p>
    <w:p w14:paraId="090CFD10" w14:textId="77777777" w:rsidR="0074161D" w:rsidRDefault="00AD7C68" w:rsidP="0074161D">
      <w:pPr>
        <w:pStyle w:val="1"/>
      </w:pPr>
      <w:bookmarkStart w:id="4" w:name="_Toc62841368"/>
      <w:r>
        <w:t>Цель:</w:t>
      </w:r>
      <w:bookmarkEnd w:id="4"/>
    </w:p>
    <w:p w14:paraId="52550822" w14:textId="32299BB1" w:rsidR="0074161D" w:rsidRDefault="0074161D" w:rsidP="0074161D">
      <w:r>
        <w:t>Р</w:t>
      </w:r>
      <w:r w:rsidR="00AD7C68">
        <w:t xml:space="preserve">ассмотреть реминисценции в творчестве Ивана Сергеевича Тургенева </w:t>
      </w:r>
      <w:r w:rsidR="00A27589">
        <w:t>в п</w:t>
      </w:r>
      <w:r w:rsidR="008750EC">
        <w:t>овести</w:t>
      </w:r>
      <w:r w:rsidR="00A27589">
        <w:t xml:space="preserve"> «Затишье», проанализировать их, и выявить смысл сюжетных переплетений с произведениями А.С. Пушкина.</w:t>
      </w:r>
    </w:p>
    <w:p w14:paraId="2325D878" w14:textId="77777777" w:rsidR="00A27589" w:rsidRDefault="00A27589" w:rsidP="0074161D">
      <w:pPr>
        <w:pStyle w:val="1"/>
      </w:pPr>
      <w:bookmarkStart w:id="5" w:name="_Toc62841369"/>
      <w:r>
        <w:t>Задачи:</w:t>
      </w:r>
      <w:bookmarkEnd w:id="5"/>
    </w:p>
    <w:p w14:paraId="7DEE3E72" w14:textId="0C8C4E5A" w:rsidR="00A27589" w:rsidRDefault="00A27589" w:rsidP="0074161D">
      <w:pPr>
        <w:pStyle w:val="a4"/>
        <w:numPr>
          <w:ilvl w:val="0"/>
          <w:numId w:val="9"/>
        </w:numPr>
        <w:jc w:val="left"/>
      </w:pPr>
      <w:r>
        <w:t>Проанализировать п</w:t>
      </w:r>
      <w:r w:rsidR="008750EC">
        <w:t>овесть</w:t>
      </w:r>
      <w:r>
        <w:t xml:space="preserve"> «Затишье» И.С. Тургенева;</w:t>
      </w:r>
    </w:p>
    <w:p w14:paraId="37DE86DD" w14:textId="77777777" w:rsidR="00A27589" w:rsidRDefault="00A27589" w:rsidP="0074161D">
      <w:pPr>
        <w:pStyle w:val="a4"/>
        <w:numPr>
          <w:ilvl w:val="0"/>
          <w:numId w:val="9"/>
        </w:numPr>
        <w:jc w:val="left"/>
      </w:pPr>
      <w:r>
        <w:t>Выявить влияние творчества А.С. Пушкина на творчество И.С. Тургенева;</w:t>
      </w:r>
    </w:p>
    <w:p w14:paraId="6EE8920A" w14:textId="77777777" w:rsidR="00A27589" w:rsidRDefault="00A27589" w:rsidP="0074161D">
      <w:pPr>
        <w:pStyle w:val="a4"/>
        <w:numPr>
          <w:ilvl w:val="0"/>
          <w:numId w:val="9"/>
        </w:numPr>
        <w:jc w:val="left"/>
      </w:pPr>
      <w:r>
        <w:t>Проанализировать статьи о реминисценции в творчестве И.С. Тургенева;</w:t>
      </w:r>
    </w:p>
    <w:p w14:paraId="6B378DF4" w14:textId="77777777" w:rsidR="00A27589" w:rsidRDefault="00A27589" w:rsidP="0074161D">
      <w:pPr>
        <w:pStyle w:val="a4"/>
        <w:numPr>
          <w:ilvl w:val="0"/>
          <w:numId w:val="9"/>
        </w:numPr>
        <w:jc w:val="left"/>
      </w:pPr>
      <w:r>
        <w:t>Сопоставить повесть «Станционный смотритель» и повесть «Затишье»;</w:t>
      </w:r>
    </w:p>
    <w:p w14:paraId="4D4DC173" w14:textId="77777777" w:rsidR="00A27589" w:rsidRDefault="00A27589" w:rsidP="0074161D">
      <w:pPr>
        <w:pStyle w:val="a4"/>
        <w:numPr>
          <w:ilvl w:val="0"/>
          <w:numId w:val="9"/>
        </w:numPr>
        <w:jc w:val="left"/>
      </w:pPr>
      <w:r>
        <w:t xml:space="preserve">Проанализировать связь героев из романа в стихах «Евгений Онегин» и </w:t>
      </w:r>
      <w:r w:rsidR="00850F06">
        <w:t xml:space="preserve">из </w:t>
      </w:r>
      <w:r>
        <w:t>повес</w:t>
      </w:r>
      <w:r w:rsidR="00850F06">
        <w:t>ти</w:t>
      </w:r>
      <w:r>
        <w:t xml:space="preserve"> «Затишье;</w:t>
      </w:r>
    </w:p>
    <w:p w14:paraId="3B0343B3" w14:textId="77777777" w:rsidR="00A27589" w:rsidRPr="00A27589" w:rsidRDefault="00A27589" w:rsidP="0074161D">
      <w:pPr>
        <w:pStyle w:val="a4"/>
        <w:numPr>
          <w:ilvl w:val="0"/>
          <w:numId w:val="9"/>
        </w:numPr>
        <w:jc w:val="left"/>
      </w:pPr>
      <w:r>
        <w:t>Составить план написания исследовательской работы и выполнить его.</w:t>
      </w:r>
    </w:p>
    <w:p w14:paraId="07490B96" w14:textId="77777777" w:rsidR="00B42A60" w:rsidRPr="00A27589" w:rsidRDefault="00B42A60" w:rsidP="0074161D">
      <w:pPr>
        <w:pStyle w:val="1"/>
      </w:pPr>
      <w:bookmarkStart w:id="6" w:name="_Toc62841370"/>
      <w:r w:rsidRPr="00A27589">
        <w:t>Введение</w:t>
      </w:r>
      <w:r w:rsidR="0074161D">
        <w:t>.</w:t>
      </w:r>
      <w:bookmarkEnd w:id="6"/>
    </w:p>
    <w:p w14:paraId="184E4001" w14:textId="1CB3FE08" w:rsidR="00A9786C" w:rsidRPr="00134142" w:rsidRDefault="00B95A2C" w:rsidP="0074161D">
      <w:r w:rsidRPr="00134142">
        <w:t xml:space="preserve">Александр Сергеевич Пушкин – гениальный писатель и поэт, известный не только в России, но и во всем мире. Основоположник современного русского </w:t>
      </w:r>
      <w:r w:rsidR="00DA1ECE">
        <w:t xml:space="preserve">литературного </w:t>
      </w:r>
      <w:r w:rsidRPr="00134142">
        <w:t xml:space="preserve">языка, один из </w:t>
      </w:r>
      <w:r w:rsidR="00DA1ECE">
        <w:t>родоначальников</w:t>
      </w:r>
      <w:r w:rsidRPr="00134142">
        <w:t xml:space="preserve"> </w:t>
      </w:r>
      <w:r w:rsidR="00B7568F">
        <w:t>русского</w:t>
      </w:r>
      <w:r w:rsidRPr="00134142">
        <w:t xml:space="preserve"> реализма, создатель знаменитой </w:t>
      </w:r>
      <w:proofErr w:type="spellStart"/>
      <w:r w:rsidR="00DA1ECE">
        <w:t>О</w:t>
      </w:r>
      <w:r w:rsidRPr="00134142">
        <w:t>негинской</w:t>
      </w:r>
      <w:proofErr w:type="spellEnd"/>
      <w:r w:rsidRPr="00134142">
        <w:t xml:space="preserve"> строфы. И это далеко не все, что можно сказать об этом, воистину великом, человеке. </w:t>
      </w:r>
    </w:p>
    <w:p w14:paraId="0CFA16EC" w14:textId="6CEA188A" w:rsidR="00B95A2C" w:rsidRPr="00A81208" w:rsidRDefault="00D06D5B" w:rsidP="0074161D">
      <w:pPr>
        <w:rPr>
          <w:rStyle w:val="a6"/>
          <w:i w:val="0"/>
        </w:rPr>
      </w:pPr>
      <w:r w:rsidRPr="00134142">
        <w:t xml:space="preserve">Иван Сергеевич Тургенев на открытии памятника Пушкину в Москве 6 июня 1880 года сравнивал Александра Сергеевича со столпами мировой литературы: Гете, Шекспиром, Мольером. Безусловно, это национальные поэты. Они ассоциируются </w:t>
      </w:r>
      <w:r w:rsidR="00DA1ECE">
        <w:t>со</w:t>
      </w:r>
      <w:r w:rsidRPr="00134142">
        <w:t xml:space="preserve"> страной</w:t>
      </w:r>
      <w:r w:rsidR="00DA1ECE">
        <w:t>, которую представляют</w:t>
      </w:r>
      <w:r w:rsidR="00B7568F">
        <w:t>.</w:t>
      </w:r>
      <w:r w:rsidRPr="00134142">
        <w:t xml:space="preserve"> </w:t>
      </w:r>
      <w:r w:rsidR="00B7568F">
        <w:t>М</w:t>
      </w:r>
      <w:r w:rsidRPr="00134142">
        <w:t xml:space="preserve">ы не </w:t>
      </w:r>
      <w:r w:rsidR="00B7568F">
        <w:t>видим</w:t>
      </w:r>
      <w:r w:rsidRPr="00134142">
        <w:t xml:space="preserve"> Англии без Шекспира. Точно также</w:t>
      </w:r>
      <w:r w:rsidR="00DA1ECE">
        <w:t xml:space="preserve"> </w:t>
      </w:r>
      <w:r w:rsidRPr="00134142">
        <w:t xml:space="preserve">невозможно представить Россию без Пушкина, это достояние народа, достояние русского литературного языка: </w:t>
      </w:r>
      <w:r w:rsidRPr="0074161D">
        <w:rPr>
          <w:rStyle w:val="a6"/>
        </w:rPr>
        <w:t>«Как бы то ни было, заслуги Пушкина перед Россией велики и достойны народной признательности. Он дал окончательную обработку нашему языку, который теперь по своему богатству, силе, логике и красоте формы признается даже иностранными филологами едва ли не первым после древнегреческого</w:t>
      </w:r>
      <w:r w:rsidR="00A81208">
        <w:rPr>
          <w:rStyle w:val="a6"/>
        </w:rPr>
        <w:t>»,</w:t>
      </w:r>
      <w:r w:rsidR="00A81208" w:rsidRPr="00A81208">
        <w:rPr>
          <w:rStyle w:val="a6"/>
          <w:i w:val="0"/>
        </w:rPr>
        <w:t xml:space="preserve"> - </w:t>
      </w:r>
      <w:r w:rsidR="00A81208">
        <w:rPr>
          <w:rStyle w:val="a6"/>
          <w:i w:val="0"/>
        </w:rPr>
        <w:t xml:space="preserve">говорил И.С. Тургенев. </w:t>
      </w:r>
    </w:p>
    <w:p w14:paraId="714E03D1" w14:textId="77777777" w:rsidR="00AD7C68" w:rsidRPr="00AD7C68" w:rsidRDefault="00AD7C68" w:rsidP="0074161D">
      <w:pPr>
        <w:pStyle w:val="1"/>
        <w:rPr>
          <w:shd w:val="clear" w:color="auto" w:fill="FFFFFF"/>
        </w:rPr>
      </w:pPr>
      <w:bookmarkStart w:id="7" w:name="_Toc62841371"/>
      <w:r>
        <w:rPr>
          <w:shd w:val="clear" w:color="auto" w:fill="FFFFFF"/>
        </w:rPr>
        <w:t>Основная часть исследования</w:t>
      </w:r>
      <w:r w:rsidR="0074161D">
        <w:rPr>
          <w:shd w:val="clear" w:color="auto" w:fill="FFFFFF"/>
        </w:rPr>
        <w:t>.</w:t>
      </w:r>
      <w:bookmarkEnd w:id="7"/>
    </w:p>
    <w:p w14:paraId="58F56FF2" w14:textId="22CA5CC7" w:rsidR="0085506E" w:rsidRPr="00134142" w:rsidRDefault="007A56AF" w:rsidP="0074161D">
      <w:pPr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>В своих произведениях Иван Сергеевич Тургенев нередко обращается к творчеству Александра Сергеевича Пушкина.</w:t>
      </w:r>
      <w:r w:rsidR="008E790B" w:rsidRPr="00134142">
        <w:rPr>
          <w:color w:val="202122"/>
          <w:shd w:val="clear" w:color="auto" w:fill="FFFFFF"/>
        </w:rPr>
        <w:t xml:space="preserve"> Рассмотрим повесть «Затишье». Написана она была в январе – июне 1854 года, опубликована в том же году в журнале «Современник», основанн</w:t>
      </w:r>
      <w:r w:rsidR="00DA1ECE">
        <w:rPr>
          <w:color w:val="202122"/>
          <w:shd w:val="clear" w:color="auto" w:fill="FFFFFF"/>
        </w:rPr>
        <w:t>о</w:t>
      </w:r>
      <w:r w:rsidR="008E790B" w:rsidRPr="00134142">
        <w:rPr>
          <w:color w:val="202122"/>
          <w:shd w:val="clear" w:color="auto" w:fill="FFFFFF"/>
        </w:rPr>
        <w:t>м в 1836 году А.С. Пушкиным.</w:t>
      </w:r>
    </w:p>
    <w:p w14:paraId="5AD47D0A" w14:textId="02F77FD0" w:rsidR="005660D4" w:rsidRPr="00134142" w:rsidRDefault="008E790B" w:rsidP="0074161D">
      <w:pPr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 xml:space="preserve">В тексте произведения мы можем </w:t>
      </w:r>
      <w:proofErr w:type="gramStart"/>
      <w:r w:rsidR="002655AC">
        <w:rPr>
          <w:color w:val="202122"/>
          <w:shd w:val="clear" w:color="auto" w:fill="FFFFFF"/>
        </w:rPr>
        <w:t>видеть</w:t>
      </w:r>
      <w:proofErr w:type="gramEnd"/>
      <w:r w:rsidRPr="00134142">
        <w:rPr>
          <w:color w:val="202122"/>
          <w:shd w:val="clear" w:color="auto" w:fill="FFFFFF"/>
        </w:rPr>
        <w:t xml:space="preserve"> как явные, так и скрытые реминисценции – отсылки к другому тексту, наводящие на воспоминания о нем и рассчитанные на ассоциации читателей. </w:t>
      </w:r>
    </w:p>
    <w:p w14:paraId="24CDD894" w14:textId="1FEBEDED" w:rsidR="00F2498A" w:rsidRPr="00134142" w:rsidRDefault="005660D4" w:rsidP="0074161D">
      <w:pPr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 xml:space="preserve">Начнем анализировать явные реминисценции: стихотворение </w:t>
      </w:r>
      <w:r w:rsidR="00F76AA5" w:rsidRPr="00134142">
        <w:rPr>
          <w:color w:val="202122"/>
          <w:shd w:val="clear" w:color="auto" w:fill="FFFFFF"/>
        </w:rPr>
        <w:t>«Ан</w:t>
      </w:r>
      <w:r w:rsidRPr="00134142">
        <w:rPr>
          <w:color w:val="202122"/>
          <w:shd w:val="clear" w:color="auto" w:fill="FFFFFF"/>
        </w:rPr>
        <w:t>чар» Александра Сергеевича Пушкина проходит через всю повесть связ</w:t>
      </w:r>
      <w:r w:rsidR="00DA1ECE">
        <w:rPr>
          <w:color w:val="202122"/>
          <w:shd w:val="clear" w:color="auto" w:fill="FFFFFF"/>
        </w:rPr>
        <w:t>у</w:t>
      </w:r>
      <w:r w:rsidRPr="00134142">
        <w:rPr>
          <w:color w:val="202122"/>
          <w:shd w:val="clear" w:color="auto" w:fill="FFFFFF"/>
        </w:rPr>
        <w:t xml:space="preserve">ющей нитью, отражая судьбу главной героини. Мы можем разделить его на две части: в </w:t>
      </w:r>
      <w:r w:rsidR="008750EC" w:rsidRPr="00134142">
        <w:rPr>
          <w:color w:val="202122"/>
          <w:shd w:val="clear" w:color="auto" w:fill="FFFFFF"/>
        </w:rPr>
        <w:t xml:space="preserve">первой </w:t>
      </w:r>
      <w:r w:rsidR="008750EC">
        <w:rPr>
          <w:color w:val="202122"/>
          <w:shd w:val="clear" w:color="auto" w:fill="FFFFFF"/>
        </w:rPr>
        <w:t>-</w:t>
      </w:r>
      <w:r w:rsidR="00B7568F">
        <w:rPr>
          <w:color w:val="202122"/>
          <w:shd w:val="clear" w:color="auto" w:fill="FFFFFF"/>
        </w:rPr>
        <w:t xml:space="preserve"> </w:t>
      </w:r>
      <w:r w:rsidRPr="00134142">
        <w:rPr>
          <w:color w:val="202122"/>
          <w:shd w:val="clear" w:color="auto" w:fill="FFFFFF"/>
        </w:rPr>
        <w:t>перед читателями предстает описание дерева, а во второй</w:t>
      </w:r>
      <w:r w:rsidR="00B7568F">
        <w:rPr>
          <w:color w:val="202122"/>
          <w:shd w:val="clear" w:color="auto" w:fill="FFFFFF"/>
        </w:rPr>
        <w:t xml:space="preserve"> -</w:t>
      </w:r>
      <w:r w:rsidRPr="00134142">
        <w:rPr>
          <w:color w:val="202122"/>
          <w:shd w:val="clear" w:color="auto" w:fill="FFFFFF"/>
        </w:rPr>
        <w:t xml:space="preserve"> мы видим власть одного человека над другим. Обратимся к статье </w:t>
      </w:r>
      <w:r w:rsidR="00B7568F">
        <w:rPr>
          <w:color w:val="202122"/>
          <w:shd w:val="clear" w:color="auto" w:fill="FFFFFF"/>
        </w:rPr>
        <w:t xml:space="preserve">                </w:t>
      </w:r>
      <w:r w:rsidRPr="00134142">
        <w:rPr>
          <w:color w:val="202122"/>
          <w:shd w:val="clear" w:color="auto" w:fill="FFFFFF"/>
        </w:rPr>
        <w:t>Н.В. Володиной и М.Н. Беляевой «Пушкинские образы в творчестве И.С. Тургенева» и заметим, что Мар</w:t>
      </w:r>
      <w:r w:rsidR="00A4708F" w:rsidRPr="00134142">
        <w:rPr>
          <w:color w:val="202122"/>
          <w:shd w:val="clear" w:color="auto" w:fill="FFFFFF"/>
        </w:rPr>
        <w:t>ь</w:t>
      </w:r>
      <w:r w:rsidR="00DA1ECE">
        <w:rPr>
          <w:color w:val="202122"/>
          <w:shd w:val="clear" w:color="auto" w:fill="FFFFFF"/>
        </w:rPr>
        <w:t>ю</w:t>
      </w:r>
      <w:r w:rsidRPr="00134142">
        <w:rPr>
          <w:color w:val="202122"/>
          <w:shd w:val="clear" w:color="auto" w:fill="FFFFFF"/>
        </w:rPr>
        <w:t xml:space="preserve"> Павловн</w:t>
      </w:r>
      <w:r w:rsidR="00DA1ECE">
        <w:rPr>
          <w:color w:val="202122"/>
          <w:shd w:val="clear" w:color="auto" w:fill="FFFFFF"/>
        </w:rPr>
        <w:t>у</w:t>
      </w:r>
      <w:r w:rsidRPr="00134142">
        <w:rPr>
          <w:color w:val="202122"/>
          <w:shd w:val="clear" w:color="auto" w:fill="FFFFFF"/>
        </w:rPr>
        <w:t xml:space="preserve"> </w:t>
      </w:r>
      <w:r w:rsidR="00DA1ECE">
        <w:rPr>
          <w:color w:val="202122"/>
          <w:shd w:val="clear" w:color="auto" w:fill="FFFFFF"/>
        </w:rPr>
        <w:t>впечатлила</w:t>
      </w:r>
      <w:r w:rsidR="00F2498A" w:rsidRPr="00134142">
        <w:rPr>
          <w:color w:val="202122"/>
          <w:shd w:val="clear" w:color="auto" w:fill="FFFFFF"/>
        </w:rPr>
        <w:t xml:space="preserve"> именно вторая часть стихотворения. Ее </w:t>
      </w:r>
      <w:r w:rsidR="00B7568F">
        <w:rPr>
          <w:color w:val="202122"/>
          <w:shd w:val="clear" w:color="auto" w:fill="FFFFFF"/>
        </w:rPr>
        <w:t xml:space="preserve">кульминационный момент </w:t>
      </w:r>
      <w:r w:rsidR="00F2498A" w:rsidRPr="00134142">
        <w:rPr>
          <w:color w:val="202122"/>
          <w:shd w:val="clear" w:color="auto" w:fill="FFFFFF"/>
        </w:rPr>
        <w:t>она читает ночью в саду</w:t>
      </w:r>
      <w:r w:rsidR="00DA1ECE">
        <w:rPr>
          <w:color w:val="202122"/>
          <w:shd w:val="clear" w:color="auto" w:fill="FFFFFF"/>
        </w:rPr>
        <w:t>:</w:t>
      </w:r>
    </w:p>
    <w:p w14:paraId="07FA677B" w14:textId="77777777" w:rsidR="00F2498A" w:rsidRPr="00134142" w:rsidRDefault="00F2498A" w:rsidP="0074161D">
      <w:pPr>
        <w:pStyle w:val="a5"/>
        <w:rPr>
          <w:shd w:val="clear" w:color="auto" w:fill="FFFFFF"/>
        </w:rPr>
      </w:pPr>
      <w:r w:rsidRPr="00134142">
        <w:rPr>
          <w:shd w:val="clear" w:color="auto" w:fill="FFFFFF"/>
        </w:rPr>
        <w:t>«И умер бедный раб у ног</w:t>
      </w:r>
    </w:p>
    <w:p w14:paraId="2C6098A0" w14:textId="77777777" w:rsidR="005660D4" w:rsidRPr="00134142" w:rsidRDefault="00F2498A" w:rsidP="0074161D">
      <w:pPr>
        <w:pStyle w:val="a5"/>
        <w:rPr>
          <w:shd w:val="clear" w:color="auto" w:fill="FFFFFF"/>
        </w:rPr>
      </w:pPr>
      <w:r w:rsidRPr="00134142">
        <w:rPr>
          <w:shd w:val="clear" w:color="auto" w:fill="FFFFFF"/>
        </w:rPr>
        <w:t xml:space="preserve">Непобедимого владыки…», </w:t>
      </w:r>
    </w:p>
    <w:p w14:paraId="10CBFBC8" w14:textId="77777777" w:rsidR="00F2498A" w:rsidRPr="00134142" w:rsidRDefault="00F2498A" w:rsidP="002655AC">
      <w:pPr>
        <w:ind w:firstLine="0"/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 xml:space="preserve">голос главной героини начинает дрожать. </w:t>
      </w:r>
      <w:r w:rsidR="00A4708F" w:rsidRPr="00134142">
        <w:rPr>
          <w:color w:val="202122"/>
          <w:shd w:val="clear" w:color="auto" w:fill="FFFFFF"/>
        </w:rPr>
        <w:t xml:space="preserve">По мнению В. И. </w:t>
      </w:r>
      <w:proofErr w:type="spellStart"/>
      <w:r w:rsidR="00A4708F" w:rsidRPr="00134142">
        <w:rPr>
          <w:color w:val="202122"/>
          <w:shd w:val="clear" w:color="auto" w:fill="FFFFFF"/>
        </w:rPr>
        <w:t>Харциева</w:t>
      </w:r>
      <w:proofErr w:type="spellEnd"/>
      <w:r w:rsidR="00A4708F" w:rsidRPr="00134142">
        <w:rPr>
          <w:color w:val="202122"/>
          <w:shd w:val="clear" w:color="auto" w:fill="FFFFFF"/>
        </w:rPr>
        <w:t>, Марья Павловна переживает и понимает пушкинский «Анчар» исключительно субъективно, в свете своей любви.</w:t>
      </w:r>
      <w:r w:rsidR="00A4708F" w:rsidRPr="00134142">
        <w:t xml:space="preserve"> </w:t>
      </w:r>
      <w:r w:rsidR="00A4708F" w:rsidRPr="00134142">
        <w:rPr>
          <w:color w:val="202122"/>
          <w:shd w:val="clear" w:color="auto" w:fill="FFFFFF"/>
        </w:rPr>
        <w:t xml:space="preserve">Ей близок образ «человека под чужой властью», потому что ее любовь к </w:t>
      </w:r>
      <w:proofErr w:type="spellStart"/>
      <w:r w:rsidR="00A4708F" w:rsidRPr="00134142">
        <w:rPr>
          <w:color w:val="202122"/>
          <w:shd w:val="clear" w:color="auto" w:fill="FFFFFF"/>
        </w:rPr>
        <w:t>Веретьеву</w:t>
      </w:r>
      <w:proofErr w:type="spellEnd"/>
      <w:r w:rsidR="00A4708F" w:rsidRPr="00134142">
        <w:rPr>
          <w:color w:val="202122"/>
          <w:shd w:val="clear" w:color="auto" w:fill="FFFFFF"/>
        </w:rPr>
        <w:t xml:space="preserve"> напоминает отношения владыки и раба из пушкинского стихотворения. В.В. Маркович же говорит, что такое «рабство» необычно: оно ведет человека к гибели, одновременно уничтожая страх перед ней. Исследователь с</w:t>
      </w:r>
      <w:r w:rsidR="00F76AA5" w:rsidRPr="00134142">
        <w:rPr>
          <w:color w:val="202122"/>
          <w:shd w:val="clear" w:color="auto" w:fill="FFFFFF"/>
        </w:rPr>
        <w:t>читает:</w:t>
      </w:r>
      <w:r w:rsidR="00A4708F" w:rsidRPr="00134142">
        <w:rPr>
          <w:color w:val="202122"/>
          <w:shd w:val="clear" w:color="auto" w:fill="FFFFFF"/>
        </w:rPr>
        <w:t xml:space="preserve"> </w:t>
      </w:r>
      <w:r w:rsidR="00F76AA5" w:rsidRPr="00134142">
        <w:rPr>
          <w:color w:val="202122"/>
          <w:shd w:val="clear" w:color="auto" w:fill="FFFFFF"/>
        </w:rPr>
        <w:t>жертвенное самозабвение героини роднит ее страсть с высшими проявлениями духовности, но оказывается, что духовное возвышение героини ведет не к свободе, а к порабощению. В этой ситуации ее самоубийство становится почти неизбежным.</w:t>
      </w:r>
    </w:p>
    <w:p w14:paraId="7C86F055" w14:textId="197E0125" w:rsidR="00F76AA5" w:rsidRPr="00134142" w:rsidRDefault="00F76AA5" w:rsidP="0074161D">
      <w:pPr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 xml:space="preserve">Теперь рассмотрим скрытые реминисценции. </w:t>
      </w:r>
      <w:r w:rsidR="004D423F" w:rsidRPr="00134142">
        <w:rPr>
          <w:color w:val="202122"/>
          <w:shd w:val="clear" w:color="auto" w:fill="FFFFFF"/>
        </w:rPr>
        <w:t xml:space="preserve">Вспомним </w:t>
      </w:r>
      <w:bookmarkStart w:id="8" w:name="_GoBack"/>
      <w:r w:rsidR="004D423F" w:rsidRPr="00134142">
        <w:rPr>
          <w:color w:val="202122"/>
          <w:shd w:val="clear" w:color="auto" w:fill="FFFFFF"/>
        </w:rPr>
        <w:t>пове</w:t>
      </w:r>
      <w:bookmarkEnd w:id="8"/>
      <w:r w:rsidR="004D423F" w:rsidRPr="00134142">
        <w:rPr>
          <w:color w:val="202122"/>
          <w:shd w:val="clear" w:color="auto" w:fill="FFFFFF"/>
        </w:rPr>
        <w:t xml:space="preserve">сть «Станционный смотритель» А.С. Пушкина. В начале произведения перед читателями предстает довольно позитивная картина: мужчина лет пятидесяти живет вместе с красавицей дочкой, работает станционным смотрителем. Несмотря на </w:t>
      </w:r>
      <w:r w:rsidR="008C17A0" w:rsidRPr="00134142">
        <w:rPr>
          <w:color w:val="202122"/>
          <w:shd w:val="clear" w:color="auto" w:fill="FFFFFF"/>
        </w:rPr>
        <w:t xml:space="preserve">тяжелый труд, семья живет в мире и согласии, и, казалось бы, ничто не может разрушить этого тихого счастья. Однако в конце повести перед нами уже совсем другой образ «семьи»: главный герой </w:t>
      </w:r>
      <w:r w:rsidR="00D12754" w:rsidRPr="00134142">
        <w:rPr>
          <w:color w:val="202122"/>
          <w:shd w:val="clear" w:color="auto" w:fill="FFFFFF"/>
        </w:rPr>
        <w:t xml:space="preserve">Самсон </w:t>
      </w:r>
      <w:proofErr w:type="spellStart"/>
      <w:r w:rsidR="00A6565B">
        <w:rPr>
          <w:color w:val="202122"/>
          <w:shd w:val="clear" w:color="auto" w:fill="FFFFFF"/>
        </w:rPr>
        <w:t>Вырин</w:t>
      </w:r>
      <w:proofErr w:type="spellEnd"/>
      <w:r w:rsidR="00A6565B">
        <w:rPr>
          <w:color w:val="202122"/>
          <w:shd w:val="clear" w:color="auto" w:fill="FFFFFF"/>
        </w:rPr>
        <w:t>, не имея возможности</w:t>
      </w:r>
      <w:r w:rsidR="008C17A0" w:rsidRPr="00134142">
        <w:rPr>
          <w:color w:val="202122"/>
          <w:shd w:val="clear" w:color="auto" w:fill="FFFFFF"/>
        </w:rPr>
        <w:t xml:space="preserve"> общаться с дочерью после ее отъезда с гусаром Минским, с</w:t>
      </w:r>
      <w:r w:rsidR="00B7568F">
        <w:rPr>
          <w:color w:val="202122"/>
          <w:shd w:val="clear" w:color="auto" w:fill="FFFFFF"/>
        </w:rPr>
        <w:t>тал злоупотреблять алкоголем</w:t>
      </w:r>
      <w:r w:rsidR="008C17A0" w:rsidRPr="00134142">
        <w:rPr>
          <w:color w:val="202122"/>
          <w:shd w:val="clear" w:color="auto" w:fill="FFFFFF"/>
        </w:rPr>
        <w:t xml:space="preserve"> и умер, а читатели узнают, что летом на могилу к отцу приезжала «прекрасная барыня» с детьми и «легла здесь и лежала долго». Нетрудно увидеть антитезу сюжета. </w:t>
      </w:r>
      <w:r w:rsidR="00D12754" w:rsidRPr="00134142">
        <w:rPr>
          <w:color w:val="202122"/>
          <w:shd w:val="clear" w:color="auto" w:fill="FFFFFF"/>
        </w:rPr>
        <w:t xml:space="preserve">Точно такой же прием присутствует и в «Затишье». </w:t>
      </w:r>
      <w:r w:rsidR="001F476C">
        <w:rPr>
          <w:color w:val="202122"/>
          <w:shd w:val="clear" w:color="auto" w:fill="FFFFFF"/>
        </w:rPr>
        <w:t>Несложно заметить переход от позитивного начала к трагической кульминации: от спокойной</w:t>
      </w:r>
      <w:r w:rsidR="00D12754" w:rsidRPr="00134142">
        <w:rPr>
          <w:color w:val="202122"/>
          <w:shd w:val="clear" w:color="auto" w:fill="FFFFFF"/>
        </w:rPr>
        <w:t xml:space="preserve"> деревн</w:t>
      </w:r>
      <w:r w:rsidR="001F476C">
        <w:rPr>
          <w:color w:val="202122"/>
          <w:shd w:val="clear" w:color="auto" w:fill="FFFFFF"/>
        </w:rPr>
        <w:t>и</w:t>
      </w:r>
      <w:r w:rsidR="00D12754" w:rsidRPr="00134142">
        <w:rPr>
          <w:color w:val="202122"/>
          <w:shd w:val="clear" w:color="auto" w:fill="FFFFFF"/>
        </w:rPr>
        <w:t xml:space="preserve">, </w:t>
      </w:r>
      <w:r w:rsidR="002655AC">
        <w:rPr>
          <w:color w:val="202122"/>
          <w:shd w:val="clear" w:color="auto" w:fill="FFFFFF"/>
        </w:rPr>
        <w:t>наполненной своей</w:t>
      </w:r>
      <w:r w:rsidR="001F476C">
        <w:rPr>
          <w:color w:val="202122"/>
          <w:shd w:val="clear" w:color="auto" w:fill="FFFFFF"/>
        </w:rPr>
        <w:t xml:space="preserve"> тихой размеренной жизнью, </w:t>
      </w:r>
      <w:r w:rsidR="00D12754" w:rsidRPr="00134142">
        <w:rPr>
          <w:color w:val="202122"/>
          <w:shd w:val="clear" w:color="auto" w:fill="FFFFFF"/>
        </w:rPr>
        <w:t>куда приезжает помещик Владимир Сергеевич Астахов</w:t>
      </w:r>
      <w:r w:rsidR="001F476C">
        <w:rPr>
          <w:color w:val="202122"/>
          <w:shd w:val="clear" w:color="auto" w:fill="FFFFFF"/>
        </w:rPr>
        <w:t>, до мрачной картины человеческого разочарования и страдания в конце повести.  С</w:t>
      </w:r>
      <w:r w:rsidR="00D12754" w:rsidRPr="00134142">
        <w:rPr>
          <w:color w:val="202122"/>
          <w:shd w:val="clear" w:color="auto" w:fill="FFFFFF"/>
        </w:rPr>
        <w:t>начала на балу чуть не происходит дуэль, а после, во второй приезд Астахова, Марья Павловна бросается</w:t>
      </w:r>
      <w:r w:rsidR="00C146BA">
        <w:rPr>
          <w:color w:val="202122"/>
          <w:shd w:val="clear" w:color="auto" w:fill="FFFFFF"/>
        </w:rPr>
        <w:t xml:space="preserve"> в</w:t>
      </w:r>
      <w:r w:rsidR="00D12754" w:rsidRPr="00134142">
        <w:rPr>
          <w:color w:val="202122"/>
          <w:shd w:val="clear" w:color="auto" w:fill="FFFFFF"/>
        </w:rPr>
        <w:t xml:space="preserve"> пруд. </w:t>
      </w:r>
      <w:r w:rsidR="001F476C">
        <w:rPr>
          <w:color w:val="202122"/>
          <w:shd w:val="clear" w:color="auto" w:fill="FFFFFF"/>
        </w:rPr>
        <w:t xml:space="preserve">Таким образом, </w:t>
      </w:r>
      <w:r w:rsidR="00C146BA">
        <w:rPr>
          <w:color w:val="202122"/>
          <w:shd w:val="clear" w:color="auto" w:fill="FFFFFF"/>
        </w:rPr>
        <w:t xml:space="preserve">оба писателя показывают, как </w:t>
      </w:r>
      <w:r w:rsidR="001F476C">
        <w:rPr>
          <w:color w:val="202122"/>
          <w:shd w:val="clear" w:color="auto" w:fill="FFFFFF"/>
        </w:rPr>
        <w:t xml:space="preserve">посторонний человек становится наблюдателем крушения </w:t>
      </w:r>
      <w:r w:rsidR="00C146BA">
        <w:rPr>
          <w:color w:val="202122"/>
          <w:shd w:val="clear" w:color="auto" w:fill="FFFFFF"/>
        </w:rPr>
        <w:t>человеческого счастья.</w:t>
      </w:r>
    </w:p>
    <w:p w14:paraId="5FBEF46C" w14:textId="557B9013" w:rsidR="005A6405" w:rsidRPr="00134142" w:rsidRDefault="00CA0462" w:rsidP="0074161D">
      <w:pPr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 xml:space="preserve">Также в повести Ивана Сергеевича Тургенева «Затишье» отражается роман в стихах «Евгений Онегин» Александра Сергеевича Пушкина. </w:t>
      </w:r>
      <w:r w:rsidR="00C146BA">
        <w:rPr>
          <w:color w:val="202122"/>
          <w:shd w:val="clear" w:color="auto" w:fill="FFFFFF"/>
        </w:rPr>
        <w:t>М</w:t>
      </w:r>
      <w:r w:rsidR="005A6405" w:rsidRPr="00134142">
        <w:rPr>
          <w:color w:val="202122"/>
          <w:shd w:val="clear" w:color="auto" w:fill="FFFFFF"/>
        </w:rPr>
        <w:t xml:space="preserve">ы можем провести следующие параллели: Марья Павловна – Татьяна Ларина, Надежда Алексеевна </w:t>
      </w:r>
      <w:proofErr w:type="spellStart"/>
      <w:r w:rsidR="005A6405" w:rsidRPr="00134142">
        <w:rPr>
          <w:color w:val="202122"/>
          <w:shd w:val="clear" w:color="auto" w:fill="FFFFFF"/>
        </w:rPr>
        <w:t>Веретьева</w:t>
      </w:r>
      <w:proofErr w:type="spellEnd"/>
      <w:r w:rsidR="005A6405" w:rsidRPr="00134142">
        <w:rPr>
          <w:color w:val="202122"/>
          <w:shd w:val="clear" w:color="auto" w:fill="FFFFFF"/>
        </w:rPr>
        <w:t xml:space="preserve"> – Ольга Ларина, Петр Алексеевич </w:t>
      </w:r>
      <w:proofErr w:type="spellStart"/>
      <w:r w:rsidR="005A6405" w:rsidRPr="00134142">
        <w:rPr>
          <w:color w:val="202122"/>
          <w:shd w:val="clear" w:color="auto" w:fill="FFFFFF"/>
        </w:rPr>
        <w:t>Веретьев</w:t>
      </w:r>
      <w:proofErr w:type="spellEnd"/>
      <w:r w:rsidR="005A6405" w:rsidRPr="00134142">
        <w:rPr>
          <w:color w:val="202122"/>
          <w:shd w:val="clear" w:color="auto" w:fill="FFFFFF"/>
        </w:rPr>
        <w:t xml:space="preserve"> – Евгений Онегин. Подробнее рассмотрим героев.</w:t>
      </w:r>
    </w:p>
    <w:p w14:paraId="3BB3C3B4" w14:textId="77777777" w:rsidR="005A6405" w:rsidRPr="0074161D" w:rsidRDefault="005A6405" w:rsidP="0074161D">
      <w:pPr>
        <w:pStyle w:val="a4"/>
        <w:numPr>
          <w:ilvl w:val="0"/>
          <w:numId w:val="10"/>
        </w:numPr>
        <w:rPr>
          <w:color w:val="202122"/>
          <w:shd w:val="clear" w:color="auto" w:fill="FFFFFF"/>
        </w:rPr>
      </w:pPr>
      <w:r w:rsidRPr="0074161D">
        <w:rPr>
          <w:b/>
          <w:color w:val="202122"/>
          <w:u w:val="single"/>
          <w:shd w:val="clear" w:color="auto" w:fill="FFFFFF"/>
        </w:rPr>
        <w:t>Марья Павловна – Татьяна Ларина</w:t>
      </w:r>
      <w:r w:rsidRPr="0074161D">
        <w:rPr>
          <w:color w:val="202122"/>
          <w:shd w:val="clear" w:color="auto" w:fill="FFFFFF"/>
        </w:rPr>
        <w:t>.</w:t>
      </w:r>
    </w:p>
    <w:p w14:paraId="7A679C84" w14:textId="77777777" w:rsidR="005A6405" w:rsidRPr="00134142" w:rsidRDefault="005A6405" w:rsidP="0074161D">
      <w:pPr>
        <w:rPr>
          <w:color w:val="202122"/>
          <w:shd w:val="clear" w:color="auto" w:fill="FFFFFF"/>
        </w:rPr>
      </w:pPr>
      <w:r w:rsidRPr="00134142">
        <w:rPr>
          <w:color w:val="202122"/>
          <w:shd w:val="clear" w:color="auto" w:fill="FFFFFF"/>
        </w:rPr>
        <w:t xml:space="preserve">Прежде всего заметим, что обе героини похожи характерами. Пушкин, описывая Татьяну, говорит: </w:t>
      </w:r>
    </w:p>
    <w:p w14:paraId="73EC62C5" w14:textId="77777777" w:rsidR="005A6405" w:rsidRPr="00134142" w:rsidRDefault="005A6405" w:rsidP="0074161D">
      <w:pPr>
        <w:pStyle w:val="a5"/>
        <w:rPr>
          <w:rFonts w:eastAsia="Times New Roman"/>
          <w:lang w:eastAsia="ru-RU"/>
        </w:rPr>
      </w:pPr>
      <w:r w:rsidRPr="00134142">
        <w:rPr>
          <w:rFonts w:eastAsia="Times New Roman"/>
          <w:lang w:eastAsia="ru-RU"/>
        </w:rPr>
        <w:t>«Дика, печальна, молчалива,</w:t>
      </w:r>
    </w:p>
    <w:p w14:paraId="4E961248" w14:textId="77777777" w:rsidR="005A6405" w:rsidRPr="005A6405" w:rsidRDefault="005A6405" w:rsidP="0074161D">
      <w:pPr>
        <w:pStyle w:val="a5"/>
        <w:rPr>
          <w:rFonts w:eastAsia="Times New Roman"/>
          <w:lang w:eastAsia="ru-RU"/>
        </w:rPr>
      </w:pPr>
      <w:r w:rsidRPr="005A6405">
        <w:rPr>
          <w:rFonts w:eastAsia="Times New Roman"/>
          <w:lang w:eastAsia="ru-RU"/>
        </w:rPr>
        <w:t>Как лань лесная боязлива,</w:t>
      </w:r>
    </w:p>
    <w:p w14:paraId="6E483197" w14:textId="77777777" w:rsidR="005A6405" w:rsidRPr="005A6405" w:rsidRDefault="005A6405" w:rsidP="0074161D">
      <w:pPr>
        <w:pStyle w:val="a5"/>
        <w:rPr>
          <w:rFonts w:eastAsia="Times New Roman"/>
          <w:lang w:eastAsia="ru-RU"/>
        </w:rPr>
      </w:pPr>
      <w:r w:rsidRPr="005A6405">
        <w:rPr>
          <w:rFonts w:eastAsia="Times New Roman"/>
          <w:bCs/>
          <w:lang w:eastAsia="ru-RU"/>
        </w:rPr>
        <w:t>Она</w:t>
      </w:r>
      <w:r w:rsidRPr="005A6405">
        <w:rPr>
          <w:rFonts w:eastAsia="Times New Roman"/>
          <w:lang w:eastAsia="ru-RU"/>
        </w:rPr>
        <w:t> </w:t>
      </w:r>
      <w:r w:rsidRPr="005A6405">
        <w:rPr>
          <w:rFonts w:eastAsia="Times New Roman"/>
          <w:bCs/>
          <w:lang w:eastAsia="ru-RU"/>
        </w:rPr>
        <w:t>в</w:t>
      </w:r>
      <w:r w:rsidRPr="005A6405">
        <w:rPr>
          <w:rFonts w:eastAsia="Times New Roman"/>
          <w:lang w:eastAsia="ru-RU"/>
        </w:rPr>
        <w:t> </w:t>
      </w:r>
      <w:r w:rsidRPr="005A6405">
        <w:rPr>
          <w:rFonts w:eastAsia="Times New Roman"/>
          <w:bCs/>
          <w:lang w:eastAsia="ru-RU"/>
        </w:rPr>
        <w:t>семье</w:t>
      </w:r>
      <w:r w:rsidRPr="005A6405">
        <w:rPr>
          <w:rFonts w:eastAsia="Times New Roman"/>
          <w:lang w:eastAsia="ru-RU"/>
        </w:rPr>
        <w:t> </w:t>
      </w:r>
      <w:r w:rsidRPr="005A6405">
        <w:rPr>
          <w:rFonts w:eastAsia="Times New Roman"/>
          <w:bCs/>
          <w:lang w:eastAsia="ru-RU"/>
        </w:rPr>
        <w:t>своей</w:t>
      </w:r>
      <w:r w:rsidRPr="005A6405">
        <w:rPr>
          <w:rFonts w:eastAsia="Times New Roman"/>
          <w:lang w:eastAsia="ru-RU"/>
        </w:rPr>
        <w:t> </w:t>
      </w:r>
      <w:r w:rsidRPr="005A6405">
        <w:rPr>
          <w:rFonts w:eastAsia="Times New Roman"/>
          <w:bCs/>
          <w:lang w:eastAsia="ru-RU"/>
        </w:rPr>
        <w:t>родной</w:t>
      </w:r>
    </w:p>
    <w:p w14:paraId="62A35B19" w14:textId="77777777" w:rsidR="005A6405" w:rsidRPr="00134142" w:rsidRDefault="005A6405" w:rsidP="0074161D">
      <w:pPr>
        <w:pStyle w:val="a5"/>
        <w:rPr>
          <w:rFonts w:eastAsia="Times New Roman"/>
          <w:lang w:eastAsia="ru-RU"/>
        </w:rPr>
      </w:pPr>
      <w:r w:rsidRPr="005A6405">
        <w:rPr>
          <w:rFonts w:eastAsia="Times New Roman"/>
          <w:bCs/>
          <w:lang w:eastAsia="ru-RU"/>
        </w:rPr>
        <w:t>Казалась</w:t>
      </w:r>
      <w:r w:rsidRPr="005A6405">
        <w:rPr>
          <w:rFonts w:eastAsia="Times New Roman"/>
          <w:lang w:eastAsia="ru-RU"/>
        </w:rPr>
        <w:t> </w:t>
      </w:r>
      <w:r w:rsidRPr="005A6405">
        <w:rPr>
          <w:rFonts w:eastAsia="Times New Roman"/>
          <w:bCs/>
          <w:lang w:eastAsia="ru-RU"/>
        </w:rPr>
        <w:t>девочкой</w:t>
      </w:r>
      <w:r w:rsidRPr="005A6405">
        <w:rPr>
          <w:rFonts w:eastAsia="Times New Roman"/>
          <w:lang w:eastAsia="ru-RU"/>
        </w:rPr>
        <w:t> </w:t>
      </w:r>
      <w:r w:rsidRPr="005A6405">
        <w:rPr>
          <w:rFonts w:eastAsia="Times New Roman"/>
          <w:bCs/>
          <w:lang w:eastAsia="ru-RU"/>
        </w:rPr>
        <w:t>чужой</w:t>
      </w:r>
      <w:r w:rsidRPr="00134142">
        <w:rPr>
          <w:rFonts w:eastAsia="Times New Roman"/>
          <w:lang w:eastAsia="ru-RU"/>
        </w:rPr>
        <w:t xml:space="preserve">». </w:t>
      </w:r>
    </w:p>
    <w:p w14:paraId="2FEAC7FE" w14:textId="6D4CC261" w:rsidR="004A1C3F" w:rsidRPr="00134142" w:rsidRDefault="005A6405" w:rsidP="0074161D">
      <w:pPr>
        <w:rPr>
          <w:rFonts w:eastAsia="Times New Roman"/>
          <w:color w:val="333333"/>
          <w:lang w:eastAsia="ru-RU"/>
        </w:rPr>
      </w:pPr>
      <w:r w:rsidRPr="00134142">
        <w:rPr>
          <w:rFonts w:eastAsia="Times New Roman"/>
          <w:color w:val="333333"/>
          <w:lang w:eastAsia="ru-RU"/>
        </w:rPr>
        <w:t>И действительно, Марья Павловна, как и Татьяна Ларина</w:t>
      </w:r>
      <w:r w:rsidR="00C146BA">
        <w:rPr>
          <w:rFonts w:eastAsia="Times New Roman"/>
          <w:color w:val="333333"/>
          <w:lang w:eastAsia="ru-RU"/>
        </w:rPr>
        <w:t>,</w:t>
      </w:r>
      <w:r w:rsidR="00AD3910" w:rsidRPr="00134142">
        <w:rPr>
          <w:rFonts w:eastAsia="Times New Roman"/>
          <w:color w:val="333333"/>
          <w:lang w:eastAsia="ru-RU"/>
        </w:rPr>
        <w:t xml:space="preserve"> отличается от своих сверстниц: она</w:t>
      </w:r>
      <w:r w:rsidRPr="00134142">
        <w:rPr>
          <w:rFonts w:eastAsia="Times New Roman"/>
          <w:color w:val="333333"/>
          <w:lang w:eastAsia="ru-RU"/>
        </w:rPr>
        <w:t xml:space="preserve"> не </w:t>
      </w:r>
      <w:r w:rsidR="00AD3910" w:rsidRPr="00134142">
        <w:rPr>
          <w:rFonts w:eastAsia="Times New Roman"/>
          <w:color w:val="333333"/>
          <w:lang w:eastAsia="ru-RU"/>
        </w:rPr>
        <w:t>обладае</w:t>
      </w:r>
      <w:r w:rsidRPr="00134142">
        <w:rPr>
          <w:rFonts w:eastAsia="Times New Roman"/>
          <w:color w:val="333333"/>
          <w:lang w:eastAsia="ru-RU"/>
        </w:rPr>
        <w:t xml:space="preserve">т яркой красотой, </w:t>
      </w:r>
      <w:r w:rsidR="00AD3910" w:rsidRPr="00134142">
        <w:rPr>
          <w:rFonts w:eastAsia="Times New Roman"/>
          <w:color w:val="333333"/>
          <w:lang w:eastAsia="ru-RU"/>
        </w:rPr>
        <w:t xml:space="preserve">задумчива, грустна, любит природу. </w:t>
      </w:r>
      <w:r w:rsidRPr="00134142">
        <w:rPr>
          <w:rFonts w:eastAsia="Times New Roman"/>
          <w:color w:val="333333"/>
          <w:lang w:eastAsia="ru-RU"/>
        </w:rPr>
        <w:t xml:space="preserve"> </w:t>
      </w:r>
      <w:r w:rsidR="00AD3910" w:rsidRPr="00134142">
        <w:rPr>
          <w:rFonts w:eastAsia="Times New Roman"/>
          <w:color w:val="333333"/>
          <w:lang w:eastAsia="ru-RU"/>
        </w:rPr>
        <w:t xml:space="preserve">Главная героиня повести И. С. Тургенева проживает в деревне, рядом с </w:t>
      </w:r>
      <w:r w:rsidR="005F20D5">
        <w:rPr>
          <w:rFonts w:eastAsia="Times New Roman"/>
          <w:color w:val="333333"/>
          <w:lang w:eastAsia="ru-RU"/>
        </w:rPr>
        <w:t>имением</w:t>
      </w:r>
      <w:r w:rsidR="00A6565B">
        <w:rPr>
          <w:rFonts w:eastAsia="Times New Roman"/>
          <w:color w:val="333333"/>
          <w:lang w:eastAsia="ru-RU"/>
        </w:rPr>
        <w:t xml:space="preserve"> своего возлюбленного, </w:t>
      </w:r>
      <w:r w:rsidR="00AD3910" w:rsidRPr="00134142">
        <w:rPr>
          <w:rFonts w:eastAsia="Times New Roman"/>
          <w:color w:val="333333"/>
          <w:lang w:eastAsia="ru-RU"/>
        </w:rPr>
        <w:t xml:space="preserve">Петра Алексеевича. </w:t>
      </w:r>
      <w:r w:rsidR="004A1C3F" w:rsidRPr="00134142">
        <w:rPr>
          <w:rFonts w:eastAsia="Times New Roman"/>
          <w:color w:val="333333"/>
          <w:lang w:eastAsia="ru-RU"/>
        </w:rPr>
        <w:t xml:space="preserve">Похожи и признания в любви двух героинь: если Татьяна пишет Евгению письмо, то Марья Павловна читает Петру </w:t>
      </w:r>
      <w:proofErr w:type="spellStart"/>
      <w:r w:rsidR="004A1C3F" w:rsidRPr="00134142">
        <w:rPr>
          <w:rFonts w:eastAsia="Times New Roman"/>
          <w:color w:val="333333"/>
          <w:lang w:eastAsia="ru-RU"/>
        </w:rPr>
        <w:t>Веретьеву</w:t>
      </w:r>
      <w:proofErr w:type="spellEnd"/>
      <w:r w:rsidR="004A1C3F" w:rsidRPr="00134142">
        <w:rPr>
          <w:rFonts w:eastAsia="Times New Roman"/>
          <w:color w:val="333333"/>
          <w:lang w:eastAsia="ru-RU"/>
        </w:rPr>
        <w:t xml:space="preserve"> «Анчар».</w:t>
      </w:r>
      <w:r w:rsidR="008B5556" w:rsidRPr="00134142">
        <w:rPr>
          <w:rFonts w:eastAsia="Times New Roman"/>
          <w:color w:val="333333"/>
          <w:lang w:eastAsia="ru-RU"/>
        </w:rPr>
        <w:t xml:space="preserve"> </w:t>
      </w:r>
      <w:r w:rsidR="004A1C3F" w:rsidRPr="00134142">
        <w:rPr>
          <w:rFonts w:eastAsia="Times New Roman"/>
          <w:color w:val="333333"/>
          <w:lang w:eastAsia="ru-RU"/>
        </w:rPr>
        <w:t xml:space="preserve">Есть и различие: Татьяна Ларина </w:t>
      </w:r>
      <w:r w:rsidR="008B5556" w:rsidRPr="00134142">
        <w:rPr>
          <w:rFonts w:eastAsia="Times New Roman"/>
          <w:color w:val="333333"/>
          <w:lang w:eastAsia="ru-RU"/>
        </w:rPr>
        <w:t>«живет» книгами, а вот Марья Павловна чтение не любит.</w:t>
      </w:r>
    </w:p>
    <w:p w14:paraId="5D07230E" w14:textId="77777777" w:rsidR="008B5556" w:rsidRPr="0074161D" w:rsidRDefault="008B5556" w:rsidP="0074161D">
      <w:pPr>
        <w:pStyle w:val="a4"/>
        <w:numPr>
          <w:ilvl w:val="0"/>
          <w:numId w:val="10"/>
        </w:numPr>
        <w:rPr>
          <w:rFonts w:eastAsia="Times New Roman"/>
          <w:b/>
          <w:color w:val="333333"/>
          <w:u w:val="single"/>
          <w:lang w:eastAsia="ru-RU"/>
        </w:rPr>
      </w:pPr>
      <w:r w:rsidRPr="0074161D">
        <w:rPr>
          <w:b/>
          <w:color w:val="202122"/>
          <w:u w:val="single"/>
          <w:shd w:val="clear" w:color="auto" w:fill="FFFFFF"/>
        </w:rPr>
        <w:t xml:space="preserve">Надежда Алексеевна </w:t>
      </w:r>
      <w:proofErr w:type="spellStart"/>
      <w:r w:rsidRPr="0074161D">
        <w:rPr>
          <w:b/>
          <w:color w:val="202122"/>
          <w:u w:val="single"/>
          <w:shd w:val="clear" w:color="auto" w:fill="FFFFFF"/>
        </w:rPr>
        <w:t>Веретьева</w:t>
      </w:r>
      <w:proofErr w:type="spellEnd"/>
      <w:r w:rsidRPr="0074161D">
        <w:rPr>
          <w:b/>
          <w:color w:val="202122"/>
          <w:u w:val="single"/>
          <w:shd w:val="clear" w:color="auto" w:fill="FFFFFF"/>
        </w:rPr>
        <w:t xml:space="preserve"> – Ольга Ларина.</w:t>
      </w:r>
    </w:p>
    <w:p w14:paraId="75D8AA5F" w14:textId="77777777" w:rsidR="00824071" w:rsidRPr="0074161D" w:rsidRDefault="00851727" w:rsidP="0074161D">
      <w:pPr>
        <w:rPr>
          <w:rStyle w:val="a6"/>
        </w:rPr>
      </w:pPr>
      <w:r w:rsidRPr="00134142">
        <w:rPr>
          <w:rFonts w:eastAsia="Times New Roman"/>
          <w:color w:val="333333"/>
          <w:lang w:eastAsia="ru-RU"/>
        </w:rPr>
        <w:t xml:space="preserve">И Надежда Алексеевна, и Ольга красивые, веселые, беспечные девушки, кокетки </w:t>
      </w:r>
      <w:r w:rsidRPr="0074161D">
        <w:rPr>
          <w:rStyle w:val="a6"/>
        </w:rPr>
        <w:t>(«Евгений Онегин», глава 5: «Кокетка, ветреный ребенок!»; «Затишье», глава 5: «"Кокетка!"  - подумал Владимир Сергеич и, взяв шляпу в руку, выскользнул незаметно из залы…»).</w:t>
      </w:r>
      <w:r w:rsidRPr="00134142">
        <w:t xml:space="preserve"> </w:t>
      </w:r>
      <w:r w:rsidR="00824071" w:rsidRPr="00134142">
        <w:t>Ольг</w:t>
      </w:r>
      <w:r w:rsidR="00C25E93">
        <w:t>а, как и Надежда, хоть и красивая</w:t>
      </w:r>
      <w:r w:rsidR="00824071" w:rsidRPr="00134142">
        <w:t>, но ничем не примечатель</w:t>
      </w:r>
      <w:r w:rsidR="00C25E93">
        <w:t>ная девушка</w:t>
      </w:r>
      <w:r w:rsidR="00824071" w:rsidRPr="00134142">
        <w:t xml:space="preserve">, которых множество </w:t>
      </w:r>
      <w:r w:rsidR="00824071" w:rsidRPr="0074161D">
        <w:rPr>
          <w:rStyle w:val="a6"/>
        </w:rPr>
        <w:t xml:space="preserve">(«Евгений Онегин», глава 2: </w:t>
      </w:r>
    </w:p>
    <w:p w14:paraId="140CF9FF" w14:textId="77777777" w:rsidR="00824071" w:rsidRPr="00134142" w:rsidRDefault="00824071" w:rsidP="0074161D">
      <w:pPr>
        <w:pStyle w:val="a5"/>
      </w:pPr>
      <w:r w:rsidRPr="00134142">
        <w:t>«…Все в Ольге... но любой роман</w:t>
      </w:r>
    </w:p>
    <w:p w14:paraId="50DF6C4D" w14:textId="77777777" w:rsidR="00824071" w:rsidRPr="00824071" w:rsidRDefault="00824071" w:rsidP="0074161D">
      <w:pPr>
        <w:pStyle w:val="a5"/>
        <w:rPr>
          <w:rFonts w:eastAsia="Times New Roman"/>
          <w:lang w:eastAsia="ru-RU"/>
        </w:rPr>
      </w:pPr>
      <w:r w:rsidRPr="00824071">
        <w:rPr>
          <w:rFonts w:eastAsia="Times New Roman"/>
          <w:lang w:eastAsia="ru-RU"/>
        </w:rPr>
        <w:t>Возьмите и найдете верно</w:t>
      </w:r>
    </w:p>
    <w:p w14:paraId="264A9673" w14:textId="77777777" w:rsidR="00824071" w:rsidRPr="00824071" w:rsidRDefault="00824071" w:rsidP="0074161D">
      <w:pPr>
        <w:pStyle w:val="a5"/>
        <w:rPr>
          <w:rFonts w:eastAsia="Times New Roman"/>
          <w:lang w:eastAsia="ru-RU"/>
        </w:rPr>
      </w:pPr>
      <w:r w:rsidRPr="00824071">
        <w:rPr>
          <w:rFonts w:eastAsia="Times New Roman"/>
          <w:lang w:eastAsia="ru-RU"/>
        </w:rPr>
        <w:t>Ее портрет: он очень мил,</w:t>
      </w:r>
    </w:p>
    <w:p w14:paraId="167A7067" w14:textId="77777777" w:rsidR="00824071" w:rsidRPr="00824071" w:rsidRDefault="00824071" w:rsidP="0074161D">
      <w:pPr>
        <w:pStyle w:val="a5"/>
        <w:rPr>
          <w:rFonts w:eastAsia="Times New Roman"/>
          <w:lang w:eastAsia="ru-RU"/>
        </w:rPr>
      </w:pPr>
      <w:r w:rsidRPr="00824071">
        <w:rPr>
          <w:rFonts w:eastAsia="Times New Roman"/>
          <w:lang w:eastAsia="ru-RU"/>
        </w:rPr>
        <w:t>Я прежде сам его любил,</w:t>
      </w:r>
    </w:p>
    <w:p w14:paraId="7236E2DA" w14:textId="77777777" w:rsidR="00824071" w:rsidRPr="00824071" w:rsidRDefault="00824071" w:rsidP="0074161D">
      <w:pPr>
        <w:pStyle w:val="a5"/>
        <w:rPr>
          <w:rFonts w:eastAsia="Times New Roman"/>
          <w:lang w:eastAsia="ru-RU"/>
        </w:rPr>
      </w:pPr>
      <w:r w:rsidRPr="00134142">
        <w:rPr>
          <w:rFonts w:eastAsia="Times New Roman"/>
          <w:lang w:eastAsia="ru-RU"/>
        </w:rPr>
        <w:t>Но надоел он мне безмерно»).</w:t>
      </w:r>
    </w:p>
    <w:p w14:paraId="3EA9B151" w14:textId="77777777" w:rsidR="008B5556" w:rsidRPr="00134142" w:rsidRDefault="00824071" w:rsidP="0074161D">
      <w:pPr>
        <w:rPr>
          <w:rFonts w:eastAsia="Times New Roman"/>
          <w:lang w:eastAsia="ru-RU"/>
        </w:rPr>
      </w:pPr>
      <w:r w:rsidRPr="00134142">
        <w:rPr>
          <w:rFonts w:eastAsia="Times New Roman"/>
          <w:lang w:eastAsia="ru-RU"/>
        </w:rPr>
        <w:t xml:space="preserve">При этом это «пустые» девушки, которые не умеют страдать, любить, печалиться о чем-то </w:t>
      </w:r>
      <w:r w:rsidRPr="0074161D">
        <w:rPr>
          <w:rStyle w:val="a6"/>
        </w:rPr>
        <w:t>(Евгений Онегин об Ольге, глава 3: «…</w:t>
      </w:r>
      <w:proofErr w:type="gramStart"/>
      <w:r w:rsidRPr="0074161D">
        <w:rPr>
          <w:rStyle w:val="a6"/>
        </w:rPr>
        <w:t>В</w:t>
      </w:r>
      <w:proofErr w:type="gramEnd"/>
      <w:r w:rsidRPr="0074161D">
        <w:rPr>
          <w:rStyle w:val="a6"/>
        </w:rPr>
        <w:t xml:space="preserve"> чертах у Ольги жизни нет…»; Надежда </w:t>
      </w:r>
      <w:proofErr w:type="spellStart"/>
      <w:r w:rsidRPr="0074161D">
        <w:rPr>
          <w:rStyle w:val="a6"/>
        </w:rPr>
        <w:t>Веретьева</w:t>
      </w:r>
      <w:proofErr w:type="spellEnd"/>
      <w:r w:rsidRPr="0074161D">
        <w:rPr>
          <w:rStyle w:val="a6"/>
        </w:rPr>
        <w:t xml:space="preserve"> после известия о смерти Марьи Павловны отправляется на развлечения с кавалером).</w:t>
      </w:r>
      <w:r w:rsidRPr="00134142">
        <w:rPr>
          <w:rFonts w:eastAsia="Times New Roman"/>
          <w:lang w:eastAsia="ru-RU"/>
        </w:rPr>
        <w:t xml:space="preserve"> </w:t>
      </w:r>
    </w:p>
    <w:p w14:paraId="0F044E77" w14:textId="77777777" w:rsidR="00C42070" w:rsidRPr="0074161D" w:rsidRDefault="00C42070" w:rsidP="0074161D">
      <w:pPr>
        <w:pStyle w:val="a4"/>
        <w:numPr>
          <w:ilvl w:val="0"/>
          <w:numId w:val="10"/>
        </w:numPr>
        <w:rPr>
          <w:rFonts w:eastAsia="Times New Roman"/>
          <w:b/>
          <w:u w:val="single"/>
          <w:lang w:eastAsia="ru-RU"/>
        </w:rPr>
      </w:pPr>
      <w:r w:rsidRPr="0074161D">
        <w:rPr>
          <w:rFonts w:eastAsia="Times New Roman"/>
          <w:b/>
          <w:u w:val="single"/>
          <w:lang w:eastAsia="ru-RU"/>
        </w:rPr>
        <w:t xml:space="preserve">Петр Алексеевич </w:t>
      </w:r>
      <w:proofErr w:type="spellStart"/>
      <w:r w:rsidRPr="0074161D">
        <w:rPr>
          <w:rFonts w:eastAsia="Times New Roman"/>
          <w:b/>
          <w:u w:val="single"/>
          <w:lang w:eastAsia="ru-RU"/>
        </w:rPr>
        <w:t>Веретьев</w:t>
      </w:r>
      <w:proofErr w:type="spellEnd"/>
      <w:r w:rsidRPr="0074161D">
        <w:rPr>
          <w:rFonts w:eastAsia="Times New Roman"/>
          <w:b/>
          <w:u w:val="single"/>
          <w:lang w:eastAsia="ru-RU"/>
        </w:rPr>
        <w:t xml:space="preserve"> – Евгений Онегин</w:t>
      </w:r>
      <w:r w:rsidR="0074161D">
        <w:rPr>
          <w:rFonts w:eastAsia="Times New Roman"/>
          <w:b/>
          <w:u w:val="single"/>
          <w:lang w:eastAsia="ru-RU"/>
        </w:rPr>
        <w:t>.</w:t>
      </w:r>
    </w:p>
    <w:p w14:paraId="3342DD22" w14:textId="77777777" w:rsidR="005A3EF9" w:rsidRPr="00134142" w:rsidRDefault="00C42070" w:rsidP="0074161D">
      <w:pPr>
        <w:rPr>
          <w:rFonts w:eastAsia="Times New Roman"/>
          <w:lang w:eastAsia="ru-RU"/>
        </w:rPr>
      </w:pPr>
      <w:r w:rsidRPr="00134142">
        <w:rPr>
          <w:rFonts w:eastAsia="Times New Roman"/>
          <w:lang w:eastAsia="ru-RU"/>
        </w:rPr>
        <w:t xml:space="preserve">Петр Алексеевич </w:t>
      </w:r>
      <w:proofErr w:type="spellStart"/>
      <w:r w:rsidRPr="00134142">
        <w:rPr>
          <w:rFonts w:eastAsia="Times New Roman"/>
          <w:lang w:eastAsia="ru-RU"/>
        </w:rPr>
        <w:t>Веретьев</w:t>
      </w:r>
      <w:proofErr w:type="spellEnd"/>
      <w:r w:rsidRPr="00134142">
        <w:rPr>
          <w:rFonts w:eastAsia="Times New Roman"/>
          <w:lang w:eastAsia="ru-RU"/>
        </w:rPr>
        <w:t>, как и Евгений Онегин – скучающий молодой человек.</w:t>
      </w:r>
      <w:r w:rsidR="00283B5A" w:rsidRPr="00134142">
        <w:rPr>
          <w:rFonts w:eastAsia="Times New Roman"/>
          <w:lang w:eastAsia="ru-RU"/>
        </w:rPr>
        <w:t xml:space="preserve"> Можно провести параллель с жизнью Евгения в Санкт-Петербурге: </w:t>
      </w:r>
      <w:proofErr w:type="spellStart"/>
      <w:r w:rsidR="00283B5A" w:rsidRPr="00134142">
        <w:rPr>
          <w:rFonts w:eastAsia="Times New Roman"/>
          <w:lang w:eastAsia="ru-RU"/>
        </w:rPr>
        <w:t>Веретьев</w:t>
      </w:r>
      <w:proofErr w:type="spellEnd"/>
      <w:r w:rsidR="00283B5A" w:rsidRPr="00134142">
        <w:rPr>
          <w:rFonts w:eastAsia="Times New Roman"/>
          <w:lang w:eastAsia="ru-RU"/>
        </w:rPr>
        <w:t xml:space="preserve"> любит выпить, тратит жизнь на пустые развлечения. Петр несерьезно относится к любви Марьи Павловны, а после и вовсе пропадает из деревни. В конце произведения, когда Петр Алексеевич встречается с Астаховым в городе, тот всячески избегает вопро</w:t>
      </w:r>
      <w:r w:rsidR="00B42A60">
        <w:rPr>
          <w:rFonts w:eastAsia="Times New Roman"/>
          <w:lang w:eastAsia="ru-RU"/>
        </w:rPr>
        <w:t>сов Владимира Сергеевича о Марье</w:t>
      </w:r>
      <w:r w:rsidR="00283B5A" w:rsidRPr="00134142">
        <w:rPr>
          <w:rFonts w:eastAsia="Times New Roman"/>
          <w:lang w:eastAsia="ru-RU"/>
        </w:rPr>
        <w:t xml:space="preserve"> Павловне. </w:t>
      </w:r>
    </w:p>
    <w:p w14:paraId="272A3A25" w14:textId="0E893263" w:rsidR="00283B5A" w:rsidRPr="00134142" w:rsidRDefault="00283B5A" w:rsidP="0074161D">
      <w:pPr>
        <w:rPr>
          <w:rFonts w:eastAsia="Times New Roman"/>
          <w:lang w:eastAsia="ru-RU"/>
        </w:rPr>
      </w:pPr>
      <w:r w:rsidRPr="00134142">
        <w:rPr>
          <w:rFonts w:eastAsia="Times New Roman"/>
          <w:lang w:eastAsia="ru-RU"/>
        </w:rPr>
        <w:t xml:space="preserve">Помимо проведения параллелей среди героев, рассмотрим схожие места действия. </w:t>
      </w:r>
      <w:r w:rsidR="00115074" w:rsidRPr="00134142">
        <w:rPr>
          <w:rFonts w:eastAsia="Times New Roman"/>
          <w:lang w:eastAsia="ru-RU"/>
        </w:rPr>
        <w:t xml:space="preserve">В двух произведениях мы можем увидеть, что во время </w:t>
      </w:r>
      <w:r w:rsidR="00A400EF">
        <w:rPr>
          <w:rFonts w:eastAsia="Times New Roman"/>
          <w:lang w:eastAsia="ru-RU"/>
        </w:rPr>
        <w:t>повествования</w:t>
      </w:r>
      <w:r w:rsidR="00115074" w:rsidRPr="00134142">
        <w:rPr>
          <w:rFonts w:eastAsia="Times New Roman"/>
          <w:lang w:eastAsia="ru-RU"/>
        </w:rPr>
        <w:t xml:space="preserve"> герои находятся в деревне, которая занимает особое место в сюжете произведений. И в «Евгении Онегине», и в «Затишье» читатели видят тихие, спокойные поселения, в которых разворачиваются «громкие» события. </w:t>
      </w:r>
      <w:r w:rsidR="00134142" w:rsidRPr="00134142">
        <w:rPr>
          <w:rFonts w:eastAsia="Times New Roman"/>
          <w:lang w:eastAsia="ru-RU"/>
        </w:rPr>
        <w:t xml:space="preserve">Стоит обратить внимание и на балы: мы видим очень похожие ситуации. Однако если в произведении Пушкина бал заканчивается дуэлью и смертью Ленского, то в повести «Затишье» </w:t>
      </w:r>
      <w:r w:rsidR="00256172">
        <w:rPr>
          <w:rFonts w:eastAsia="Times New Roman"/>
          <w:lang w:eastAsia="ru-RU"/>
        </w:rPr>
        <w:t>смертельной схватки</w:t>
      </w:r>
      <w:r w:rsidR="00134142" w:rsidRPr="00134142">
        <w:rPr>
          <w:rFonts w:eastAsia="Times New Roman"/>
          <w:lang w:eastAsia="ru-RU"/>
        </w:rPr>
        <w:t xml:space="preserve"> все же не случается: </w:t>
      </w:r>
      <w:proofErr w:type="spellStart"/>
      <w:r w:rsidR="00134142" w:rsidRPr="00134142">
        <w:rPr>
          <w:rFonts w:eastAsia="Times New Roman"/>
          <w:lang w:eastAsia="ru-RU"/>
        </w:rPr>
        <w:t>Стельчинский</w:t>
      </w:r>
      <w:proofErr w:type="spellEnd"/>
      <w:r w:rsidR="00134142" w:rsidRPr="00134142">
        <w:rPr>
          <w:rFonts w:eastAsia="Times New Roman"/>
          <w:lang w:eastAsia="ru-RU"/>
        </w:rPr>
        <w:t xml:space="preserve">, благодаря разговору с Петром </w:t>
      </w:r>
      <w:proofErr w:type="spellStart"/>
      <w:r w:rsidR="00134142" w:rsidRPr="00134142">
        <w:rPr>
          <w:rFonts w:eastAsia="Times New Roman"/>
          <w:lang w:eastAsia="ru-RU"/>
        </w:rPr>
        <w:t>Веретьевым</w:t>
      </w:r>
      <w:proofErr w:type="spellEnd"/>
      <w:r w:rsidR="00134142" w:rsidRPr="00134142">
        <w:rPr>
          <w:rFonts w:eastAsia="Times New Roman"/>
          <w:lang w:eastAsia="ru-RU"/>
        </w:rPr>
        <w:t>, приносит извинения Астахову и отменяет дуэль.</w:t>
      </w:r>
    </w:p>
    <w:p w14:paraId="1A055A49" w14:textId="171D8404" w:rsidR="00134142" w:rsidRDefault="00134142" w:rsidP="0074161D">
      <w:pPr>
        <w:rPr>
          <w:rFonts w:eastAsia="Times New Roman"/>
          <w:lang w:eastAsia="ru-RU"/>
        </w:rPr>
      </w:pPr>
      <w:r w:rsidRPr="00134142">
        <w:rPr>
          <w:rFonts w:eastAsia="Times New Roman"/>
          <w:lang w:eastAsia="ru-RU"/>
        </w:rPr>
        <w:t xml:space="preserve">Таким образом, </w:t>
      </w:r>
      <w:r>
        <w:rPr>
          <w:rFonts w:eastAsia="Times New Roman"/>
          <w:lang w:eastAsia="ru-RU"/>
        </w:rPr>
        <w:t>повесть Ивана Сергеевича Тургенева «Затишье» — это своеобразное «продолжение» романа в стихах Александра Сергеевича Пушкина «Евгений Онегин</w:t>
      </w:r>
      <w:r w:rsidR="007E6860">
        <w:rPr>
          <w:rFonts w:eastAsia="Times New Roman"/>
          <w:lang w:eastAsia="ru-RU"/>
        </w:rPr>
        <w:t>», отвечающее на вопрос: «А что</w:t>
      </w:r>
      <w:r w:rsidR="00A400EF">
        <w:rPr>
          <w:rFonts w:eastAsia="Times New Roman"/>
          <w:lang w:eastAsia="ru-RU"/>
        </w:rPr>
        <w:t xml:space="preserve"> было бы</w:t>
      </w:r>
      <w:r w:rsidR="007E6860">
        <w:rPr>
          <w:rFonts w:eastAsia="Times New Roman"/>
          <w:lang w:eastAsia="ru-RU"/>
        </w:rPr>
        <w:t xml:space="preserve">, если бы герои романа были чуть старше?». </w:t>
      </w:r>
    </w:p>
    <w:p w14:paraId="5A6568E0" w14:textId="77777777" w:rsidR="006149AB" w:rsidRPr="00AD7C68" w:rsidRDefault="00AD7C68" w:rsidP="0074161D">
      <w:pPr>
        <w:pStyle w:val="1"/>
        <w:rPr>
          <w:rFonts w:eastAsia="Times New Roman"/>
          <w:lang w:eastAsia="ru-RU"/>
        </w:rPr>
      </w:pPr>
      <w:bookmarkStart w:id="9" w:name="_Toc62841372"/>
      <w:r>
        <w:rPr>
          <w:rFonts w:eastAsia="Times New Roman"/>
          <w:lang w:eastAsia="ru-RU"/>
        </w:rPr>
        <w:t>Вывод</w:t>
      </w:r>
      <w:r w:rsidR="0074161D">
        <w:rPr>
          <w:rFonts w:eastAsia="Times New Roman"/>
          <w:lang w:eastAsia="ru-RU"/>
        </w:rPr>
        <w:t>.</w:t>
      </w:r>
      <w:bookmarkEnd w:id="9"/>
    </w:p>
    <w:p w14:paraId="7F7548B7" w14:textId="736CD06E" w:rsidR="007E6860" w:rsidRDefault="007E6860" w:rsidP="0074161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заключени</w:t>
      </w:r>
      <w:r w:rsidR="00A400EF">
        <w:rPr>
          <w:rFonts w:eastAsia="Times New Roman"/>
          <w:lang w:eastAsia="ru-RU"/>
        </w:rPr>
        <w:t>е работы</w:t>
      </w:r>
      <w:r>
        <w:rPr>
          <w:rFonts w:eastAsia="Times New Roman"/>
          <w:lang w:eastAsia="ru-RU"/>
        </w:rPr>
        <w:t xml:space="preserve"> мне бы хотелось сказать, что в рассмотренной мною повести «Затишье» Иван Сергеевич Тургенев мастерски использует реминисценци</w:t>
      </w:r>
      <w:r w:rsidR="00A400EF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. </w:t>
      </w:r>
      <w:r w:rsidR="006149AB">
        <w:rPr>
          <w:rFonts w:eastAsia="Times New Roman"/>
          <w:lang w:eastAsia="ru-RU"/>
        </w:rPr>
        <w:t xml:space="preserve">Благодаря этому приему читатели могут лучше узнать характеры как героев, так и автора, понять идею произведения. </w:t>
      </w:r>
    </w:p>
    <w:p w14:paraId="51739189" w14:textId="77777777" w:rsidR="00A27589" w:rsidRDefault="006149AB" w:rsidP="0074161D">
      <w:pPr>
        <w:rPr>
          <w:rFonts w:eastAsia="Times New Roman"/>
          <w:lang w:eastAsia="ru-RU"/>
        </w:rPr>
      </w:pPr>
      <w:r w:rsidRPr="00A27589">
        <w:rPr>
          <w:rFonts w:eastAsia="Times New Roman"/>
          <w:lang w:eastAsia="ru-RU"/>
        </w:rPr>
        <w:t xml:space="preserve">Работая над данной темой, я узнала много нового и интересного. В исследовании я рассмотрела </w:t>
      </w:r>
      <w:r w:rsidR="00B42A60" w:rsidRPr="00A27589">
        <w:rPr>
          <w:rFonts w:eastAsia="Times New Roman"/>
          <w:lang w:eastAsia="ru-RU"/>
        </w:rPr>
        <w:t>явные</w:t>
      </w:r>
      <w:r w:rsidRPr="00A27589">
        <w:rPr>
          <w:rFonts w:eastAsia="Times New Roman"/>
          <w:lang w:eastAsia="ru-RU"/>
        </w:rPr>
        <w:t xml:space="preserve"> реминисценции в повести «Затишье» И.С. Тургенева</w:t>
      </w:r>
      <w:r w:rsidR="00B42A60" w:rsidRPr="00A27589">
        <w:rPr>
          <w:rFonts w:eastAsia="Times New Roman"/>
          <w:lang w:eastAsia="ru-RU"/>
        </w:rPr>
        <w:t>, провела сравнения с повестью «Станционный смотритель» и романом в стихах «Евгений Онегин»</w:t>
      </w:r>
      <w:r w:rsidR="00A27589" w:rsidRPr="00A27589">
        <w:rPr>
          <w:rFonts w:eastAsia="Times New Roman"/>
          <w:lang w:eastAsia="ru-RU"/>
        </w:rPr>
        <w:t xml:space="preserve"> А.С. Пушкина, </w:t>
      </w:r>
      <w:r w:rsidR="00B42A60" w:rsidRPr="00A27589">
        <w:rPr>
          <w:rFonts w:eastAsia="Times New Roman"/>
          <w:lang w:eastAsia="ru-RU"/>
        </w:rPr>
        <w:t xml:space="preserve">и тем самым выяснила смысл скрытых сюжетных переплетений. </w:t>
      </w:r>
      <w:r w:rsidR="00A27589">
        <w:rPr>
          <w:rFonts w:eastAsia="Times New Roman"/>
          <w:lang w:eastAsia="ru-RU"/>
        </w:rPr>
        <w:t>Следовательно, ц</w:t>
      </w:r>
      <w:r w:rsidR="00A27589" w:rsidRPr="00A27589">
        <w:rPr>
          <w:rFonts w:eastAsia="Times New Roman"/>
          <w:lang w:eastAsia="ru-RU"/>
        </w:rPr>
        <w:t xml:space="preserve">ель и задачи исследовательского проекта были выполнены. </w:t>
      </w:r>
    </w:p>
    <w:p w14:paraId="59A314C0" w14:textId="77777777" w:rsidR="00B520CC" w:rsidRDefault="00B520CC" w:rsidP="00B520CC">
      <w:pPr>
        <w:pStyle w:val="1"/>
        <w:rPr>
          <w:rFonts w:eastAsia="Times New Roman"/>
          <w:lang w:eastAsia="ru-RU"/>
        </w:rPr>
      </w:pPr>
      <w:bookmarkStart w:id="10" w:name="_Toc62841373"/>
      <w:r>
        <w:rPr>
          <w:rFonts w:eastAsia="Times New Roman"/>
          <w:lang w:eastAsia="ru-RU"/>
        </w:rPr>
        <w:t>Список источников.</w:t>
      </w:r>
      <w:bookmarkEnd w:id="10"/>
    </w:p>
    <w:p w14:paraId="20BFF3D3" w14:textId="77777777" w:rsidR="00E40691" w:rsidRPr="00E40691" w:rsidRDefault="00E40691" w:rsidP="00E40691">
      <w:pPr>
        <w:rPr>
          <w:lang w:eastAsia="ru-RU"/>
        </w:rPr>
      </w:pPr>
    </w:p>
    <w:p w14:paraId="27C49BD8" w14:textId="0AE0BB52" w:rsidR="00E40691" w:rsidRPr="00E40691" w:rsidRDefault="005B2168" w:rsidP="00E40691">
      <w:pPr>
        <w:pStyle w:val="a4"/>
        <w:numPr>
          <w:ilvl w:val="0"/>
          <w:numId w:val="11"/>
        </w:numPr>
        <w:rPr>
          <w:rStyle w:val="a3"/>
          <w:rFonts w:eastAsia="Times New Roman" w:cs="Times New Roman"/>
          <w:color w:val="auto"/>
          <w:szCs w:val="24"/>
          <w:u w:val="none"/>
          <w:lang w:eastAsia="ru-RU"/>
        </w:rPr>
      </w:pPr>
      <w:hyperlink r:id="rId10" w:history="1">
        <w:r w:rsidR="00B520CC" w:rsidRPr="00E40691">
          <w:rPr>
            <w:rStyle w:val="a3"/>
            <w:rFonts w:eastAsia="Times New Roman" w:cs="Times New Roman"/>
            <w:szCs w:val="24"/>
            <w:lang w:eastAsia="ru-RU"/>
          </w:rPr>
          <w:t>Пушкинские образы в творчестве И. С. Тургенева, Н.В. Володина, М.Н, М.Н. Беляева</w:t>
        </w:r>
        <w:r w:rsidR="00E40691" w:rsidRPr="00E40691">
          <w:rPr>
            <w:rStyle w:val="a3"/>
            <w:rFonts w:eastAsia="Times New Roman" w:cs="Times New Roman"/>
            <w:szCs w:val="24"/>
            <w:lang w:eastAsia="ru-RU"/>
          </w:rPr>
          <w:t>, 2016;</w:t>
        </w:r>
      </w:hyperlink>
    </w:p>
    <w:p w14:paraId="410D1123" w14:textId="3DF7CD59" w:rsidR="00E40691" w:rsidRDefault="005B2168" w:rsidP="00E40691">
      <w:pPr>
        <w:pStyle w:val="a4"/>
        <w:numPr>
          <w:ilvl w:val="0"/>
          <w:numId w:val="11"/>
        </w:numPr>
        <w:rPr>
          <w:rFonts w:eastAsia="Times New Roman" w:cs="Times New Roman"/>
          <w:szCs w:val="24"/>
          <w:lang w:eastAsia="ru-RU"/>
        </w:rPr>
      </w:pPr>
      <w:hyperlink r:id="rId11" w:history="1">
        <w:r w:rsidR="00E40691" w:rsidRPr="00E40691">
          <w:rPr>
            <w:rStyle w:val="a3"/>
            <w:rFonts w:eastAsia="Times New Roman" w:cs="Times New Roman"/>
            <w:szCs w:val="24"/>
            <w:lang w:eastAsia="ru-RU"/>
          </w:rPr>
          <w:t>И. С. Тургенев, «Затишье», 1854;</w:t>
        </w:r>
      </w:hyperlink>
    </w:p>
    <w:p w14:paraId="668DAA11" w14:textId="0E59EA73" w:rsidR="00E40691" w:rsidRDefault="005B2168" w:rsidP="00E40691">
      <w:pPr>
        <w:pStyle w:val="a4"/>
        <w:numPr>
          <w:ilvl w:val="0"/>
          <w:numId w:val="11"/>
        </w:numPr>
        <w:rPr>
          <w:rFonts w:eastAsia="Times New Roman" w:cs="Times New Roman"/>
          <w:szCs w:val="24"/>
          <w:lang w:eastAsia="ru-RU"/>
        </w:rPr>
      </w:pPr>
      <w:hyperlink r:id="rId12" w:history="1">
        <w:r w:rsidR="00E40691" w:rsidRPr="00E40691">
          <w:rPr>
            <w:rStyle w:val="a3"/>
            <w:rFonts w:eastAsia="Times New Roman" w:cs="Times New Roman"/>
            <w:szCs w:val="24"/>
            <w:lang w:eastAsia="ru-RU"/>
          </w:rPr>
          <w:t>А. С. Пушкин, сборник «Повести покойного Ивана Петровича Белкина», повесть «Станционный смотритель», 1830;</w:t>
        </w:r>
      </w:hyperlink>
    </w:p>
    <w:p w14:paraId="2A83E39E" w14:textId="0056DE5B" w:rsidR="00E40691" w:rsidRPr="00E40691" w:rsidRDefault="005B2168" w:rsidP="00E40691">
      <w:pPr>
        <w:pStyle w:val="a4"/>
        <w:numPr>
          <w:ilvl w:val="0"/>
          <w:numId w:val="11"/>
        </w:numPr>
        <w:rPr>
          <w:rFonts w:eastAsia="Times New Roman" w:cs="Times New Roman"/>
          <w:szCs w:val="24"/>
          <w:lang w:eastAsia="ru-RU"/>
        </w:rPr>
      </w:pPr>
      <w:hyperlink r:id="rId13" w:history="1">
        <w:r w:rsidR="00E40691" w:rsidRPr="00E40691">
          <w:rPr>
            <w:rStyle w:val="a3"/>
            <w:rFonts w:eastAsia="Times New Roman" w:cs="Times New Roman"/>
            <w:szCs w:val="24"/>
            <w:lang w:eastAsia="ru-RU"/>
          </w:rPr>
          <w:t>А. С. Пушкин, «Евгений Онегин», 1823 – 1830.</w:t>
        </w:r>
      </w:hyperlink>
    </w:p>
    <w:sectPr w:rsidR="00E40691" w:rsidRPr="00E40691" w:rsidSect="004D1A9C">
      <w:footerReference w:type="default" r:id="rId14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AB77" w14:textId="77777777" w:rsidR="005B2168" w:rsidRDefault="005B2168" w:rsidP="00607812">
      <w:pPr>
        <w:spacing w:after="0" w:line="240" w:lineRule="auto"/>
      </w:pPr>
      <w:r>
        <w:separator/>
      </w:r>
    </w:p>
  </w:endnote>
  <w:endnote w:type="continuationSeparator" w:id="0">
    <w:p w14:paraId="72933E55" w14:textId="77777777" w:rsidR="005B2168" w:rsidRDefault="005B2168" w:rsidP="006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47441"/>
      <w:docPartObj>
        <w:docPartGallery w:val="Page Numbers (Bottom of Page)"/>
        <w:docPartUnique/>
      </w:docPartObj>
    </w:sdtPr>
    <w:sdtEndPr/>
    <w:sdtContent>
      <w:p w14:paraId="4A5B3B18" w14:textId="77777777" w:rsidR="00607812" w:rsidRDefault="006078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EC">
          <w:rPr>
            <w:noProof/>
          </w:rPr>
          <w:t>6</w:t>
        </w:r>
        <w:r>
          <w:fldChar w:fldCharType="end"/>
        </w:r>
      </w:p>
    </w:sdtContent>
  </w:sdt>
  <w:p w14:paraId="28F6D3FF" w14:textId="77777777" w:rsidR="00607812" w:rsidRDefault="006078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F846" w14:textId="77777777" w:rsidR="005B2168" w:rsidRDefault="005B2168" w:rsidP="00607812">
      <w:pPr>
        <w:spacing w:after="0" w:line="240" w:lineRule="auto"/>
      </w:pPr>
      <w:r>
        <w:separator/>
      </w:r>
    </w:p>
  </w:footnote>
  <w:footnote w:type="continuationSeparator" w:id="0">
    <w:p w14:paraId="2E6328CD" w14:textId="77777777" w:rsidR="005B2168" w:rsidRDefault="005B2168" w:rsidP="0060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F3E"/>
    <w:multiLevelType w:val="hybridMultilevel"/>
    <w:tmpl w:val="3794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BC"/>
    <w:multiLevelType w:val="hybridMultilevel"/>
    <w:tmpl w:val="4C92EFE0"/>
    <w:lvl w:ilvl="0" w:tplc="A7DC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95987"/>
    <w:multiLevelType w:val="hybridMultilevel"/>
    <w:tmpl w:val="9FF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5C23"/>
    <w:multiLevelType w:val="hybridMultilevel"/>
    <w:tmpl w:val="491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1538"/>
    <w:multiLevelType w:val="hybridMultilevel"/>
    <w:tmpl w:val="5A0C1230"/>
    <w:lvl w:ilvl="0" w:tplc="A7DC2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C22120"/>
    <w:multiLevelType w:val="hybridMultilevel"/>
    <w:tmpl w:val="0F164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53146C"/>
    <w:multiLevelType w:val="hybridMultilevel"/>
    <w:tmpl w:val="1C9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6C06"/>
    <w:multiLevelType w:val="hybridMultilevel"/>
    <w:tmpl w:val="1E36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09D3"/>
    <w:multiLevelType w:val="hybridMultilevel"/>
    <w:tmpl w:val="5F68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28F7"/>
    <w:multiLevelType w:val="hybridMultilevel"/>
    <w:tmpl w:val="926E0A72"/>
    <w:lvl w:ilvl="0" w:tplc="A7DC2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688D2874"/>
    <w:multiLevelType w:val="hybridMultilevel"/>
    <w:tmpl w:val="1C9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C"/>
    <w:rsid w:val="00115074"/>
    <w:rsid w:val="00134142"/>
    <w:rsid w:val="001F476C"/>
    <w:rsid w:val="0023648E"/>
    <w:rsid w:val="0023683E"/>
    <w:rsid w:val="00256172"/>
    <w:rsid w:val="002655AC"/>
    <w:rsid w:val="00283B5A"/>
    <w:rsid w:val="002B4284"/>
    <w:rsid w:val="00432362"/>
    <w:rsid w:val="004A1C3F"/>
    <w:rsid w:val="004D1A9C"/>
    <w:rsid w:val="004D423F"/>
    <w:rsid w:val="005660D4"/>
    <w:rsid w:val="005A3EF9"/>
    <w:rsid w:val="005A6405"/>
    <w:rsid w:val="005B2168"/>
    <w:rsid w:val="005C4511"/>
    <w:rsid w:val="005F20D5"/>
    <w:rsid w:val="00607812"/>
    <w:rsid w:val="006149AB"/>
    <w:rsid w:val="006666AC"/>
    <w:rsid w:val="00683D9F"/>
    <w:rsid w:val="006E14D3"/>
    <w:rsid w:val="0074161D"/>
    <w:rsid w:val="007A56AF"/>
    <w:rsid w:val="007E6860"/>
    <w:rsid w:val="00824071"/>
    <w:rsid w:val="00850F06"/>
    <w:rsid w:val="00851727"/>
    <w:rsid w:val="0085506E"/>
    <w:rsid w:val="008750EC"/>
    <w:rsid w:val="008B5556"/>
    <w:rsid w:val="008C17A0"/>
    <w:rsid w:val="008E790B"/>
    <w:rsid w:val="00900A30"/>
    <w:rsid w:val="00977223"/>
    <w:rsid w:val="009D793B"/>
    <w:rsid w:val="00A26580"/>
    <w:rsid w:val="00A27589"/>
    <w:rsid w:val="00A400EF"/>
    <w:rsid w:val="00A4708F"/>
    <w:rsid w:val="00A6565B"/>
    <w:rsid w:val="00A81208"/>
    <w:rsid w:val="00AD3910"/>
    <w:rsid w:val="00AD7C68"/>
    <w:rsid w:val="00B42A60"/>
    <w:rsid w:val="00B520CC"/>
    <w:rsid w:val="00B70AF3"/>
    <w:rsid w:val="00B7568F"/>
    <w:rsid w:val="00B95A2C"/>
    <w:rsid w:val="00C146BA"/>
    <w:rsid w:val="00C25E93"/>
    <w:rsid w:val="00C42070"/>
    <w:rsid w:val="00C455C3"/>
    <w:rsid w:val="00CA0462"/>
    <w:rsid w:val="00D06D5B"/>
    <w:rsid w:val="00D12754"/>
    <w:rsid w:val="00D3764E"/>
    <w:rsid w:val="00DA1ECE"/>
    <w:rsid w:val="00DC0179"/>
    <w:rsid w:val="00E40691"/>
    <w:rsid w:val="00F2498A"/>
    <w:rsid w:val="00F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BBCE"/>
  <w15:chartTrackingRefBased/>
  <w15:docId w15:val="{4275FFDD-E2A5-4CDE-9E9A-B60C05C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1D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161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D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4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24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0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61D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itle"/>
    <w:aliases w:val="цитаты"/>
    <w:basedOn w:val="a"/>
    <w:next w:val="a"/>
    <w:link w:val="a6"/>
    <w:uiPriority w:val="10"/>
    <w:qFormat/>
    <w:rsid w:val="0074161D"/>
    <w:pPr>
      <w:spacing w:after="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a6">
    <w:name w:val="Название Знак"/>
    <w:aliases w:val="цитаты Знак"/>
    <w:basedOn w:val="a0"/>
    <w:link w:val="a5"/>
    <w:uiPriority w:val="10"/>
    <w:rsid w:val="0074161D"/>
    <w:rPr>
      <w:rFonts w:ascii="Times New Roman" w:eastAsiaTheme="majorEastAsia" w:hAnsi="Times New Roman" w:cstheme="majorBidi"/>
      <w:i/>
      <w:spacing w:val="-10"/>
      <w:kern w:val="28"/>
      <w:sz w:val="24"/>
      <w:szCs w:val="56"/>
    </w:rPr>
  </w:style>
  <w:style w:type="paragraph" w:styleId="a7">
    <w:name w:val="TOC Heading"/>
    <w:basedOn w:val="1"/>
    <w:next w:val="a"/>
    <w:uiPriority w:val="39"/>
    <w:unhideWhenUsed/>
    <w:qFormat/>
    <w:rsid w:val="00D3764E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3764E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764E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3764E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8">
    <w:name w:val="No Spacing"/>
    <w:link w:val="a9"/>
    <w:uiPriority w:val="1"/>
    <w:qFormat/>
    <w:rsid w:val="004D1A9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D1A9C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68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81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6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812"/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E40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library.ru/text/436/p.2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library.ru/text/89/p.5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genev-lit.ru/turgenev/proza/zatishe-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jqp6glib7sZb6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24D4-249D-4C74-9614-69D84ECB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</dc:creator>
  <cp:keywords/>
  <dc:description/>
  <cp:lastModifiedBy>avp</cp:lastModifiedBy>
  <cp:revision>3</cp:revision>
  <dcterms:created xsi:type="dcterms:W3CDTF">2021-02-11T17:06:00Z</dcterms:created>
  <dcterms:modified xsi:type="dcterms:W3CDTF">2021-05-12T17:24:00Z</dcterms:modified>
</cp:coreProperties>
</file>