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BE" w:rsidRPr="00C23D16" w:rsidRDefault="002F09BE" w:rsidP="002F0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</w:t>
      </w:r>
    </w:p>
    <w:p w:rsidR="002F09BE" w:rsidRPr="00C23D16" w:rsidRDefault="002F09BE" w:rsidP="002F0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</w:p>
    <w:p w:rsidR="002F09BE" w:rsidRPr="00C23D16" w:rsidRDefault="002F09BE" w:rsidP="002F0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«Детский технопарк «Кванториум»</w:t>
      </w:r>
    </w:p>
    <w:p w:rsidR="00013C02" w:rsidRPr="00C23D16" w:rsidRDefault="002F09BE" w:rsidP="002F0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г. Комсомольска-на-Амуре</w:t>
      </w:r>
    </w:p>
    <w:p w:rsidR="002F09BE" w:rsidRPr="00C23D16" w:rsidRDefault="002F09BE" w:rsidP="002F0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9BE" w:rsidRPr="00C23D16" w:rsidRDefault="002F09BE" w:rsidP="002F0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9BE" w:rsidRPr="00C23D16" w:rsidRDefault="002F09BE" w:rsidP="002F0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9BE" w:rsidRPr="00C23D16" w:rsidRDefault="002F09BE" w:rsidP="002F0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680" w:rsidRPr="00C23D16" w:rsidRDefault="00161680" w:rsidP="002F0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680" w:rsidRPr="00C23D16" w:rsidRDefault="00161680" w:rsidP="002F0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9BE" w:rsidRPr="00C23D16" w:rsidRDefault="002F09BE" w:rsidP="002F0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9BE" w:rsidRPr="00C23D16" w:rsidRDefault="00453E5E" w:rsidP="00C23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Проектная </w:t>
      </w:r>
      <w:r w:rsidR="002F09BE" w:rsidRPr="00C23D16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801750" w:rsidRPr="00801750" w:rsidRDefault="00801750" w:rsidP="0080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750">
        <w:rPr>
          <w:rFonts w:ascii="Times New Roman" w:hAnsi="Times New Roman" w:cs="Times New Roman"/>
          <w:b/>
          <w:sz w:val="28"/>
          <w:szCs w:val="28"/>
        </w:rPr>
        <w:t xml:space="preserve">«Изучение метода выделения полимерной молекулы ДНК </w:t>
      </w:r>
    </w:p>
    <w:p w:rsidR="002F09BE" w:rsidRPr="00C23D16" w:rsidRDefault="00801750" w:rsidP="0080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50">
        <w:rPr>
          <w:rFonts w:ascii="Times New Roman" w:hAnsi="Times New Roman" w:cs="Times New Roman"/>
          <w:b/>
          <w:sz w:val="28"/>
          <w:szCs w:val="28"/>
        </w:rPr>
        <w:t xml:space="preserve">из биологического материала»   </w:t>
      </w:r>
    </w:p>
    <w:p w:rsidR="002F09BE" w:rsidRPr="00C23D16" w:rsidRDefault="002F09BE" w:rsidP="002F0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BE" w:rsidRPr="00C23D16" w:rsidRDefault="002F09BE" w:rsidP="002F0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BE" w:rsidRPr="00C23D16" w:rsidRDefault="002F09BE" w:rsidP="002F0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BE" w:rsidRPr="00C23D16" w:rsidRDefault="002F09BE" w:rsidP="001616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9BE" w:rsidRPr="00C23D16" w:rsidRDefault="00161680" w:rsidP="00C23D16">
      <w:pPr>
        <w:jc w:val="right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F09BE" w:rsidRPr="00C23D16">
        <w:rPr>
          <w:rFonts w:ascii="Times New Roman" w:hAnsi="Times New Roman" w:cs="Times New Roman"/>
          <w:sz w:val="28"/>
          <w:szCs w:val="28"/>
        </w:rPr>
        <w:t>Автор:</w:t>
      </w:r>
    </w:p>
    <w:p w:rsidR="002F09BE" w:rsidRPr="00C23D16" w:rsidRDefault="002F09BE" w:rsidP="00C23D16">
      <w:pPr>
        <w:jc w:val="right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Мацкевич Елизавета,</w:t>
      </w:r>
    </w:p>
    <w:p w:rsidR="002F09BE" w:rsidRPr="00C23D16" w:rsidRDefault="002F09BE" w:rsidP="00C23D16">
      <w:pPr>
        <w:jc w:val="right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23D16">
        <w:rPr>
          <w:rFonts w:ascii="Times New Roman" w:hAnsi="Times New Roman" w:cs="Times New Roman"/>
          <w:sz w:val="28"/>
          <w:szCs w:val="28"/>
        </w:rPr>
        <w:t xml:space="preserve">                учащаяся 9 класса МОУ </w:t>
      </w:r>
      <w:r w:rsidRPr="00C23D16">
        <w:rPr>
          <w:rFonts w:ascii="Times New Roman" w:hAnsi="Times New Roman" w:cs="Times New Roman"/>
          <w:sz w:val="28"/>
          <w:szCs w:val="28"/>
        </w:rPr>
        <w:t>СОШ № 50</w:t>
      </w:r>
    </w:p>
    <w:p w:rsidR="002F09BE" w:rsidRPr="00C23D16" w:rsidRDefault="002F09BE" w:rsidP="00C23D16">
      <w:pPr>
        <w:jc w:val="right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23D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D16">
        <w:rPr>
          <w:rFonts w:ascii="Times New Roman" w:hAnsi="Times New Roman" w:cs="Times New Roman"/>
          <w:sz w:val="28"/>
          <w:szCs w:val="28"/>
        </w:rPr>
        <w:t>Руководитель: Иванова Алена Сергеевна,</w:t>
      </w:r>
    </w:p>
    <w:p w:rsidR="002F09BE" w:rsidRPr="00C23D16" w:rsidRDefault="002F09BE" w:rsidP="00C23D16">
      <w:pPr>
        <w:jc w:val="right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3D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3D1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2F09BE" w:rsidRPr="00C23D16" w:rsidRDefault="002F09BE" w:rsidP="00C23D16">
      <w:pPr>
        <w:jc w:val="right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МБОУ ДО Кванториум</w:t>
      </w:r>
    </w:p>
    <w:p w:rsidR="002F09BE" w:rsidRPr="00C23D16" w:rsidRDefault="002F09BE" w:rsidP="001616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80" w:rsidRPr="00C23D16" w:rsidRDefault="00161680" w:rsidP="002F0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3D16" w:rsidRPr="00C23D16" w:rsidRDefault="00C23D16" w:rsidP="00C23D16">
      <w:pPr>
        <w:rPr>
          <w:rFonts w:ascii="Times New Roman" w:hAnsi="Times New Roman" w:cs="Times New Roman"/>
          <w:sz w:val="28"/>
          <w:szCs w:val="28"/>
        </w:rPr>
      </w:pPr>
    </w:p>
    <w:p w:rsidR="001C197D" w:rsidRDefault="002F09BE" w:rsidP="001C1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A00193" w:rsidRDefault="00A00193" w:rsidP="001C1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C197D" w:rsidRDefault="001C197D" w:rsidP="00A00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1F" w:rsidRPr="00A00193" w:rsidRDefault="00A00193" w:rsidP="00A00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DA291F" w:rsidRPr="00C23D16" w:rsidRDefault="00DA291F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Вв</w:t>
      </w:r>
      <w:r w:rsidR="00C23D16">
        <w:rPr>
          <w:rFonts w:ascii="Times New Roman" w:hAnsi="Times New Roman" w:cs="Times New Roman"/>
          <w:sz w:val="28"/>
          <w:szCs w:val="28"/>
        </w:rPr>
        <w:t>едение</w:t>
      </w:r>
      <w:r w:rsidR="00C23D16">
        <w:rPr>
          <w:rFonts w:ascii="Times New Roman" w:hAnsi="Times New Roman" w:cs="Times New Roman"/>
          <w:sz w:val="28"/>
          <w:szCs w:val="28"/>
        </w:rPr>
        <w:tab/>
      </w:r>
      <w:r w:rsidR="001C197D">
        <w:rPr>
          <w:rFonts w:ascii="Times New Roman" w:hAnsi="Times New Roman" w:cs="Times New Roman"/>
          <w:sz w:val="28"/>
          <w:szCs w:val="28"/>
        </w:rPr>
        <w:t>3</w:t>
      </w:r>
    </w:p>
    <w:p w:rsidR="00DA291F" w:rsidRPr="00C23D16" w:rsidRDefault="00DA291F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1. Теоретическая част</w:t>
      </w:r>
      <w:r w:rsidR="009F09E9" w:rsidRPr="00C23D16">
        <w:rPr>
          <w:rFonts w:ascii="Times New Roman" w:hAnsi="Times New Roman" w:cs="Times New Roman"/>
          <w:sz w:val="28"/>
          <w:szCs w:val="28"/>
        </w:rPr>
        <w:t>ь</w:t>
      </w:r>
      <w:r w:rsidR="00C23D16">
        <w:rPr>
          <w:rFonts w:ascii="Times New Roman" w:hAnsi="Times New Roman" w:cs="Times New Roman"/>
          <w:sz w:val="28"/>
          <w:szCs w:val="28"/>
        </w:rPr>
        <w:tab/>
      </w:r>
      <w:r w:rsidR="00986DF5">
        <w:rPr>
          <w:rFonts w:ascii="Times New Roman" w:hAnsi="Times New Roman" w:cs="Times New Roman"/>
          <w:sz w:val="28"/>
          <w:szCs w:val="28"/>
        </w:rPr>
        <w:t>6</w:t>
      </w:r>
    </w:p>
    <w:p w:rsidR="00DA291F" w:rsidRPr="00C23D16" w:rsidRDefault="00DA291F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1.1 </w:t>
      </w:r>
      <w:r w:rsidR="001418B5" w:rsidRPr="00C23D16">
        <w:rPr>
          <w:rFonts w:ascii="Times New Roman" w:hAnsi="Times New Roman" w:cs="Times New Roman"/>
          <w:sz w:val="28"/>
          <w:szCs w:val="28"/>
        </w:rPr>
        <w:t>История изучения ДНК</w:t>
      </w:r>
      <w:r w:rsidR="00C23D16">
        <w:rPr>
          <w:rFonts w:ascii="Times New Roman" w:hAnsi="Times New Roman" w:cs="Times New Roman"/>
          <w:sz w:val="28"/>
          <w:szCs w:val="28"/>
        </w:rPr>
        <w:tab/>
      </w:r>
      <w:r w:rsidR="00986DF5">
        <w:rPr>
          <w:rFonts w:ascii="Times New Roman" w:hAnsi="Times New Roman" w:cs="Times New Roman"/>
          <w:sz w:val="28"/>
          <w:szCs w:val="28"/>
        </w:rPr>
        <w:t>6</w:t>
      </w:r>
    </w:p>
    <w:p w:rsidR="00DA291F" w:rsidRPr="00C23D16" w:rsidRDefault="001418B5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1.2 Структура молекулы ДНК</w:t>
      </w:r>
      <w:r w:rsidR="00C23D16">
        <w:rPr>
          <w:rFonts w:ascii="Times New Roman" w:hAnsi="Times New Roman" w:cs="Times New Roman"/>
          <w:sz w:val="28"/>
          <w:szCs w:val="28"/>
        </w:rPr>
        <w:tab/>
      </w:r>
      <w:r w:rsidR="00986DF5">
        <w:rPr>
          <w:rFonts w:ascii="Times New Roman" w:hAnsi="Times New Roman" w:cs="Times New Roman"/>
          <w:sz w:val="28"/>
          <w:szCs w:val="28"/>
        </w:rPr>
        <w:t>8</w:t>
      </w:r>
    </w:p>
    <w:p w:rsidR="001418B5" w:rsidRPr="00C23D16" w:rsidRDefault="001418B5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1.3 Биологические функци</w:t>
      </w:r>
      <w:r w:rsidR="00C23D16">
        <w:rPr>
          <w:rFonts w:ascii="Times New Roman" w:hAnsi="Times New Roman" w:cs="Times New Roman"/>
          <w:sz w:val="28"/>
          <w:szCs w:val="28"/>
        </w:rPr>
        <w:t>и</w:t>
      </w:r>
      <w:r w:rsidR="00801750">
        <w:rPr>
          <w:rFonts w:ascii="Times New Roman" w:hAnsi="Times New Roman" w:cs="Times New Roman"/>
          <w:sz w:val="28"/>
          <w:szCs w:val="28"/>
        </w:rPr>
        <w:t xml:space="preserve"> ДНК</w:t>
      </w:r>
      <w:r w:rsidR="00C23D16">
        <w:rPr>
          <w:rFonts w:ascii="Times New Roman" w:hAnsi="Times New Roman" w:cs="Times New Roman"/>
          <w:sz w:val="28"/>
          <w:szCs w:val="28"/>
        </w:rPr>
        <w:tab/>
      </w:r>
      <w:r w:rsidR="00986DF5">
        <w:rPr>
          <w:rFonts w:ascii="Times New Roman" w:hAnsi="Times New Roman" w:cs="Times New Roman"/>
          <w:sz w:val="28"/>
          <w:szCs w:val="28"/>
        </w:rPr>
        <w:t>9</w:t>
      </w:r>
    </w:p>
    <w:p w:rsidR="001418B5" w:rsidRPr="00C23D16" w:rsidRDefault="001418B5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1.4 Транскрипция и трансляция</w:t>
      </w:r>
      <w:r w:rsidR="00C23D16">
        <w:rPr>
          <w:rFonts w:ascii="Times New Roman" w:hAnsi="Times New Roman" w:cs="Times New Roman"/>
          <w:sz w:val="28"/>
          <w:szCs w:val="28"/>
        </w:rPr>
        <w:tab/>
      </w:r>
      <w:r w:rsidR="00986DF5">
        <w:rPr>
          <w:rFonts w:ascii="Times New Roman" w:hAnsi="Times New Roman" w:cs="Times New Roman"/>
          <w:sz w:val="28"/>
          <w:szCs w:val="28"/>
        </w:rPr>
        <w:t>10</w:t>
      </w:r>
    </w:p>
    <w:p w:rsidR="001418B5" w:rsidRDefault="001418B5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1.5 Репликация</w:t>
      </w:r>
      <w:r w:rsidR="00C23D16">
        <w:rPr>
          <w:rFonts w:ascii="Times New Roman" w:hAnsi="Times New Roman" w:cs="Times New Roman"/>
          <w:sz w:val="28"/>
          <w:szCs w:val="28"/>
        </w:rPr>
        <w:tab/>
      </w:r>
      <w:r w:rsidR="00986DF5">
        <w:rPr>
          <w:rFonts w:ascii="Times New Roman" w:hAnsi="Times New Roman" w:cs="Times New Roman"/>
          <w:sz w:val="28"/>
          <w:szCs w:val="28"/>
        </w:rPr>
        <w:t>11</w:t>
      </w:r>
    </w:p>
    <w:p w:rsidR="00801750" w:rsidRDefault="00801750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801750">
        <w:rPr>
          <w:rFonts w:ascii="Times New Roman" w:hAnsi="Times New Roman" w:cs="Times New Roman"/>
          <w:sz w:val="28"/>
          <w:szCs w:val="28"/>
        </w:rPr>
        <w:t>Растительный материал для выделения ДНК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4F34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476">
        <w:rPr>
          <w:rFonts w:ascii="Times New Roman" w:hAnsi="Times New Roman" w:cs="Times New Roman"/>
          <w:sz w:val="28"/>
          <w:szCs w:val="28"/>
        </w:rPr>
        <w:t>.……</w:t>
      </w:r>
      <w:r w:rsidR="00571568">
        <w:rPr>
          <w:rFonts w:ascii="Times New Roman" w:hAnsi="Times New Roman" w:cs="Times New Roman"/>
          <w:sz w:val="28"/>
          <w:szCs w:val="28"/>
        </w:rPr>
        <w:t>11</w:t>
      </w:r>
    </w:p>
    <w:p w:rsidR="004F3476" w:rsidRPr="00C23D16" w:rsidRDefault="004F3476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4F3476">
        <w:rPr>
          <w:rFonts w:ascii="Times New Roman" w:hAnsi="Times New Roman" w:cs="Times New Roman"/>
          <w:sz w:val="28"/>
          <w:szCs w:val="28"/>
        </w:rPr>
        <w:t>Особенности выделения ДНК из растительных объектов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A97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DA291F" w:rsidRPr="00C23D16" w:rsidRDefault="00DA291F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2. Практическая часть</w:t>
      </w:r>
      <w:r w:rsidR="00C23D16">
        <w:rPr>
          <w:rFonts w:ascii="Times New Roman" w:hAnsi="Times New Roman" w:cs="Times New Roman"/>
          <w:sz w:val="28"/>
          <w:szCs w:val="28"/>
        </w:rPr>
        <w:tab/>
      </w:r>
      <w:r w:rsidR="002F67FA">
        <w:rPr>
          <w:rFonts w:ascii="Times New Roman" w:hAnsi="Times New Roman" w:cs="Times New Roman"/>
          <w:sz w:val="28"/>
          <w:szCs w:val="28"/>
        </w:rPr>
        <w:t>18</w:t>
      </w:r>
    </w:p>
    <w:p w:rsidR="00FA7103" w:rsidRPr="00C23D16" w:rsidRDefault="00AC4BE4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2.1 Методы исследования</w:t>
      </w:r>
      <w:r w:rsidR="00C23D16">
        <w:rPr>
          <w:rFonts w:ascii="Times New Roman" w:hAnsi="Times New Roman" w:cs="Times New Roman"/>
          <w:sz w:val="28"/>
          <w:szCs w:val="28"/>
        </w:rPr>
        <w:tab/>
      </w:r>
      <w:r w:rsidR="002F67FA">
        <w:rPr>
          <w:rFonts w:ascii="Times New Roman" w:hAnsi="Times New Roman" w:cs="Times New Roman"/>
          <w:sz w:val="28"/>
          <w:szCs w:val="28"/>
        </w:rPr>
        <w:t>18</w:t>
      </w:r>
    </w:p>
    <w:p w:rsidR="00DA291F" w:rsidRPr="00C23D16" w:rsidRDefault="00C23D16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291F" w:rsidRPr="00C23D16">
        <w:rPr>
          <w:rFonts w:ascii="Times New Roman" w:hAnsi="Times New Roman" w:cs="Times New Roman"/>
          <w:sz w:val="28"/>
          <w:szCs w:val="28"/>
        </w:rPr>
        <w:t>Результаты исслед</w:t>
      </w:r>
      <w:r w:rsidR="009F09E9" w:rsidRPr="00C23D16">
        <w:rPr>
          <w:rFonts w:ascii="Times New Roman" w:hAnsi="Times New Roman" w:cs="Times New Roman"/>
          <w:sz w:val="28"/>
          <w:szCs w:val="28"/>
        </w:rPr>
        <w:t>ований</w:t>
      </w:r>
      <w:r w:rsidR="00986DF5">
        <w:rPr>
          <w:rFonts w:ascii="Times New Roman" w:hAnsi="Times New Roman" w:cs="Times New Roman"/>
          <w:sz w:val="28"/>
          <w:szCs w:val="28"/>
        </w:rPr>
        <w:t xml:space="preserve"> и выводы</w:t>
      </w:r>
      <w:r>
        <w:rPr>
          <w:rFonts w:ascii="Times New Roman" w:hAnsi="Times New Roman" w:cs="Times New Roman"/>
          <w:sz w:val="28"/>
          <w:szCs w:val="28"/>
        </w:rPr>
        <w:tab/>
      </w:r>
      <w:r w:rsidR="00571568">
        <w:rPr>
          <w:rFonts w:ascii="Times New Roman" w:hAnsi="Times New Roman" w:cs="Times New Roman"/>
          <w:sz w:val="28"/>
          <w:szCs w:val="28"/>
        </w:rPr>
        <w:t>19</w:t>
      </w:r>
    </w:p>
    <w:p w:rsidR="00DA291F" w:rsidRPr="00C23D16" w:rsidRDefault="00C23D16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571568">
        <w:rPr>
          <w:rFonts w:ascii="Times New Roman" w:hAnsi="Times New Roman" w:cs="Times New Roman"/>
          <w:sz w:val="28"/>
          <w:szCs w:val="28"/>
        </w:rPr>
        <w:t>20</w:t>
      </w:r>
    </w:p>
    <w:p w:rsidR="00DA291F" w:rsidRPr="00C23D16" w:rsidRDefault="00DA291F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C23D16">
        <w:rPr>
          <w:rFonts w:ascii="Times New Roman" w:hAnsi="Times New Roman" w:cs="Times New Roman"/>
          <w:sz w:val="28"/>
          <w:szCs w:val="28"/>
        </w:rPr>
        <w:tab/>
      </w:r>
      <w:r w:rsidR="00571568">
        <w:rPr>
          <w:rFonts w:ascii="Times New Roman" w:hAnsi="Times New Roman" w:cs="Times New Roman"/>
          <w:sz w:val="28"/>
          <w:szCs w:val="28"/>
        </w:rPr>
        <w:t>21</w:t>
      </w:r>
    </w:p>
    <w:p w:rsidR="00DA291F" w:rsidRPr="00C23D16" w:rsidRDefault="00DA291F" w:rsidP="00C23D16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Приложение</w:t>
      </w:r>
      <w:r w:rsidR="00C23D16">
        <w:rPr>
          <w:rFonts w:ascii="Times New Roman" w:hAnsi="Times New Roman" w:cs="Times New Roman"/>
          <w:sz w:val="28"/>
          <w:szCs w:val="28"/>
        </w:rPr>
        <w:tab/>
      </w:r>
      <w:r w:rsidR="00571568">
        <w:rPr>
          <w:rFonts w:ascii="Times New Roman" w:hAnsi="Times New Roman" w:cs="Times New Roman"/>
          <w:sz w:val="28"/>
          <w:szCs w:val="28"/>
        </w:rPr>
        <w:t>23</w:t>
      </w:r>
    </w:p>
    <w:p w:rsidR="00DA291F" w:rsidRPr="00C23D16" w:rsidRDefault="00DA291F" w:rsidP="00C23D1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C197D" w:rsidSect="00986DF5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A00193" w:rsidRPr="00C23D16" w:rsidRDefault="00A00193" w:rsidP="001C19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A51F5" w:rsidRDefault="00CA51F5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F5">
        <w:rPr>
          <w:rFonts w:ascii="Times New Roman" w:hAnsi="Times New Roman" w:cs="Times New Roman"/>
          <w:sz w:val="28"/>
          <w:szCs w:val="28"/>
        </w:rPr>
        <w:t>Дезоксирибонуклеиновая кислота (ДНК) — молекула (одна из 3-х ключевых, две другие — РНК и белки), обеспечивающая сохранение, передачу из поколения в поколение и реализацию генетического кода развития и функционирования жизненных организмов. Молекула ДНК сохраняет биологические данные в виде генетического кода, состоящего из очередности нуклеотидов. ДНК содержит данные о структуре различных разновидностей РНК и белков.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F5" w:rsidRDefault="00CA51F5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F5">
        <w:rPr>
          <w:rFonts w:ascii="Times New Roman" w:hAnsi="Times New Roman" w:cs="Times New Roman"/>
          <w:sz w:val="28"/>
          <w:szCs w:val="28"/>
        </w:rPr>
        <w:t>В клетках эукариот (животных, растений также и грибов) ДНК располагается в ядре клетки в составе хромосом, но кроме того в определенных клеточных органеллах (митохондриях и пластидах). В клетках прокариотических организмов (бактерий и архей) кольцевая или линейная молекула ДНК, так называемый нуклеоид, закреплена внутри к клеточной мембране. У них и у низших эукариот (к примеру, дрожжей) встречаются также небольшие автономные, преимущественно кольцевые молекулы ДНК, называемые плазмидами. Кроме того, один- или двухцепочечные молекулы ДНК могут формировать геном ДНК-содержащих вирусов.</w:t>
      </w:r>
    </w:p>
    <w:p w:rsidR="008D6FF2" w:rsidRDefault="008D6FF2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С химической точки зрения ДНК — длинная полимерная молекула, состоящая из повторяющихся блоков — нуклеотидов. Каждый нуклеотид состоит из азотистого основания, глюкозы (дезоксирибозы) и фосфатной группы. Связи между нуклеотидами в цепи образуются за счёт дезоксирибозы и фосфатной группы (фосфодиэфирные связи). В подавляющем большинстве случаев (помимо некоторых вирусов, содержащих одноцепочечную ДНК) макромолекула ДНК состоит из 2-ух цепочек, направленных азотистыми основаниями друг к другу. Эта двухцепочечная молекула закручена по винтообразному направлению. В целом структура молекулы ДНК получила традиционное, но ошибочное название «двойной спирали», на самом деле она считается «двойным винтом». Винтовая линия может быть правой (A- и B-формы ДНК) или левой (Z-форма ДНК).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lastRenderedPageBreak/>
        <w:t>В ДНК встречается четыре вида азотистых оснований (аденин (A), гуанин (G), тимин (T) и цитозин (C)). Азотистые основания одной из цепей соединены с азотистыми основаниями другой цепи водородными связями согласно принципу комплементарности: аденин (A) соединяется только с тимином (T), гуанин (G) — только с цитозином (C). Последовательность нуклеотидов позволяет «кодировать» информацию о различных типах РНК, наиболее важными из которых являются информационные, или матричные (мРНК), рибосомальные (рРНК) и транспортные (тРНК). Все эти типы РНК синтезируются на матрице ДНК за счёт копирования последовательности ДНК в последовательность РНК, синтезируемой в процессе транскрипции, и принимают участие в биосинтезе белков (процессе трансляции). Помимо кодирующих последовательностей, ДНК клеток содержит последовательности, выполняющие регуляторные и структурные функции. Кроме того, в геноме эукариот часто встречаются участки, принадлежащие «генетическим паразитам», например, транспозонам.</w:t>
      </w:r>
    </w:p>
    <w:p w:rsidR="00A00193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Расшифровка структуры ДНК (1953 год) стала одним из поворотных моментов в истории биологии. За выдающийся вклад в это открытие Фрэнсису Крику, Джеймсу Уотсону и Морису Уилкинсу была присуждена Нобелевская премия по физиологии или медицине 1962 года. Розалинд Франклин, которая получила рентгенограммы, без которых Уотсон и Крик не имели бы возможность сделать выводы о структуре ДНК, умерла в 1958 году от рака (Нобелевскую премию не дают посмертно).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МБОУ ДО Кванториум, под руководством Ивановой Алёны Сергеевны, были проведены исследования, с целью выделения ДНК из банана и лука. Цель достигнута, все задачи решены, а гипотеза доказана. 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C23D16">
        <w:rPr>
          <w:rFonts w:ascii="Times New Roman" w:hAnsi="Times New Roman" w:cs="Times New Roman"/>
          <w:sz w:val="28"/>
          <w:szCs w:val="28"/>
        </w:rPr>
        <w:t xml:space="preserve"> выделить полимерную молекулу ДНК из биологических материалов.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1. Рассмотреть историю открытия, строения и значения ДНК;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2. Познакомиться с технологией выделения;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lastRenderedPageBreak/>
        <w:t>3. Экспериментальным образом выделить молекулу ДНК;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C23D16">
        <w:rPr>
          <w:rFonts w:ascii="Times New Roman" w:hAnsi="Times New Roman" w:cs="Times New Roman"/>
          <w:sz w:val="28"/>
          <w:szCs w:val="28"/>
        </w:rPr>
        <w:t xml:space="preserve"> биологический материал банана и лука.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C23D16">
        <w:rPr>
          <w:rFonts w:ascii="Times New Roman" w:hAnsi="Times New Roman" w:cs="Times New Roman"/>
          <w:sz w:val="28"/>
          <w:szCs w:val="28"/>
        </w:rPr>
        <w:t>выделение молекулы ДНК из биологических материалов банана и лука с помощью разных исследований.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C23D16">
        <w:rPr>
          <w:rFonts w:ascii="Times New Roman" w:hAnsi="Times New Roman" w:cs="Times New Roman"/>
          <w:sz w:val="28"/>
          <w:szCs w:val="28"/>
        </w:rPr>
        <w:t xml:space="preserve"> если мы оптимально подберем биологические объекты, лабораторное оборудование и реактивы, то сможем выделить </w:t>
      </w:r>
      <w:r>
        <w:rPr>
          <w:rFonts w:ascii="Times New Roman" w:hAnsi="Times New Roman" w:cs="Times New Roman"/>
          <w:sz w:val="28"/>
          <w:szCs w:val="28"/>
        </w:rPr>
        <w:t xml:space="preserve">ДНК из биологического материала. 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значимость: </w:t>
      </w:r>
      <w:r w:rsidRPr="00C23D16">
        <w:rPr>
          <w:rFonts w:ascii="Times New Roman" w:hAnsi="Times New Roman" w:cs="Times New Roman"/>
          <w:sz w:val="28"/>
          <w:szCs w:val="28"/>
        </w:rPr>
        <w:t>в данной работе исследуются и предлагаются практические способы по выделению нуклеиновой молекулы ДНК.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C23D16">
        <w:rPr>
          <w:rFonts w:ascii="Times New Roman" w:hAnsi="Times New Roman" w:cs="Times New Roman"/>
          <w:sz w:val="28"/>
          <w:szCs w:val="28"/>
        </w:rPr>
        <w:t>Дезоксирибонуклеиновая кислота (ДНК) – это полимерная молекула, прису</w:t>
      </w:r>
      <w:r w:rsidR="005C017E">
        <w:rPr>
          <w:rFonts w:ascii="Times New Roman" w:hAnsi="Times New Roman" w:cs="Times New Roman"/>
          <w:sz w:val="28"/>
          <w:szCs w:val="28"/>
        </w:rPr>
        <w:t>тствующая в клетках всех живых o</w:t>
      </w:r>
      <w:r w:rsidRPr="00C23D16">
        <w:rPr>
          <w:rFonts w:ascii="Times New Roman" w:hAnsi="Times New Roman" w:cs="Times New Roman"/>
          <w:sz w:val="28"/>
          <w:szCs w:val="28"/>
        </w:rPr>
        <w:t>рганизмов - бактерий, растений, животных. ДНК н</w:t>
      </w:r>
      <w:r w:rsidR="005C017E">
        <w:rPr>
          <w:rFonts w:ascii="Times New Roman" w:hAnsi="Times New Roman" w:cs="Times New Roman"/>
          <w:sz w:val="28"/>
          <w:szCs w:val="28"/>
        </w:rPr>
        <w:t>есет генетическую информацию, кo</w:t>
      </w:r>
      <w:r w:rsidRPr="00C23D16">
        <w:rPr>
          <w:rFonts w:ascii="Times New Roman" w:hAnsi="Times New Roman" w:cs="Times New Roman"/>
          <w:sz w:val="28"/>
          <w:szCs w:val="28"/>
        </w:rPr>
        <w:t>то</w:t>
      </w:r>
      <w:r w:rsidR="005C017E">
        <w:rPr>
          <w:rFonts w:ascii="Times New Roman" w:hAnsi="Times New Roman" w:cs="Times New Roman"/>
          <w:sz w:val="28"/>
          <w:szCs w:val="28"/>
        </w:rPr>
        <w:t>рая передается от родительской o</w:t>
      </w:r>
      <w:r w:rsidRPr="00C23D16">
        <w:rPr>
          <w:rFonts w:ascii="Times New Roman" w:hAnsi="Times New Roman" w:cs="Times New Roman"/>
          <w:sz w:val="28"/>
          <w:szCs w:val="28"/>
        </w:rPr>
        <w:t>соби к потомкам. ДНК определяет все физические признаки и особенности человека: цвет волос, глаз и кожи; рост; черты лица; группу крови и бесчисленное множество других. Наша ДНК является комбинацией ДНК н</w:t>
      </w:r>
      <w:r w:rsidR="005C017E">
        <w:rPr>
          <w:rFonts w:ascii="Times New Roman" w:hAnsi="Times New Roman" w:cs="Times New Roman"/>
          <w:sz w:val="28"/>
          <w:szCs w:val="28"/>
        </w:rPr>
        <w:t>ашего oтца (из его сперматозоидo</w:t>
      </w:r>
      <w:r w:rsidRPr="00C23D16">
        <w:rPr>
          <w:rFonts w:ascii="Times New Roman" w:hAnsi="Times New Roman" w:cs="Times New Roman"/>
          <w:sz w:val="28"/>
          <w:szCs w:val="28"/>
        </w:rPr>
        <w:t>в) и нашей матери (из ее яйцеклетки).</w:t>
      </w:r>
    </w:p>
    <w:p w:rsidR="00A00193" w:rsidRPr="00C23D16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Выделение ДНК считается трудной </w:t>
      </w:r>
      <w:r w:rsidR="00290061">
        <w:rPr>
          <w:rFonts w:ascii="Times New Roman" w:hAnsi="Times New Roman" w:cs="Times New Roman"/>
          <w:sz w:val="28"/>
          <w:szCs w:val="28"/>
        </w:rPr>
        <w:t>задачей из-за нехватки оборудов</w:t>
      </w:r>
      <w:r w:rsidR="002900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C017E">
        <w:rPr>
          <w:rFonts w:ascii="Times New Roman" w:hAnsi="Times New Roman" w:cs="Times New Roman"/>
          <w:sz w:val="28"/>
          <w:szCs w:val="28"/>
        </w:rPr>
        <w:t>ния и высoкo</w:t>
      </w:r>
      <w:r w:rsidRPr="00C23D16">
        <w:rPr>
          <w:rFonts w:ascii="Times New Roman" w:hAnsi="Times New Roman" w:cs="Times New Roman"/>
          <w:sz w:val="28"/>
          <w:szCs w:val="28"/>
        </w:rPr>
        <w:t>й концентрации вторичных метаболитов, таких как полисахариды и полифенолы. Выделе</w:t>
      </w:r>
      <w:r w:rsidR="005C017E">
        <w:rPr>
          <w:rFonts w:ascii="Times New Roman" w:hAnsi="Times New Roman" w:cs="Times New Roman"/>
          <w:sz w:val="28"/>
          <w:szCs w:val="28"/>
        </w:rPr>
        <w:t>ние растительной ДНК из продуктo</w:t>
      </w:r>
      <w:r w:rsidRPr="00C23D16">
        <w:rPr>
          <w:rFonts w:ascii="Times New Roman" w:hAnsi="Times New Roman" w:cs="Times New Roman"/>
          <w:sz w:val="28"/>
          <w:szCs w:val="28"/>
        </w:rPr>
        <w:t xml:space="preserve">в питания, полученных на их </w:t>
      </w:r>
      <w:r w:rsidR="005C017E">
        <w:rPr>
          <w:rFonts w:ascii="Times New Roman" w:hAnsi="Times New Roman" w:cs="Times New Roman"/>
          <w:sz w:val="28"/>
          <w:szCs w:val="28"/>
        </w:rPr>
        <w:t>основе, задача тоже сложная. Этo связанo</w:t>
      </w:r>
      <w:r w:rsidRPr="00C23D16">
        <w:rPr>
          <w:rFonts w:ascii="Times New Roman" w:hAnsi="Times New Roman" w:cs="Times New Roman"/>
          <w:sz w:val="28"/>
          <w:szCs w:val="28"/>
        </w:rPr>
        <w:t xml:space="preserve"> с присутствием белков, жиров и ингибиторов в п</w:t>
      </w:r>
      <w:r w:rsidR="005C017E">
        <w:rPr>
          <w:rFonts w:ascii="Times New Roman" w:hAnsi="Times New Roman" w:cs="Times New Roman"/>
          <w:sz w:val="28"/>
          <w:szCs w:val="28"/>
        </w:rPr>
        <w:t>робах. Существует несколько метo</w:t>
      </w:r>
      <w:r w:rsidRPr="00C23D16">
        <w:rPr>
          <w:rFonts w:ascii="Times New Roman" w:hAnsi="Times New Roman" w:cs="Times New Roman"/>
          <w:sz w:val="28"/>
          <w:szCs w:val="28"/>
        </w:rPr>
        <w:t>дик для решения этой проблемы. В своей работе</w:t>
      </w:r>
      <w:r w:rsidR="005C017E">
        <w:rPr>
          <w:rFonts w:ascii="Times New Roman" w:hAnsi="Times New Roman" w:cs="Times New Roman"/>
          <w:sz w:val="28"/>
          <w:szCs w:val="28"/>
        </w:rPr>
        <w:t>, я расскажу o</w:t>
      </w:r>
      <w:r w:rsidRPr="00C23D16">
        <w:rPr>
          <w:rFonts w:ascii="Times New Roman" w:hAnsi="Times New Roman" w:cs="Times New Roman"/>
          <w:sz w:val="28"/>
          <w:szCs w:val="28"/>
        </w:rPr>
        <w:t xml:space="preserve"> методе выделения ДНК, который доступен каждому.</w:t>
      </w:r>
    </w:p>
    <w:p w:rsidR="00A00193" w:rsidRDefault="00A00193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291F" w:rsidRPr="00C23D16" w:rsidRDefault="00DA291F" w:rsidP="00830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lastRenderedPageBreak/>
        <w:t>1. Теоретическая часть</w:t>
      </w:r>
    </w:p>
    <w:p w:rsidR="00BA4B19" w:rsidRPr="00C23D16" w:rsidRDefault="00BA4B19" w:rsidP="00830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>1.1</w:t>
      </w:r>
      <w:r w:rsidR="001418B5" w:rsidRPr="00C23D16">
        <w:rPr>
          <w:rFonts w:ascii="Times New Roman" w:hAnsi="Times New Roman" w:cs="Times New Roman"/>
          <w:b/>
          <w:sz w:val="28"/>
          <w:szCs w:val="28"/>
        </w:rPr>
        <w:t>.</w:t>
      </w:r>
      <w:r w:rsidRPr="00C23D16">
        <w:rPr>
          <w:rFonts w:ascii="Times New Roman" w:hAnsi="Times New Roman" w:cs="Times New Roman"/>
          <w:b/>
          <w:sz w:val="28"/>
          <w:szCs w:val="28"/>
        </w:rPr>
        <w:t xml:space="preserve"> История изучения </w:t>
      </w:r>
      <w:r w:rsidR="0047002C" w:rsidRPr="00C23D16">
        <w:rPr>
          <w:rFonts w:ascii="Times New Roman" w:hAnsi="Times New Roman" w:cs="Times New Roman"/>
          <w:b/>
          <w:sz w:val="28"/>
          <w:szCs w:val="28"/>
        </w:rPr>
        <w:t>ДНК</w:t>
      </w:r>
    </w:p>
    <w:p w:rsidR="00A00193" w:rsidRDefault="00A00193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B19" w:rsidRPr="00C23D16" w:rsidRDefault="008D6FF2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ДНК как химическое вещество было выделенo</w:t>
      </w:r>
      <w:r w:rsidR="00BA4B19" w:rsidRPr="00C23D16">
        <w:rPr>
          <w:rFonts w:ascii="Times New Roman" w:hAnsi="Times New Roman" w:cs="Times New Roman"/>
          <w:sz w:val="28"/>
          <w:szCs w:val="28"/>
        </w:rPr>
        <w:t xml:space="preserve"> Иоганном Фр</w:t>
      </w:r>
      <w:r>
        <w:rPr>
          <w:rFonts w:ascii="Times New Roman" w:hAnsi="Times New Roman" w:cs="Times New Roman"/>
          <w:sz w:val="28"/>
          <w:szCs w:val="28"/>
        </w:rPr>
        <w:t>идрихом Мишером в 1869 году из oстатков клетoк, содержащихся в гное. Он выде</w:t>
      </w:r>
      <w:r w:rsidRPr="00C23D16">
        <w:rPr>
          <w:rFonts w:ascii="Times New Roman" w:hAnsi="Times New Roman" w:cs="Times New Roman"/>
          <w:sz w:val="28"/>
          <w:szCs w:val="28"/>
        </w:rPr>
        <w:t>лил</w:t>
      </w:r>
      <w:r w:rsidR="00BA4B19" w:rsidRPr="00C2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вещество, в со</w:t>
      </w:r>
      <w:r w:rsidRPr="00C23D1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кото</w:t>
      </w:r>
      <w:r w:rsidRPr="00C23D16">
        <w:rPr>
          <w:rFonts w:ascii="Times New Roman" w:hAnsi="Times New Roman" w:cs="Times New Roman"/>
          <w:sz w:val="28"/>
          <w:szCs w:val="28"/>
        </w:rPr>
        <w:t>рого</w:t>
      </w:r>
      <w:r>
        <w:rPr>
          <w:rFonts w:ascii="Times New Roman" w:hAnsi="Times New Roman" w:cs="Times New Roman"/>
          <w:sz w:val="28"/>
          <w:szCs w:val="28"/>
        </w:rPr>
        <w:t xml:space="preserve"> входят азoт и фo</w:t>
      </w:r>
      <w:r w:rsidR="00BA4B19" w:rsidRPr="00C23D16">
        <w:rPr>
          <w:rFonts w:ascii="Times New Roman" w:hAnsi="Times New Roman" w:cs="Times New Roman"/>
          <w:sz w:val="28"/>
          <w:szCs w:val="28"/>
        </w:rPr>
        <w:t>сфор. Вначале новое вещество получило название нуклеин, а позже, когда Мишер определил, что это вещество обладает кислотными свойствами, вещество получило название нуклеиновая кислота. Биологическая функция новооткрытого вещества была неясна, и долгое время ДНК считалась запасником фосфора в организме. Более того, даже в начале XX века многие биологи считали, что ДНК не имеет никакого отношения к передаче информации, поскольку строение молекулы, по их мнению, было слишком однообразным и не могло содержать закодированную информацию.</w:t>
      </w:r>
    </w:p>
    <w:p w:rsidR="00BA4B19" w:rsidRPr="00C23D16" w:rsidRDefault="00BA4B1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До 1930-х годов считалось, что ДНК содержится только в животных клетках, а в растительных - РНК. В 1934 году в журнале «Hoppe-Seyler’s Zeitschrift fur physiologishe Chemie», затем в 1935 году в «Ученых записках МГУ» вышла статья советских биохимиков А. Н. Белозерского и А. Р. Кизеля в которых доказывалось присутствие ДНК в растительных клетках. В 1936 году группой Белозерского ДНК была выделена из семян и тканей бобовых, злаковых и других растений. Результатом исследований этой же группы советских учёных в 1939 – 1947 годах стала первая в мировой научной литературе информация о содержании нуклеиновых кислот у различных видов бактерий.</w:t>
      </w:r>
    </w:p>
    <w:p w:rsidR="00BA4B19" w:rsidRPr="00C23D16" w:rsidRDefault="00BA4B1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Постепенно было доказано, что именно ДНК, а не белки, как считалось раньше, является носителем генетической информации. Одно из первых решающих доказательств принесли эксперименты Освальда Эвери, Колина Маклауда и Маклина Маккарти (1944 г.) по трансформации бактерий. Им удалось показать, что за так называемую трансформацию (приобретение болезнетворных свойств безвредной культурой в результате добавления в неё </w:t>
      </w:r>
      <w:r w:rsidRPr="00C23D16">
        <w:rPr>
          <w:rFonts w:ascii="Times New Roman" w:hAnsi="Times New Roman" w:cs="Times New Roman"/>
          <w:sz w:val="28"/>
          <w:szCs w:val="28"/>
        </w:rPr>
        <w:lastRenderedPageBreak/>
        <w:t>мёртвых болезнетворных бактерий) отвечает выделенная из пневмококков ДНК. Эксперимент американских учёных Алфреда Херши и Марты Чейз (эксперимент Херши — Чейз, 1952 г.) с помеченными радиоактивными изотопами белками и ДНК бактериофагов показали, что в заражённую клетку передаётся только нуклеиновая кислота фага, а новое поколение фага содержит такие же белки и нуклеиновую кислоту, как исходный фаг.</w:t>
      </w:r>
    </w:p>
    <w:p w:rsidR="00BA4B19" w:rsidRPr="00C23D16" w:rsidRDefault="00BA4B1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Вплоть до 50-х годов XX века точное строение ДНК, как и способ передачи наследственной информации, оставалось неизвестным. Хотя и было доподлинно известно, что ДНК состоит из нескольких цепочек, состоящих из нуклеотидов, никто не знал точно, сколько этих цепочек и как они соединены.</w:t>
      </w:r>
    </w:p>
    <w:p w:rsidR="00BA4B19" w:rsidRPr="00C23D16" w:rsidRDefault="00BA4B1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В результате работы группы биохимика Эрвина Чаргаффа в 1949—1951 гг. были сформулированы так называемые правила Чаргаффа. Чаргаффу и сотрудникам удалось разделить нуклеотиды ДНК при помощи бумажной хроматографии и определить точные количественные соотношения нуклеотидов разных типов. Соотношение, выявленное для аденина (А), тимина (Т), гуанина (Г) и цитозина (Ц), оказалось следующим: количество аденина равно количеству тимина, а гуанина — цитозину: А=Т, Г=Ц. Эти правила, наряду с данными рентгеноструктурного анализа, сыграли решающую роль в расшифровке структуры ДНК.</w:t>
      </w:r>
    </w:p>
    <w:p w:rsidR="00BA4B19" w:rsidRPr="00C23D16" w:rsidRDefault="00BA4B1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Структура двойной спирали ДНК была предложена Френсисом Криком и Джеймсом Уотсоном в 1953 году на основании рентгеноструктурных данных, полученных Морисом Уилкинсом и Розалинд Франклин, и правил Чаргаффа. Позже предложенная Уотсоном и Криком модель строения ДНК была доказана, а их работа отмечена Нобелевской премией по физиологии или медицине 1962 г. Среди лауреатов не было скончавшейся к тому времени от рака Розалинд Франклин, так как премия не присуждается посмертно.</w:t>
      </w:r>
    </w:p>
    <w:p w:rsidR="0047002C" w:rsidRPr="00C23D16" w:rsidRDefault="00BA4B1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Интересно, что в 1957 году американцы </w:t>
      </w:r>
      <w:proofErr w:type="spellStart"/>
      <w:r w:rsidRPr="00C23D16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C23D16">
        <w:rPr>
          <w:rFonts w:ascii="Times New Roman" w:hAnsi="Times New Roman" w:cs="Times New Roman"/>
          <w:sz w:val="28"/>
          <w:szCs w:val="28"/>
        </w:rPr>
        <w:t xml:space="preserve"> Рич, Гэри </w:t>
      </w:r>
      <w:proofErr w:type="spellStart"/>
      <w:r w:rsidRPr="00C23D16">
        <w:rPr>
          <w:rFonts w:ascii="Times New Roman" w:hAnsi="Times New Roman" w:cs="Times New Roman"/>
          <w:sz w:val="28"/>
          <w:szCs w:val="28"/>
        </w:rPr>
        <w:t>Фелзенфелд</w:t>
      </w:r>
      <w:proofErr w:type="spellEnd"/>
      <w:r w:rsidRPr="00C23D16">
        <w:rPr>
          <w:rFonts w:ascii="Times New Roman" w:hAnsi="Times New Roman" w:cs="Times New Roman"/>
          <w:sz w:val="28"/>
          <w:szCs w:val="28"/>
        </w:rPr>
        <w:t xml:space="preserve"> и Дэйвид </w:t>
      </w:r>
      <w:proofErr w:type="spellStart"/>
      <w:r w:rsidRPr="00C23D16">
        <w:rPr>
          <w:rFonts w:ascii="Times New Roman" w:hAnsi="Times New Roman" w:cs="Times New Roman"/>
          <w:sz w:val="28"/>
          <w:szCs w:val="28"/>
        </w:rPr>
        <w:t>Дэйвис</w:t>
      </w:r>
      <w:proofErr w:type="spellEnd"/>
      <w:r w:rsidRPr="00C23D16">
        <w:rPr>
          <w:rFonts w:ascii="Times New Roman" w:hAnsi="Times New Roman" w:cs="Times New Roman"/>
          <w:sz w:val="28"/>
          <w:szCs w:val="28"/>
        </w:rPr>
        <w:t xml:space="preserve"> описали нуклеиновую кислоту, составленную тремя спиралями. А в 1985—1986 годах Максим Давидович Франк-</w:t>
      </w:r>
      <w:proofErr w:type="spellStart"/>
      <w:r w:rsidRPr="00C23D16">
        <w:rPr>
          <w:rFonts w:ascii="Times New Roman" w:hAnsi="Times New Roman" w:cs="Times New Roman"/>
          <w:sz w:val="28"/>
          <w:szCs w:val="28"/>
        </w:rPr>
        <w:lastRenderedPageBreak/>
        <w:t>Каменецкий</w:t>
      </w:r>
      <w:proofErr w:type="spellEnd"/>
      <w:r w:rsidRPr="00C23D16">
        <w:rPr>
          <w:rFonts w:ascii="Times New Roman" w:hAnsi="Times New Roman" w:cs="Times New Roman"/>
          <w:sz w:val="28"/>
          <w:szCs w:val="28"/>
        </w:rPr>
        <w:t xml:space="preserve"> в Москве показал, как </w:t>
      </w:r>
      <w:proofErr w:type="spellStart"/>
      <w:r w:rsidRPr="00C23D16">
        <w:rPr>
          <w:rFonts w:ascii="Times New Roman" w:hAnsi="Times New Roman" w:cs="Times New Roman"/>
          <w:sz w:val="28"/>
          <w:szCs w:val="28"/>
        </w:rPr>
        <w:t>двухспиральная</w:t>
      </w:r>
      <w:proofErr w:type="spellEnd"/>
      <w:r w:rsidRPr="00C23D16">
        <w:rPr>
          <w:rFonts w:ascii="Times New Roman" w:hAnsi="Times New Roman" w:cs="Times New Roman"/>
          <w:sz w:val="28"/>
          <w:szCs w:val="28"/>
        </w:rPr>
        <w:t xml:space="preserve"> ДНК складывается в так называемую H-форму, составленную уже не двумя, а тремя нитями ДНК.</w:t>
      </w:r>
    </w:p>
    <w:p w:rsidR="00AC4BE4" w:rsidRPr="00C23D16" w:rsidRDefault="00AC4BE4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B19" w:rsidRPr="00C23D16" w:rsidRDefault="001418B5" w:rsidP="00830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BA4B19" w:rsidRPr="00C23D16">
        <w:rPr>
          <w:rFonts w:ascii="Times New Roman" w:hAnsi="Times New Roman" w:cs="Times New Roman"/>
          <w:b/>
          <w:sz w:val="28"/>
          <w:szCs w:val="28"/>
        </w:rPr>
        <w:t>Структура молекулы</w:t>
      </w:r>
      <w:r w:rsidRPr="00C23D16">
        <w:rPr>
          <w:rFonts w:ascii="Times New Roman" w:hAnsi="Times New Roman" w:cs="Times New Roman"/>
          <w:b/>
          <w:sz w:val="28"/>
          <w:szCs w:val="28"/>
        </w:rPr>
        <w:t xml:space="preserve"> ДНК</w:t>
      </w:r>
    </w:p>
    <w:p w:rsidR="00BA4B19" w:rsidRPr="00C23D16" w:rsidRDefault="00BA4B1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Дезоксирибонуклеиновая кисл</w:t>
      </w:r>
      <w:r w:rsidR="005C017E">
        <w:rPr>
          <w:rFonts w:ascii="Times New Roman" w:hAnsi="Times New Roman" w:cs="Times New Roman"/>
          <w:sz w:val="28"/>
          <w:szCs w:val="28"/>
        </w:rPr>
        <w:t>ота (ДНК) представляет собой биополимер (по</w:t>
      </w:r>
      <w:r w:rsidRPr="00C23D16">
        <w:rPr>
          <w:rFonts w:ascii="Times New Roman" w:hAnsi="Times New Roman" w:cs="Times New Roman"/>
          <w:sz w:val="28"/>
          <w:szCs w:val="28"/>
        </w:rPr>
        <w:t>лианион), мономером которого является нуклеотид.</w:t>
      </w:r>
    </w:p>
    <w:p w:rsidR="00BA4B19" w:rsidRPr="00C23D16" w:rsidRDefault="00BA4B1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Каждый нуклеотид состоит из остатка фосфорной кислоты, присоединённо</w:t>
      </w:r>
      <w:r w:rsidR="005C017E">
        <w:rPr>
          <w:rFonts w:ascii="Times New Roman" w:hAnsi="Times New Roman" w:cs="Times New Roman"/>
          <w:sz w:val="28"/>
          <w:szCs w:val="28"/>
        </w:rPr>
        <w:t>го по 5'-положению к сахару дезо</w:t>
      </w:r>
      <w:r w:rsidRPr="00C23D16">
        <w:rPr>
          <w:rFonts w:ascii="Times New Roman" w:hAnsi="Times New Roman" w:cs="Times New Roman"/>
          <w:sz w:val="28"/>
          <w:szCs w:val="28"/>
        </w:rPr>
        <w:t>ксирибо</w:t>
      </w:r>
      <w:r w:rsidR="005C017E">
        <w:rPr>
          <w:rFonts w:ascii="Times New Roman" w:hAnsi="Times New Roman" w:cs="Times New Roman"/>
          <w:sz w:val="28"/>
          <w:szCs w:val="28"/>
        </w:rPr>
        <w:t>зе, к которому также через глико</w:t>
      </w:r>
      <w:r w:rsidRPr="00C23D16">
        <w:rPr>
          <w:rFonts w:ascii="Times New Roman" w:hAnsi="Times New Roman" w:cs="Times New Roman"/>
          <w:sz w:val="28"/>
          <w:szCs w:val="28"/>
        </w:rPr>
        <w:t>зидную связь (C—N) по 1'-положению присоединено одно из четырёх азотистых оснований. Именно наличие характерного сахара и составляет одно из главных различий между ДНК и РНК, зафиксиро</w:t>
      </w:r>
      <w:r w:rsidR="005C017E">
        <w:rPr>
          <w:rFonts w:ascii="Times New Roman" w:hAnsi="Times New Roman" w:cs="Times New Roman"/>
          <w:sz w:val="28"/>
          <w:szCs w:val="28"/>
        </w:rPr>
        <w:t>ванное в названиях этих нуклеино</w:t>
      </w:r>
      <w:r w:rsidRPr="00C23D16">
        <w:rPr>
          <w:rFonts w:ascii="Times New Roman" w:hAnsi="Times New Roman" w:cs="Times New Roman"/>
          <w:sz w:val="28"/>
          <w:szCs w:val="28"/>
        </w:rPr>
        <w:t>вых кислот (в состав РНК входит сахар рибоза). Пр</w:t>
      </w:r>
      <w:r w:rsidR="005C017E">
        <w:rPr>
          <w:rFonts w:ascii="Times New Roman" w:hAnsi="Times New Roman" w:cs="Times New Roman"/>
          <w:sz w:val="28"/>
          <w:szCs w:val="28"/>
        </w:rPr>
        <w:t>имер нуклеотида — аденозинмонофо</w:t>
      </w:r>
      <w:r w:rsidRPr="00C23D16">
        <w:rPr>
          <w:rFonts w:ascii="Times New Roman" w:hAnsi="Times New Roman" w:cs="Times New Roman"/>
          <w:sz w:val="28"/>
          <w:szCs w:val="28"/>
        </w:rPr>
        <w:t>сфат, у которого основанием, присоединённым к фосфату и рибозе, является аденин (A) (показан на рисунке).</w:t>
      </w:r>
    </w:p>
    <w:p w:rsidR="00BA4B19" w:rsidRPr="00C23D16" w:rsidRDefault="005C017E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структуры молекул, о</w:t>
      </w:r>
      <w:r w:rsidR="00BA4B19" w:rsidRPr="00C23D16">
        <w:rPr>
          <w:rFonts w:ascii="Times New Roman" w:hAnsi="Times New Roman" w:cs="Times New Roman"/>
          <w:sz w:val="28"/>
          <w:szCs w:val="28"/>
        </w:rPr>
        <w:t>снования, входящие в состав нуклеотидов, разделяют на две группы: пурины (аденин [A] и гуанин [G]) образованы соединён</w:t>
      </w:r>
      <w:r>
        <w:rPr>
          <w:rFonts w:ascii="Times New Roman" w:hAnsi="Times New Roman" w:cs="Times New Roman"/>
          <w:sz w:val="28"/>
          <w:szCs w:val="28"/>
        </w:rPr>
        <w:t>ными пяти- и шестичленным гетеро</w:t>
      </w:r>
      <w:r w:rsidR="00BA4B19" w:rsidRPr="00C23D16">
        <w:rPr>
          <w:rFonts w:ascii="Times New Roman" w:hAnsi="Times New Roman" w:cs="Times New Roman"/>
          <w:sz w:val="28"/>
          <w:szCs w:val="28"/>
        </w:rPr>
        <w:t xml:space="preserve">циклами; пиримидины (цитозин [C] и </w:t>
      </w:r>
      <w:r>
        <w:rPr>
          <w:rFonts w:ascii="Times New Roman" w:hAnsi="Times New Roman" w:cs="Times New Roman"/>
          <w:sz w:val="28"/>
          <w:szCs w:val="28"/>
        </w:rPr>
        <w:t>тимин [T]) — шестичленным гетеро</w:t>
      </w:r>
      <w:r w:rsidR="00BA4B19" w:rsidRPr="00C23D16">
        <w:rPr>
          <w:rFonts w:ascii="Times New Roman" w:hAnsi="Times New Roman" w:cs="Times New Roman"/>
          <w:sz w:val="28"/>
          <w:szCs w:val="28"/>
        </w:rPr>
        <w:t>циклом.</w:t>
      </w:r>
    </w:p>
    <w:p w:rsidR="00BA4B19" w:rsidRPr="00C23D16" w:rsidRDefault="00BA4B1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В виде исключения, например, у бактериофага PBS1, в ДНК встре</w:t>
      </w:r>
      <w:r w:rsidR="005C017E">
        <w:rPr>
          <w:rFonts w:ascii="Times New Roman" w:hAnsi="Times New Roman" w:cs="Times New Roman"/>
          <w:sz w:val="28"/>
          <w:szCs w:val="28"/>
        </w:rPr>
        <w:t>чается пятый тип оснований — ур</w:t>
      </w:r>
      <w:r w:rsidR="005C01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23D16">
        <w:rPr>
          <w:rFonts w:ascii="Times New Roman" w:hAnsi="Times New Roman" w:cs="Times New Roman"/>
          <w:sz w:val="28"/>
          <w:szCs w:val="28"/>
        </w:rPr>
        <w:t>цил ([U]), пиримидиновое основание, отличающеес</w:t>
      </w:r>
      <w:r w:rsidR="005C017E">
        <w:rPr>
          <w:rFonts w:ascii="Times New Roman" w:hAnsi="Times New Roman" w:cs="Times New Roman"/>
          <w:sz w:val="28"/>
          <w:szCs w:val="28"/>
        </w:rPr>
        <w:t>я от тимина отсутствием метильнo</w:t>
      </w:r>
      <w:r w:rsidRPr="00C23D16">
        <w:rPr>
          <w:rFonts w:ascii="Times New Roman" w:hAnsi="Times New Roman" w:cs="Times New Roman"/>
          <w:sz w:val="28"/>
          <w:szCs w:val="28"/>
        </w:rPr>
        <w:t>й группы на кольце, обычно заменяющее тимин в РНК.</w:t>
      </w:r>
    </w:p>
    <w:p w:rsidR="00AC4BE4" w:rsidRPr="00C23D16" w:rsidRDefault="00BA4B1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Следует отметить, что тимин (T) и урацил (U) не так строго приурочены к ДНК и РНК соответственно, как это считалось ранее. Так, после синтеза некоторых молекул РНК значительное число урацилов в этих молекулах метилируется с помощью специальных ферментов, превращаясь в тимин. Это происходит в тр</w:t>
      </w:r>
      <w:r w:rsidR="001418B5" w:rsidRPr="00C23D16">
        <w:rPr>
          <w:rFonts w:ascii="Times New Roman" w:hAnsi="Times New Roman" w:cs="Times New Roman"/>
          <w:sz w:val="28"/>
          <w:szCs w:val="28"/>
        </w:rPr>
        <w:t>анспортных и рибосомальных РНК.</w:t>
      </w:r>
    </w:p>
    <w:p w:rsidR="005F3A35" w:rsidRPr="00C23D16" w:rsidRDefault="005F3A35" w:rsidP="00A00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A35" w:rsidRPr="00C23D16" w:rsidRDefault="005F3A35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BE4" w:rsidRPr="00C23D16" w:rsidRDefault="00AC4BE4" w:rsidP="00A001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lastRenderedPageBreak/>
        <w:t>Рисунок 1</w:t>
      </w:r>
    </w:p>
    <w:p w:rsidR="001418B5" w:rsidRPr="00C23D16" w:rsidRDefault="001418B5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1D38E">
            <wp:extent cx="1828800" cy="201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B19" w:rsidRPr="00C23D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3D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4D233">
            <wp:extent cx="1896110" cy="2036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B19" w:rsidRPr="00C23D16" w:rsidRDefault="00BA4B1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             Аденин                                                                            Тимин</w:t>
      </w:r>
    </w:p>
    <w:p w:rsidR="001418B5" w:rsidRPr="00C23D16" w:rsidRDefault="001418B5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B5" w:rsidRPr="00C23D16" w:rsidRDefault="001418B5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D4DBD">
            <wp:extent cx="2273935" cy="1884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3D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25426">
            <wp:extent cx="1664335" cy="2231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8B5" w:rsidRPr="00C23D16" w:rsidRDefault="001418B5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                 Гуанин                                                                      Цитозин</w:t>
      </w:r>
    </w:p>
    <w:p w:rsidR="008C7560" w:rsidRPr="00C23D16" w:rsidRDefault="008C7560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193" w:rsidRDefault="00A00193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8B5" w:rsidRPr="00C23D16" w:rsidRDefault="001418B5" w:rsidP="00830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>1.3. Биологические функции</w:t>
      </w:r>
      <w:r w:rsidR="00801750">
        <w:rPr>
          <w:rFonts w:ascii="Times New Roman" w:hAnsi="Times New Roman" w:cs="Times New Roman"/>
          <w:b/>
          <w:sz w:val="28"/>
          <w:szCs w:val="28"/>
        </w:rPr>
        <w:t xml:space="preserve"> ДНК</w:t>
      </w:r>
    </w:p>
    <w:p w:rsidR="005C017E" w:rsidRPr="005C017E" w:rsidRDefault="005C017E" w:rsidP="005C0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7E" w:rsidRDefault="005C017E" w:rsidP="005C0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7E">
        <w:rPr>
          <w:rFonts w:ascii="Times New Roman" w:hAnsi="Times New Roman" w:cs="Times New Roman"/>
          <w:sz w:val="28"/>
          <w:szCs w:val="28"/>
        </w:rPr>
        <w:t>ДНК считается носителем генетической информации, записанной в виде последовательности нуклеотидов с помощью генетического кода. С молекулами ДНК соединены 2 основных свойства живых организмов — наследственность, а также и изменчивость. В течении процесса, называемого репликацией ДНК, возникают 2 копии начальной цепочки, наследуемые дочерними клеточками при делении, отсюда следует, что сформировавшиеся клетки становятся генетически идентичны исходной.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B5" w:rsidRPr="00C23D16" w:rsidRDefault="001418B5" w:rsidP="005C0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lastRenderedPageBreak/>
        <w:t>Генетическая информация реализуется при экспрессии генов в процессах транскрипции (синтеза молекул РНК на матрице ДНК) и трансляции (синтеза белков на матрице РНК).</w:t>
      </w:r>
    </w:p>
    <w:p w:rsidR="001418B5" w:rsidRPr="00C23D16" w:rsidRDefault="001418B5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Последовательность нуклеотидов «кодирует» информацию о</w:t>
      </w:r>
      <w:r w:rsidR="00CF6ADA">
        <w:rPr>
          <w:rFonts w:ascii="Times New Roman" w:hAnsi="Times New Roman" w:cs="Times New Roman"/>
          <w:sz w:val="28"/>
          <w:szCs w:val="28"/>
        </w:rPr>
        <w:t xml:space="preserve"> различных типах РНК: информациo</w:t>
      </w:r>
      <w:r w:rsidR="00CF6ADA" w:rsidRPr="00C23D16">
        <w:rPr>
          <w:rFonts w:ascii="Times New Roman" w:hAnsi="Times New Roman" w:cs="Times New Roman"/>
          <w:sz w:val="28"/>
          <w:szCs w:val="28"/>
        </w:rPr>
        <w:t>нных</w:t>
      </w:r>
      <w:r w:rsidRPr="00C23D16">
        <w:rPr>
          <w:rFonts w:ascii="Times New Roman" w:hAnsi="Times New Roman" w:cs="Times New Roman"/>
          <w:sz w:val="28"/>
          <w:szCs w:val="28"/>
        </w:rPr>
        <w:t>, или матричных (мРНК), рибосомальных (рРНК) и транспортных (тРНК). Все эти типы РНК синтезируются на основе ДНК в процессе транскрипции. Роль их в биосинтезе белков (процессе трансляции) различна. Информационная РНК содержит и</w:t>
      </w:r>
      <w:r w:rsidR="00CF6ADA">
        <w:rPr>
          <w:rFonts w:ascii="Times New Roman" w:hAnsi="Times New Roman" w:cs="Times New Roman"/>
          <w:sz w:val="28"/>
          <w:szCs w:val="28"/>
        </w:rPr>
        <w:t>нформацию о последовательности a</w:t>
      </w:r>
      <w:r w:rsidRPr="00C23D16">
        <w:rPr>
          <w:rFonts w:ascii="Times New Roman" w:hAnsi="Times New Roman" w:cs="Times New Roman"/>
          <w:sz w:val="28"/>
          <w:szCs w:val="28"/>
        </w:rPr>
        <w:t>минокислот в белке, рибосомал</w:t>
      </w:r>
      <w:r w:rsidR="00CF6ADA">
        <w:rPr>
          <w:rFonts w:ascii="Times New Roman" w:hAnsi="Times New Roman" w:cs="Times New Roman"/>
          <w:sz w:val="28"/>
          <w:szCs w:val="28"/>
        </w:rPr>
        <w:t xml:space="preserve">ьные РНК служат основой для </w:t>
      </w:r>
      <w:proofErr w:type="spellStart"/>
      <w:r w:rsidR="00CF6ADA">
        <w:rPr>
          <w:rFonts w:ascii="Times New Roman" w:hAnsi="Times New Roman" w:cs="Times New Roman"/>
          <w:sz w:val="28"/>
          <w:szCs w:val="28"/>
        </w:rPr>
        <w:t>рибo</w:t>
      </w:r>
      <w:r w:rsidRPr="00C23D16">
        <w:rPr>
          <w:rFonts w:ascii="Times New Roman" w:hAnsi="Times New Roman" w:cs="Times New Roman"/>
          <w:sz w:val="28"/>
          <w:szCs w:val="28"/>
        </w:rPr>
        <w:t>сом</w:t>
      </w:r>
      <w:proofErr w:type="spellEnd"/>
      <w:r w:rsidRPr="00C23D16">
        <w:rPr>
          <w:rFonts w:ascii="Times New Roman" w:hAnsi="Times New Roman" w:cs="Times New Roman"/>
          <w:sz w:val="28"/>
          <w:szCs w:val="28"/>
        </w:rPr>
        <w:t xml:space="preserve"> (сложных нуклеопротеиновых комплексов, основная функция которых — сборка белка из отдельных аминокислот на основе иРНК), транспортные РНК доставляют аминокислоты к месту сборки белков — в активный центр рибосомы, «ползущей» по иРНК.</w:t>
      </w:r>
    </w:p>
    <w:p w:rsidR="00A00193" w:rsidRDefault="00A00193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8B5" w:rsidRPr="00C23D16" w:rsidRDefault="001418B5" w:rsidP="00830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>1.4. Транскрипция и трансляция</w:t>
      </w:r>
    </w:p>
    <w:p w:rsidR="001418B5" w:rsidRPr="00C23D16" w:rsidRDefault="001418B5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Генетическая информация, закодированная в ДНК, должна быть прочитана и в конечном итоге выражена в синтезе различных биополимеров, из которых состоят клетки. Последовательность оснований в цепочке ДНК напрямую определяет последовательность оснований в РНК, на которую она «переписывается» в процессе, называемом транскрипцией. В случ</w:t>
      </w:r>
      <w:r w:rsidR="00CF6ADA">
        <w:rPr>
          <w:rFonts w:ascii="Times New Roman" w:hAnsi="Times New Roman" w:cs="Times New Roman"/>
          <w:sz w:val="28"/>
          <w:szCs w:val="28"/>
        </w:rPr>
        <w:t>ае мРНК эта последовательность o</w:t>
      </w:r>
      <w:r w:rsidRPr="00C23D16">
        <w:rPr>
          <w:rFonts w:ascii="Times New Roman" w:hAnsi="Times New Roman" w:cs="Times New Roman"/>
          <w:sz w:val="28"/>
          <w:szCs w:val="28"/>
        </w:rPr>
        <w:t>пределяет аминокислоты белка. Соотношение между нуклеотидной последовательностью мРНК и аминокислотной последовательностью определяется правилами трансляции, которые называются генетическим кодом. Генетический код состоит из трё</w:t>
      </w:r>
      <w:r w:rsidR="00CF6ADA">
        <w:rPr>
          <w:rFonts w:ascii="Times New Roman" w:hAnsi="Times New Roman" w:cs="Times New Roman"/>
          <w:sz w:val="28"/>
          <w:szCs w:val="28"/>
        </w:rPr>
        <w:t>хбуквенных «слов», называемых кo</w:t>
      </w:r>
      <w:r w:rsidRPr="00C23D16">
        <w:rPr>
          <w:rFonts w:ascii="Times New Roman" w:hAnsi="Times New Roman" w:cs="Times New Roman"/>
          <w:sz w:val="28"/>
          <w:szCs w:val="28"/>
        </w:rPr>
        <w:t>донами, состоящих из трёх нуклеотидов (то есть ACT, CAG, TTT и т. п.). Во время транскрипции нуклеотиды гена копируются на синтезируемую РНК РНК-полимеразой. Эта копия в случае мРНК декодируетс</w:t>
      </w:r>
      <w:r w:rsidR="00CF6ADA">
        <w:rPr>
          <w:rFonts w:ascii="Times New Roman" w:hAnsi="Times New Roman" w:cs="Times New Roman"/>
          <w:sz w:val="28"/>
          <w:szCs w:val="28"/>
        </w:rPr>
        <w:t>я рибосомой, которая «читает» п</w:t>
      </w:r>
      <w:r w:rsidR="00CF6A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23D16">
        <w:rPr>
          <w:rFonts w:ascii="Times New Roman" w:hAnsi="Times New Roman" w:cs="Times New Roman"/>
          <w:sz w:val="28"/>
          <w:szCs w:val="28"/>
        </w:rPr>
        <w:t>следов</w:t>
      </w:r>
      <w:r w:rsidR="00CF6ADA">
        <w:rPr>
          <w:rFonts w:ascii="Times New Roman" w:hAnsi="Times New Roman" w:cs="Times New Roman"/>
          <w:sz w:val="28"/>
          <w:szCs w:val="28"/>
        </w:rPr>
        <w:t>ательность мРНК, осуществляя спa</w:t>
      </w:r>
      <w:r w:rsidRPr="00C23D16">
        <w:rPr>
          <w:rFonts w:ascii="Times New Roman" w:hAnsi="Times New Roman" w:cs="Times New Roman"/>
          <w:sz w:val="28"/>
          <w:szCs w:val="28"/>
        </w:rPr>
        <w:t xml:space="preserve">ривание матричной РНК с транспортными РНК, которые присоединены к аминокислотам. Поскольку в трёхбуквенных комбинациях </w:t>
      </w:r>
      <w:r w:rsidRPr="00C23D16">
        <w:rPr>
          <w:rFonts w:ascii="Times New Roman" w:hAnsi="Times New Roman" w:cs="Times New Roman"/>
          <w:sz w:val="28"/>
          <w:szCs w:val="28"/>
        </w:rPr>
        <w:lastRenderedPageBreak/>
        <w:t>используются 4 основания, всего возможны 64 кодона (4³ комбинации). Кодоны кодируют 20 стандартных аминокислот, каждой из которых соответствует в большинстве случаев более одного кодона. Один из трёх кодонов, которые располагаются в конце мРНК, не означает аминокислоту и определяет конец белка, это «стоп» или «нонсенс» кодоны — TAA, TGA, TAG.</w:t>
      </w:r>
    </w:p>
    <w:p w:rsidR="00A00193" w:rsidRDefault="00A00193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8B5" w:rsidRPr="00C23D16" w:rsidRDefault="001418B5" w:rsidP="00830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>1.5. Репликация</w:t>
      </w:r>
    </w:p>
    <w:p w:rsidR="001418B5" w:rsidRPr="00C23D16" w:rsidRDefault="001418B5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Деление кле</w:t>
      </w:r>
      <w:r w:rsidR="00CF6ADA">
        <w:rPr>
          <w:rFonts w:ascii="Times New Roman" w:hAnsi="Times New Roman" w:cs="Times New Roman"/>
          <w:sz w:val="28"/>
          <w:szCs w:val="28"/>
        </w:rPr>
        <w:t>ток необходимо для размножения o</w:t>
      </w:r>
      <w:r w:rsidRPr="00C23D16">
        <w:rPr>
          <w:rFonts w:ascii="Times New Roman" w:hAnsi="Times New Roman" w:cs="Times New Roman"/>
          <w:sz w:val="28"/>
          <w:szCs w:val="28"/>
        </w:rPr>
        <w:t>дноклет</w:t>
      </w:r>
      <w:r w:rsidR="00CF6ADA">
        <w:rPr>
          <w:rFonts w:ascii="Times New Roman" w:hAnsi="Times New Roman" w:cs="Times New Roman"/>
          <w:sz w:val="28"/>
          <w:szCs w:val="28"/>
        </w:rPr>
        <w:t>очного и роста многоклеточного oрганизма, нo</w:t>
      </w:r>
      <w:r w:rsidRPr="00C23D16">
        <w:rPr>
          <w:rFonts w:ascii="Times New Roman" w:hAnsi="Times New Roman" w:cs="Times New Roman"/>
          <w:sz w:val="28"/>
          <w:szCs w:val="28"/>
        </w:rPr>
        <w:t xml:space="preserve"> до деления клетка должна удвоить геном, чтобы дочерние клетки содержали ту же генетическую информацию, что и исходная клетка. Из нескольких теоретически возможных механизмов удвоения (репликации) ДНК реализуется полуконсервати</w:t>
      </w:r>
      <w:r w:rsidR="00CF6ADA">
        <w:rPr>
          <w:rFonts w:ascii="Times New Roman" w:hAnsi="Times New Roman" w:cs="Times New Roman"/>
          <w:sz w:val="28"/>
          <w:szCs w:val="28"/>
        </w:rPr>
        <w:t>вный. Две цепочки разделяются, a</w:t>
      </w:r>
      <w:r w:rsidRPr="00C23D16">
        <w:rPr>
          <w:rFonts w:ascii="Times New Roman" w:hAnsi="Times New Roman" w:cs="Times New Roman"/>
          <w:sz w:val="28"/>
          <w:szCs w:val="28"/>
        </w:rPr>
        <w:t xml:space="preserve"> затем каждая недостающая комплементарная последовательность ДНК воспроизводится ферментом ДНК-полимеразой. Это</w:t>
      </w:r>
      <w:r w:rsidR="00CF6ADA">
        <w:rPr>
          <w:rFonts w:ascii="Times New Roman" w:hAnsi="Times New Roman" w:cs="Times New Roman"/>
          <w:sz w:val="28"/>
          <w:szCs w:val="28"/>
        </w:rPr>
        <w:t>т фермент синтезирует полинуклеo</w:t>
      </w:r>
      <w:r w:rsidRPr="00C23D16">
        <w:rPr>
          <w:rFonts w:ascii="Times New Roman" w:hAnsi="Times New Roman" w:cs="Times New Roman"/>
          <w:sz w:val="28"/>
          <w:szCs w:val="28"/>
        </w:rPr>
        <w:t>тидную цепь, находя правильный нуклеотид че</w:t>
      </w:r>
      <w:r w:rsidR="00CF6ADA">
        <w:rPr>
          <w:rFonts w:ascii="Times New Roman" w:hAnsi="Times New Roman" w:cs="Times New Roman"/>
          <w:sz w:val="28"/>
          <w:szCs w:val="28"/>
        </w:rPr>
        <w:t>рез комплементарное спаривание oснований и присоединяя его к рa</w:t>
      </w:r>
      <w:r w:rsidRPr="00C23D16">
        <w:rPr>
          <w:rFonts w:ascii="Times New Roman" w:hAnsi="Times New Roman" w:cs="Times New Roman"/>
          <w:sz w:val="28"/>
          <w:szCs w:val="28"/>
        </w:rPr>
        <w:t>стущей цепочке. ДНК-полимераза не может начи</w:t>
      </w:r>
      <w:r w:rsidR="00CF6ADA">
        <w:rPr>
          <w:rFonts w:ascii="Times New Roman" w:hAnsi="Times New Roman" w:cs="Times New Roman"/>
          <w:sz w:val="28"/>
          <w:szCs w:val="28"/>
        </w:rPr>
        <w:t>нать новую цепь, а может лишь нa</w:t>
      </w:r>
      <w:r w:rsidRPr="00C23D16">
        <w:rPr>
          <w:rFonts w:ascii="Times New Roman" w:hAnsi="Times New Roman" w:cs="Times New Roman"/>
          <w:sz w:val="28"/>
          <w:szCs w:val="28"/>
        </w:rPr>
        <w:t>ращивать уже существующую, поэтому она нуждается в кор</w:t>
      </w:r>
      <w:r w:rsidR="00CF6ADA">
        <w:rPr>
          <w:rFonts w:ascii="Times New Roman" w:hAnsi="Times New Roman" w:cs="Times New Roman"/>
          <w:sz w:val="28"/>
          <w:szCs w:val="28"/>
        </w:rPr>
        <w:t>откой цепочке нуклеотидов — (прaймере), синтезируемом прa</w:t>
      </w:r>
      <w:r w:rsidRPr="00C23D16">
        <w:rPr>
          <w:rFonts w:ascii="Times New Roman" w:hAnsi="Times New Roman" w:cs="Times New Roman"/>
          <w:sz w:val="28"/>
          <w:szCs w:val="28"/>
        </w:rPr>
        <w:t>ймазой. Так как ДНК-полимеразы могут синтезировать цепочку только в направлении 5' --&gt; 3', антипараллельные цепи</w:t>
      </w:r>
      <w:r w:rsidR="00CF6ADA">
        <w:rPr>
          <w:rFonts w:ascii="Times New Roman" w:hAnsi="Times New Roman" w:cs="Times New Roman"/>
          <w:sz w:val="28"/>
          <w:szCs w:val="28"/>
        </w:rPr>
        <w:t xml:space="preserve"> ДНК копируются по-разному: однa</w:t>
      </w:r>
      <w:r w:rsidRPr="00C23D16">
        <w:rPr>
          <w:rFonts w:ascii="Times New Roman" w:hAnsi="Times New Roman" w:cs="Times New Roman"/>
          <w:sz w:val="28"/>
          <w:szCs w:val="28"/>
        </w:rPr>
        <w:t xml:space="preserve"> цепь синтезируется</w:t>
      </w:r>
      <w:r w:rsidR="00CF6ADA">
        <w:rPr>
          <w:rFonts w:ascii="Times New Roman" w:hAnsi="Times New Roman" w:cs="Times New Roman"/>
          <w:sz w:val="28"/>
          <w:szCs w:val="28"/>
        </w:rPr>
        <w:t xml:space="preserve"> непрерывно, а вторая прерывчатo</w:t>
      </w:r>
      <w:r w:rsidRPr="00C23D16">
        <w:rPr>
          <w:rFonts w:ascii="Times New Roman" w:hAnsi="Times New Roman" w:cs="Times New Roman"/>
          <w:sz w:val="28"/>
          <w:szCs w:val="28"/>
        </w:rPr>
        <w:t>.</w:t>
      </w:r>
    </w:p>
    <w:p w:rsidR="00750B39" w:rsidRDefault="00750B3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4A9" w:rsidRPr="008304A9" w:rsidRDefault="008304A9" w:rsidP="00830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A9">
        <w:rPr>
          <w:rFonts w:ascii="Times New Roman" w:hAnsi="Times New Roman" w:cs="Times New Roman"/>
          <w:b/>
          <w:sz w:val="28"/>
          <w:szCs w:val="28"/>
        </w:rPr>
        <w:t>1.6 Растительный материал для выделения ДНК</w:t>
      </w:r>
    </w:p>
    <w:p w:rsidR="00801750" w:rsidRPr="00801750" w:rsidRDefault="00801750" w:rsidP="0080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50">
        <w:rPr>
          <w:rFonts w:ascii="Times New Roman" w:hAnsi="Times New Roman" w:cs="Times New Roman"/>
          <w:sz w:val="28"/>
          <w:szCs w:val="28"/>
        </w:rPr>
        <w:t>Выделять ДНК м</w:t>
      </w:r>
      <w:r>
        <w:rPr>
          <w:rFonts w:ascii="Times New Roman" w:hAnsi="Times New Roman" w:cs="Times New Roman"/>
          <w:sz w:val="28"/>
          <w:szCs w:val="28"/>
        </w:rPr>
        <w:t xml:space="preserve">ожно из свежих или замороженных </w:t>
      </w:r>
      <w:r w:rsidRPr="00801750">
        <w:rPr>
          <w:rFonts w:ascii="Times New Roman" w:hAnsi="Times New Roman" w:cs="Times New Roman"/>
          <w:sz w:val="28"/>
          <w:szCs w:val="28"/>
        </w:rPr>
        <w:t xml:space="preserve">(при –70–80 </w:t>
      </w:r>
      <w:proofErr w:type="spellStart"/>
      <w:r w:rsidRPr="00801750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801750">
        <w:rPr>
          <w:rFonts w:ascii="Times New Roman" w:hAnsi="Times New Roman" w:cs="Times New Roman"/>
          <w:sz w:val="28"/>
          <w:szCs w:val="28"/>
        </w:rPr>
        <w:t>) растительных образцов, из частей растений, высушенных в силикагеле, или из гербарных образцов. Не любой гербарий подходит для выделения ДНК. Лучшие результаты достигаются в случае возраста гербария не более 3</w:t>
      </w:r>
      <w:r>
        <w:rPr>
          <w:rFonts w:ascii="Times New Roman" w:hAnsi="Times New Roman" w:cs="Times New Roman"/>
          <w:sz w:val="28"/>
          <w:szCs w:val="28"/>
        </w:rPr>
        <w:t xml:space="preserve">0–40 лет и при условии </w:t>
      </w:r>
      <w:r w:rsidRPr="00801750">
        <w:rPr>
          <w:rFonts w:ascii="Times New Roman" w:hAnsi="Times New Roman" w:cs="Times New Roman"/>
          <w:sz w:val="28"/>
          <w:szCs w:val="28"/>
        </w:rPr>
        <w:t>его правильной и быстрой сушки.</w:t>
      </w:r>
    </w:p>
    <w:p w:rsidR="00801750" w:rsidRPr="00801750" w:rsidRDefault="00F35762" w:rsidP="0080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выделения ДНК o</w:t>
      </w:r>
      <w:r w:rsidR="00801750" w:rsidRPr="00801750">
        <w:rPr>
          <w:rFonts w:ascii="Times New Roman" w:hAnsi="Times New Roman" w:cs="Times New Roman"/>
          <w:sz w:val="28"/>
          <w:szCs w:val="28"/>
        </w:rPr>
        <w:t>бычно</w:t>
      </w:r>
      <w:r>
        <w:rPr>
          <w:rFonts w:ascii="Times New Roman" w:hAnsi="Times New Roman" w:cs="Times New Roman"/>
          <w:sz w:val="28"/>
          <w:szCs w:val="28"/>
        </w:rPr>
        <w:t xml:space="preserve"> испo</w:t>
      </w:r>
      <w:r w:rsidR="00801750">
        <w:rPr>
          <w:rFonts w:ascii="Times New Roman" w:hAnsi="Times New Roman" w:cs="Times New Roman"/>
          <w:sz w:val="28"/>
          <w:szCs w:val="28"/>
        </w:rPr>
        <w:t xml:space="preserve">льзуют листья растений, но </w:t>
      </w:r>
      <w:r>
        <w:rPr>
          <w:rFonts w:ascii="Times New Roman" w:hAnsi="Times New Roman" w:cs="Times New Roman"/>
          <w:sz w:val="28"/>
          <w:szCs w:val="28"/>
        </w:rPr>
        <w:t>в связи с тем, что разные o</w:t>
      </w:r>
      <w:r w:rsidR="00801750" w:rsidRPr="00801750">
        <w:rPr>
          <w:rFonts w:ascii="Times New Roman" w:hAnsi="Times New Roman" w:cs="Times New Roman"/>
          <w:sz w:val="28"/>
          <w:szCs w:val="28"/>
        </w:rPr>
        <w:t>рганы растений могут иметь отличия</w:t>
      </w:r>
      <w:r w:rsidR="00801750">
        <w:rPr>
          <w:rFonts w:ascii="Times New Roman" w:hAnsi="Times New Roman" w:cs="Times New Roman"/>
          <w:sz w:val="28"/>
          <w:szCs w:val="28"/>
        </w:rPr>
        <w:t xml:space="preserve"> </w:t>
      </w:r>
      <w:r w:rsidR="00801750" w:rsidRPr="00801750">
        <w:rPr>
          <w:rFonts w:ascii="Times New Roman" w:hAnsi="Times New Roman" w:cs="Times New Roman"/>
          <w:sz w:val="28"/>
          <w:szCs w:val="28"/>
        </w:rPr>
        <w:t>в хими</w:t>
      </w:r>
      <w:r>
        <w:rPr>
          <w:rFonts w:ascii="Times New Roman" w:hAnsi="Times New Roman" w:cs="Times New Roman"/>
          <w:sz w:val="28"/>
          <w:szCs w:val="28"/>
        </w:rPr>
        <w:t>ческом составе, в том числе в сoдержании втoричных метaболитов, неoбходимо пoдбирать орган рa</w:t>
      </w:r>
      <w:r w:rsidR="00801750" w:rsidRPr="008017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тения, из которого выделяется бo</w:t>
      </w:r>
      <w:r w:rsidR="00801750" w:rsidRPr="00801750">
        <w:rPr>
          <w:rFonts w:ascii="Times New Roman" w:hAnsi="Times New Roman" w:cs="Times New Roman"/>
          <w:sz w:val="28"/>
          <w:szCs w:val="28"/>
        </w:rPr>
        <w:t>лее качественная ДНК.</w:t>
      </w:r>
    </w:p>
    <w:p w:rsidR="00801750" w:rsidRPr="00801750" w:rsidRDefault="00F35762" w:rsidP="0080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выбoре чoстей рa</w:t>
      </w:r>
      <w:r w:rsidR="00801750" w:rsidRPr="00801750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>ия для выделения ДНК неo</w:t>
      </w:r>
      <w:r w:rsidR="00801750">
        <w:rPr>
          <w:rFonts w:ascii="Times New Roman" w:hAnsi="Times New Roman" w:cs="Times New Roman"/>
          <w:sz w:val="28"/>
          <w:szCs w:val="28"/>
        </w:rPr>
        <w:t xml:space="preserve">бходимо </w:t>
      </w:r>
      <w:r>
        <w:rPr>
          <w:rFonts w:ascii="Times New Roman" w:hAnsi="Times New Roman" w:cs="Times New Roman"/>
          <w:sz w:val="28"/>
          <w:szCs w:val="28"/>
        </w:rPr>
        <w:t>пoмнить o</w:t>
      </w:r>
      <w:r w:rsidR="00801750" w:rsidRPr="00801750">
        <w:rPr>
          <w:rFonts w:ascii="Times New Roman" w:hAnsi="Times New Roman" w:cs="Times New Roman"/>
          <w:sz w:val="28"/>
          <w:szCs w:val="28"/>
        </w:rPr>
        <w:t xml:space="preserve"> том, что </w:t>
      </w:r>
      <w:r>
        <w:rPr>
          <w:rFonts w:ascii="Times New Roman" w:hAnsi="Times New Roman" w:cs="Times New Roman"/>
          <w:sz w:val="28"/>
          <w:szCs w:val="28"/>
        </w:rPr>
        <w:t>нужнo выбирaть учoстки, не пoраженные грибкoвыми и другими зaболеваниями, чтобы избежaть зa</w:t>
      </w:r>
      <w:r w:rsidR="00801750" w:rsidRPr="00801750">
        <w:rPr>
          <w:rFonts w:ascii="Times New Roman" w:hAnsi="Times New Roman" w:cs="Times New Roman"/>
          <w:sz w:val="28"/>
          <w:szCs w:val="28"/>
        </w:rPr>
        <w:t>грязнения</w:t>
      </w:r>
      <w:r w:rsidR="00801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прo</w:t>
      </w:r>
      <w:r w:rsidR="00801750" w:rsidRPr="00801750">
        <w:rPr>
          <w:rFonts w:ascii="Times New Roman" w:hAnsi="Times New Roman" w:cs="Times New Roman"/>
          <w:sz w:val="28"/>
          <w:szCs w:val="28"/>
        </w:rPr>
        <w:t>б чужеродной ДНК.</w:t>
      </w:r>
    </w:p>
    <w:p w:rsidR="00750B39" w:rsidRPr="00C23D16" w:rsidRDefault="00801750" w:rsidP="0080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50">
        <w:rPr>
          <w:rFonts w:ascii="Times New Roman" w:hAnsi="Times New Roman" w:cs="Times New Roman"/>
          <w:sz w:val="28"/>
          <w:szCs w:val="28"/>
        </w:rPr>
        <w:t>Если ДНК из образцов тка</w:t>
      </w:r>
      <w:r w:rsidR="00F35762">
        <w:rPr>
          <w:rFonts w:ascii="Times New Roman" w:hAnsi="Times New Roman" w:cs="Times New Roman"/>
          <w:sz w:val="28"/>
          <w:szCs w:val="28"/>
        </w:rPr>
        <w:t>ни не может быть экстр</w:t>
      </w:r>
      <w:r w:rsidR="00F35762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гирована </w:t>
      </w:r>
      <w:r w:rsidR="00F35762">
        <w:rPr>
          <w:rFonts w:ascii="Times New Roman" w:hAnsi="Times New Roman" w:cs="Times New Roman"/>
          <w:sz w:val="28"/>
          <w:szCs w:val="28"/>
        </w:rPr>
        <w:t>в ближaйшие 48 ч, образец дo</w:t>
      </w:r>
      <w:r w:rsidRPr="00801750">
        <w:rPr>
          <w:rFonts w:ascii="Times New Roman" w:hAnsi="Times New Roman" w:cs="Times New Roman"/>
          <w:sz w:val="28"/>
          <w:szCs w:val="28"/>
        </w:rPr>
        <w:t xml:space="preserve">лжен </w:t>
      </w:r>
      <w:r w:rsidR="00F35762">
        <w:rPr>
          <w:rFonts w:ascii="Times New Roman" w:hAnsi="Times New Roman" w:cs="Times New Roman"/>
          <w:sz w:val="28"/>
          <w:szCs w:val="28"/>
        </w:rPr>
        <w:t>быть замoрожен при температуре o</w:t>
      </w:r>
      <w:r w:rsidRPr="00801750">
        <w:rPr>
          <w:rFonts w:ascii="Times New Roman" w:hAnsi="Times New Roman" w:cs="Times New Roman"/>
          <w:sz w:val="28"/>
          <w:szCs w:val="28"/>
        </w:rPr>
        <w:t>т –20 до –80 С или по</w:t>
      </w:r>
      <w:r w:rsidR="00F35762">
        <w:rPr>
          <w:rFonts w:ascii="Times New Roman" w:hAnsi="Times New Roman" w:cs="Times New Roman"/>
          <w:sz w:val="28"/>
          <w:szCs w:val="28"/>
        </w:rPr>
        <w:t>двергнут сушке. Повторение циклo</w:t>
      </w:r>
      <w:r w:rsidRPr="008017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762">
        <w:rPr>
          <w:rFonts w:ascii="Times New Roman" w:hAnsi="Times New Roman" w:cs="Times New Roman"/>
          <w:sz w:val="28"/>
          <w:szCs w:val="28"/>
        </w:rPr>
        <w:t>замораживания-оттаивания провo</w:t>
      </w:r>
      <w:r w:rsidRPr="00801750">
        <w:rPr>
          <w:rFonts w:ascii="Times New Roman" w:hAnsi="Times New Roman" w:cs="Times New Roman"/>
          <w:sz w:val="28"/>
          <w:szCs w:val="28"/>
        </w:rPr>
        <w:t>дить не рекомендуется из-за возможности разрушения ДНК.</w:t>
      </w:r>
    </w:p>
    <w:p w:rsidR="00750B39" w:rsidRPr="00C23D16" w:rsidRDefault="00750B3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7FA" w:rsidRPr="002F67FA" w:rsidRDefault="002F67FA" w:rsidP="002F67FA">
      <w:pPr>
        <w:pStyle w:val="a4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b/>
          <w:sz w:val="28"/>
          <w:szCs w:val="28"/>
        </w:rPr>
        <w:t xml:space="preserve">Особенности выделения ДНК </w:t>
      </w:r>
      <w:r>
        <w:rPr>
          <w:rFonts w:ascii="Times New Roman" w:hAnsi="Times New Roman" w:cs="Times New Roman"/>
          <w:b/>
          <w:sz w:val="28"/>
          <w:szCs w:val="28"/>
        </w:rPr>
        <w:t>из растительных объектов</w:t>
      </w:r>
    </w:p>
    <w:p w:rsidR="002F67FA" w:rsidRPr="002F67FA" w:rsidRDefault="002F67FA" w:rsidP="002F67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В основе выделения ДНК лежат как физические, так и химические процессы. При выделении ДНК из растительных объектов необходимо дезактивировать клеточные ферменты, «удалить» запасные вещества, например, полисахариды и вторичные метаболиты: алкалоиды, фенольные соединения, терпены, которые не просто мешают выделению ДНК, но и отрицательно влияют на ее качество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67FA">
        <w:rPr>
          <w:rFonts w:ascii="Times New Roman" w:hAnsi="Times New Roman" w:cs="Times New Roman"/>
          <w:sz w:val="28"/>
          <w:szCs w:val="28"/>
        </w:rPr>
        <w:t>Так, опреде</w:t>
      </w:r>
      <w:r>
        <w:rPr>
          <w:rFonts w:ascii="Times New Roman" w:hAnsi="Times New Roman" w:cs="Times New Roman"/>
          <w:sz w:val="28"/>
          <w:szCs w:val="28"/>
        </w:rPr>
        <w:t xml:space="preserve">ленные группы полисахаридов </w:t>
      </w:r>
      <w:r w:rsidRPr="002F67FA">
        <w:rPr>
          <w:rFonts w:ascii="Times New Roman" w:hAnsi="Times New Roman" w:cs="Times New Roman"/>
          <w:sz w:val="28"/>
          <w:szCs w:val="28"/>
        </w:rPr>
        <w:t>при выделении ДНК образуют с</w:t>
      </w:r>
      <w:r>
        <w:rPr>
          <w:rFonts w:ascii="Times New Roman" w:hAnsi="Times New Roman" w:cs="Times New Roman"/>
          <w:sz w:val="28"/>
          <w:szCs w:val="28"/>
        </w:rPr>
        <w:t xml:space="preserve"> ней вязкую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желеподобную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массу. </w:t>
      </w:r>
      <w:r w:rsidRPr="002F67FA">
        <w:rPr>
          <w:rFonts w:ascii="Times New Roman" w:hAnsi="Times New Roman" w:cs="Times New Roman"/>
          <w:sz w:val="28"/>
          <w:szCs w:val="28"/>
        </w:rPr>
        <w:t>Серьезное негативное воздействие оказывают окислители различной биохимической природы, а также фенольные соединения.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В связи с многообразием метаболитов у представителей различных таксонов, а иногда и представителей одного рода 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одного оптимального протокола изолирования ДНК не существует.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В целом выделение ДНК включает обязательные процедуры: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– разрушение клеток или лизис;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– удаление мембранных липидов;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– удаление вторичных метаболитов и запасных веществ;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– удаление белков;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lastRenderedPageBreak/>
        <w:t>– удаление РНК;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– осаждение ДНК.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Первый этап – разрушение клеток, лизис. В отличие от клеток животных, растительные клетки окружены прочной целлюлозной оболочкой. Активная физическая гомогенизация тканей должна разрушить клеточные оболоч</w:t>
      </w:r>
      <w:r>
        <w:rPr>
          <w:rFonts w:ascii="Times New Roman" w:hAnsi="Times New Roman" w:cs="Times New Roman"/>
          <w:sz w:val="28"/>
          <w:szCs w:val="28"/>
        </w:rPr>
        <w:t xml:space="preserve">ки, нарушить целостность клеток </w:t>
      </w:r>
      <w:r w:rsidRPr="002F67FA">
        <w:rPr>
          <w:rFonts w:ascii="Times New Roman" w:hAnsi="Times New Roman" w:cs="Times New Roman"/>
          <w:sz w:val="28"/>
          <w:szCs w:val="28"/>
        </w:rPr>
        <w:t xml:space="preserve">и внутриклеточных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компартментов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с целью освобождения компонентов этих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компартментов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>, выделения их в экстрагирующий буфер. Разрушение тканей осуществляется в процессе растирания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в ступке или с использованием г</w:t>
      </w:r>
      <w:r>
        <w:rPr>
          <w:rFonts w:ascii="Times New Roman" w:hAnsi="Times New Roman" w:cs="Times New Roman"/>
          <w:sz w:val="28"/>
          <w:szCs w:val="28"/>
        </w:rPr>
        <w:t xml:space="preserve">омогенизатора. Вследствие того, </w:t>
      </w:r>
      <w:r w:rsidRPr="002F67FA">
        <w:rPr>
          <w:rFonts w:ascii="Times New Roman" w:hAnsi="Times New Roman" w:cs="Times New Roman"/>
          <w:sz w:val="28"/>
          <w:szCs w:val="28"/>
        </w:rPr>
        <w:t>что нуклеиновые кислоты легко</w:t>
      </w:r>
      <w:r>
        <w:rPr>
          <w:rFonts w:ascii="Times New Roman" w:hAnsi="Times New Roman" w:cs="Times New Roman"/>
          <w:sz w:val="28"/>
          <w:szCs w:val="28"/>
        </w:rPr>
        <w:t xml:space="preserve"> разрушаются на стадии очистки, </w:t>
      </w:r>
      <w:r w:rsidRPr="002F67FA">
        <w:rPr>
          <w:rFonts w:ascii="Times New Roman" w:hAnsi="Times New Roman" w:cs="Times New Roman"/>
          <w:sz w:val="28"/>
          <w:szCs w:val="28"/>
        </w:rPr>
        <w:t>время между гомогенизацией пробы и добавлением буфера должно быть минимальным.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Растительные ткани содержат большое количество полисахаридов, в том числе целлюлозу клеточных стенок, крахмал; полисахариды в комплексе с белками, а также белки в комплексе с липидами, комплексы белков с нук</w:t>
      </w:r>
      <w:r>
        <w:rPr>
          <w:rFonts w:ascii="Times New Roman" w:hAnsi="Times New Roman" w:cs="Times New Roman"/>
          <w:sz w:val="28"/>
          <w:szCs w:val="28"/>
        </w:rPr>
        <w:t xml:space="preserve">леиновыми кислотами, полифенолы </w:t>
      </w:r>
      <w:r w:rsidRPr="002F67FA">
        <w:rPr>
          <w:rFonts w:ascii="Times New Roman" w:hAnsi="Times New Roman" w:cs="Times New Roman"/>
          <w:sz w:val="28"/>
          <w:szCs w:val="28"/>
        </w:rPr>
        <w:t>и другие соединения. Это значител</w:t>
      </w:r>
      <w:r>
        <w:rPr>
          <w:rFonts w:ascii="Times New Roman" w:hAnsi="Times New Roman" w:cs="Times New Roman"/>
          <w:sz w:val="28"/>
          <w:szCs w:val="28"/>
        </w:rPr>
        <w:t xml:space="preserve">ьно затрудняет изолирование ДНК </w:t>
      </w:r>
      <w:r w:rsidRPr="002F67FA">
        <w:rPr>
          <w:rFonts w:ascii="Times New Roman" w:hAnsi="Times New Roman" w:cs="Times New Roman"/>
          <w:sz w:val="28"/>
          <w:szCs w:val="28"/>
        </w:rPr>
        <w:t>из многокомпонентной смеси, элементы которой могут как физически связывать, так и химически разрушать молекулы нуклеиновой кислоты. Погружение тканей в жидкий азот с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гомогенизацией облегчает разру</w:t>
      </w:r>
      <w:r>
        <w:rPr>
          <w:rFonts w:ascii="Times New Roman" w:hAnsi="Times New Roman" w:cs="Times New Roman"/>
          <w:sz w:val="28"/>
          <w:szCs w:val="28"/>
        </w:rPr>
        <w:t xml:space="preserve">шение клеток, тормозя при этом </w:t>
      </w:r>
      <w:r w:rsidRPr="002F67FA">
        <w:rPr>
          <w:rFonts w:ascii="Times New Roman" w:hAnsi="Times New Roman" w:cs="Times New Roman"/>
          <w:sz w:val="28"/>
          <w:szCs w:val="28"/>
        </w:rPr>
        <w:t>все биохимические и физичес</w:t>
      </w:r>
      <w:r>
        <w:rPr>
          <w:rFonts w:ascii="Times New Roman" w:hAnsi="Times New Roman" w:cs="Times New Roman"/>
          <w:sz w:val="28"/>
          <w:szCs w:val="28"/>
        </w:rPr>
        <w:t xml:space="preserve">кие процессы, повреждающие ДНК. </w:t>
      </w:r>
      <w:r w:rsidRPr="002F67FA">
        <w:rPr>
          <w:rFonts w:ascii="Times New Roman" w:hAnsi="Times New Roman" w:cs="Times New Roman"/>
          <w:sz w:val="28"/>
          <w:szCs w:val="28"/>
        </w:rPr>
        <w:t>Если исходная ткань была заморожена, при гомогенизации ни в коем случае не следует допускать ее оттаивания.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 xml:space="preserve">Для разрушения клеточных оболочек и мембран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гомогенезированный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образец обрабатывается экстрагирующим буфером, который обычно содержит EDTA,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трис-HCl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и CTAB.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Удаление липидов и м</w:t>
      </w:r>
      <w:r>
        <w:rPr>
          <w:rFonts w:ascii="Times New Roman" w:hAnsi="Times New Roman" w:cs="Times New Roman"/>
          <w:sz w:val="28"/>
          <w:szCs w:val="28"/>
        </w:rPr>
        <w:t xml:space="preserve">ембранных белков. Гомогенизация </w:t>
      </w:r>
      <w:r w:rsidRPr="002F67FA">
        <w:rPr>
          <w:rFonts w:ascii="Times New Roman" w:hAnsi="Times New Roman" w:cs="Times New Roman"/>
          <w:sz w:val="28"/>
          <w:szCs w:val="28"/>
        </w:rPr>
        <w:t xml:space="preserve">тканей в присутствии детергентов (поверхностно активных веществ) и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хаотропных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агентов способствует высвобождению мембранных липидов, белков и лизису клеток. В буферных растворах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детергенты разрушают фосфолипидный слой мембран, переводят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 xml:space="preserve">в растворимое состояние мембранные белки, тем самым </w:t>
      </w:r>
      <w:r w:rsidRPr="002F67FA">
        <w:rPr>
          <w:rFonts w:ascii="Times New Roman" w:hAnsi="Times New Roman" w:cs="Times New Roman"/>
          <w:sz w:val="28"/>
          <w:szCs w:val="28"/>
        </w:rPr>
        <w:lastRenderedPageBreak/>
        <w:t>разрушая липидно-белковые комплексы, при этом ДНК экстрагируется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в буфер, т. е. переходит в растворимое состояние. Выбор детергентов зависит от целей исследования.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 xml:space="preserve">Классический катионный детергент, используемый при экстракции ДНК, –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цетилтриметил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бромид аммония (CTAB), содержащийся в экстрагирующем буфере. СТАВ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лизирует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клеточную мембрану, эффективно ра</w:t>
      </w:r>
      <w:r>
        <w:rPr>
          <w:rFonts w:ascii="Times New Roman" w:hAnsi="Times New Roman" w:cs="Times New Roman"/>
          <w:sz w:val="28"/>
          <w:szCs w:val="28"/>
        </w:rPr>
        <w:t xml:space="preserve">зрушает ДНК-белковые комплексы. </w:t>
      </w:r>
      <w:r w:rsidRPr="002F67FA">
        <w:rPr>
          <w:rFonts w:ascii="Times New Roman" w:hAnsi="Times New Roman" w:cs="Times New Roman"/>
          <w:sz w:val="28"/>
          <w:szCs w:val="28"/>
        </w:rPr>
        <w:t>При определенной концентрации соли (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>) CTAB образует нерастворимый комплекс с нуклеиновыми кислотами.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Анионные детергенты,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додецилсульфат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</w:t>
      </w:r>
      <w:r w:rsidRPr="002F67FA">
        <w:rPr>
          <w:rFonts w:ascii="Times New Roman" w:hAnsi="Times New Roman" w:cs="Times New Roman"/>
          <w:sz w:val="28"/>
          <w:szCs w:val="28"/>
        </w:rPr>
        <w:t xml:space="preserve">(SDS), при значениях рН ниже изоэлектрической точки белка образуют с белками нерастворимые осадки.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Додецилсульфат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натрия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меркаптоэтанол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осаждают белки и полисахариды как нерастворимый комплекс.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Меркаптоэтанол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разрушает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дисульфидные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мостики, в том числе и в белках, с нарушением их третичной и четвертичной структуры и действует как биологический антиоксидант, ингибируя окислительные процессы, которые напрямую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 xml:space="preserve">косвенно повреждают ДНК. Поскольку наличие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дисульфидных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мостиков поддерживает стабильность нуклеаз,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меркаптоэтанол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элиминирует активность освобождаемых при лизисе клеток ферментов.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 xml:space="preserve">Реже используются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неионные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sz w:val="28"/>
          <w:szCs w:val="28"/>
        </w:rPr>
        <w:t xml:space="preserve">ргенты, такие как Тритон X-100, </w:t>
      </w:r>
      <w:r w:rsidRPr="002F67FA">
        <w:rPr>
          <w:rFonts w:ascii="Times New Roman" w:hAnsi="Times New Roman" w:cs="Times New Roman"/>
          <w:sz w:val="28"/>
          <w:szCs w:val="28"/>
        </w:rPr>
        <w:t>но так как они более «мягкие», бел</w:t>
      </w:r>
      <w:r>
        <w:rPr>
          <w:rFonts w:ascii="Times New Roman" w:hAnsi="Times New Roman" w:cs="Times New Roman"/>
          <w:sz w:val="28"/>
          <w:szCs w:val="28"/>
        </w:rPr>
        <w:t xml:space="preserve">ки могут оставаться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интактными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 xml:space="preserve">Буфер экстракции может содержать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дитио</w:t>
      </w:r>
      <w:r>
        <w:rPr>
          <w:rFonts w:ascii="Times New Roman" w:hAnsi="Times New Roman" w:cs="Times New Roman"/>
          <w:sz w:val="28"/>
          <w:szCs w:val="28"/>
        </w:rPr>
        <w:t>треитол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(ДTT), </w:t>
      </w:r>
      <w:r w:rsidRPr="002F67FA">
        <w:rPr>
          <w:rFonts w:ascii="Times New Roman" w:hAnsi="Times New Roman" w:cs="Times New Roman"/>
          <w:sz w:val="28"/>
          <w:szCs w:val="28"/>
        </w:rPr>
        <w:t xml:space="preserve">который так же, как и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меркаптоэтанол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, является сильным восстанавливающим агентом. Присутствие ДТТ способствует разрушению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дисульфидных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связей, предотвращая образование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димеров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тиолированной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>» ДНК в растворе.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 xml:space="preserve">Нагревание и присутствующие в буфере для экстракции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хаотропные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агенты, такие как соли, денатурируют макромолекулы, нарушая водородные связи, ги</w:t>
      </w:r>
      <w:r>
        <w:rPr>
          <w:rFonts w:ascii="Times New Roman" w:hAnsi="Times New Roman" w:cs="Times New Roman"/>
          <w:sz w:val="28"/>
          <w:szCs w:val="28"/>
        </w:rPr>
        <w:t xml:space="preserve">дрофобные взаимодействия и силы </w:t>
      </w:r>
      <w:r w:rsidRPr="002F67FA">
        <w:rPr>
          <w:rFonts w:ascii="Times New Roman" w:hAnsi="Times New Roman" w:cs="Times New Roman"/>
          <w:sz w:val="28"/>
          <w:szCs w:val="28"/>
        </w:rPr>
        <w:t>Ван-дер-Ваальса. Высокие концентрации солей осаждают полисахариды, которые в противном случае могут образовывать с ДНК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желеобразный комплекс. В присутствии в буфере экстракции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 xml:space="preserve">этилендиаминтетрауксусной кислоты (EDТА) –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хелатирующего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lastRenderedPageBreak/>
        <w:t>агента, связывающего ионы металлов (Mg2+, Ca2+, Fe3+ 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происходит дезактивация металл-зависимых ферментов, находящихся в растительных экстрактах. Наиболее важным является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что EDTA связывает магний,</w:t>
      </w:r>
      <w:r>
        <w:rPr>
          <w:rFonts w:ascii="Times New Roman" w:hAnsi="Times New Roman" w:cs="Times New Roman"/>
          <w:sz w:val="28"/>
          <w:szCs w:val="28"/>
        </w:rPr>
        <w:t xml:space="preserve"> являющийся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кофактором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фермента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ДНКазы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>. При связывании магния снижается активность имеющихся ДНК.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Удаление вторичных метаболитов. Растения характеризуются накоплением в определен</w:t>
      </w:r>
      <w:r>
        <w:rPr>
          <w:rFonts w:ascii="Times New Roman" w:hAnsi="Times New Roman" w:cs="Times New Roman"/>
          <w:sz w:val="28"/>
          <w:szCs w:val="28"/>
        </w:rPr>
        <w:t xml:space="preserve">ных органах большого количества </w:t>
      </w:r>
      <w:r w:rsidRPr="002F67FA">
        <w:rPr>
          <w:rFonts w:ascii="Times New Roman" w:hAnsi="Times New Roman" w:cs="Times New Roman"/>
          <w:sz w:val="28"/>
          <w:szCs w:val="28"/>
        </w:rPr>
        <w:t>вторичных метаболитов (в первую очередь это относится к ароматическим и лекарственным растениям), которые оказывают существенное негативное влияние на процедуры изолирования, а в дальнейшем могут являться ингибиторами ПЦР-реакции. Полифенолы,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присутствующие во многих раст</w:t>
      </w:r>
      <w:r>
        <w:rPr>
          <w:rFonts w:ascii="Times New Roman" w:hAnsi="Times New Roman" w:cs="Times New Roman"/>
          <w:sz w:val="28"/>
          <w:szCs w:val="28"/>
        </w:rPr>
        <w:t xml:space="preserve">ениях, при гомогенизации тканей </w:t>
      </w:r>
      <w:r w:rsidRPr="002F67FA">
        <w:rPr>
          <w:rFonts w:ascii="Times New Roman" w:hAnsi="Times New Roman" w:cs="Times New Roman"/>
          <w:sz w:val="28"/>
          <w:szCs w:val="28"/>
        </w:rPr>
        <w:t xml:space="preserve">вступают в реакции окисления,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овалентно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связываются с белками </w:t>
      </w:r>
      <w:r w:rsidRPr="002F67FA">
        <w:rPr>
          <w:rFonts w:ascii="Times New Roman" w:hAnsi="Times New Roman" w:cs="Times New Roman"/>
          <w:sz w:val="28"/>
          <w:szCs w:val="28"/>
        </w:rPr>
        <w:t>и нуклеиновыми кислотами, ос</w:t>
      </w:r>
      <w:r>
        <w:rPr>
          <w:rFonts w:ascii="Times New Roman" w:hAnsi="Times New Roman" w:cs="Times New Roman"/>
          <w:sz w:val="28"/>
          <w:szCs w:val="28"/>
        </w:rPr>
        <w:t xml:space="preserve">адок ДНК становится коричневым, </w:t>
      </w:r>
      <w:r w:rsidRPr="002F67FA">
        <w:rPr>
          <w:rFonts w:ascii="Times New Roman" w:hAnsi="Times New Roman" w:cs="Times New Roman"/>
          <w:sz w:val="28"/>
          <w:szCs w:val="28"/>
        </w:rPr>
        <w:t>такие образцы ДНК непригод</w:t>
      </w:r>
      <w:r>
        <w:rPr>
          <w:rFonts w:ascii="Times New Roman" w:hAnsi="Times New Roman" w:cs="Times New Roman"/>
          <w:sz w:val="28"/>
          <w:szCs w:val="28"/>
        </w:rPr>
        <w:t xml:space="preserve">ны для дальнейших исследований. </w:t>
      </w:r>
      <w:r w:rsidRPr="002F67FA">
        <w:rPr>
          <w:rFonts w:ascii="Times New Roman" w:hAnsi="Times New Roman" w:cs="Times New Roman"/>
          <w:sz w:val="28"/>
          <w:szCs w:val="28"/>
        </w:rPr>
        <w:t>Связать фенолы и не допустить и</w:t>
      </w:r>
      <w:r>
        <w:rPr>
          <w:rFonts w:ascii="Times New Roman" w:hAnsi="Times New Roman" w:cs="Times New Roman"/>
          <w:sz w:val="28"/>
          <w:szCs w:val="28"/>
        </w:rPr>
        <w:t xml:space="preserve">х взаимодействия с нуклеиновыми </w:t>
      </w:r>
      <w:r w:rsidRPr="002F67FA">
        <w:rPr>
          <w:rFonts w:ascii="Times New Roman" w:hAnsi="Times New Roman" w:cs="Times New Roman"/>
          <w:sz w:val="28"/>
          <w:szCs w:val="28"/>
        </w:rPr>
        <w:t>кислотами можно с помощь</w:t>
      </w:r>
      <w:r>
        <w:rPr>
          <w:rFonts w:ascii="Times New Roman" w:hAnsi="Times New Roman" w:cs="Times New Roman"/>
          <w:sz w:val="28"/>
          <w:szCs w:val="28"/>
        </w:rPr>
        <w:t xml:space="preserve">ю содержащихся в экстрагирующем </w:t>
      </w:r>
      <w:r w:rsidRPr="002F67FA">
        <w:rPr>
          <w:rFonts w:ascii="Times New Roman" w:hAnsi="Times New Roman" w:cs="Times New Roman"/>
          <w:sz w:val="28"/>
          <w:szCs w:val="28"/>
        </w:rPr>
        <w:t xml:space="preserve">буфере полимеров: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поливинилпирролидона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(PVP) или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поливинилполивинилпирролидона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(PVPP, модификация PVP с поперечными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сшивками).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 xml:space="preserve">Удаление белков. Степень </w:t>
      </w:r>
      <w:r>
        <w:rPr>
          <w:rFonts w:ascii="Times New Roman" w:hAnsi="Times New Roman" w:cs="Times New Roman"/>
          <w:sz w:val="28"/>
          <w:szCs w:val="28"/>
        </w:rPr>
        <w:t xml:space="preserve">связывания участков ядерной ДНК </w:t>
      </w:r>
      <w:r w:rsidRPr="002F67FA">
        <w:rPr>
          <w:rFonts w:ascii="Times New Roman" w:hAnsi="Times New Roman" w:cs="Times New Roman"/>
          <w:sz w:val="28"/>
          <w:szCs w:val="28"/>
        </w:rPr>
        <w:t>с белковыми комплексами завис</w:t>
      </w:r>
      <w:r>
        <w:rPr>
          <w:rFonts w:ascii="Times New Roman" w:hAnsi="Times New Roman" w:cs="Times New Roman"/>
          <w:sz w:val="28"/>
          <w:szCs w:val="28"/>
        </w:rPr>
        <w:t xml:space="preserve">ит от транскрипционного статуса </w:t>
      </w:r>
      <w:r w:rsidRPr="002F67FA">
        <w:rPr>
          <w:rFonts w:ascii="Times New Roman" w:hAnsi="Times New Roman" w:cs="Times New Roman"/>
          <w:sz w:val="28"/>
          <w:szCs w:val="28"/>
        </w:rPr>
        <w:t xml:space="preserve">этих участков,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транскрипционно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неактивная ДНК наиболее плотно </w:t>
      </w:r>
      <w:r w:rsidRPr="002F67FA">
        <w:rPr>
          <w:rFonts w:ascii="Times New Roman" w:hAnsi="Times New Roman" w:cs="Times New Roman"/>
          <w:sz w:val="28"/>
          <w:szCs w:val="28"/>
        </w:rPr>
        <w:t xml:space="preserve">«упакована» с соответствующими белками, представляя структуру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гетерохроматина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>. Поэтому следующий важный этап – удаление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белков с помощью протеаз</w:t>
      </w:r>
      <w:r>
        <w:rPr>
          <w:rFonts w:ascii="Times New Roman" w:hAnsi="Times New Roman" w:cs="Times New Roman"/>
          <w:sz w:val="28"/>
          <w:szCs w:val="28"/>
        </w:rPr>
        <w:t xml:space="preserve">. Щелочные протеазы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гидролизуют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белки, в том числе гистоны, связанные с ДНК, ферменты клеточного содержимого, в том числе нуклеазы. В качестве примера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 xml:space="preserve">привести широко применяемую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ротеиназу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К, которая эффективно </w:t>
      </w:r>
      <w:r w:rsidRPr="002F67FA">
        <w:rPr>
          <w:rFonts w:ascii="Times New Roman" w:hAnsi="Times New Roman" w:cs="Times New Roman"/>
          <w:sz w:val="28"/>
          <w:szCs w:val="28"/>
        </w:rPr>
        <w:t xml:space="preserve">инактивирует нуклеазы, будучи устойчивой при этом к денатурирующим (SDS, мочевина),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хелатирующим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 (ЭДТА) и сульфгидрильным агентам, а также к ингибиторам трипсина и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хемотрипсина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lastRenderedPageBreak/>
        <w:t>Данная протеаза работает в широком диапазоне рН (от 4 до 12 единиц). Более того, денатурирующие агенты повышают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 xml:space="preserve">пептидных связей белков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протеиназы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Белки также могут </w:t>
      </w:r>
      <w:r w:rsidRPr="002F67FA">
        <w:rPr>
          <w:rFonts w:ascii="Times New Roman" w:hAnsi="Times New Roman" w:cs="Times New Roman"/>
          <w:sz w:val="28"/>
          <w:szCs w:val="28"/>
        </w:rPr>
        <w:t>быть осаждены солями: ацетатом аммония, натр</w:t>
      </w:r>
      <w:r>
        <w:rPr>
          <w:rFonts w:ascii="Times New Roman" w:hAnsi="Times New Roman" w:cs="Times New Roman"/>
          <w:sz w:val="28"/>
          <w:szCs w:val="28"/>
        </w:rPr>
        <w:t xml:space="preserve">ия, калия – или </w:t>
      </w:r>
      <w:r w:rsidRPr="002F67FA">
        <w:rPr>
          <w:rFonts w:ascii="Times New Roman" w:hAnsi="Times New Roman" w:cs="Times New Roman"/>
          <w:sz w:val="28"/>
          <w:szCs w:val="28"/>
        </w:rPr>
        <w:t>до осаждения ДНК экстрагированы смесью фенол/хлороформ.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Удаление РНК. Большие количества РНК в образцах ДНК могут связывать Mg+2 и тем самым снижать активность ДНК-полимеразы в ПЦР и, 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о, количество продукта реакции. </w:t>
      </w:r>
      <w:r w:rsidRPr="002F67FA">
        <w:rPr>
          <w:rFonts w:ascii="Times New Roman" w:hAnsi="Times New Roman" w:cs="Times New Roman"/>
          <w:sz w:val="28"/>
          <w:szCs w:val="28"/>
        </w:rPr>
        <w:t>РНК может быть удалена на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оответствующем этапе осаждением </w:t>
      </w:r>
      <w:r w:rsidRPr="002F67FA">
        <w:rPr>
          <w:rFonts w:ascii="Times New Roman" w:hAnsi="Times New Roman" w:cs="Times New Roman"/>
          <w:sz w:val="28"/>
          <w:szCs w:val="28"/>
        </w:rPr>
        <w:t>хлоридом лития или добавление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растворенному в воде </w:t>
      </w:r>
      <w:r w:rsidRPr="002F67FA">
        <w:rPr>
          <w:rFonts w:ascii="Times New Roman" w:hAnsi="Times New Roman" w:cs="Times New Roman"/>
          <w:sz w:val="28"/>
          <w:szCs w:val="28"/>
        </w:rPr>
        <w:t xml:space="preserve">осадку нуклеиновых кислот. Инкубация при 37 °С способствует гидролизу РНК в образцах. Затем ДНК должна быть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переосаждена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спиртом, так как мелкие фрагме</w:t>
      </w:r>
      <w:r>
        <w:rPr>
          <w:rFonts w:ascii="Times New Roman" w:hAnsi="Times New Roman" w:cs="Times New Roman"/>
          <w:sz w:val="28"/>
          <w:szCs w:val="28"/>
        </w:rPr>
        <w:t xml:space="preserve">нты РНК после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РНКазой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могут послужить «затравками» в ПЦР-реакции.</w:t>
      </w:r>
    </w:p>
    <w:p w:rsid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Осаждение ДНК. Нуклеин</w:t>
      </w:r>
      <w:r>
        <w:rPr>
          <w:rFonts w:ascii="Times New Roman" w:hAnsi="Times New Roman" w:cs="Times New Roman"/>
          <w:sz w:val="28"/>
          <w:szCs w:val="28"/>
        </w:rPr>
        <w:t xml:space="preserve">овые кислоты из экстракционного </w:t>
      </w:r>
      <w:r w:rsidRPr="002F67FA">
        <w:rPr>
          <w:rFonts w:ascii="Times New Roman" w:hAnsi="Times New Roman" w:cs="Times New Roman"/>
          <w:sz w:val="28"/>
          <w:szCs w:val="28"/>
        </w:rPr>
        <w:t>буфера осаждают охлажден</w:t>
      </w:r>
      <w:r>
        <w:rPr>
          <w:rFonts w:ascii="Times New Roman" w:hAnsi="Times New Roman" w:cs="Times New Roman"/>
          <w:sz w:val="28"/>
          <w:szCs w:val="28"/>
        </w:rPr>
        <w:t xml:space="preserve">ным этанолом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изопропанолом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7FA">
        <w:rPr>
          <w:rFonts w:ascii="Times New Roman" w:hAnsi="Times New Roman" w:cs="Times New Roman"/>
          <w:sz w:val="28"/>
          <w:szCs w:val="28"/>
        </w:rPr>
        <w:t>поскольку полярные молекул</w:t>
      </w:r>
      <w:r>
        <w:rPr>
          <w:rFonts w:ascii="Times New Roman" w:hAnsi="Times New Roman" w:cs="Times New Roman"/>
          <w:sz w:val="28"/>
          <w:szCs w:val="28"/>
        </w:rPr>
        <w:t xml:space="preserve">ы ДНК нерастворимы в неполярном </w:t>
      </w:r>
      <w:r w:rsidRPr="002F67FA">
        <w:rPr>
          <w:rFonts w:ascii="Times New Roman" w:hAnsi="Times New Roman" w:cs="Times New Roman"/>
          <w:sz w:val="28"/>
          <w:szCs w:val="28"/>
        </w:rPr>
        <w:t>спирте. Концентрация спирта 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переосаждении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должна быть </w:t>
      </w:r>
      <w:r w:rsidRPr="002F67FA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е 70 % во избежание потерь ДНК. 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Если в осажденном концентр</w:t>
      </w:r>
      <w:r>
        <w:rPr>
          <w:rFonts w:ascii="Times New Roman" w:hAnsi="Times New Roman" w:cs="Times New Roman"/>
          <w:sz w:val="28"/>
          <w:szCs w:val="28"/>
        </w:rPr>
        <w:t xml:space="preserve">ированном экстракте ДНК все еще </w:t>
      </w:r>
      <w:r w:rsidRPr="002F67FA">
        <w:rPr>
          <w:rFonts w:ascii="Times New Roman" w:hAnsi="Times New Roman" w:cs="Times New Roman"/>
          <w:sz w:val="28"/>
          <w:szCs w:val="28"/>
        </w:rPr>
        <w:t>присутствуют ингибиторы ПЦР</w:t>
      </w:r>
      <w:r>
        <w:rPr>
          <w:rFonts w:ascii="Times New Roman" w:hAnsi="Times New Roman" w:cs="Times New Roman"/>
          <w:sz w:val="28"/>
          <w:szCs w:val="28"/>
        </w:rPr>
        <w:t xml:space="preserve">, может быть использована смесь </w:t>
      </w:r>
      <w:r w:rsidRPr="002F67FA">
        <w:rPr>
          <w:rFonts w:ascii="Times New Roman" w:hAnsi="Times New Roman" w:cs="Times New Roman"/>
          <w:sz w:val="28"/>
          <w:szCs w:val="28"/>
        </w:rPr>
        <w:t>фенол/хлороформ/изоамиловый спирт; при этом смесь разделяется на фазы: водный раствор, в котором содержатся нуклеиновые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кислоты; интерфаза вода/фенол – со</w:t>
      </w:r>
      <w:r>
        <w:rPr>
          <w:rFonts w:ascii="Times New Roman" w:hAnsi="Times New Roman" w:cs="Times New Roman"/>
          <w:sz w:val="28"/>
          <w:szCs w:val="28"/>
        </w:rPr>
        <w:t xml:space="preserve">держатся белки и углеводы; фаза </w:t>
      </w:r>
      <w:r w:rsidRPr="002F67FA">
        <w:rPr>
          <w:rFonts w:ascii="Times New Roman" w:hAnsi="Times New Roman" w:cs="Times New Roman"/>
          <w:sz w:val="28"/>
          <w:szCs w:val="28"/>
        </w:rPr>
        <w:t>хлороформ/изоамиловый спир</w:t>
      </w:r>
      <w:r>
        <w:rPr>
          <w:rFonts w:ascii="Times New Roman" w:hAnsi="Times New Roman" w:cs="Times New Roman"/>
          <w:sz w:val="28"/>
          <w:szCs w:val="28"/>
        </w:rPr>
        <w:t xml:space="preserve">т – растворяются липиды. Водный </w:t>
      </w:r>
      <w:r w:rsidRPr="002F67FA">
        <w:rPr>
          <w:rFonts w:ascii="Times New Roman" w:hAnsi="Times New Roman" w:cs="Times New Roman"/>
          <w:sz w:val="28"/>
          <w:szCs w:val="28"/>
        </w:rPr>
        <w:t xml:space="preserve">экстракт переносится в чистую </w:t>
      </w:r>
      <w:r>
        <w:rPr>
          <w:rFonts w:ascii="Times New Roman" w:hAnsi="Times New Roman" w:cs="Times New Roman"/>
          <w:sz w:val="28"/>
          <w:szCs w:val="28"/>
        </w:rPr>
        <w:t xml:space="preserve">пробирку, и нуклеиновая кислота </w:t>
      </w:r>
      <w:r w:rsidRPr="002F67FA">
        <w:rPr>
          <w:rFonts w:ascii="Times New Roman" w:hAnsi="Times New Roman" w:cs="Times New Roman"/>
          <w:sz w:val="28"/>
          <w:szCs w:val="28"/>
        </w:rPr>
        <w:t>может быть осаждена 3 М ацетатом натрия, с последующим промыванием осадка в спирте (70 % и 100 % этанол). Фенол, хлороформ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и изоамиловый спирт – токсичные соединения и требуют утилизации после использования, поэтому их применение становится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>более редким. Коммерческие наборы для выделения ДНК не содержат токсичные фенол и хлороформ, но имеют высокую стоимость.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lastRenderedPageBreak/>
        <w:t xml:space="preserve">ДНК после экстракции может храниться в буферах, совместимых с ПЦР. Следует учитывать, что, например, ТЕ-буфер содержит ЭДТА, связывающий ионы </w:t>
      </w:r>
      <w:r>
        <w:rPr>
          <w:rFonts w:ascii="Times New Roman" w:hAnsi="Times New Roman" w:cs="Times New Roman"/>
          <w:sz w:val="28"/>
          <w:szCs w:val="28"/>
        </w:rPr>
        <w:t xml:space="preserve">магния, необходимого для работы </w:t>
      </w:r>
      <w:r w:rsidRPr="002F67FA">
        <w:rPr>
          <w:rFonts w:ascii="Times New Roman" w:hAnsi="Times New Roman" w:cs="Times New Roman"/>
          <w:sz w:val="28"/>
          <w:szCs w:val="28"/>
        </w:rPr>
        <w:t>ДНК-полимеразы (</w:t>
      </w:r>
      <w:proofErr w:type="gramStart"/>
      <w:r w:rsidRPr="002F67F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2F67FA">
        <w:rPr>
          <w:rFonts w:ascii="Times New Roman" w:hAnsi="Times New Roman" w:cs="Times New Roman"/>
          <w:sz w:val="28"/>
          <w:szCs w:val="28"/>
        </w:rPr>
        <w:t xml:space="preserve"> ПЦР-реакции). В стерильной дистиллированной воде ДНК представляет собой слабую кислоту,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 xml:space="preserve">в конечном итоге приводит к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авторазрушению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 xml:space="preserve">. Фосфатные буферы также могут влиять на структуру ДНК.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Трис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>-буфер сам по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FA">
        <w:rPr>
          <w:rFonts w:ascii="Times New Roman" w:hAnsi="Times New Roman" w:cs="Times New Roman"/>
          <w:sz w:val="28"/>
          <w:szCs w:val="28"/>
        </w:rPr>
        <w:t xml:space="preserve">не оказывает влияния на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Taq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полимеразу, но при внесении ДНК </w:t>
      </w:r>
      <w:r w:rsidRPr="002F67FA">
        <w:rPr>
          <w:rFonts w:ascii="Times New Roman" w:hAnsi="Times New Roman" w:cs="Times New Roman"/>
          <w:sz w:val="28"/>
          <w:szCs w:val="28"/>
        </w:rPr>
        <w:t>в этом стабилизирующем буфере может сдвинуться рН реакционной смеси ПЦР.</w:t>
      </w:r>
    </w:p>
    <w:p w:rsidR="002F67FA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Экстрагированная ДНК может долгое время храниться п</w:t>
      </w:r>
      <w:r>
        <w:rPr>
          <w:rFonts w:ascii="Times New Roman" w:hAnsi="Times New Roman" w:cs="Times New Roman"/>
          <w:sz w:val="28"/>
          <w:szCs w:val="28"/>
        </w:rPr>
        <w:t xml:space="preserve">ри –80 °C. </w:t>
      </w:r>
      <w:r w:rsidRPr="002F67FA">
        <w:rPr>
          <w:rFonts w:ascii="Times New Roman" w:hAnsi="Times New Roman" w:cs="Times New Roman"/>
          <w:sz w:val="28"/>
          <w:szCs w:val="28"/>
        </w:rPr>
        <w:t>Для непродолжительного хране</w:t>
      </w:r>
      <w:r>
        <w:rPr>
          <w:rFonts w:ascii="Times New Roman" w:hAnsi="Times New Roman" w:cs="Times New Roman"/>
          <w:sz w:val="28"/>
          <w:szCs w:val="28"/>
        </w:rPr>
        <w:t xml:space="preserve">ния ДНК достаточно 4 °С. Крайне </w:t>
      </w:r>
      <w:r w:rsidRPr="002F67FA">
        <w:rPr>
          <w:rFonts w:ascii="Times New Roman" w:hAnsi="Times New Roman" w:cs="Times New Roman"/>
          <w:sz w:val="28"/>
          <w:szCs w:val="28"/>
        </w:rPr>
        <w:t>не рекомендуется неоднократное замораживание–оттаивание препаратов ДНК, ведущее к разрывам молекулы.</w:t>
      </w:r>
    </w:p>
    <w:p w:rsidR="00750B39" w:rsidRPr="002F67FA" w:rsidRDefault="002F67FA" w:rsidP="002F6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FA">
        <w:rPr>
          <w:rFonts w:ascii="Times New Roman" w:hAnsi="Times New Roman" w:cs="Times New Roman"/>
          <w:sz w:val="28"/>
          <w:szCs w:val="28"/>
        </w:rPr>
        <w:t>Таким образом, метод экстракции ДНК должен быть достаточно простым, удобным, недорог</w:t>
      </w:r>
      <w:r>
        <w:rPr>
          <w:rFonts w:ascii="Times New Roman" w:hAnsi="Times New Roman" w:cs="Times New Roman"/>
          <w:sz w:val="28"/>
          <w:szCs w:val="28"/>
        </w:rPr>
        <w:t xml:space="preserve">им и при этом воспроизводимым. </w:t>
      </w:r>
      <w:r w:rsidRPr="002F67FA">
        <w:rPr>
          <w:rFonts w:ascii="Times New Roman" w:hAnsi="Times New Roman" w:cs="Times New Roman"/>
          <w:sz w:val="28"/>
          <w:szCs w:val="28"/>
        </w:rPr>
        <w:t>Полученная чистая ДНК должн</w:t>
      </w:r>
      <w:r>
        <w:rPr>
          <w:rFonts w:ascii="Times New Roman" w:hAnsi="Times New Roman" w:cs="Times New Roman"/>
          <w:sz w:val="28"/>
          <w:szCs w:val="28"/>
        </w:rPr>
        <w:t xml:space="preserve">а быть «доступна» для ферментов </w:t>
      </w:r>
      <w:r w:rsidRPr="002F67FA">
        <w:rPr>
          <w:rFonts w:ascii="Times New Roman" w:hAnsi="Times New Roman" w:cs="Times New Roman"/>
          <w:sz w:val="28"/>
          <w:szCs w:val="28"/>
        </w:rPr>
        <w:t xml:space="preserve">рестрикции и реакций амплификации, отвечать требованиям последующего клонирования, </w:t>
      </w:r>
      <w:proofErr w:type="spellStart"/>
      <w:r w:rsidRPr="002F67FA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Pr="002F67FA">
        <w:rPr>
          <w:rFonts w:ascii="Times New Roman" w:hAnsi="Times New Roman" w:cs="Times New Roman"/>
          <w:sz w:val="28"/>
          <w:szCs w:val="28"/>
        </w:rPr>
        <w:t>, гибридизации и др.</w:t>
      </w:r>
      <w:r w:rsidRPr="002F67FA">
        <w:rPr>
          <w:rFonts w:ascii="Times New Roman" w:hAnsi="Times New Roman" w:cs="Times New Roman"/>
          <w:sz w:val="28"/>
          <w:szCs w:val="28"/>
        </w:rPr>
        <w:cr/>
      </w:r>
    </w:p>
    <w:p w:rsidR="00750B39" w:rsidRPr="00C23D16" w:rsidRDefault="00750B3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E4A" w:rsidRPr="00C23D16" w:rsidRDefault="00071E4A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60" w:rsidRPr="00C23D16" w:rsidRDefault="008C7560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D16" w:rsidRDefault="00C23D16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0B39" w:rsidRPr="00C23D16" w:rsidRDefault="00750B3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lastRenderedPageBreak/>
        <w:t>2. Практическая часть</w:t>
      </w:r>
    </w:p>
    <w:p w:rsidR="00750B39" w:rsidRPr="00C23D16" w:rsidRDefault="00750B3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t>2.1 Методы исследования</w:t>
      </w:r>
    </w:p>
    <w:p w:rsidR="00750B39" w:rsidRPr="00C23D16" w:rsidRDefault="00750B39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AC4BE4" w:rsidRPr="00C23D16" w:rsidRDefault="00AC4BE4" w:rsidP="00C23D16">
      <w:pPr>
        <w:spacing w:after="0" w:line="360" w:lineRule="auto"/>
        <w:ind w:left="70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8280" w:type="dxa"/>
        <w:tblInd w:w="1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80"/>
        <w:gridCol w:w="4200"/>
      </w:tblGrid>
      <w:tr w:rsidR="00750B39" w:rsidRPr="00C23D16" w:rsidTr="00986DF5">
        <w:trPr>
          <w:trHeight w:val="379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Банан</w:t>
            </w:r>
            <w:r w:rsidR="00BA4D6B"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; Лук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Пипетки</w:t>
            </w:r>
          </w:p>
        </w:tc>
      </w:tr>
      <w:tr w:rsidR="00750B39" w:rsidRPr="00C23D16" w:rsidTr="00986DF5">
        <w:trPr>
          <w:trHeight w:val="401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Поваренная соль 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Глубокая чаша</w:t>
            </w:r>
          </w:p>
        </w:tc>
      </w:tr>
      <w:tr w:rsidR="00750B39" w:rsidRPr="00C23D16" w:rsidTr="00986DF5">
        <w:trPr>
          <w:trHeight w:val="409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Пищевая сода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Лед</w:t>
            </w:r>
          </w:p>
        </w:tc>
      </w:tr>
      <w:tr w:rsidR="00750B39" w:rsidRPr="00C23D16" w:rsidTr="00986DF5">
        <w:trPr>
          <w:trHeight w:val="40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Дистиллированная вода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Нож</w:t>
            </w:r>
          </w:p>
        </w:tc>
      </w:tr>
      <w:tr w:rsidR="00750B39" w:rsidRPr="00C23D16" w:rsidTr="00986DF5">
        <w:trPr>
          <w:trHeight w:val="397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Спирт этиловый 95%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Ступка с пестиком</w:t>
            </w:r>
          </w:p>
        </w:tc>
      </w:tr>
      <w:tr w:rsidR="00750B39" w:rsidRPr="00C23D16" w:rsidTr="00986DF5">
        <w:trPr>
          <w:trHeight w:val="405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Средство для мытья посуды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Мерный стакан</w:t>
            </w:r>
          </w:p>
        </w:tc>
      </w:tr>
      <w:tr w:rsidR="00750B39" w:rsidRPr="00C23D16" w:rsidTr="00986DF5">
        <w:trPr>
          <w:trHeight w:val="41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Чайная ложка</w:t>
            </w:r>
          </w:p>
        </w:tc>
      </w:tr>
      <w:tr w:rsidR="00750B39" w:rsidRPr="00C23D16" w:rsidTr="00986DF5">
        <w:trPr>
          <w:trHeight w:val="3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Марля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Столовая ложка</w:t>
            </w:r>
          </w:p>
        </w:tc>
      </w:tr>
      <w:tr w:rsidR="00750B39" w:rsidRPr="00C23D16" w:rsidTr="00986DF5">
        <w:trPr>
          <w:trHeight w:val="401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Пробирки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B39" w:rsidRPr="00C23D16" w:rsidRDefault="00750B39" w:rsidP="00C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Ступка с пестиком</w:t>
            </w:r>
          </w:p>
        </w:tc>
      </w:tr>
    </w:tbl>
    <w:p w:rsidR="00750B39" w:rsidRPr="00C23D16" w:rsidRDefault="00750B39" w:rsidP="0098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E4" w:rsidRPr="00C23D16" w:rsidRDefault="00AC4BE4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Ход работы:</w:t>
      </w:r>
    </w:p>
    <w:p w:rsidR="00AC4BE4" w:rsidRPr="00A00193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4BE4" w:rsidRPr="00A00193">
        <w:rPr>
          <w:rFonts w:ascii="Times New Roman" w:hAnsi="Times New Roman" w:cs="Times New Roman"/>
          <w:sz w:val="28"/>
          <w:szCs w:val="28"/>
        </w:rPr>
        <w:t>Наливаем 120 мл дистиллированной воды в стакан.</w:t>
      </w:r>
    </w:p>
    <w:p w:rsidR="00AC4BE4" w:rsidRPr="00A00193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4BE4" w:rsidRPr="00A00193">
        <w:rPr>
          <w:rFonts w:ascii="Times New Roman" w:hAnsi="Times New Roman" w:cs="Times New Roman"/>
          <w:sz w:val="28"/>
          <w:szCs w:val="28"/>
        </w:rPr>
        <w:t>Добавляем 1/2 чайной ложки поваренной соли и 1 чайную ложку пищевой соды.</w:t>
      </w:r>
    </w:p>
    <w:p w:rsidR="00AC4BE4" w:rsidRPr="00A00193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4BE4" w:rsidRPr="00A00193">
        <w:rPr>
          <w:rFonts w:ascii="Times New Roman" w:hAnsi="Times New Roman" w:cs="Times New Roman"/>
          <w:sz w:val="28"/>
          <w:szCs w:val="28"/>
        </w:rPr>
        <w:t xml:space="preserve">Ставим раствор охлаждаться </w:t>
      </w:r>
      <w:r w:rsidR="00BA4D6B" w:rsidRPr="00A00193">
        <w:rPr>
          <w:rFonts w:ascii="Times New Roman" w:hAnsi="Times New Roman" w:cs="Times New Roman"/>
          <w:sz w:val="28"/>
          <w:szCs w:val="28"/>
        </w:rPr>
        <w:t>в емкость,</w:t>
      </w:r>
      <w:r w:rsidR="00AC4BE4" w:rsidRPr="00A00193">
        <w:rPr>
          <w:rFonts w:ascii="Times New Roman" w:hAnsi="Times New Roman" w:cs="Times New Roman"/>
          <w:sz w:val="28"/>
          <w:szCs w:val="28"/>
        </w:rPr>
        <w:t xml:space="preserve"> заполненную льдом.</w:t>
      </w:r>
    </w:p>
    <w:p w:rsidR="00AC4BE4" w:rsidRPr="00A00193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4BE4" w:rsidRPr="00A00193">
        <w:rPr>
          <w:rFonts w:ascii="Times New Roman" w:hAnsi="Times New Roman" w:cs="Times New Roman"/>
          <w:sz w:val="28"/>
          <w:szCs w:val="28"/>
        </w:rPr>
        <w:t xml:space="preserve">Кладем банан </w:t>
      </w:r>
      <w:r w:rsidR="00BA4D6B" w:rsidRPr="00A00193">
        <w:rPr>
          <w:rFonts w:ascii="Times New Roman" w:hAnsi="Times New Roman" w:cs="Times New Roman"/>
          <w:sz w:val="28"/>
          <w:szCs w:val="28"/>
        </w:rPr>
        <w:t>и лук в ступки</w:t>
      </w:r>
      <w:r w:rsidR="00AC4BE4" w:rsidRPr="00A00193">
        <w:rPr>
          <w:rFonts w:ascii="Times New Roman" w:hAnsi="Times New Roman" w:cs="Times New Roman"/>
          <w:sz w:val="28"/>
          <w:szCs w:val="28"/>
        </w:rPr>
        <w:t xml:space="preserve"> и тщательно разминаем пестиком.</w:t>
      </w:r>
    </w:p>
    <w:p w:rsidR="00AC4BE4" w:rsidRPr="00A00193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4BE4" w:rsidRPr="00A00193">
        <w:rPr>
          <w:rFonts w:ascii="Times New Roman" w:hAnsi="Times New Roman" w:cs="Times New Roman"/>
          <w:sz w:val="28"/>
          <w:szCs w:val="28"/>
        </w:rPr>
        <w:t>Добавляем чайную ложку средства для мытья посуды, приливаем две столовые ложки охлажденного буфера и очень тщательно перемешиваем.</w:t>
      </w:r>
    </w:p>
    <w:p w:rsidR="00AC4BE4" w:rsidRPr="00A00193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4BE4" w:rsidRPr="00A00193">
        <w:rPr>
          <w:rFonts w:ascii="Times New Roman" w:hAnsi="Times New Roman" w:cs="Times New Roman"/>
          <w:sz w:val="28"/>
          <w:szCs w:val="28"/>
        </w:rPr>
        <w:t>Нужно отделить раствор от оставшихся твердых частиц. Должно получиться 5-10 мл раствора.</w:t>
      </w:r>
    </w:p>
    <w:p w:rsidR="00AC4BE4" w:rsidRPr="00A00193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C4BE4" w:rsidRPr="00A00193">
        <w:rPr>
          <w:rFonts w:ascii="Times New Roman" w:hAnsi="Times New Roman" w:cs="Times New Roman"/>
          <w:sz w:val="28"/>
          <w:szCs w:val="28"/>
        </w:rPr>
        <w:t>Аккуратно переливаем в высокий узкий стеклянный сосуд (пробирку).</w:t>
      </w:r>
    </w:p>
    <w:p w:rsidR="00AC4BE4" w:rsidRPr="00A00193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C4BE4" w:rsidRPr="00A00193">
        <w:rPr>
          <w:rFonts w:ascii="Times New Roman" w:hAnsi="Times New Roman" w:cs="Times New Roman"/>
          <w:sz w:val="28"/>
          <w:szCs w:val="28"/>
        </w:rPr>
        <w:t>Дальше аккуратно по стеночке приливаем спирт к фильтрату (понадобится столько же спирта по объему, сколько получилось отфильтрованного раствора).</w:t>
      </w:r>
    </w:p>
    <w:p w:rsidR="00AC4BE4" w:rsidRPr="00A00193" w:rsidRDefault="00A00193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AC4BE4" w:rsidRPr="00A00193">
        <w:rPr>
          <w:rFonts w:ascii="Times New Roman" w:hAnsi="Times New Roman" w:cs="Times New Roman"/>
          <w:sz w:val="28"/>
          <w:szCs w:val="28"/>
        </w:rPr>
        <w:t>Ждем минут 5-10. Можно поставить пробирку в стакан со льдом.</w:t>
      </w:r>
    </w:p>
    <w:p w:rsidR="00AC4BE4" w:rsidRPr="00C23D16" w:rsidRDefault="00AC4BE4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F1" w:rsidRPr="008156F1" w:rsidRDefault="00A00193" w:rsidP="008156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C4BE4" w:rsidRPr="00C23D16">
        <w:rPr>
          <w:rFonts w:ascii="Times New Roman" w:hAnsi="Times New Roman" w:cs="Times New Roman"/>
          <w:b/>
          <w:sz w:val="28"/>
          <w:szCs w:val="28"/>
        </w:rPr>
        <w:t>Результаты исследования.</w:t>
      </w:r>
      <w:bookmarkStart w:id="0" w:name="_GoBack"/>
      <w:bookmarkEnd w:id="0"/>
    </w:p>
    <w:p w:rsidR="008156F1" w:rsidRPr="008156F1" w:rsidRDefault="008156F1" w:rsidP="008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1">
        <w:rPr>
          <w:rFonts w:ascii="Times New Roman" w:hAnsi="Times New Roman" w:cs="Times New Roman"/>
          <w:sz w:val="28"/>
          <w:szCs w:val="28"/>
        </w:rPr>
        <w:t>В следствии проведенной работы доказана возможность выделения ДНК в условиях школьной лаборатории согласно следующим причинам:</w:t>
      </w:r>
    </w:p>
    <w:p w:rsidR="008156F1" w:rsidRPr="008156F1" w:rsidRDefault="008156F1" w:rsidP="008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1">
        <w:rPr>
          <w:rFonts w:ascii="Times New Roman" w:hAnsi="Times New Roman" w:cs="Times New Roman"/>
          <w:sz w:val="28"/>
          <w:szCs w:val="28"/>
        </w:rPr>
        <w:t>1. Простота манипуляций, доступна школьникам.</w:t>
      </w:r>
    </w:p>
    <w:p w:rsidR="008156F1" w:rsidRPr="008156F1" w:rsidRDefault="008156F1" w:rsidP="008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1">
        <w:rPr>
          <w:rFonts w:ascii="Times New Roman" w:hAnsi="Times New Roman" w:cs="Times New Roman"/>
          <w:sz w:val="28"/>
          <w:szCs w:val="28"/>
        </w:rPr>
        <w:t>2. Минимальное потраченное время на проведение исследования.</w:t>
      </w:r>
    </w:p>
    <w:p w:rsidR="008156F1" w:rsidRPr="008156F1" w:rsidRDefault="008156F1" w:rsidP="008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1">
        <w:rPr>
          <w:rFonts w:ascii="Times New Roman" w:hAnsi="Times New Roman" w:cs="Times New Roman"/>
          <w:sz w:val="28"/>
          <w:szCs w:val="28"/>
        </w:rPr>
        <w:t>3. Доступность цен применяемых материалов и реактивов.</w:t>
      </w:r>
    </w:p>
    <w:p w:rsidR="008156F1" w:rsidRPr="008156F1" w:rsidRDefault="008156F1" w:rsidP="008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1">
        <w:rPr>
          <w:rFonts w:ascii="Times New Roman" w:hAnsi="Times New Roman" w:cs="Times New Roman"/>
          <w:sz w:val="28"/>
          <w:szCs w:val="28"/>
        </w:rPr>
        <w:t xml:space="preserve">Данный опыт можно рекомендовать к проведению на </w:t>
      </w:r>
      <w:proofErr w:type="spellStart"/>
      <w:r w:rsidRPr="008156F1">
        <w:rPr>
          <w:rFonts w:ascii="Times New Roman" w:hAnsi="Times New Roman" w:cs="Times New Roman"/>
          <w:sz w:val="28"/>
          <w:szCs w:val="28"/>
        </w:rPr>
        <w:t>занятииях</w:t>
      </w:r>
      <w:proofErr w:type="spellEnd"/>
      <w:r w:rsidRPr="008156F1">
        <w:rPr>
          <w:rFonts w:ascii="Times New Roman" w:hAnsi="Times New Roman" w:cs="Times New Roman"/>
          <w:sz w:val="28"/>
          <w:szCs w:val="28"/>
        </w:rPr>
        <w:t xml:space="preserve"> биологии по теме: «Клетка», «ДНК и РНК», а также на занятии органической химии при исследовании структуры нуклеиновых кислот. Данная работа может быть проведена на занятиях школьных кружков по химии либо биологии, при проведении факультативов или элективных направлений.</w:t>
      </w:r>
    </w:p>
    <w:p w:rsidR="008156F1" w:rsidRPr="008156F1" w:rsidRDefault="008156F1" w:rsidP="008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1">
        <w:rPr>
          <w:rFonts w:ascii="Times New Roman" w:hAnsi="Times New Roman" w:cs="Times New Roman"/>
          <w:sz w:val="28"/>
          <w:szCs w:val="28"/>
        </w:rPr>
        <w:t>По проделанной работе, могу сделать ряд выводов:</w:t>
      </w:r>
    </w:p>
    <w:p w:rsidR="008156F1" w:rsidRPr="008156F1" w:rsidRDefault="008156F1" w:rsidP="008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1">
        <w:rPr>
          <w:rFonts w:ascii="Times New Roman" w:hAnsi="Times New Roman" w:cs="Times New Roman"/>
          <w:sz w:val="28"/>
          <w:szCs w:val="28"/>
        </w:rPr>
        <w:t>1. Обобщены теоретические знания согласно данной теме.</w:t>
      </w:r>
    </w:p>
    <w:p w:rsidR="008156F1" w:rsidRPr="008156F1" w:rsidRDefault="008156F1" w:rsidP="008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1">
        <w:rPr>
          <w:rFonts w:ascii="Times New Roman" w:hAnsi="Times New Roman" w:cs="Times New Roman"/>
          <w:sz w:val="28"/>
          <w:szCs w:val="28"/>
        </w:rPr>
        <w:t>2. Я исследовала структуру молекулы ДНК и ее биологические функции.</w:t>
      </w:r>
    </w:p>
    <w:p w:rsidR="008156F1" w:rsidRPr="008156F1" w:rsidRDefault="008156F1" w:rsidP="008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1">
        <w:rPr>
          <w:rFonts w:ascii="Times New Roman" w:hAnsi="Times New Roman" w:cs="Times New Roman"/>
          <w:sz w:val="28"/>
          <w:szCs w:val="28"/>
        </w:rPr>
        <w:t>3. Познакомилась с технологией выделения.</w:t>
      </w:r>
    </w:p>
    <w:p w:rsidR="008156F1" w:rsidRPr="008156F1" w:rsidRDefault="008156F1" w:rsidP="008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F1">
        <w:rPr>
          <w:rFonts w:ascii="Times New Roman" w:hAnsi="Times New Roman" w:cs="Times New Roman"/>
          <w:sz w:val="28"/>
          <w:szCs w:val="28"/>
        </w:rPr>
        <w:t>4. Экспериментальным способом выделила молекулу ДНК из биологического материала банана и лука.</w:t>
      </w:r>
    </w:p>
    <w:p w:rsidR="00E540EE" w:rsidRPr="00A00193" w:rsidRDefault="00E540EE" w:rsidP="00A0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EE" w:rsidRPr="00C23D16" w:rsidRDefault="00E540EE" w:rsidP="00C23D16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93" w:rsidRDefault="00A00193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40EE" w:rsidRPr="00C23D16" w:rsidRDefault="00E540EE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1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540EE" w:rsidRPr="00C23D16" w:rsidRDefault="00E540EE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П</w:t>
      </w:r>
      <w:r w:rsidR="007A4310">
        <w:rPr>
          <w:rFonts w:ascii="Times New Roman" w:hAnsi="Times New Roman" w:cs="Times New Roman"/>
          <w:sz w:val="28"/>
          <w:szCs w:val="28"/>
        </w:rPr>
        <w:t>рo</w:t>
      </w:r>
      <w:r w:rsidR="00EA7BE0" w:rsidRPr="00C23D16">
        <w:rPr>
          <w:rFonts w:ascii="Times New Roman" w:hAnsi="Times New Roman" w:cs="Times New Roman"/>
          <w:sz w:val="28"/>
          <w:szCs w:val="28"/>
        </w:rPr>
        <w:t>ведя исследование, я выяснила</w:t>
      </w:r>
      <w:r w:rsidRPr="00C23D16">
        <w:rPr>
          <w:rFonts w:ascii="Times New Roman" w:hAnsi="Times New Roman" w:cs="Times New Roman"/>
          <w:sz w:val="28"/>
          <w:szCs w:val="28"/>
        </w:rPr>
        <w:t>, что выделение ДНК в</w:t>
      </w:r>
      <w:r w:rsidR="007A4310">
        <w:rPr>
          <w:rFonts w:ascii="Times New Roman" w:hAnsi="Times New Roman" w:cs="Times New Roman"/>
          <w:sz w:val="28"/>
          <w:szCs w:val="28"/>
        </w:rPr>
        <w:t>озможно в условиях школьной лабo</w:t>
      </w:r>
      <w:r w:rsidRPr="00C23D16">
        <w:rPr>
          <w:rFonts w:ascii="Times New Roman" w:hAnsi="Times New Roman" w:cs="Times New Roman"/>
          <w:sz w:val="28"/>
          <w:szCs w:val="28"/>
        </w:rPr>
        <w:t>ратории без использования дорогостоящих реактивов и оборудования.</w:t>
      </w:r>
    </w:p>
    <w:p w:rsidR="00E540EE" w:rsidRPr="00C23D16" w:rsidRDefault="007A4310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научнo</w:t>
      </w:r>
      <w:r w:rsidR="00E540EE" w:rsidRPr="00C23D16">
        <w:rPr>
          <w:rFonts w:ascii="Times New Roman" w:hAnsi="Times New Roman" w:cs="Times New Roman"/>
          <w:sz w:val="28"/>
          <w:szCs w:val="28"/>
        </w:rPr>
        <w:t>-популярных и литературных источников показал, что ДНК - это сложная полимерная макромолекула, обеспечивающая хранение, передачу и реализацию генетической программы развития и функционирования живых организмов.</w:t>
      </w:r>
    </w:p>
    <w:p w:rsidR="00E540EE" w:rsidRPr="00C23D16" w:rsidRDefault="007A4310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строения, сoстава и свo</w:t>
      </w:r>
      <w:r w:rsidR="00E540EE" w:rsidRPr="00C23D16">
        <w:rPr>
          <w:rFonts w:ascii="Times New Roman" w:hAnsi="Times New Roman" w:cs="Times New Roman"/>
          <w:sz w:val="28"/>
          <w:szCs w:val="28"/>
        </w:rPr>
        <w:t>йств ДНК в настоящее время используются во многих областях науки и жизнедеятельности человека, например, в медицине, криминалистике, филогенетике, генной инженерии, нано технологиях и др.</w:t>
      </w:r>
    </w:p>
    <w:p w:rsidR="00E540EE" w:rsidRPr="00C23D16" w:rsidRDefault="00E540EE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Выделения ДНК в домашних условиях из различных биологических объектов не требуют сложного алгоритма лабораторного эксперимента, больших затрат в материалах и оборудовании, занимают не более 30 минут для получения желаемого результата.</w:t>
      </w:r>
    </w:p>
    <w:p w:rsidR="00071E4A" w:rsidRPr="00C23D16" w:rsidRDefault="00071E4A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193" w:rsidRDefault="00A00193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540EE" w:rsidRPr="00C23D16" w:rsidRDefault="00E540EE" w:rsidP="001C19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D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E540EE" w:rsidRPr="00A00193" w:rsidRDefault="00A00193" w:rsidP="00EA7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40EE" w:rsidRPr="00A00193">
        <w:rPr>
          <w:rFonts w:ascii="Times New Roman" w:hAnsi="Times New Roman" w:cs="Times New Roman"/>
          <w:sz w:val="28"/>
          <w:szCs w:val="28"/>
        </w:rPr>
        <w:t xml:space="preserve">Антонова О. С. [и др.] Эффективные методы </w:t>
      </w:r>
      <w:proofErr w:type="spellStart"/>
      <w:r w:rsidR="00E540EE" w:rsidRPr="00A00193">
        <w:rPr>
          <w:rFonts w:ascii="Times New Roman" w:hAnsi="Times New Roman" w:cs="Times New Roman"/>
          <w:sz w:val="28"/>
          <w:szCs w:val="28"/>
        </w:rPr>
        <w:t>виделения</w:t>
      </w:r>
      <w:proofErr w:type="spellEnd"/>
      <w:r w:rsidR="00E540EE" w:rsidRPr="00A00193">
        <w:rPr>
          <w:rFonts w:ascii="Times New Roman" w:hAnsi="Times New Roman" w:cs="Times New Roman"/>
          <w:sz w:val="28"/>
          <w:szCs w:val="28"/>
        </w:rPr>
        <w:t xml:space="preserve"> нуклеиновых кислот для проведения анализов в молекулярной биологии (обзор) [Журнал] // Научное приборостроение. - Санкт-</w:t>
      </w:r>
      <w:proofErr w:type="gramStart"/>
      <w:r w:rsidR="00E540EE" w:rsidRPr="00A0019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E540EE" w:rsidRPr="00A00193">
        <w:rPr>
          <w:rFonts w:ascii="Times New Roman" w:hAnsi="Times New Roman" w:cs="Times New Roman"/>
          <w:sz w:val="28"/>
          <w:szCs w:val="28"/>
        </w:rPr>
        <w:t xml:space="preserve"> Институт аналитического приборостроения РАН, 2010</w:t>
      </w:r>
    </w:p>
    <w:p w:rsidR="00A00193" w:rsidRDefault="00A00193" w:rsidP="00EA7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7210" w:rsidRPr="00EA7210">
        <w:rPr>
          <w:rFonts w:ascii="Times New Roman" w:hAnsi="Times New Roman" w:cs="Times New Roman"/>
          <w:sz w:val="28"/>
          <w:szCs w:val="28"/>
        </w:rPr>
        <w:t>Васильев, А.Е. БОТАНИКА: Морфология и анатомия растений / А.Е Васильев. - М.: Просвещение, 1988 г. 3 с.</w:t>
      </w:r>
    </w:p>
    <w:p w:rsidR="001C197D" w:rsidRDefault="001C197D" w:rsidP="00EA7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197D">
        <w:rPr>
          <w:rFonts w:ascii="Times New Roman" w:hAnsi="Times New Roman" w:cs="Times New Roman"/>
          <w:sz w:val="28"/>
          <w:szCs w:val="28"/>
        </w:rPr>
        <w:t>Каменский А. А., Соколова Н. А., Валовая М. А. «Основы биологии. Учебное пособие для школьников и абитуриентов». М., изд. «Экзамен», 2004г.</w:t>
      </w:r>
    </w:p>
    <w:p w:rsidR="00071E4A" w:rsidRPr="00A00193" w:rsidRDefault="001C197D" w:rsidP="00EA7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1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7210" w:rsidRPr="00EA7210">
        <w:rPr>
          <w:rFonts w:ascii="Times New Roman" w:hAnsi="Times New Roman" w:cs="Times New Roman"/>
          <w:sz w:val="28"/>
          <w:szCs w:val="28"/>
        </w:rPr>
        <w:t>Коничев</w:t>
      </w:r>
      <w:proofErr w:type="spellEnd"/>
      <w:r w:rsidR="00EA7210" w:rsidRPr="00EA7210">
        <w:rPr>
          <w:rFonts w:ascii="Times New Roman" w:hAnsi="Times New Roman" w:cs="Times New Roman"/>
          <w:sz w:val="28"/>
          <w:szCs w:val="28"/>
        </w:rPr>
        <w:t xml:space="preserve">, А.С. Молекулярная биология/А.С. </w:t>
      </w:r>
      <w:proofErr w:type="spellStart"/>
      <w:r w:rsidR="00EA7210" w:rsidRPr="00EA7210">
        <w:rPr>
          <w:rFonts w:ascii="Times New Roman" w:hAnsi="Times New Roman" w:cs="Times New Roman"/>
          <w:sz w:val="28"/>
          <w:szCs w:val="28"/>
        </w:rPr>
        <w:t>Коничев</w:t>
      </w:r>
      <w:proofErr w:type="spellEnd"/>
      <w:r w:rsidR="00EA7210" w:rsidRPr="00EA7210">
        <w:rPr>
          <w:rFonts w:ascii="Times New Roman" w:hAnsi="Times New Roman" w:cs="Times New Roman"/>
          <w:sz w:val="28"/>
          <w:szCs w:val="28"/>
        </w:rPr>
        <w:t>, Г.А. Севастьянова. - М.: Издательский центр "Академия", 2005.</w:t>
      </w:r>
    </w:p>
    <w:p w:rsidR="00071E4A" w:rsidRPr="00A00193" w:rsidRDefault="001C197D" w:rsidP="00EA7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0193">
        <w:rPr>
          <w:rFonts w:ascii="Times New Roman" w:hAnsi="Times New Roman" w:cs="Times New Roman"/>
          <w:sz w:val="28"/>
          <w:szCs w:val="28"/>
        </w:rPr>
        <w:t xml:space="preserve">. </w:t>
      </w:r>
      <w:r w:rsidR="00EA7210" w:rsidRPr="00EA7210">
        <w:rPr>
          <w:rFonts w:ascii="Times New Roman" w:hAnsi="Times New Roman" w:cs="Times New Roman"/>
          <w:sz w:val="28"/>
          <w:szCs w:val="28"/>
        </w:rPr>
        <w:t xml:space="preserve">Масленникова, И.С. Концепции современного естествознания / И.С. Масленникова, А.М. Дыбов, Т.А. Шапошникова. - СПб, </w:t>
      </w:r>
      <w:proofErr w:type="spellStart"/>
      <w:r w:rsidR="00EA7210" w:rsidRPr="00EA7210">
        <w:rPr>
          <w:rFonts w:ascii="Times New Roman" w:hAnsi="Times New Roman" w:cs="Times New Roman"/>
          <w:sz w:val="28"/>
          <w:szCs w:val="28"/>
        </w:rPr>
        <w:t>СПбГИЭУ</w:t>
      </w:r>
      <w:proofErr w:type="spellEnd"/>
      <w:r w:rsidR="00EA7210" w:rsidRPr="00EA7210">
        <w:rPr>
          <w:rFonts w:ascii="Times New Roman" w:hAnsi="Times New Roman" w:cs="Times New Roman"/>
          <w:sz w:val="28"/>
          <w:szCs w:val="28"/>
        </w:rPr>
        <w:t>, 2008. -283 с.</w:t>
      </w:r>
    </w:p>
    <w:p w:rsidR="001C197D" w:rsidRDefault="001C197D" w:rsidP="00EA7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0193">
        <w:rPr>
          <w:rFonts w:ascii="Times New Roman" w:hAnsi="Times New Roman" w:cs="Times New Roman"/>
          <w:sz w:val="28"/>
          <w:szCs w:val="28"/>
        </w:rPr>
        <w:t xml:space="preserve">. </w:t>
      </w:r>
      <w:r w:rsidRPr="001C197D">
        <w:rPr>
          <w:rFonts w:ascii="Times New Roman" w:hAnsi="Times New Roman" w:cs="Times New Roman"/>
          <w:sz w:val="28"/>
          <w:szCs w:val="28"/>
        </w:rPr>
        <w:t xml:space="preserve">Марусин А.В. Изменчивость и наследуемость антиоксидантной активности плазмы крови в сибирских популяциях: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>. канд. мед. наук - Томск: НИИ медицинской генетики ТНЦ СО РАМН, 2001. - 22 с.</w:t>
      </w:r>
    </w:p>
    <w:p w:rsidR="00A00193" w:rsidRDefault="001C197D" w:rsidP="00EA7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EA7210" w:rsidRPr="00EA7210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="00EA7210" w:rsidRPr="00EA7210">
        <w:rPr>
          <w:rFonts w:ascii="Times New Roman" w:hAnsi="Times New Roman" w:cs="Times New Roman"/>
          <w:sz w:val="28"/>
          <w:szCs w:val="28"/>
        </w:rPr>
        <w:t xml:space="preserve">, Ю.Д. Анализ связывания биологически активных соединений с нуклеиновыми кислотами / Ю.Д. </w:t>
      </w:r>
      <w:proofErr w:type="spellStart"/>
      <w:r w:rsidR="00EA7210" w:rsidRPr="00EA7210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="00EA7210" w:rsidRPr="00EA7210">
        <w:rPr>
          <w:rFonts w:ascii="Times New Roman" w:hAnsi="Times New Roman" w:cs="Times New Roman"/>
          <w:sz w:val="28"/>
          <w:szCs w:val="28"/>
        </w:rPr>
        <w:t>. - М.: Регулярная и хаотическая динамика, Институт компьютерных исследований, 2015. - 562 c.</w:t>
      </w:r>
    </w:p>
    <w:p w:rsidR="001C197D" w:rsidRDefault="001C197D" w:rsidP="00EA7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0193">
        <w:rPr>
          <w:rFonts w:ascii="Times New Roman" w:hAnsi="Times New Roman" w:cs="Times New Roman"/>
          <w:sz w:val="28"/>
          <w:szCs w:val="28"/>
        </w:rPr>
        <w:t xml:space="preserve">. </w:t>
      </w:r>
      <w:r w:rsidRPr="001C197D">
        <w:rPr>
          <w:rFonts w:ascii="Times New Roman" w:hAnsi="Times New Roman" w:cs="Times New Roman"/>
          <w:sz w:val="28"/>
          <w:szCs w:val="28"/>
        </w:rPr>
        <w:t xml:space="preserve">Немцова М.В.,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ЗалетаевД.В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 xml:space="preserve">. Эпигенетические нарушения экспрессии генов и наследственная патология у человека // Введение в молекулярную медицину / под ред. М.А.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Пальцева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>. - М.: Медицина, 2004. - С. 94-146.</w:t>
      </w:r>
    </w:p>
    <w:p w:rsidR="001C197D" w:rsidRDefault="001C197D" w:rsidP="001C1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A7210" w:rsidRPr="00EA7210">
        <w:rPr>
          <w:rFonts w:ascii="Times New Roman" w:hAnsi="Times New Roman" w:cs="Times New Roman"/>
          <w:sz w:val="28"/>
          <w:szCs w:val="28"/>
        </w:rPr>
        <w:t>Остерман, Л.А. Методы исследования белков и нуклеиновых кислот / Л.А. Остерман. - М.: Книга по Требованию, 2012. - 284 c.</w:t>
      </w:r>
      <w:r w:rsidRPr="001C1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7D" w:rsidRDefault="001C197D" w:rsidP="001C1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C197D">
        <w:rPr>
          <w:rFonts w:ascii="Times New Roman" w:hAnsi="Times New Roman" w:cs="Times New Roman"/>
          <w:sz w:val="28"/>
          <w:szCs w:val="28"/>
        </w:rPr>
        <w:t xml:space="preserve">Пузырев В.П., Степанов В.А., Фрейдин М.Б. Молекулярные основы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мультифакториальных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 xml:space="preserve"> заболеваний //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Геномика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 xml:space="preserve"> - медицине. Научное издание / под ред. В.И. Иванова, Л.Л. Киселева. - М.: Академкнига, 2005. - С. 100-136.</w:t>
      </w:r>
    </w:p>
    <w:p w:rsidR="00A00193" w:rsidRDefault="00A00193" w:rsidP="00EA7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17A" w:rsidRPr="00EA7210" w:rsidRDefault="001C197D" w:rsidP="00EA7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A00193" w:rsidRPr="00EA7210">
        <w:rPr>
          <w:rFonts w:ascii="Times New Roman" w:hAnsi="Times New Roman" w:cs="Times New Roman"/>
          <w:sz w:val="28"/>
          <w:szCs w:val="28"/>
        </w:rPr>
        <w:t xml:space="preserve">. </w:t>
      </w:r>
      <w:r w:rsidR="00EA7210" w:rsidRPr="00EA7210">
        <w:rPr>
          <w:rFonts w:ascii="Times New Roman" w:hAnsi="Times New Roman" w:cs="Times New Roman"/>
          <w:sz w:val="28"/>
          <w:szCs w:val="28"/>
        </w:rPr>
        <w:t xml:space="preserve">Розанов, В.В. О Понимании. Опыт исследования природы, границ и внутреннего строения науки как цельного знания / В.В. Розанов. - М.: Танаис, 1996. - 804 </w:t>
      </w:r>
      <w:r w:rsidR="00EA7210" w:rsidRPr="00EA72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7210" w:rsidRPr="00EA7210">
        <w:rPr>
          <w:rFonts w:ascii="Times New Roman" w:hAnsi="Times New Roman" w:cs="Times New Roman"/>
          <w:sz w:val="28"/>
          <w:szCs w:val="28"/>
        </w:rPr>
        <w:t>.</w:t>
      </w:r>
    </w:p>
    <w:p w:rsidR="00E540EE" w:rsidRDefault="001C197D" w:rsidP="00EA7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00193">
        <w:rPr>
          <w:rFonts w:ascii="Times New Roman" w:hAnsi="Times New Roman" w:cs="Times New Roman"/>
          <w:sz w:val="28"/>
          <w:szCs w:val="28"/>
        </w:rPr>
        <w:t xml:space="preserve">. </w:t>
      </w:r>
      <w:r w:rsidRPr="001C197D">
        <w:rPr>
          <w:rFonts w:ascii="Times New Roman" w:hAnsi="Times New Roman" w:cs="Times New Roman"/>
          <w:sz w:val="28"/>
          <w:szCs w:val="28"/>
        </w:rPr>
        <w:t xml:space="preserve">Хорошая И.В. Клинико-генетические аспекты модифицирующей роли основных белков мембран эритроцитов в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этиопатогенезе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 xml:space="preserve"> язвенной болезни желудка: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>. канд. мед. наук. - М.: РГМУ, 2006. - 25 с.</w:t>
      </w:r>
    </w:p>
    <w:p w:rsidR="00A00193" w:rsidRDefault="001C197D" w:rsidP="001C1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00193">
        <w:rPr>
          <w:rFonts w:ascii="Times New Roman" w:hAnsi="Times New Roman" w:cs="Times New Roman"/>
          <w:sz w:val="28"/>
          <w:szCs w:val="28"/>
        </w:rPr>
        <w:t>.</w:t>
      </w:r>
      <w:r w:rsidRPr="001C197D">
        <w:t xml:space="preserve">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Эллиот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Эллиот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 xml:space="preserve"> Д. Биохимия и молекулярная биология: учебное пособие: пер. с англ. / под ред. А.И. </w:t>
      </w:r>
      <w:proofErr w:type="spellStart"/>
      <w:r w:rsidRPr="001C197D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Pr="001C197D">
        <w:rPr>
          <w:rFonts w:ascii="Times New Roman" w:hAnsi="Times New Roman" w:cs="Times New Roman"/>
          <w:sz w:val="28"/>
          <w:szCs w:val="28"/>
        </w:rPr>
        <w:t>. - М.</w:t>
      </w:r>
      <w:r>
        <w:rPr>
          <w:rFonts w:ascii="Times New Roman" w:hAnsi="Times New Roman" w:cs="Times New Roman"/>
          <w:sz w:val="28"/>
          <w:szCs w:val="28"/>
        </w:rPr>
        <w:t xml:space="preserve">: Наука/Интерпериодика, 2002. - </w:t>
      </w:r>
      <w:r w:rsidRPr="001C197D">
        <w:rPr>
          <w:rFonts w:ascii="Times New Roman" w:hAnsi="Times New Roman" w:cs="Times New Roman"/>
          <w:sz w:val="28"/>
          <w:szCs w:val="28"/>
        </w:rPr>
        <w:t>444 с.</w:t>
      </w:r>
    </w:p>
    <w:p w:rsidR="001A717A" w:rsidRPr="00C23D16" w:rsidRDefault="001A717A" w:rsidP="00EA7210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17A" w:rsidRPr="00C23D16" w:rsidRDefault="001A717A" w:rsidP="00EA7210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93" w:rsidRDefault="00A00193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17A" w:rsidRPr="00C23D16" w:rsidRDefault="001A717A" w:rsidP="00A001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C7560" w:rsidRPr="00C23D16" w:rsidRDefault="007D0F12" w:rsidP="00EA72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885950"/>
            <wp:effectExtent l="0" t="9525" r="9525" b="9525"/>
            <wp:docPr id="6" name="Рисунок 6" descr="C:\Users\RAH\Desktop\IMG_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H\Desktop\IMG_80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91" cy="188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8816" cy="1801698"/>
            <wp:effectExtent l="0" t="3493" r="0" b="0"/>
            <wp:docPr id="7" name="Рисунок 7" descr="C:\Users\RAH\Desktop\IMG_8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H\Desktop\IMG_8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1" b="2375"/>
                    <a:stretch/>
                  </pic:blipFill>
                  <pic:spPr bwMode="auto">
                    <a:xfrm rot="5400000">
                      <a:off x="0" y="0"/>
                      <a:ext cx="2522618" cy="180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D6B" w:rsidRPr="00C23D16" w:rsidRDefault="00BA4D6B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="005F3A35" w:rsidRPr="00C23D16">
        <w:rPr>
          <w:rFonts w:ascii="Times New Roman" w:hAnsi="Times New Roman" w:cs="Times New Roman"/>
          <w:sz w:val="28"/>
          <w:szCs w:val="28"/>
        </w:rPr>
        <w:t xml:space="preserve"> Готовый раствор из материалов лука и банана с добавлением средства для мытья посуды и буферного раствора. (готовый для фильтрации) </w:t>
      </w:r>
    </w:p>
    <w:p w:rsidR="008450B4" w:rsidRPr="00C23D16" w:rsidRDefault="008450B4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D6B" w:rsidRPr="00C23D16" w:rsidRDefault="00BA4D6B" w:rsidP="00EA72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891" cy="2103755"/>
            <wp:effectExtent l="5715" t="0" r="5080" b="5080"/>
            <wp:docPr id="9" name="Рисунок 9" descr="C:\Users\RAH\Desktop\IMG_8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H\Desktop\IMG_807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0672" cy="210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1643" cy="2472791"/>
            <wp:effectExtent l="0" t="0" r="0" b="3810"/>
            <wp:docPr id="8" name="Рисунок 8" descr="C:\Users\RAH\Desktop\IMG_8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H\Desktop\IMG_80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98" cy="249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B4" w:rsidRPr="00C23D16" w:rsidRDefault="008450B4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Рисунок 2.</w:t>
      </w:r>
      <w:r w:rsidR="005F3A35" w:rsidRPr="00C23D16">
        <w:rPr>
          <w:rFonts w:ascii="Times New Roman" w:hAnsi="Times New Roman" w:cs="Times New Roman"/>
          <w:sz w:val="28"/>
          <w:szCs w:val="28"/>
        </w:rPr>
        <w:t xml:space="preserve"> Полученный раствор фил</w:t>
      </w:r>
      <w:r w:rsidRPr="00C23D16">
        <w:rPr>
          <w:rFonts w:ascii="Times New Roman" w:hAnsi="Times New Roman" w:cs="Times New Roman"/>
          <w:sz w:val="28"/>
          <w:szCs w:val="28"/>
        </w:rPr>
        <w:t>ьтруется от оставшихся твердых частиц</w:t>
      </w:r>
      <w:r w:rsidR="005F3A35" w:rsidRPr="00C23D16">
        <w:rPr>
          <w:rFonts w:ascii="Times New Roman" w:hAnsi="Times New Roman" w:cs="Times New Roman"/>
          <w:sz w:val="28"/>
          <w:szCs w:val="28"/>
        </w:rPr>
        <w:t>.</w:t>
      </w:r>
    </w:p>
    <w:p w:rsidR="008450B4" w:rsidRPr="00C23D16" w:rsidRDefault="008450B4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0B4" w:rsidRPr="00C23D16" w:rsidRDefault="008450B4" w:rsidP="00A001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0898" cy="1898174"/>
            <wp:effectExtent l="0" t="7620" r="0" b="0"/>
            <wp:docPr id="10" name="Рисунок 10" descr="C:\Users\RAH\Desktop\IMG_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H\Desktop\IMG_808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5463" cy="190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B4" w:rsidRPr="00C23D16" w:rsidRDefault="008450B4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sz w:val="28"/>
          <w:szCs w:val="28"/>
        </w:rPr>
        <w:t>Рисунок 3. По стеночке приливаем спирт к фильтрату.</w:t>
      </w:r>
      <w:r w:rsidR="005F3A35" w:rsidRPr="00C23D16">
        <w:rPr>
          <w:rFonts w:ascii="Times New Roman" w:hAnsi="Times New Roman" w:cs="Times New Roman"/>
          <w:sz w:val="28"/>
          <w:szCs w:val="28"/>
        </w:rPr>
        <w:t xml:space="preserve"> Затем наблюдаем, как начнёт выделяться молекула ДНК.</w:t>
      </w:r>
    </w:p>
    <w:p w:rsidR="008450B4" w:rsidRPr="00C23D16" w:rsidRDefault="008450B4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0B4" w:rsidRPr="00C23D16" w:rsidRDefault="008450B4" w:rsidP="00EA721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5515" cy="2214104"/>
            <wp:effectExtent l="7303" t="0" r="7937" b="7938"/>
            <wp:docPr id="12" name="Рисунок 12" descr="C:\Users\RAH\Desktop\IMG_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H\Desktop\IMG_81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9599" cy="221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040" cy="2143124"/>
            <wp:effectExtent l="9525" t="0" r="635" b="635"/>
            <wp:docPr id="11" name="Рисунок 11" descr="C:\Users\RAH\Desktop\IMG_8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H\Desktop\IMG_809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3971" cy="214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B4" w:rsidRPr="00C23D16" w:rsidRDefault="008450B4" w:rsidP="00C23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16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4.  Результат данного эксперемента (ДНК банана и лука)</w:t>
      </w:r>
    </w:p>
    <w:sectPr w:rsidR="008450B4" w:rsidRPr="00C23D16" w:rsidSect="001C197D">
      <w:footerReference w:type="default" r:id="rId2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A1" w:rsidRDefault="00611FA1" w:rsidP="001C197D">
      <w:pPr>
        <w:spacing w:after="0" w:line="240" w:lineRule="auto"/>
      </w:pPr>
      <w:r>
        <w:separator/>
      </w:r>
    </w:p>
  </w:endnote>
  <w:endnote w:type="continuationSeparator" w:id="0">
    <w:p w:rsidR="00611FA1" w:rsidRDefault="00611FA1" w:rsidP="001C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557162503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:rsidR="00986DF5" w:rsidRDefault="00611FA1" w:rsidP="00986DF5">
        <w:pPr>
          <w:pStyle w:val="a7"/>
          <w:jc w:val="center"/>
        </w:pPr>
      </w:p>
    </w:sdtContent>
  </w:sdt>
  <w:p w:rsidR="001C197D" w:rsidRDefault="001C197D" w:rsidP="00986DF5">
    <w:pPr>
      <w:pStyle w:val="a7"/>
      <w:tabs>
        <w:tab w:val="left" w:pos="44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000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86DF5" w:rsidRPr="00986DF5" w:rsidRDefault="00986DF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86DF5">
          <w:rPr>
            <w:rFonts w:ascii="Times New Roman" w:hAnsi="Times New Roman" w:cs="Times New Roman"/>
            <w:sz w:val="24"/>
          </w:rPr>
          <w:fldChar w:fldCharType="begin"/>
        </w:r>
        <w:r w:rsidRPr="00986DF5">
          <w:rPr>
            <w:rFonts w:ascii="Times New Roman" w:hAnsi="Times New Roman" w:cs="Times New Roman"/>
            <w:sz w:val="24"/>
          </w:rPr>
          <w:instrText>PAGE   \* MERGEFORMAT</w:instrText>
        </w:r>
        <w:r w:rsidRPr="00986DF5">
          <w:rPr>
            <w:rFonts w:ascii="Times New Roman" w:hAnsi="Times New Roman" w:cs="Times New Roman"/>
            <w:sz w:val="24"/>
          </w:rPr>
          <w:fldChar w:fldCharType="separate"/>
        </w:r>
        <w:r w:rsidR="008156F1">
          <w:rPr>
            <w:rFonts w:ascii="Times New Roman" w:hAnsi="Times New Roman" w:cs="Times New Roman"/>
            <w:noProof/>
            <w:sz w:val="24"/>
          </w:rPr>
          <w:t>22</w:t>
        </w:r>
        <w:r w:rsidRPr="00986D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86DF5" w:rsidRDefault="00986DF5" w:rsidP="00986DF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A1" w:rsidRDefault="00611FA1" w:rsidP="001C197D">
      <w:pPr>
        <w:spacing w:after="0" w:line="240" w:lineRule="auto"/>
      </w:pPr>
      <w:r>
        <w:separator/>
      </w:r>
    </w:p>
  </w:footnote>
  <w:footnote w:type="continuationSeparator" w:id="0">
    <w:p w:rsidR="00611FA1" w:rsidRDefault="00611FA1" w:rsidP="001C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7D" w:rsidRDefault="001C197D" w:rsidP="00986DF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FBA"/>
    <w:multiLevelType w:val="hybridMultilevel"/>
    <w:tmpl w:val="AC2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422"/>
    <w:multiLevelType w:val="multilevel"/>
    <w:tmpl w:val="4F60A9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39D732F6"/>
    <w:multiLevelType w:val="hybridMultilevel"/>
    <w:tmpl w:val="0838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146C"/>
    <w:multiLevelType w:val="hybridMultilevel"/>
    <w:tmpl w:val="59FE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C23F1"/>
    <w:multiLevelType w:val="hybridMultilevel"/>
    <w:tmpl w:val="8B6C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093"/>
    <w:multiLevelType w:val="hybridMultilevel"/>
    <w:tmpl w:val="E92C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1"/>
    <w:rsid w:val="00013C02"/>
    <w:rsid w:val="00023AEC"/>
    <w:rsid w:val="00071E4A"/>
    <w:rsid w:val="001418B5"/>
    <w:rsid w:val="00161680"/>
    <w:rsid w:val="001A717A"/>
    <w:rsid w:val="001C197D"/>
    <w:rsid w:val="00290061"/>
    <w:rsid w:val="002F09BE"/>
    <w:rsid w:val="002F1FD0"/>
    <w:rsid w:val="002F67FA"/>
    <w:rsid w:val="00453E5E"/>
    <w:rsid w:val="0047002C"/>
    <w:rsid w:val="00491245"/>
    <w:rsid w:val="004F3476"/>
    <w:rsid w:val="00571568"/>
    <w:rsid w:val="005C017E"/>
    <w:rsid w:val="005E4F0A"/>
    <w:rsid w:val="005F3A35"/>
    <w:rsid w:val="00611FA1"/>
    <w:rsid w:val="00634690"/>
    <w:rsid w:val="00687D32"/>
    <w:rsid w:val="006915A1"/>
    <w:rsid w:val="00746DD1"/>
    <w:rsid w:val="00750B39"/>
    <w:rsid w:val="00752DF3"/>
    <w:rsid w:val="007A4310"/>
    <w:rsid w:val="007D0F12"/>
    <w:rsid w:val="00801750"/>
    <w:rsid w:val="008156F1"/>
    <w:rsid w:val="008304A9"/>
    <w:rsid w:val="008450B4"/>
    <w:rsid w:val="008C7560"/>
    <w:rsid w:val="008D6FF2"/>
    <w:rsid w:val="00986DF5"/>
    <w:rsid w:val="009C58EA"/>
    <w:rsid w:val="009F09E9"/>
    <w:rsid w:val="00A00193"/>
    <w:rsid w:val="00A9730E"/>
    <w:rsid w:val="00AC4BE4"/>
    <w:rsid w:val="00B463C1"/>
    <w:rsid w:val="00BA4B19"/>
    <w:rsid w:val="00BA4D6B"/>
    <w:rsid w:val="00C23D16"/>
    <w:rsid w:val="00CA51F5"/>
    <w:rsid w:val="00CF6ADA"/>
    <w:rsid w:val="00DA291F"/>
    <w:rsid w:val="00E540EE"/>
    <w:rsid w:val="00EA7210"/>
    <w:rsid w:val="00EA7BE0"/>
    <w:rsid w:val="00F35762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3584F"/>
  <w15:chartTrackingRefBased/>
  <w15:docId w15:val="{3751718E-E523-4A0A-A638-94D6792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97D"/>
  </w:style>
  <w:style w:type="paragraph" w:styleId="a7">
    <w:name w:val="footer"/>
    <w:basedOn w:val="a"/>
    <w:link w:val="a8"/>
    <w:uiPriority w:val="99"/>
    <w:unhideWhenUsed/>
    <w:rsid w:val="001C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7E38-EF9F-4899-8BB6-10E06C1C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24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</dc:creator>
  <cp:keywords/>
  <dc:description/>
  <cp:lastModifiedBy>RAH</cp:lastModifiedBy>
  <cp:revision>19</cp:revision>
  <dcterms:created xsi:type="dcterms:W3CDTF">2021-03-08T06:48:00Z</dcterms:created>
  <dcterms:modified xsi:type="dcterms:W3CDTF">2021-05-09T11:11:00Z</dcterms:modified>
</cp:coreProperties>
</file>