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89" w:rsidRDefault="00533D89" w:rsidP="00533D89">
      <w:pPr>
        <w:pStyle w:val="2"/>
        <w:jc w:val="center"/>
      </w:pPr>
      <w:r>
        <w:t>III Международный конкурс исследовательских работ школьников "Research start 2020/2021"</w:t>
      </w:r>
    </w:p>
    <w:p w:rsidR="00EF60B5" w:rsidRPr="005D4440" w:rsidRDefault="00EF60B5" w:rsidP="00EF6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0B5" w:rsidRPr="00302B53" w:rsidRDefault="00EF60B5" w:rsidP="00EF60B5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  <w:r w:rsidRPr="006616A3">
        <w:rPr>
          <w:rFonts w:ascii="Times New Roman" w:hAnsi="Times New Roman" w:cs="Times New Roman"/>
          <w:sz w:val="28"/>
          <w:szCs w:val="28"/>
        </w:rPr>
        <w:br/>
      </w:r>
      <w:r w:rsidRPr="006616A3">
        <w:rPr>
          <w:rFonts w:ascii="Times New Roman" w:hAnsi="Times New Roman" w:cs="Times New Roman"/>
          <w:sz w:val="28"/>
          <w:szCs w:val="28"/>
        </w:rPr>
        <w:br/>
      </w:r>
      <w:r w:rsidRPr="00A1413D">
        <w:rPr>
          <w:rFonts w:ascii="Times New Roman" w:hAnsi="Times New Roman" w:cs="Times New Roman"/>
        </w:rPr>
        <w:br/>
      </w:r>
      <w:r w:rsidRPr="00A1413D">
        <w:rPr>
          <w:rFonts w:ascii="Times New Roman" w:hAnsi="Times New Roman" w:cs="Times New Roman"/>
          <w:b/>
        </w:rPr>
        <w:br/>
      </w:r>
      <w:r w:rsidRPr="00302B53">
        <w:rPr>
          <w:rFonts w:ascii="Times New Roman" w:hAnsi="Times New Roman" w:cs="Times New Roman"/>
          <w:b/>
          <w:sz w:val="32"/>
          <w:szCs w:val="32"/>
        </w:rPr>
        <w:br/>
      </w:r>
      <w:r w:rsidR="00302B53" w:rsidRPr="00302B53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Изучение особенности употребления витаминов в зависимости от возраста</w:t>
      </w:r>
      <w:bookmarkStart w:id="0" w:name="_GoBack"/>
      <w:bookmarkEnd w:id="0"/>
    </w:p>
    <w:p w:rsidR="00EF60B5" w:rsidRPr="004A4D2F" w:rsidRDefault="00EF60B5" w:rsidP="00EF60B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0B5" w:rsidRDefault="00EF60B5" w:rsidP="00EF60B5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1413D">
        <w:rPr>
          <w:rFonts w:ascii="Times New Roman" w:hAnsi="Times New Roman" w:cs="Times New Roman"/>
          <w:b/>
          <w:sz w:val="44"/>
          <w:szCs w:val="44"/>
        </w:rPr>
        <w:br/>
      </w:r>
      <w:r w:rsidRPr="00A1413D">
        <w:rPr>
          <w:rFonts w:ascii="Times New Roman" w:hAnsi="Times New Roman" w:cs="Times New Roman"/>
          <w:sz w:val="44"/>
          <w:szCs w:val="44"/>
        </w:rPr>
        <w:br/>
      </w:r>
    </w:p>
    <w:p w:rsidR="00EF60B5" w:rsidRPr="00A1413D" w:rsidRDefault="00EF60B5" w:rsidP="00EF60B5">
      <w:pPr>
        <w:jc w:val="center"/>
        <w:rPr>
          <w:rFonts w:ascii="Times New Roman" w:hAnsi="Times New Roman" w:cs="Times New Roman"/>
          <w:sz w:val="44"/>
          <w:szCs w:val="44"/>
        </w:rPr>
      </w:pPr>
      <w:r w:rsidRPr="00A1413D">
        <w:rPr>
          <w:rFonts w:ascii="Times New Roman" w:hAnsi="Times New Roman" w:cs="Times New Roman"/>
          <w:sz w:val="44"/>
          <w:szCs w:val="44"/>
        </w:rPr>
        <w:br/>
      </w:r>
    </w:p>
    <w:tbl>
      <w:tblPr>
        <w:tblStyle w:val="a9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55"/>
      </w:tblGrid>
      <w:tr w:rsidR="00EF60B5" w:rsidRPr="006616A3" w:rsidTr="00904A5F">
        <w:trPr>
          <w:trHeight w:val="3132"/>
        </w:trPr>
        <w:tc>
          <w:tcPr>
            <w:tcW w:w="5070" w:type="dxa"/>
          </w:tcPr>
          <w:p w:rsidR="00EF60B5" w:rsidRPr="00D918C0" w:rsidRDefault="00EF60B5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EF60B5" w:rsidRPr="00D918C0" w:rsidRDefault="00EF60B5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Выполнила: </w:t>
            </w:r>
          </w:p>
          <w:p w:rsidR="00EF60B5" w:rsidRPr="00D918C0" w:rsidRDefault="00D55AFD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Моздукова Юлия</w:t>
            </w:r>
            <w:r w:rsidR="00EF60B5" w:rsidRPr="00D9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F60B5"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МБУДО ДТДиМ города Белово, ученица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0B5"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EF60B5" w:rsidRPr="00D918C0" w:rsidRDefault="00EF60B5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B5" w:rsidRPr="00D918C0" w:rsidRDefault="00EF60B5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руководитель: </w:t>
            </w:r>
          </w:p>
          <w:p w:rsidR="00A90652" w:rsidRPr="00D918C0" w:rsidRDefault="00A90652" w:rsidP="00A9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Равко Валентина Сергеевна, </w:t>
            </w:r>
          </w:p>
          <w:p w:rsidR="00A90652" w:rsidRPr="00D918C0" w:rsidRDefault="00A90652" w:rsidP="00A9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ДО МБУДО </w:t>
            </w:r>
            <w:r w:rsidRPr="00D918C0">
              <w:rPr>
                <w:rFonts w:ascii="Times New Roman" w:hAnsi="Times New Roman" w:cs="Times New Roman"/>
                <w:bCs/>
                <w:sz w:val="28"/>
                <w:szCs w:val="28"/>
              </w:rPr>
              <w:t>ДТДиМ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.Белово</w:t>
            </w:r>
          </w:p>
          <w:p w:rsidR="00EF60B5" w:rsidRPr="00D918C0" w:rsidRDefault="00EF60B5" w:rsidP="0090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0B5" w:rsidRPr="00F16F3B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3D">
        <w:rPr>
          <w:rFonts w:ascii="Times New Roman" w:hAnsi="Times New Roman" w:cs="Times New Roman"/>
          <w:sz w:val="24"/>
          <w:szCs w:val="24"/>
        </w:rPr>
        <w:br/>
      </w:r>
    </w:p>
    <w:p w:rsidR="00EF60B5" w:rsidRPr="00F16F3B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B5" w:rsidRPr="00F16F3B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B5" w:rsidRPr="00F16F3B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B5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B5" w:rsidRPr="00D918C0" w:rsidRDefault="00EF60B5" w:rsidP="00EF6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5B14AA" w:rsidRDefault="005B14AA" w:rsidP="000F1BD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F1BD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0F1BD8" w:rsidRPr="000F1BD8" w:rsidRDefault="000F1BD8" w:rsidP="000F1BD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9E0441" w:rsidRPr="000F2EC4" w:rsidTr="000F2EC4">
        <w:tc>
          <w:tcPr>
            <w:tcW w:w="817" w:type="dxa"/>
          </w:tcPr>
          <w:p w:rsidR="009E0441" w:rsidRPr="000F2EC4" w:rsidRDefault="009E0441" w:rsidP="000F1BD8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Теоретическая часть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Витамины и их воздействие на организм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1.2.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Современные витаминные комплексы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1.3.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Природные источники витаминов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Практическая часть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2.1.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Проведение опроса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2.2.</w:t>
            </w:r>
          </w:p>
        </w:tc>
        <w:tc>
          <w:tcPr>
            <w:tcW w:w="7796" w:type="dxa"/>
          </w:tcPr>
          <w:p w:rsidR="009E0441" w:rsidRPr="000F2EC4" w:rsidRDefault="009E044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Анализ полученных результатов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</w:tr>
      <w:tr w:rsidR="009E0441" w:rsidRPr="000F2EC4" w:rsidTr="000F2EC4">
        <w:tc>
          <w:tcPr>
            <w:tcW w:w="817" w:type="dxa"/>
          </w:tcPr>
          <w:p w:rsidR="009E0441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2.3.</w:t>
            </w:r>
          </w:p>
        </w:tc>
        <w:tc>
          <w:tcPr>
            <w:tcW w:w="7796" w:type="dxa"/>
          </w:tcPr>
          <w:p w:rsidR="009E0441" w:rsidRPr="000F2EC4" w:rsidRDefault="00771B31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B14A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информационной таблицы </w:t>
            </w:r>
            <w:r w:rsidRPr="00D62CF1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 перечнем различных продуктов, необходимы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D62CF1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получения нормы витаминов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5B14AA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958" w:type="dxa"/>
          </w:tcPr>
          <w:p w:rsidR="009E0441" w:rsidRPr="00E3325F" w:rsidRDefault="00E3325F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</w:tr>
      <w:tr w:rsidR="000F2EC4" w:rsidRPr="000F2EC4" w:rsidTr="000F2EC4">
        <w:tc>
          <w:tcPr>
            <w:tcW w:w="817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Заключение</w:t>
            </w:r>
          </w:p>
        </w:tc>
        <w:tc>
          <w:tcPr>
            <w:tcW w:w="958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F2EC4" w:rsidRPr="000F2EC4" w:rsidTr="000F2EC4">
        <w:tc>
          <w:tcPr>
            <w:tcW w:w="817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F2EC4" w:rsidRPr="000F2EC4" w:rsidRDefault="000F2EC4" w:rsidP="00E3325F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Список использованн</w:t>
            </w:r>
            <w:r w:rsidR="00E3325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r w:rsidRPr="000F2EC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3325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литературы</w:t>
            </w:r>
          </w:p>
        </w:tc>
        <w:tc>
          <w:tcPr>
            <w:tcW w:w="958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F2EC4" w:rsidRPr="000F2EC4" w:rsidTr="000F2EC4">
        <w:tc>
          <w:tcPr>
            <w:tcW w:w="817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8" w:type="dxa"/>
          </w:tcPr>
          <w:p w:rsidR="000F2EC4" w:rsidRPr="000F2EC4" w:rsidRDefault="000F2EC4" w:rsidP="000F2EC4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F2EC4" w:rsidRDefault="000F2EC4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0F2EC4" w:rsidRDefault="000F2EC4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 w:type="page"/>
      </w:r>
    </w:p>
    <w:p w:rsidR="003A3C9E" w:rsidRPr="000F112C" w:rsidRDefault="007A4D8A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F112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7A4D8A" w:rsidRPr="00BB0735" w:rsidRDefault="003B69DB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Всем известно, что каждый человек хочет быть</w:t>
      </w:r>
      <w:r w:rsidR="000F1BD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0F1BD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здоровым, ведь здоровье – это главная и единственная ценность для человека, которую не представляется возможным ни купить, ни получить в дар.</w:t>
      </w:r>
      <w:r w:rsidR="007A4D8A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Здоровье человека на</w:t>
      </w:r>
      <w:r w:rsidR="00797602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1BD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половину</w:t>
      </w:r>
      <w:r w:rsidR="007A4D8A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602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зависит от образа жизни, правильного питания</w:t>
      </w:r>
      <w:r w:rsidR="007A4D8A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 Значимую роль играет систематическое поступление в организм питательных компонентов: белков, жиров, углеводов, а также витаминов.</w:t>
      </w:r>
    </w:p>
    <w:p w:rsidR="003B69DB" w:rsidRDefault="003B69DB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Нередко мы слышим высказывание, что та или иная «пища полезна, в ней много витаминов», но немногие знают, что такое витамины, историю их открытия, какие витамины в каких продуктах могут </w:t>
      </w:r>
      <w:r w:rsidR="00BB0735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содержаться</w:t>
      </w: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уровень ценности отдельных </w:t>
      </w:r>
      <w:r w:rsidR="007A4D8A"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групп </w:t>
      </w: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витаминов для нашего здоровья.</w:t>
      </w:r>
    </w:p>
    <w:p w:rsidR="00BA13EC" w:rsidRPr="00F83290" w:rsidRDefault="000242C2" w:rsidP="00BA13EC">
      <w:pPr>
        <w:pStyle w:val="a6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Цель:</w:t>
      </w:r>
      <w:r w:rsidR="00BA13E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Изучить особенности употребления </w:t>
      </w:r>
      <w:r w:rsidR="00BA13EC" w:rsidRPr="00F8329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витаминов </w:t>
      </w:r>
      <w:r w:rsidR="00BA13E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зависимости от возраста.</w:t>
      </w:r>
    </w:p>
    <w:p w:rsidR="000242C2" w:rsidRDefault="000242C2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Задачи:</w:t>
      </w:r>
    </w:p>
    <w:p w:rsidR="00F83290" w:rsidRDefault="00BA13EC" w:rsidP="00F8329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Изучить отношение к витаминам людей разных возрастов</w:t>
      </w:r>
    </w:p>
    <w:p w:rsidR="00307711" w:rsidRDefault="000242C2" w:rsidP="00F8329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Выяснить и проанализировать </w:t>
      </w:r>
      <w:r w:rsidR="00BA13EC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особенности </w:t>
      </w:r>
      <w:r w:rsid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получения витаминов в разном возрасте</w:t>
      </w:r>
      <w:r w:rsidR="00307711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3290" w:rsidRPr="00307711" w:rsidRDefault="00F83290" w:rsidP="00F8329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Выяснить и проанализировать </w:t>
      </w:r>
      <w:r w:rsidR="00BA13EC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способы контроля баланса витаминов людьми разных возрастов</w:t>
      </w: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2CF1" w:rsidRDefault="00BA13EC" w:rsidP="00BB073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Подготовить информационный буклет </w:t>
      </w:r>
      <w:r w:rsidR="00D62CF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перечнем различных продуктов, необходимы</w:t>
      </w:r>
      <w:r w:rsid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D62CF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для</w:t>
      </w:r>
      <w:r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получения </w:t>
      </w:r>
      <w:r w:rsidR="00D62CF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нормы витаминов</w:t>
      </w:r>
    </w:p>
    <w:p w:rsidR="000242C2" w:rsidRPr="00D62CF1" w:rsidRDefault="000242C2" w:rsidP="00771B31">
      <w:pPr>
        <w:pStyle w:val="a6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Гипотеза:</w:t>
      </w:r>
      <w:r w:rsidR="00BA13EC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Большинство людей, независимо от возраста, недостаточно серьезно относятся к контролю баланса витаминов.</w:t>
      </w:r>
    </w:p>
    <w:p w:rsidR="00BA13EC" w:rsidRDefault="00BA13EC" w:rsidP="00307711">
      <w:pPr>
        <w:spacing w:after="0"/>
        <w:ind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Объект:</w:t>
      </w:r>
      <w:r w:rsid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люди разного возраста</w:t>
      </w:r>
    </w:p>
    <w:p w:rsidR="00BA13EC" w:rsidRDefault="00BA13EC" w:rsidP="00307711">
      <w:pPr>
        <w:spacing w:after="0"/>
        <w:ind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Предмет:</w:t>
      </w:r>
      <w:r w:rsid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особенности получения витаминов в разном возрасте</w:t>
      </w:r>
    </w:p>
    <w:p w:rsidR="00307711" w:rsidRDefault="00307711" w:rsidP="003077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исследования: анализ, обобщение, классификация, тестирование, математическая обработка, графическое представление, изучение и анализ литературы.  </w:t>
      </w:r>
    </w:p>
    <w:p w:rsidR="00BA13EC" w:rsidRDefault="00BA13EC" w:rsidP="00BA13EC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BB0735" w:rsidRDefault="00BB0735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 w:type="page"/>
      </w:r>
    </w:p>
    <w:p w:rsidR="00BB0735" w:rsidRPr="00BB0735" w:rsidRDefault="00BB0735" w:rsidP="00BB07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1.Теоретическая часть</w:t>
      </w:r>
    </w:p>
    <w:p w:rsidR="007A4D8A" w:rsidRPr="00BB0735" w:rsidRDefault="007A4D8A" w:rsidP="00BB0735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Витамины и их воздействие на организм</w:t>
      </w:r>
    </w:p>
    <w:p w:rsidR="009B4225" w:rsidRPr="00BB0735" w:rsidRDefault="009A1E70" w:rsidP="00BB0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Витамины</w:t>
      </w:r>
      <w:r w:rsidR="00BB073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лат</w:t>
      </w:r>
      <w:r w:rsid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инского </w:t>
      </w: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vita — «жизнь»</w:t>
      </w:r>
      <w:r w:rsid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это</w:t>
      </w:r>
      <w:r w:rsidRPr="00BB0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</w:r>
    </w:p>
    <w:p w:rsidR="007A4D8A" w:rsidRPr="00BB0735" w:rsidRDefault="007A4D8A" w:rsidP="00BB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известных витаминов входит в состав ферментов, которые обеспечивают возможность различных процессов в организме. </w:t>
      </w:r>
      <w:r w:rsidR="00797602"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Нехватка</w:t>
      </w: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одного витамина может привести к «сбою в работе» сразу нескольких жиз</w:t>
      </w: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</w:t>
      </w: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="00797602"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ажных процессов</w:t>
      </w:r>
      <w:r w:rsidR="00797602"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организме человека</w:t>
      </w:r>
      <w:r w:rsidRPr="00BB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0A8B" w:rsidRPr="00BB0735" w:rsidRDefault="003D0A8B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 xml:space="preserve">Витамины классифицируются на следующие группы: </w:t>
      </w:r>
    </w:p>
    <w:p w:rsidR="009A1E70" w:rsidRPr="00BB0735" w:rsidRDefault="003D0A8B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</w:t>
      </w:r>
      <w:r w:rsidR="009A1E70" w:rsidRPr="00BB0735">
        <w:rPr>
          <w:rStyle w:val="a3"/>
          <w:b w:val="0"/>
          <w:color w:val="000000" w:themeColor="text1"/>
          <w:sz w:val="28"/>
          <w:szCs w:val="28"/>
        </w:rPr>
        <w:t>итамин А (Ретинол)</w:t>
      </w:r>
      <w:r w:rsidR="009A1E70" w:rsidRPr="00BB0735">
        <w:rPr>
          <w:color w:val="000000" w:themeColor="text1"/>
          <w:sz w:val="28"/>
          <w:szCs w:val="28"/>
        </w:rPr>
        <w:t> — необходим для нормального роста и развития организма. Участвует в образовании в сетчатке глаз зрительного пурпура, влияет на состояние кожных покровов, слизистых оболочек, обеспечивая их защиту. Способствует синтезу белков, обмену липидов, поддерживает процессы роста, повышает устойчивость к инфекциям.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В1 (Тиамин)</w:t>
      </w:r>
      <w:r w:rsidRPr="00BB0735">
        <w:rPr>
          <w:color w:val="000000" w:themeColor="text1"/>
          <w:sz w:val="28"/>
          <w:szCs w:val="28"/>
        </w:rPr>
        <w:t> – играет большую роль в функционировании органов пищеварения и центральной нервной системы (ЦНС), а также играет ключевую роль в обмене углеводов.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В2 (Рибофлавин)</w:t>
      </w:r>
      <w:r w:rsidRPr="00BB0735">
        <w:rPr>
          <w:color w:val="000000" w:themeColor="text1"/>
          <w:sz w:val="28"/>
          <w:szCs w:val="28"/>
        </w:rPr>
        <w:t> — играет большую роль в углеводном, белковом и жировом обмене, процессах тканевого дыхания, способствует выработке энергии в организме. Также рибофлавин обеспечивает нормальное функционирование центральной нервной системы, пищеварительной системы, органов зрения, кроветворения, поддерживает нормальное состояние кожи и слизистых.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В3 (Ниацин, Витамин PP)</w:t>
      </w:r>
      <w:r w:rsidRPr="00BB0735">
        <w:rPr>
          <w:color w:val="000000" w:themeColor="text1"/>
          <w:sz w:val="28"/>
          <w:szCs w:val="28"/>
        </w:rPr>
        <w:t> – участвует в метаболизме жиров, белков, аминокислот, пуринов (азотистых веществ), тканевом дыхании, регулирует окислительно-восстановительные процессы в организме. Ниацин необходим для функционирования пищеварительной системы, способствуя расщеплению пищи на углеводы, жиры и белки при переваривании и высвобождению энергии из пищи. Расширяет мелкие сосуды (в том числе головного мозга), улучшает микроциркуляцию крови. Жизненно важен для поддержания здоровой кожи, уменьшает боли и улучшает подвижность суставов при остеоартрите, оказывает мягкое седативное действие и полезен при лечении эмоциональных и психических расстройств, включая мигрень, тревогу, депрессию, снижение внимания. А в некоторых случаях даже подавляет рак.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В5 (Пантотеновая кислота)</w:t>
      </w:r>
      <w:r w:rsidRPr="00BB0735">
        <w:rPr>
          <w:color w:val="000000" w:themeColor="text1"/>
          <w:sz w:val="28"/>
          <w:szCs w:val="28"/>
        </w:rPr>
        <w:t> – играет важную роль в формировании антител, способствует усвоению других витаминов, а также стимулирует в организме производство гормонов надпочечников, что делает его мощным средством для лечения артритов, колитов, аллергии и болезней се</w:t>
      </w:r>
      <w:r w:rsidR="00BB0735" w:rsidRPr="00BB0735">
        <w:rPr>
          <w:color w:val="000000" w:themeColor="text1"/>
          <w:sz w:val="28"/>
          <w:szCs w:val="28"/>
        </w:rPr>
        <w:t>р</w:t>
      </w:r>
      <w:r w:rsidRPr="00BB0735">
        <w:rPr>
          <w:color w:val="000000" w:themeColor="text1"/>
          <w:sz w:val="28"/>
          <w:szCs w:val="28"/>
        </w:rPr>
        <w:t>дечно-сосудистой системы.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lastRenderedPageBreak/>
        <w:t>Витамин В6 (Пиридоксин)</w:t>
      </w:r>
      <w:r w:rsidRPr="00BB0735">
        <w:rPr>
          <w:color w:val="000000" w:themeColor="text1"/>
          <w:sz w:val="28"/>
          <w:szCs w:val="28"/>
        </w:rPr>
        <w:t> — принимает участие в обмене белка и отдельных аминокислот, также жировом обмене, кроветворении, кислотообразующей функции желудка.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В9 (Фолиевая кислота, Bc, M)</w:t>
      </w:r>
      <w:r w:rsidRPr="00BB0735">
        <w:rPr>
          <w:color w:val="000000" w:themeColor="text1"/>
          <w:sz w:val="28"/>
          <w:szCs w:val="28"/>
        </w:rPr>
        <w:t> – принимает участие в функции кроветворения, способствует синтезу эритроцитов, активизирует использование организмом витамина В12, важны для процессов роста и развития.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В12 (Кобаламины, Цианокобаламин)</w:t>
      </w:r>
      <w:r w:rsidRPr="00BB0735">
        <w:rPr>
          <w:color w:val="000000" w:themeColor="text1"/>
          <w:sz w:val="28"/>
          <w:szCs w:val="28"/>
        </w:rPr>
        <w:t> — играет большую роль в кроветворении и работе центральной нервной системы, участвует в белковом обмене, предупреждает жировое перерождение печени.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С (Аскорбиновая кислота)</w:t>
      </w:r>
      <w:r w:rsidRPr="00BB0735">
        <w:rPr>
          <w:color w:val="000000" w:themeColor="text1"/>
          <w:sz w:val="28"/>
          <w:szCs w:val="28"/>
        </w:rPr>
        <w:t> – принимает участие во всех видах обмена веществ, активизирует действие некоторых гормонов и ферментов, регулирует окислительно-восстановительные процессы, способствует росту клеток и тканей, повышает устойчивость организма к вредным факторам внешней среды, особенно к инфекционным агентам. Влияет на состояние проницаемости стенок сосудов, регенерацию и заживление тканей. Участвует в процессе всасывания железа в кишечнике, обмене холестерина и гормонов коры надпочечников.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D (Калициферолы)</w:t>
      </w:r>
      <w:r w:rsidRPr="00BB0735">
        <w:rPr>
          <w:color w:val="000000" w:themeColor="text1"/>
          <w:sz w:val="28"/>
          <w:szCs w:val="28"/>
        </w:rPr>
        <w:t>. Существует много разновидностей витамина D. Самые необходимые для человека витамин D2 и витамин D3. Они регулируют транспорт кальция и фосфатов в клетках слизистой оболочки тонкой кишки и костной ткани, участвуют в синтезе костной ткани, усиливают ее рост.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E (Токоферол)</w:t>
      </w:r>
      <w:r w:rsidRPr="00BB0735">
        <w:rPr>
          <w:color w:val="000000" w:themeColor="text1"/>
          <w:sz w:val="28"/>
          <w:szCs w:val="28"/>
        </w:rPr>
        <w:t>. Витамин Е называют витамином «молодости и плодовитости», так как являясь мощным антиоксидантом токоферол замедляет процессы старения в организме. Кроме того, витамин Е необходим для нормального функционирования иммунной системы, улучшает питание клеток, предотвращает образование тромбов и укрепляет стенки сосудов, необходим для регенерации тканей, снижая возможность образования шрамов, обеспечивает нормальную свертываемость крови, снижает кровяное давление, поддерживает здоровье нервов, обеспечивает работу мышц.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К</w:t>
      </w:r>
      <w:r w:rsidRPr="00BB0735">
        <w:rPr>
          <w:color w:val="000000" w:themeColor="text1"/>
          <w:sz w:val="28"/>
          <w:szCs w:val="28"/>
        </w:rPr>
        <w:t>. Этот витамин называют противогеморрагическим так как он регулирует механизм свертывания крови,</w:t>
      </w:r>
      <w:r w:rsidR="007A1502" w:rsidRPr="00BB0735">
        <w:rPr>
          <w:color w:val="000000" w:themeColor="text1"/>
          <w:sz w:val="28"/>
          <w:szCs w:val="28"/>
        </w:rPr>
        <w:t xml:space="preserve"> </w:t>
      </w:r>
      <w:r w:rsidRPr="00BB0735">
        <w:rPr>
          <w:color w:val="000000" w:themeColor="text1"/>
          <w:sz w:val="28"/>
          <w:szCs w:val="28"/>
        </w:rPr>
        <w:t>что оберегает человека от внутренних и внешних кровотечений при повреждениях.</w:t>
      </w:r>
      <w:r w:rsidR="007A1502" w:rsidRPr="00BB0735">
        <w:rPr>
          <w:color w:val="000000" w:themeColor="text1"/>
          <w:sz w:val="28"/>
          <w:szCs w:val="28"/>
        </w:rPr>
        <w:t xml:space="preserve"> </w:t>
      </w:r>
      <w:r w:rsidRPr="00BB0735">
        <w:rPr>
          <w:color w:val="000000" w:themeColor="text1"/>
          <w:sz w:val="28"/>
          <w:szCs w:val="28"/>
        </w:rPr>
        <w:t>Также витамин К участвует в синтезе белка остеокальцина, тем самым обеспечивая формирование и восстановление костных тканей организма, предупреждает остеопороз, обеспечивает работу почек, регулирует прохождение многих окислительно-восстановительных процессов в организме, оказывает антибактериальное и болеутоляющее воздействие.</w:t>
      </w:r>
    </w:p>
    <w:p w:rsidR="009A1E70" w:rsidRPr="00BB0735" w:rsidRDefault="009A1E70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0735">
        <w:rPr>
          <w:rStyle w:val="a3"/>
          <w:b w:val="0"/>
          <w:color w:val="000000" w:themeColor="text1"/>
          <w:sz w:val="28"/>
          <w:szCs w:val="28"/>
        </w:rPr>
        <w:t>Витамин F (Ненасыщенные жирные кислоты)</w:t>
      </w:r>
      <w:r w:rsidRPr="00BB0735">
        <w:rPr>
          <w:color w:val="000000" w:themeColor="text1"/>
          <w:sz w:val="28"/>
          <w:szCs w:val="28"/>
        </w:rPr>
        <w:t xml:space="preserve">. Витамин F важен для сердечно-сосудистой системы: предупреждает и снижает отложения холестерина в артериях, укрепляет стенки кровеносных сосудов, улучшает кровообращение, нормализует давление и пульс. Также витамин F участвует в регуляции жирового обмена, эффективно борется с воспалительными </w:t>
      </w:r>
      <w:r w:rsidRPr="00BB0735">
        <w:rPr>
          <w:color w:val="000000" w:themeColor="text1"/>
          <w:sz w:val="28"/>
          <w:szCs w:val="28"/>
        </w:rPr>
        <w:lastRenderedPageBreak/>
        <w:t>процессами в организме, улучшает питание тканей, влияет на процессы размножения и лактацию, оказывает антисклеротическое действие, обеспечивает работу мускулов, помогает нормализовать вес, обеспечивает здоровое состояние кожи, волос, ногтей и даже слизистой оболочки желудочно-кишечного тракта.</w:t>
      </w:r>
    </w:p>
    <w:p w:rsidR="009A1E70" w:rsidRPr="00BB0735" w:rsidRDefault="006777FD" w:rsidP="00BB07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="009A1E70" w:rsidRPr="00BB0735">
          <w:rPr>
            <w:rStyle w:val="a3"/>
            <w:b w:val="0"/>
            <w:color w:val="000000" w:themeColor="text1"/>
            <w:sz w:val="28"/>
            <w:szCs w:val="28"/>
          </w:rPr>
          <w:t>Витамин H (Биотин, Витамин B7)</w:t>
        </w:r>
      </w:hyperlink>
      <w:r w:rsidR="009A1E70" w:rsidRPr="00BB0735">
        <w:rPr>
          <w:color w:val="000000" w:themeColor="text1"/>
          <w:sz w:val="28"/>
          <w:szCs w:val="28"/>
        </w:rPr>
        <w:t>. Биотин занимает важную роль в процессах обмена белков, жиров и углеводов, необходим для активации витамина С, с его участием протекают реакции активирования и переноса углекислого газа в кровеносной системе, формирует часть некоторых ферментных комплексов и необходим для нормализации роста и функций организма. Биотин, взаимодействуя с гормоном инсулином, стабилизирует содержание сахара в крови. Оба этих фактора важны при диабете. Работа биотина помогает сохранять кожу здоровой, защищая от дерматитов, уменьшает боли в мышцах, помогает предохранить волосы от седины и замедляет процессы старения в организме.</w:t>
      </w:r>
    </w:p>
    <w:p w:rsidR="006E4320" w:rsidRPr="00BB0735" w:rsidRDefault="00BB0735" w:rsidP="00BB0735">
      <w:pPr>
        <w:pStyle w:val="a4"/>
        <w:shd w:val="clear" w:color="auto" w:fill="FFFFFF"/>
        <w:spacing w:before="0" w:beforeAutospacing="0" w:after="0" w:afterAutospacing="0"/>
        <w:ind w:left="708"/>
        <w:jc w:val="right"/>
        <w:rPr>
          <w:color w:val="000000" w:themeColor="text1"/>
          <w:sz w:val="28"/>
          <w:szCs w:val="28"/>
        </w:rPr>
      </w:pPr>
      <w:r w:rsidRPr="00BB0735">
        <w:rPr>
          <w:color w:val="000000" w:themeColor="text1"/>
          <w:sz w:val="28"/>
          <w:szCs w:val="28"/>
        </w:rPr>
        <w:t xml:space="preserve">Таблица 1. </w:t>
      </w:r>
      <w:r w:rsidR="006E4320" w:rsidRPr="00BB0735">
        <w:rPr>
          <w:color w:val="000000" w:themeColor="text1"/>
          <w:sz w:val="28"/>
          <w:szCs w:val="28"/>
        </w:rPr>
        <w:t>Суточные дозировки витаминов.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1985"/>
      </w:tblGrid>
      <w:tr w:rsidR="00272FD2" w:rsidTr="00272FD2">
        <w:tc>
          <w:tcPr>
            <w:tcW w:w="4962" w:type="dxa"/>
            <w:vAlign w:val="center"/>
          </w:tcPr>
          <w:p w:rsidR="00272FD2" w:rsidRPr="000F112C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1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272FD2" w:rsidRPr="000F112C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Пожилые люди</w:t>
            </w:r>
          </w:p>
        </w:tc>
        <w:tc>
          <w:tcPr>
            <w:tcW w:w="1985" w:type="dxa"/>
            <w:vAlign w:val="center"/>
          </w:tcPr>
          <w:p w:rsidR="00272FD2" w:rsidRPr="000F112C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1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Дети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Ретинол (витамин А)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500-700 мкг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Токоферол (витамин Е)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 мкг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Холекальциферол (витамин D)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2,5-4 мкг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Аскорбиновая кислота (витамин С)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25-35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40-45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Филлохинон (витамин К)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5-10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15-30 мкг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Тиамин (витамин В1)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0,3-0,5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0,7-1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Рибофлавин (витамин В2)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0,3-0,5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0,7-1,2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Пиридоксин (витамин В6)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0,3-0,6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1-1,2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Пантотеновая кислота (витамин В5)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2-3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3-5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Цианокобаламин (витамин В12)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0,3-0,5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0,7-1,4 мкг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Ниацин (витамин РР)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5-6 мг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9-12 мг</w:t>
            </w:r>
          </w:p>
        </w:tc>
      </w:tr>
      <w:tr w:rsidR="00272FD2" w:rsidTr="00272FD2">
        <w:tc>
          <w:tcPr>
            <w:tcW w:w="4962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Биотин (витамин Н)</w:t>
            </w:r>
          </w:p>
        </w:tc>
        <w:tc>
          <w:tcPr>
            <w:tcW w:w="2409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 мкг</w:t>
            </w:r>
          </w:p>
        </w:tc>
        <w:tc>
          <w:tcPr>
            <w:tcW w:w="1985" w:type="dxa"/>
            <w:vAlign w:val="center"/>
          </w:tcPr>
          <w:p w:rsidR="00272FD2" w:rsidRPr="00BB0735" w:rsidRDefault="00272FD2" w:rsidP="000355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20-30 мкг</w:t>
            </w:r>
          </w:p>
        </w:tc>
      </w:tr>
    </w:tbl>
    <w:p w:rsidR="00272FD2" w:rsidRDefault="00272FD2" w:rsidP="000242C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1C55E9" w:rsidRPr="000242C2" w:rsidRDefault="001C55E9" w:rsidP="000242C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0242C2">
        <w:rPr>
          <w:color w:val="000000" w:themeColor="text1"/>
          <w:sz w:val="28"/>
          <w:szCs w:val="28"/>
        </w:rPr>
        <w:t>Современные витаминные комплексы</w:t>
      </w:r>
    </w:p>
    <w:p w:rsidR="003D0A8B" w:rsidRPr="000242C2" w:rsidRDefault="003D0A8B" w:rsidP="000242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42C2">
        <w:rPr>
          <w:color w:val="000000" w:themeColor="text1"/>
          <w:sz w:val="28"/>
          <w:szCs w:val="28"/>
        </w:rPr>
        <w:t>В  современном мире фармацевтические компании выпускают множество витаминных комплексов, рассчитанных на различные категории пот</w:t>
      </w:r>
      <w:r w:rsidR="00936964" w:rsidRPr="000242C2">
        <w:rPr>
          <w:color w:val="000000" w:themeColor="text1"/>
          <w:sz w:val="28"/>
          <w:szCs w:val="28"/>
        </w:rPr>
        <w:t>р</w:t>
      </w:r>
      <w:r w:rsidRPr="000242C2">
        <w:rPr>
          <w:color w:val="000000" w:themeColor="text1"/>
          <w:sz w:val="28"/>
          <w:szCs w:val="28"/>
        </w:rPr>
        <w:t>ебителей.</w:t>
      </w:r>
      <w:r w:rsidR="000242C2">
        <w:rPr>
          <w:color w:val="000000" w:themeColor="text1"/>
          <w:sz w:val="28"/>
          <w:szCs w:val="28"/>
        </w:rPr>
        <w:t xml:space="preserve"> </w:t>
      </w:r>
      <w:r w:rsidRPr="000242C2">
        <w:rPr>
          <w:color w:val="000000" w:themeColor="text1"/>
          <w:sz w:val="28"/>
          <w:szCs w:val="28"/>
        </w:rPr>
        <w:t>Проанализируем самые популярные из них.</w:t>
      </w:r>
    </w:p>
    <w:p w:rsidR="001C55E9" w:rsidRPr="000242C2" w:rsidRDefault="001C55E9" w:rsidP="000242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42C2">
        <w:rPr>
          <w:color w:val="000000" w:themeColor="text1"/>
          <w:sz w:val="28"/>
          <w:szCs w:val="28"/>
        </w:rPr>
        <w:t>Компливит</w:t>
      </w:r>
      <w:r w:rsidR="00050CAF" w:rsidRPr="000242C2">
        <w:rPr>
          <w:color w:val="000000" w:themeColor="text1"/>
          <w:sz w:val="28"/>
          <w:szCs w:val="28"/>
        </w:rPr>
        <w:t xml:space="preserve"> актив</w:t>
      </w:r>
      <w:r w:rsidR="000242C2">
        <w:rPr>
          <w:color w:val="000000" w:themeColor="text1"/>
          <w:sz w:val="28"/>
          <w:szCs w:val="28"/>
        </w:rPr>
        <w:t xml:space="preserve">: </w:t>
      </w:r>
      <w:r w:rsidRPr="000242C2">
        <w:rPr>
          <w:sz w:val="28"/>
          <w:szCs w:val="28"/>
        </w:rPr>
        <w:t>Этот поливитаминный препарат охватывает широкую аудиторию, его можно пить всем в возрасте от 14 лет</w:t>
      </w:r>
      <w:r w:rsidR="009C173D" w:rsidRPr="000242C2">
        <w:rPr>
          <w:sz w:val="28"/>
          <w:szCs w:val="28"/>
        </w:rPr>
        <w:t>.</w:t>
      </w:r>
      <w:r w:rsidRPr="000242C2">
        <w:rPr>
          <w:sz w:val="28"/>
          <w:szCs w:val="28"/>
        </w:rPr>
        <w:t xml:space="preserve"> Назначают средство для профилактики и лечения, при повышении интеллектуальных нагрузках, при физическом переутомлении и в период выздоровления. Комплекс выпускается в трех форматах: обычные таблетки, суспензия и жевательные конфеты. </w:t>
      </w:r>
      <w:r w:rsidR="00AD3E05" w:rsidRPr="000242C2">
        <w:rPr>
          <w:sz w:val="28"/>
          <w:szCs w:val="28"/>
        </w:rPr>
        <w:t>В состав комплекса входят</w:t>
      </w:r>
      <w:r w:rsidR="009C173D" w:rsidRPr="000242C2">
        <w:rPr>
          <w:sz w:val="28"/>
          <w:szCs w:val="28"/>
        </w:rPr>
        <w:t xml:space="preserve"> 11 </w:t>
      </w:r>
      <w:r w:rsidR="009C173D" w:rsidRPr="000242C2">
        <w:rPr>
          <w:bCs/>
          <w:sz w:val="28"/>
          <w:szCs w:val="28"/>
        </w:rPr>
        <w:t>витаминов</w:t>
      </w:r>
      <w:r w:rsidR="009C173D" w:rsidRPr="000242C2">
        <w:rPr>
          <w:sz w:val="28"/>
          <w:szCs w:val="28"/>
        </w:rPr>
        <w:t xml:space="preserve">, 8 </w:t>
      </w:r>
      <w:r w:rsidR="009C173D" w:rsidRPr="000242C2">
        <w:rPr>
          <w:bCs/>
          <w:sz w:val="28"/>
          <w:szCs w:val="28"/>
        </w:rPr>
        <w:t>минералов-</w:t>
      </w:r>
      <w:r w:rsidR="009C173D" w:rsidRPr="000242C2">
        <w:rPr>
          <w:sz w:val="28"/>
          <w:szCs w:val="28"/>
        </w:rPr>
        <w:t xml:space="preserve"> аскорбиновая кислота, фолиевая кислота, рибофлавин, ацетат токоферола (альфа-форма), пантотенат кальция, тиоктовая кислота, рутозид, никотиновая кислота, медь, никотинамид, цианокобаламин, пиридоксин, </w:t>
      </w:r>
      <w:r w:rsidR="009C173D" w:rsidRPr="000242C2">
        <w:rPr>
          <w:sz w:val="28"/>
          <w:szCs w:val="28"/>
        </w:rPr>
        <w:lastRenderedPageBreak/>
        <w:t>цинк, тиамин, кобальт, железо, кальций, марганец, магний.</w:t>
      </w:r>
      <w:r w:rsidR="000242C2">
        <w:rPr>
          <w:sz w:val="28"/>
          <w:szCs w:val="28"/>
        </w:rPr>
        <w:t xml:space="preserve"> </w:t>
      </w:r>
      <w:r w:rsidRPr="000242C2">
        <w:rPr>
          <w:sz w:val="28"/>
          <w:szCs w:val="28"/>
        </w:rPr>
        <w:t>Стоимость от 160 рублей за 60 таблеток.</w:t>
      </w:r>
    </w:p>
    <w:p w:rsidR="001C55E9" w:rsidRPr="000242C2" w:rsidRDefault="001C55E9" w:rsidP="00024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Алфавит</w:t>
      </w:r>
      <w:r w:rsidR="00024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D3E05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комплекс включает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сбалансированные минералы и витамины, называется Алфавит. Этот препарат выпускается и для взрослых</w:t>
      </w:r>
      <w:r w:rsidR="009C173D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детей. </w:t>
      </w:r>
      <w:r w:rsidR="009C173D" w:rsidRPr="000242C2">
        <w:rPr>
          <w:rFonts w:ascii="Times New Roman" w:hAnsi="Times New Roman" w:cs="Times New Roman"/>
          <w:sz w:val="28"/>
          <w:szCs w:val="28"/>
        </w:rPr>
        <w:t>Все витамины и минералы (13 витаминов и 10 минералов) входящие в состав витаминов Алфавит разделены на 3 группы и представлены тремя видами таблеток: белая, голубая и розовая. Это классический вариант.</w:t>
      </w:r>
      <w:r w:rsidR="00AD3E05" w:rsidRPr="000242C2">
        <w:rPr>
          <w:rFonts w:ascii="Times New Roman" w:hAnsi="Times New Roman" w:cs="Times New Roman"/>
          <w:sz w:val="28"/>
          <w:szCs w:val="28"/>
        </w:rPr>
        <w:t xml:space="preserve"> Выпускаются также и другие варианты</w:t>
      </w:r>
      <w:r w:rsidR="000242C2">
        <w:rPr>
          <w:rFonts w:ascii="Times New Roman" w:hAnsi="Times New Roman" w:cs="Times New Roman"/>
          <w:sz w:val="28"/>
          <w:szCs w:val="28"/>
        </w:rPr>
        <w:t xml:space="preserve">. </w:t>
      </w:r>
      <w:r w:rsidRPr="00024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240 рублей за упаковку.</w:t>
      </w:r>
    </w:p>
    <w:p w:rsidR="001C55E9" w:rsidRPr="000242C2" w:rsidRDefault="001C55E9" w:rsidP="000242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2C2">
        <w:rPr>
          <w:color w:val="000000" w:themeColor="text1"/>
          <w:sz w:val="28"/>
          <w:szCs w:val="28"/>
        </w:rPr>
        <w:t>Супрадин</w:t>
      </w:r>
      <w:r w:rsidR="000242C2">
        <w:rPr>
          <w:color w:val="000000" w:themeColor="text1"/>
          <w:sz w:val="28"/>
          <w:szCs w:val="28"/>
        </w:rPr>
        <w:t xml:space="preserve">: </w:t>
      </w:r>
      <w:r w:rsidR="00AD3E05" w:rsidRPr="000242C2">
        <w:rPr>
          <w:sz w:val="28"/>
          <w:szCs w:val="28"/>
        </w:rPr>
        <w:t>Также является в</w:t>
      </w:r>
      <w:r w:rsidRPr="000242C2">
        <w:rPr>
          <w:sz w:val="28"/>
          <w:szCs w:val="28"/>
        </w:rPr>
        <w:t>итаминно-минеральны</w:t>
      </w:r>
      <w:r w:rsidR="00AD3E05" w:rsidRPr="000242C2">
        <w:rPr>
          <w:sz w:val="28"/>
          <w:szCs w:val="28"/>
        </w:rPr>
        <w:t>м</w:t>
      </w:r>
      <w:r w:rsidRPr="000242C2">
        <w:rPr>
          <w:sz w:val="28"/>
          <w:szCs w:val="28"/>
        </w:rPr>
        <w:t xml:space="preserve"> комплекс</w:t>
      </w:r>
      <w:r w:rsidR="00AD3E05" w:rsidRPr="000242C2">
        <w:rPr>
          <w:sz w:val="28"/>
          <w:szCs w:val="28"/>
        </w:rPr>
        <w:t>ом</w:t>
      </w:r>
      <w:r w:rsidRPr="000242C2">
        <w:rPr>
          <w:sz w:val="28"/>
          <w:szCs w:val="28"/>
        </w:rPr>
        <w:t xml:space="preserve">, укрепляет иммунитет, ускоряются обменные процессы. В составе собраны жирорастворимые и водорастворимые витамины. Форма выпуска препарата на любой вкус: таблетки, мармеладки и шипучие. </w:t>
      </w:r>
      <w:r w:rsidR="009C173D" w:rsidRPr="000242C2">
        <w:rPr>
          <w:sz w:val="28"/>
          <w:szCs w:val="28"/>
        </w:rPr>
        <w:t xml:space="preserve">Состав: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А (ретинола пальмитат,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В1 (тиамина мононитрат) 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В2 (рибофлавин),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В6 (пиридоксина гидрохлорид),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В12 (цианокобаламин 0,1),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С (аскорбиновая кислота),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D3 (колекальциферол), </w:t>
      </w:r>
      <w:r w:rsidR="009C173D" w:rsidRPr="000242C2">
        <w:rPr>
          <w:bCs/>
          <w:sz w:val="28"/>
          <w:szCs w:val="28"/>
        </w:rPr>
        <w:t>Витамин</w:t>
      </w:r>
      <w:r w:rsidR="009C173D" w:rsidRPr="000242C2">
        <w:rPr>
          <w:sz w:val="28"/>
          <w:szCs w:val="28"/>
        </w:rPr>
        <w:t xml:space="preserve"> Е (альфа-токоферола ацетат 50 %). </w:t>
      </w:r>
      <w:r w:rsidRPr="000242C2">
        <w:rPr>
          <w:sz w:val="28"/>
          <w:szCs w:val="28"/>
        </w:rPr>
        <w:t>Витаминный комплекс рекомендуют к приему для активных людей, для женщин, в качестве профилактики и лечения простудных заболеваний, при терапии антибиотиков. Стоимость</w:t>
      </w:r>
      <w:r w:rsidR="00AD3E05" w:rsidRPr="000242C2">
        <w:rPr>
          <w:sz w:val="28"/>
          <w:szCs w:val="28"/>
        </w:rPr>
        <w:t xml:space="preserve"> </w:t>
      </w:r>
      <w:r w:rsidRPr="000242C2">
        <w:rPr>
          <w:sz w:val="28"/>
          <w:szCs w:val="28"/>
        </w:rPr>
        <w:t>от 400 рублей</w:t>
      </w:r>
      <w:r w:rsidR="00050CAF" w:rsidRPr="000242C2">
        <w:rPr>
          <w:sz w:val="28"/>
          <w:szCs w:val="28"/>
        </w:rPr>
        <w:t>, зависит от формы препарата</w:t>
      </w:r>
      <w:r w:rsidRPr="000242C2">
        <w:rPr>
          <w:sz w:val="28"/>
          <w:szCs w:val="28"/>
        </w:rPr>
        <w:t>.</w:t>
      </w:r>
    </w:p>
    <w:p w:rsidR="00050CAF" w:rsidRPr="000242C2" w:rsidRDefault="009C173D" w:rsidP="0002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Витрум</w:t>
      </w:r>
      <w:r w:rsid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0CAF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Сбалансированный в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итаминно-минеральный комплекс. Регулярное упо</w:t>
      </w:r>
      <w:r w:rsidR="00050CAF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бление </w:t>
      </w:r>
      <w:r w:rsid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трудоспособность, снижает утомляемость,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подверженность стрессам.</w:t>
      </w:r>
      <w:r w:rsid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05" w:rsidRPr="000242C2">
        <w:rPr>
          <w:rFonts w:ascii="Times New Roman" w:hAnsi="Times New Roman" w:cs="Times New Roman"/>
          <w:sz w:val="28"/>
          <w:szCs w:val="28"/>
        </w:rPr>
        <w:t>Содержит в своем составе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А (ретинола ацетат), бета каротин,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Е (dl-альфа токоферола ацетат),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К1 (фитонадион),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D3 (холекальциферол),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В1 (тиамин моно нитрат),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В2 (рибофлавин),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В6 (пиридоксина гидрохлорид), </w:t>
      </w:r>
      <w:r w:rsidR="00050CAF" w:rsidRPr="000242C2">
        <w:rPr>
          <w:rFonts w:ascii="Times New Roman" w:hAnsi="Times New Roman" w:cs="Times New Roman"/>
          <w:bCs/>
          <w:sz w:val="28"/>
          <w:szCs w:val="28"/>
        </w:rPr>
        <w:t>витамин</w:t>
      </w:r>
      <w:r w:rsidR="00050CAF" w:rsidRPr="000242C2">
        <w:rPr>
          <w:rFonts w:ascii="Times New Roman" w:hAnsi="Times New Roman" w:cs="Times New Roman"/>
          <w:sz w:val="28"/>
          <w:szCs w:val="28"/>
        </w:rPr>
        <w:t xml:space="preserve"> В12 (цианокобаламин), фолиевая кислота, никотинамид, пантотеновая.</w:t>
      </w:r>
      <w:r w:rsidR="000242C2">
        <w:rPr>
          <w:rFonts w:ascii="Times New Roman" w:hAnsi="Times New Roman" w:cs="Times New Roman"/>
          <w:sz w:val="28"/>
          <w:szCs w:val="28"/>
        </w:rPr>
        <w:t xml:space="preserve"> </w:t>
      </w:r>
      <w:r w:rsidR="00050CAF" w:rsidRPr="000242C2">
        <w:rPr>
          <w:rFonts w:ascii="Times New Roman" w:hAnsi="Times New Roman" w:cs="Times New Roman"/>
          <w:sz w:val="28"/>
          <w:szCs w:val="28"/>
        </w:rPr>
        <w:t>Стоимость от 450 рублей, зависит от формы препарата.</w:t>
      </w:r>
    </w:p>
    <w:p w:rsidR="00797602" w:rsidRDefault="00050CAF" w:rsidP="0002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C2">
        <w:rPr>
          <w:rFonts w:ascii="Times New Roman" w:hAnsi="Times New Roman" w:cs="Times New Roman"/>
          <w:sz w:val="28"/>
          <w:szCs w:val="28"/>
        </w:rPr>
        <w:t>Мультитабс классик</w:t>
      </w:r>
      <w:r w:rsidR="000242C2">
        <w:rPr>
          <w:rFonts w:ascii="Times New Roman" w:hAnsi="Times New Roman" w:cs="Times New Roman"/>
          <w:sz w:val="28"/>
          <w:szCs w:val="28"/>
        </w:rPr>
        <w:t xml:space="preserve">: 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Поливитаминный</w:t>
      </w:r>
      <w:r w:rsid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в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составе находятся компоненты, направленные на обеспечение крепкого иммунитета и повышение сопротивляемости к возбудителям инфекций. Комплекс можно применять при лечении и профилактике, повышенных умственных и физических нагрузках, несбалансированном питании и в период выздоровления.</w:t>
      </w:r>
      <w:r w:rsid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05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2C2">
        <w:rPr>
          <w:rFonts w:ascii="Times New Roman" w:hAnsi="Times New Roman" w:cs="Times New Roman"/>
          <w:sz w:val="28"/>
          <w:szCs w:val="28"/>
        </w:rPr>
        <w:t xml:space="preserve"> 19 компонентов: ретинола ацетат (вит. А), D-α-токоферола ацетат (вит. Е), колекальциферол (вит. D), аскорбиновая кислота (вит. С) , тиамина нитрат (вит. B1),  рибофлавин (вит. B2), пантотеновая кислота (в форме кальция пантотената) (вит. В5, пиридоксина гидрохлорид (вит. B6), фолиевая кислота (вит. Bc) , цианокобаламин (вит. B12) , никотинамид (вит. PP), магний (в форме оксида) , железо (в форме фумарата) , медь (в форме сульфата), цинк (в форме оксида) , марганец (в форме сульфата), йод (в форме калия йодида) , селен (в форме натрия селената), хром ( форме хлорида)</w:t>
      </w:r>
      <w:r w:rsidR="000242C2">
        <w:rPr>
          <w:rFonts w:ascii="Times New Roman" w:hAnsi="Times New Roman" w:cs="Times New Roman"/>
          <w:sz w:val="28"/>
          <w:szCs w:val="28"/>
        </w:rPr>
        <w:t xml:space="preserve">. </w:t>
      </w:r>
      <w:r w:rsidR="00797602" w:rsidRPr="000242C2">
        <w:rPr>
          <w:rFonts w:ascii="Times New Roman" w:hAnsi="Times New Roman" w:cs="Times New Roman"/>
          <w:sz w:val="28"/>
          <w:szCs w:val="28"/>
        </w:rPr>
        <w:t>Стоимость от 480 рублей.</w:t>
      </w:r>
    </w:p>
    <w:p w:rsidR="000242C2" w:rsidRPr="000242C2" w:rsidRDefault="000242C2" w:rsidP="0002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38" w:rsidRPr="000242C2" w:rsidRDefault="003D0A8B" w:rsidP="000242C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источники витаминов</w:t>
      </w:r>
      <w:r w:rsidR="005F611D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36964" w:rsidRPr="000242C2" w:rsidRDefault="000A1938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и здоровое питание </w:t>
      </w:r>
      <w:r w:rsidR="00936964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обратить особое внимание на 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и овощи, цельные зерна, бобы и бобовые, нежирные белковые и молочные продукты и обеспечивает наш организм </w:t>
      </w:r>
      <w:r w:rsidR="005F611D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необходимыми витаминами</w:t>
      </w:r>
      <w:r w:rsidR="00936964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11D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правильном количестве</w:t>
      </w: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11D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64"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же природных «дарах» спрятаны те или иные витамины?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группы В: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В1: ветчина, соевое молоко, арбуз, тыква.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B2: молоко, йогурт, сыр, цельные и обогащённые зерна и крупы.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B3: мясо, птица, рыба, обогащённое и цельное зерно, грибы, картофель.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B5: курица, цельные зерна, брокколи, авокадо, грибы.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Б6: мясо, рыба, птица, бобовые, тофу и другие соевые продукты, бананы.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B7: цельные зерна, яйца, соя, рыба.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B9: обогащённые зерна и злаки, спаржа, шпинат, брокколи, бобовые (горох и нут), апельсиновый сок.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B12: мясо, птица, рыба, молоко, сыр, крупы.</w:t>
      </w:r>
    </w:p>
    <w:p w:rsidR="005F611D" w:rsidRPr="000242C2" w:rsidRDefault="005F611D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С: цитрусовые, картофель, брокколи, болгарский перец, шпинат, клубника, помидоры, брюссельская капуста.</w:t>
      </w:r>
    </w:p>
    <w:p w:rsidR="005F611D" w:rsidRPr="000242C2" w:rsidRDefault="000E1E91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А: говядина, печень, яйца, креветки, рыба, молоко, сладкий картофель, морковь, тыква, шпинат, манго.</w:t>
      </w:r>
    </w:p>
    <w:p w:rsidR="005F611D" w:rsidRPr="000242C2" w:rsidRDefault="000E1E91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D: молоко и крупы, жирная рыба.</w:t>
      </w:r>
    </w:p>
    <w:p w:rsidR="005F611D" w:rsidRPr="000242C2" w:rsidRDefault="001F6DC5" w:rsidP="0002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Е: растительные масла, зелёные листовые овощи, цельные зерна, орехи.</w:t>
      </w:r>
    </w:p>
    <w:p w:rsidR="00272FD2" w:rsidRDefault="001F6DC5" w:rsidP="0027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К: капуста, яйца, молоко, шпинат, брокколи, капуста.</w:t>
      </w:r>
    </w:p>
    <w:p w:rsidR="00272FD2" w:rsidRDefault="00272FD2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 w:type="page"/>
      </w:r>
    </w:p>
    <w:p w:rsidR="00272FD2" w:rsidRPr="005B14AA" w:rsidRDefault="00272FD2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2. Практическая часть</w:t>
      </w:r>
    </w:p>
    <w:p w:rsidR="00272FD2" w:rsidRDefault="00272FD2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2.1 Проведение опроса </w:t>
      </w:r>
    </w:p>
    <w:p w:rsidR="00272FD2" w:rsidRDefault="00272FD2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Для получения данных для нашего исследования, мы подготовили опрос, предназначенный для людей разного возраста. </w:t>
      </w:r>
    </w:p>
    <w:p w:rsidR="00272FD2" w:rsidRDefault="00272FD2" w:rsidP="00272FD2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Таблица 2. Вопросы для анкетирования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5670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5670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Пол</w:t>
            </w:r>
          </w:p>
        </w:tc>
        <w:tc>
          <w:tcPr>
            <w:tcW w:w="5670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Считаете ли вы, что поддерживать уровень витаминов в организме нужно обязательно? (один ответ)</w:t>
            </w: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Да, нужно следить, сколько витаминов получает организм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Нет, нужные витамины организм сам получит из еды</w:t>
            </w:r>
          </w:p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Никогда не задумывался об этом</w:t>
            </w:r>
          </w:p>
        </w:tc>
      </w:tr>
      <w:tr w:rsidR="000F112C" w:rsidTr="000F112C">
        <w:tc>
          <w:tcPr>
            <w:tcW w:w="3686" w:type="dxa"/>
          </w:tcPr>
          <w:p w:rsidR="000F112C" w:rsidRPr="000F112C" w:rsidRDefault="000F112C" w:rsidP="000F1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Как вы поддерживаете уровень витаминов в организме? (один ответ)</w:t>
            </w:r>
          </w:p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Стараюсь употреблять богатые витаминами продукты</w:t>
            </w:r>
          </w:p>
          <w:p w:rsidR="000F112C" w:rsidRDefault="000F112C" w:rsidP="000F112C">
            <w:pPr>
              <w:pStyle w:val="a6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Пью мультивитаминные комплексы</w:t>
            </w:r>
          </w:p>
          <w:p w:rsidR="000F112C" w:rsidRDefault="000F112C" w:rsidP="000F112C">
            <w:pPr>
              <w:pStyle w:val="a6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Использую оба способа</w:t>
            </w:r>
          </w:p>
          <w:p w:rsidR="000F112C" w:rsidRDefault="000F112C" w:rsidP="000F112C">
            <w:pPr>
              <w:pStyle w:val="a6"/>
              <w:ind w:left="0" w:firstLine="35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 Не слежу за обеспечением организма витаминами</w:t>
            </w: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Содержит ли рацион вашего питания нужное количество витаминов? (один ответ)</w:t>
            </w: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Да</w:t>
            </w:r>
          </w:p>
          <w:p w:rsidR="000F112C" w:rsidRDefault="000F112C" w:rsidP="000F112C">
            <w:pPr>
              <w:pStyle w:val="a6"/>
              <w:ind w:left="0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Нет</w:t>
            </w:r>
          </w:p>
          <w:p w:rsidR="000F112C" w:rsidRDefault="000F112C" w:rsidP="000F112C">
            <w:pPr>
              <w:pStyle w:val="a6"/>
              <w:ind w:left="0" w:firstLine="35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Никогда не задумывался об этом</w:t>
            </w:r>
          </w:p>
        </w:tc>
      </w:tr>
      <w:tr w:rsidR="000F112C" w:rsidTr="000F112C">
        <w:tc>
          <w:tcPr>
            <w:tcW w:w="3686" w:type="dxa"/>
          </w:tcPr>
          <w:p w:rsidR="000F112C" w:rsidRPr="000F112C" w:rsidRDefault="000F112C" w:rsidP="000F1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Если вы употребляете витаминные комплексы, укажите причины почему (можно указать несколько причин)</w:t>
            </w:r>
          </w:p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Рацион питания небогат витаминами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Витамины назначены врачом (дают родители)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Слежу за обеспечением организма витаминами</w:t>
            </w: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Если вы НЕ употребляете витаминные комплексы, укажите причины почему (можно указать несколько причин)</w:t>
            </w: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Стараюсь употреблять богатые витаминами продукты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Не доверяю (не люблю пить) таблетки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Не слежу за обеспечением организма витаминами</w:t>
            </w:r>
          </w:p>
        </w:tc>
      </w:tr>
      <w:tr w:rsidR="000F112C" w:rsidTr="000F112C">
        <w:tc>
          <w:tcPr>
            <w:tcW w:w="3686" w:type="dxa"/>
          </w:tcPr>
          <w:p w:rsidR="000F112C" w:rsidRDefault="000F112C" w:rsidP="000F112C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112C">
              <w:rPr>
                <w:rFonts w:ascii="Times New Roman" w:hAnsi="Times New Roman" w:cs="Times New Roman"/>
                <w:sz w:val="28"/>
                <w:szCs w:val="28"/>
              </w:rPr>
              <w:t>Была бы для вас полезна памятка с недорогими продуктами, содержащими суточную потребность в витаминах для человека</w:t>
            </w:r>
          </w:p>
        </w:tc>
        <w:tc>
          <w:tcPr>
            <w:tcW w:w="5670" w:type="dxa"/>
          </w:tcPr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Да</w:t>
            </w:r>
          </w:p>
          <w:p w:rsidR="000F112C" w:rsidRDefault="000F112C" w:rsidP="000F11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Б: Нет</w:t>
            </w:r>
          </w:p>
          <w:p w:rsidR="000F112C" w:rsidRPr="000F112C" w:rsidRDefault="000F112C" w:rsidP="000F112C">
            <w:pPr>
              <w:pStyle w:val="a6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Не слежу за обеспечением организма витаминами</w:t>
            </w:r>
          </w:p>
        </w:tc>
      </w:tr>
    </w:tbl>
    <w:p w:rsidR="00064C94" w:rsidRDefault="00064C94" w:rsidP="000F112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064C94" w:rsidRDefault="00064C94" w:rsidP="000F112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Опрос распространялся с помощью телефонного опроса, заполнения распечатанных форм и размещенный в интернет на ЯндексФормах.</w:t>
      </w:r>
    </w:p>
    <w:p w:rsidR="000F112C" w:rsidRDefault="000F112C" w:rsidP="000F112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Данная анкета необходима для того, чтобы выяснить особенности отношение к витаминам людей разных возрастов. </w:t>
      </w: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Выяснить и проанализировать особенности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получения витаминов и с</w:t>
      </w: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пособы контроля </w:t>
      </w:r>
      <w:r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баланса витаминов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разном возрасте. </w:t>
      </w:r>
      <w:r w:rsidR="00064C9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 так же получить данные об актуальности разработки информационный буклет различных способов получения суточной нормы витаминов для людей разных возрастов.</w:t>
      </w:r>
    </w:p>
    <w:p w:rsidR="00064C94" w:rsidRDefault="00064C94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272FD2" w:rsidRDefault="00272FD2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2.2 Анализ полученных результатов</w:t>
      </w:r>
    </w:p>
    <w:p w:rsidR="00964AA6" w:rsidRDefault="00964AA6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 время опроса были получены данные более чем от двухсот человек разного возраста. Нами были сформированы четыре экспериментальные группы разного возраста: до 1</w:t>
      </w:r>
      <w:r w:rsidR="00BE5D0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лет, от 1</w:t>
      </w:r>
      <w:r w:rsidR="00BE5D0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до 25 лет, от 26 до 50 лет и старше 50 лет. Для каждой группы мы отобрали по 30 правильно и полностью заполненных опросных листов. Данные, полученные после анализа ответов, были обработаны и позволили получить следующие результаты.</w:t>
      </w:r>
    </w:p>
    <w:p w:rsidR="009E0441" w:rsidRDefault="00EF60B5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Понимание того, что витамины необходимы организму есть среди всех опрошенных возрастных групп.</w:t>
      </w:r>
    </w:p>
    <w:p w:rsidR="00EF60B5" w:rsidRDefault="00EF60B5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Предпочтение получения витаминов</w:t>
      </w:r>
      <w:r w:rsidR="008B57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47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процентном соотношении </w:t>
      </w:r>
      <w:r w:rsidR="008B57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возрастам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распределились </w:t>
      </w:r>
      <w:r w:rsidR="008B57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ледующим образом.</w:t>
      </w:r>
    </w:p>
    <w:p w:rsidR="008B5798" w:rsidRDefault="008B5798" w:rsidP="008B579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8B5798">
        <w:rPr>
          <w:rStyle w:val="a3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4550" cy="4438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798" w:rsidRDefault="008B5798" w:rsidP="008B579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Рис.1. Предпочтение получения витаминов</w:t>
      </w:r>
      <w:r w:rsidR="00AD47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процентное распределение по возрастам</w:t>
      </w:r>
    </w:p>
    <w:p w:rsidR="00E238DD" w:rsidRDefault="00E238DD" w:rsidP="00E238D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Как видно из диаграммы, часть ответивших всех возрастов специально не следит за употреблением витаминов. Основной причиной предпочтения подростками и людьми среднего возраста витаминных комплексов, по результатам опроса является нехватка свободного времени. Использование витаминных комплексов проще, чем разнообразие в питании. Основной причиной нежелания детей и пожилых людей использовать витаминные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комплексы, по результатам опроса является нелюбовь к таблеткам  и недоверие к медицинским препаратам. Предпочтение детьми фруктов, объясняется возрастными причинами.</w:t>
      </w:r>
    </w:p>
    <w:p w:rsidR="008B5798" w:rsidRDefault="008B5798" w:rsidP="008B579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Результаты по определению контроля употребления витаминов </w:t>
      </w:r>
      <w:r w:rsidR="00AD47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процентном соотношении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 возрастам распределились следующим образом.</w:t>
      </w:r>
    </w:p>
    <w:p w:rsidR="00EF60B5" w:rsidRDefault="00AD4785" w:rsidP="00AD478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D4785">
        <w:rPr>
          <w:rStyle w:val="a3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75285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4785" w:rsidRDefault="00AD4785" w:rsidP="00AD478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AD4785" w:rsidRDefault="00AD4785" w:rsidP="00AD47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Рис.2. Контроль получения витаминов, процентное распределение по возрастам </w:t>
      </w:r>
    </w:p>
    <w:p w:rsidR="00D62CF1" w:rsidRDefault="00E238DD" w:rsidP="00AD478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Как видно из диаграммы, не смотря на понимание важности витаминов, отслеживание приема витаминов </w:t>
      </w:r>
      <w:r w:rsid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низкое по всем возрастам. Или же, контроль над употреблением витаминов передан в третьи руки – врачам, родителям или опекунам. </w:t>
      </w:r>
    </w:p>
    <w:p w:rsidR="00771B31" w:rsidRDefault="00D62CF1" w:rsidP="00AD478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Тем не менее, люди проявляют интерес  к информации, которая позволит им выбирать продукты богатые теми, или иными, витаминами. </w:t>
      </w:r>
      <w:r w:rsidR="00AD47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Результаты желания получить информационный буклет по содержанию витаминов в продуктах, в процентном соотношении по возрастам распределились следующим образом.</w:t>
      </w:r>
      <w:r w:rsidR="00771B31" w:rsidRP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4785" w:rsidRDefault="00771B31" w:rsidP="00AD478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Распределение результатов показало интерес в подростковой группе, среди людей среднего и пожилого возраста. Особенный интерес проявили люди пожилого возраста, для которых важно употребление витаминизированных продуктов при ограниченном бюджете.</w:t>
      </w:r>
    </w:p>
    <w:p w:rsidR="00AD4785" w:rsidRDefault="00AD4785" w:rsidP="00AD4785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D4785">
        <w:rPr>
          <w:rStyle w:val="a3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171950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4785" w:rsidRDefault="00AD4785" w:rsidP="00AD47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Рис.3. Необходимость получения информационного буклета по содержанию витаминов в продуктах, процентное распределение по возрастам</w:t>
      </w:r>
    </w:p>
    <w:p w:rsidR="00AD4785" w:rsidRDefault="00D62CF1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Следовательно, идея создания информационной таблицы </w:t>
      </w:r>
      <w:r w:rsidR="00771B3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перечнем различных продуктов, необходимы</w:t>
      </w:r>
      <w:r w:rsid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771B3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для получения нормы витаминов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является актуальной.</w:t>
      </w:r>
      <w:r w:rsidR="00771B31" w:rsidRP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1B31" w:rsidRDefault="00771B31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272FD2" w:rsidRDefault="00272FD2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2.3 Подготовка </w:t>
      </w:r>
      <w:r w:rsid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информационной таблицы </w:t>
      </w:r>
      <w:r w:rsidR="00771B3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перечнем различных продуктов, необходимы</w:t>
      </w:r>
      <w:r w:rsid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771B31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для получения нормы витаминов</w:t>
      </w:r>
      <w:r w:rsidR="00771B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="00771B31"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14A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1B31" w:rsidRDefault="00771B31" w:rsidP="00272F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Нами были выбраны продукты, содержащие различные витамины, рассчитана масса продуктов, содержащая месячную норму данного витамина для взрослых и детей, результаты занесены в таблицу.</w:t>
      </w:r>
    </w:p>
    <w:p w:rsidR="00771B31" w:rsidRDefault="00771B31" w:rsidP="00771B3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Таблица 2. Вес продуктов питания, содержащий месячную норму витаминов </w:t>
      </w:r>
    </w:p>
    <w:tbl>
      <w:tblPr>
        <w:tblStyle w:val="a9"/>
        <w:tblW w:w="9585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2673"/>
      </w:tblGrid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Вес продукта,  содержащий месячную норму, г 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Вес продукта,  содержащий месячную норму, г 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(3-14 лет)</w:t>
            </w:r>
          </w:p>
        </w:tc>
      </w:tr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Болгарский перец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Печень куриная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E22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Рыба (лосось)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Печень трески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Молоко коровье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Яичный желток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 </w:t>
            </w:r>
            <w:r w:rsidRPr="00E22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Орех миндаль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100-300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Черная смородина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Шиповник сухой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Грибы белые сушеные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400-1100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2990" w:rsidRPr="00E22990" w:rsidTr="00E22990">
        <w:trPr>
          <w:trHeight w:val="47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 Фасоль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Семечки подсолнечника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Отруби пшеничные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Хлопья овсяные «Геркулес»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22990" w:rsidRPr="00E22990" w:rsidTr="00E22990">
        <w:trPr>
          <w:trHeight w:val="318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В2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Молоко сухое обезжиренное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Кедровые орехи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22990" w:rsidRPr="00E22990" w:rsidTr="00E22990">
        <w:trPr>
          <w:trHeight w:val="553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 В6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Виноградный сок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Пекинская капуста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Скумбрия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22990" w:rsidRPr="00E22990" w:rsidTr="00E22990">
        <w:trPr>
          <w:trHeight w:val="660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 Печень (говядина)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Мясо (кролик)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Бифидолакт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Брынза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E22990" w:rsidRPr="00E22990" w:rsidTr="00E22990">
        <w:trPr>
          <w:trHeight w:val="442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РР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(никотиновая кислота)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Мясо куриное белое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Финики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22990" w:rsidRPr="00E22990" w:rsidTr="00E22990">
        <w:trPr>
          <w:trHeight w:val="442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К1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Зеленые листья салата Шпинат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Печень гусиная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22990" w:rsidRPr="00E22990" w:rsidTr="00E22990">
        <w:trPr>
          <w:trHeight w:val="330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В5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(пантотеновая кислота)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Фундук орех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2990" w:rsidRPr="00E22990" w:rsidTr="00E22990">
        <w:trPr>
          <w:trHeight w:val="548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В9, (фолиевая кислота)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Цветная капуста, Брокколи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Апельсиновый сок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Печень куриная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22990" w:rsidRPr="00E22990" w:rsidTr="00E22990">
        <w:trPr>
          <w:trHeight w:val="776"/>
        </w:trPr>
        <w:tc>
          <w:tcPr>
            <w:tcW w:w="1668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Витамин В7 (биотин)</w:t>
            </w:r>
          </w:p>
        </w:tc>
        <w:tc>
          <w:tcPr>
            <w:tcW w:w="3260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 xml:space="preserve"> Овсяная, пшеничная каши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Орех арахис</w:t>
            </w:r>
          </w:p>
        </w:tc>
        <w:tc>
          <w:tcPr>
            <w:tcW w:w="1984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3000-4500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73" w:type="dxa"/>
          </w:tcPr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2000- 2500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E22990" w:rsidRPr="00E22990" w:rsidRDefault="00E22990" w:rsidP="00E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22990" w:rsidRDefault="008E7DBA" w:rsidP="008E7DB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Готовая таблица загружена на интернет-ресурс Яндекс.Диск и доступна по ссылке </w:t>
      </w:r>
      <w:r w:rsidRPr="008E7DB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https://disk.yandex.ru/i/sXS91OnZPrnz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E7DBA">
        <w:rPr>
          <w:rFonts w:ascii="Times New Roman" w:eastAsia="Times New Roman" w:hAnsi="Times New Roman" w:cs="Times New Roman"/>
          <w:sz w:val="28"/>
          <w:szCs w:val="28"/>
          <w:lang w:eastAsia="ru-RU"/>
        </w:rPr>
        <w:t>cg</w:t>
      </w:r>
    </w:p>
    <w:p w:rsidR="00E22990" w:rsidRDefault="00E229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1B31" w:rsidRDefault="00771B31" w:rsidP="00272F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FF19F9" w:rsidRDefault="00FF19F9" w:rsidP="00272F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F9" w:rsidRDefault="00FF19F9" w:rsidP="00FF19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D3B">
        <w:rPr>
          <w:rFonts w:ascii="Times New Roman" w:hAnsi="Times New Roman" w:cs="Times New Roman"/>
          <w:sz w:val="28"/>
          <w:szCs w:val="28"/>
        </w:rPr>
        <w:t xml:space="preserve">В заключение проведенного нами исследования, хочется сказать следующее, </w:t>
      </w:r>
      <w:r>
        <w:rPr>
          <w:rFonts w:ascii="Times New Roman" w:hAnsi="Times New Roman" w:cs="Times New Roman"/>
          <w:sz w:val="28"/>
          <w:szCs w:val="28"/>
        </w:rPr>
        <w:t>контроль над употреблением витаминов крайне важен в любом возрасте</w:t>
      </w:r>
      <w:r w:rsidRPr="004B5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многие, как показало исследование</w:t>
      </w:r>
      <w:r w:rsidR="003E7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обращают на него</w:t>
      </w:r>
      <w:r w:rsidRPr="004B5D3B">
        <w:rPr>
          <w:rFonts w:ascii="Times New Roman" w:hAnsi="Times New Roman" w:cs="Times New Roman"/>
          <w:sz w:val="28"/>
          <w:szCs w:val="28"/>
        </w:rPr>
        <w:t xml:space="preserve"> внимания. </w:t>
      </w:r>
      <w:r w:rsidR="003E7F7F">
        <w:rPr>
          <w:rFonts w:ascii="Times New Roman" w:hAnsi="Times New Roman" w:cs="Times New Roman"/>
          <w:sz w:val="28"/>
          <w:szCs w:val="28"/>
        </w:rPr>
        <w:t>Результаты работы показали практическую пользу и актуальность нашего исследования.</w:t>
      </w:r>
    </w:p>
    <w:p w:rsidR="00FF19F9" w:rsidRDefault="00FF19F9" w:rsidP="00FF19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D3B">
        <w:rPr>
          <w:rFonts w:ascii="Times New Roman" w:hAnsi="Times New Roman" w:cs="Times New Roman"/>
          <w:sz w:val="28"/>
          <w:szCs w:val="28"/>
        </w:rPr>
        <w:t xml:space="preserve">В результате нашей работы были выполнены все поставленные цели и задачи. </w:t>
      </w:r>
    </w:p>
    <w:p w:rsidR="003E7F7F" w:rsidRDefault="003E7F7F" w:rsidP="003E7F7F">
      <w:pPr>
        <w:pStyle w:val="a6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Нами были и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зучены особенности употребления </w:t>
      </w:r>
      <w:r w:rsidR="00FF19F9" w:rsidRPr="00F8329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витаминов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людьми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разных возрастов.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Изучено отношение к витаминам людей разных возрастов. Мы в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ыясни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проанализирова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особенности 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получения витаминов в разном возрасте. 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Выясни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проанализирова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</w:t>
      </w:r>
      <w:r w:rsidR="00FF19F9" w:rsidRPr="0030771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способы контроля баланса витаминов людьми разных возрастов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Результатом работы стала п</w:t>
      </w:r>
      <w:r w:rsidR="00FF19F9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одготов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ка</w:t>
      </w:r>
      <w:r w:rsidR="00FF19F9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информационн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="00FF19F9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таблицы</w:t>
      </w:r>
      <w:r w:rsidR="00FF19F9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 перечнем различных продуктов, необходимы</w:t>
      </w:r>
      <w:r w:rsidR="00FF19F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</w:t>
      </w:r>
      <w:r w:rsidR="00FF19F9"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для получения нормы витаминов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которую можно оформить в информационный буклет.</w:t>
      </w:r>
    </w:p>
    <w:p w:rsidR="00FF19F9" w:rsidRPr="003E7F7F" w:rsidRDefault="003E7F7F" w:rsidP="003E7F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9F9" w:rsidRPr="004B5D3B">
        <w:rPr>
          <w:rFonts w:ascii="Times New Roman" w:hAnsi="Times New Roman" w:cs="Times New Roman"/>
          <w:sz w:val="28"/>
          <w:szCs w:val="28"/>
        </w:rPr>
        <w:t>роведенное нами исследование подтвердило нашу гипотезу</w:t>
      </w:r>
      <w:r w:rsidR="00FF19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2CF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ольшинство людей, независимо от возраста, недостаточно серьезно относятся к контролю баланса витаминов.</w:t>
      </w:r>
    </w:p>
    <w:p w:rsidR="00FF19F9" w:rsidRPr="004B5D3B" w:rsidRDefault="00FF19F9" w:rsidP="00FF19F9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B5D3B">
        <w:rPr>
          <w:color w:val="000000"/>
          <w:sz w:val="28"/>
          <w:szCs w:val="28"/>
        </w:rPr>
        <w:t xml:space="preserve">Исследование </w:t>
      </w:r>
      <w:r w:rsidR="003E7F7F">
        <w:rPr>
          <w:color w:val="000000"/>
          <w:sz w:val="28"/>
          <w:szCs w:val="28"/>
        </w:rPr>
        <w:t xml:space="preserve">и </w:t>
      </w:r>
      <w:r w:rsidR="003E7F7F" w:rsidRPr="004B5D3B">
        <w:rPr>
          <w:color w:val="000000"/>
          <w:sz w:val="28"/>
          <w:szCs w:val="28"/>
        </w:rPr>
        <w:t xml:space="preserve">составленные рекомендации </w:t>
      </w:r>
      <w:r w:rsidRPr="004B5D3B">
        <w:rPr>
          <w:color w:val="000000"/>
          <w:sz w:val="28"/>
          <w:szCs w:val="28"/>
        </w:rPr>
        <w:t>мо</w:t>
      </w:r>
      <w:r w:rsidR="003E7F7F">
        <w:rPr>
          <w:color w:val="000000"/>
          <w:sz w:val="28"/>
          <w:szCs w:val="28"/>
        </w:rPr>
        <w:t>гут</w:t>
      </w:r>
      <w:r w:rsidRPr="004B5D3B">
        <w:rPr>
          <w:color w:val="000000"/>
          <w:sz w:val="28"/>
          <w:szCs w:val="28"/>
        </w:rPr>
        <w:t xml:space="preserve"> быть полезн</w:t>
      </w:r>
      <w:r w:rsidR="003E7F7F">
        <w:rPr>
          <w:color w:val="000000"/>
          <w:sz w:val="28"/>
          <w:szCs w:val="28"/>
        </w:rPr>
        <w:t>ыми</w:t>
      </w:r>
      <w:r w:rsidRPr="004B5D3B">
        <w:rPr>
          <w:color w:val="000000"/>
          <w:sz w:val="28"/>
          <w:szCs w:val="28"/>
        </w:rPr>
        <w:t xml:space="preserve"> и интересн</w:t>
      </w:r>
      <w:r w:rsidR="003E7F7F">
        <w:rPr>
          <w:color w:val="000000"/>
          <w:sz w:val="28"/>
          <w:szCs w:val="28"/>
        </w:rPr>
        <w:t>ыми</w:t>
      </w:r>
      <w:r w:rsidRPr="004B5D3B">
        <w:rPr>
          <w:color w:val="000000"/>
          <w:sz w:val="28"/>
          <w:szCs w:val="28"/>
        </w:rPr>
        <w:t xml:space="preserve"> </w:t>
      </w:r>
      <w:r w:rsidR="003E7F7F">
        <w:rPr>
          <w:color w:val="000000"/>
          <w:sz w:val="28"/>
          <w:szCs w:val="28"/>
        </w:rPr>
        <w:t>людям любого возраста, интересующимся контролем употребления витаминов</w:t>
      </w:r>
      <w:r w:rsidRPr="004B5D3B">
        <w:rPr>
          <w:color w:val="000000"/>
          <w:sz w:val="28"/>
          <w:szCs w:val="28"/>
        </w:rPr>
        <w:t xml:space="preserve">. </w:t>
      </w:r>
    </w:p>
    <w:p w:rsidR="00272FD2" w:rsidRDefault="00272FD2" w:rsidP="00272F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3290" w:rsidRPr="000F6A5C" w:rsidRDefault="00035515" w:rsidP="000F6A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6A5C"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E3325F">
        <w:rPr>
          <w:rFonts w:ascii="Times New Roman" w:hAnsi="Times New Roman" w:cs="Times New Roman"/>
          <w:sz w:val="28"/>
          <w:szCs w:val="28"/>
        </w:rPr>
        <w:t>ой литературы.</w:t>
      </w:r>
    </w:p>
    <w:p w:rsidR="00035515" w:rsidRPr="000F6A5C" w:rsidRDefault="00F83290" w:rsidP="000F6A5C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2.3.1.2432—08 Нормы физиологических потребностей в энергии и пищевых веществах для различных групп населения Российской Федерации </w:t>
      </w:r>
      <w:r w:rsidR="00035515" w:rsidRPr="000F6A5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035515" w:rsidRPr="000F6A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35515" w:rsidRPr="000F6A5C">
        <w:rPr>
          <w:rFonts w:ascii="Times New Roman" w:hAnsi="Times New Roman" w:cs="Times New Roman"/>
          <w:sz w:val="28"/>
          <w:szCs w:val="28"/>
        </w:rPr>
        <w:t xml:space="preserve">: 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https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rospotrebnadzor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documents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details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php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ELEMENT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="00035515" w:rsidRPr="000F6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=4583 </w:t>
      </w:r>
      <w:r w:rsidR="00035515" w:rsidRPr="000F6A5C">
        <w:rPr>
          <w:rFonts w:ascii="Times New Roman" w:hAnsi="Times New Roman" w:cs="Times New Roman"/>
          <w:sz w:val="28"/>
          <w:szCs w:val="28"/>
        </w:rPr>
        <w:t>(Дата обращения: 25.07.2019).</w:t>
      </w:r>
    </w:p>
    <w:p w:rsidR="00035515" w:rsidRPr="000F6A5C" w:rsidRDefault="00035515" w:rsidP="000F6A5C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 витаминах и их полезных свойствах. Классификация полезных веществ, советы по применению </w:t>
      </w:r>
      <w:r w:rsidRPr="000F6A5C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0F6A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6A5C">
        <w:rPr>
          <w:rFonts w:ascii="Times New Roman" w:hAnsi="Times New Roman" w:cs="Times New Roman"/>
          <w:sz w:val="28"/>
          <w:szCs w:val="28"/>
        </w:rPr>
        <w:t>: https://9k72.ru/dlya-detej/dozirovki-vitaminov-dlya-detey-i-vzroslyh (Дата обращения: 25.07.2019).</w:t>
      </w:r>
    </w:p>
    <w:p w:rsidR="000F6A5C" w:rsidRPr="000F6A5C" w:rsidRDefault="00035515" w:rsidP="000F6A5C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5C">
        <w:rPr>
          <w:rFonts w:ascii="Times New Roman" w:hAnsi="Times New Roman" w:cs="Times New Roman"/>
          <w:sz w:val="28"/>
          <w:szCs w:val="28"/>
        </w:rPr>
        <w:t xml:space="preserve">К вопросу о необходимости приема витаминов и минералов. Русский медицинский журнал [Электронный ресурс]. </w:t>
      </w:r>
      <w:r w:rsidRPr="000F6A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6A5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anchor="ixzz6nIPsD9Yy" w:history="1"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rmj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obshchie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stati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voprosu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neobhodimosti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priema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vitaminov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mineralov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intervyyu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/#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ixzz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nIPsD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Yy</w:t>
        </w:r>
      </w:hyperlink>
      <w:r w:rsidRPr="000F6A5C">
        <w:rPr>
          <w:rFonts w:ascii="Times New Roman" w:hAnsi="Times New Roman" w:cs="Times New Roman"/>
          <w:sz w:val="28"/>
          <w:szCs w:val="28"/>
        </w:rPr>
        <w:t xml:space="preserve"> (Дата обращения: 25.07.2019).</w:t>
      </w:r>
    </w:p>
    <w:p w:rsidR="000F6A5C" w:rsidRPr="000F6A5C" w:rsidRDefault="000F6A5C" w:rsidP="000F6A5C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5C">
        <w:rPr>
          <w:rFonts w:ascii="Times New Roman" w:hAnsi="Times New Roman" w:cs="Times New Roman"/>
          <w:sz w:val="28"/>
          <w:szCs w:val="28"/>
        </w:rPr>
        <w:t xml:space="preserve">Витаминно-минеральные комплексы. [Электронный ресурс]. </w:t>
      </w:r>
      <w:r w:rsidRPr="000F6A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F6A5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eapteka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goods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vitaminy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bad</w:t>
        </w:r>
        <w:r w:rsidRPr="000F6A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0F6A5C">
        <w:rPr>
          <w:rFonts w:ascii="Times New Roman" w:hAnsi="Times New Roman" w:cs="Times New Roman"/>
          <w:sz w:val="28"/>
          <w:szCs w:val="28"/>
        </w:rPr>
        <w:t xml:space="preserve"> (Дата обращения: 25.07.2019). </w:t>
      </w:r>
    </w:p>
    <w:p w:rsidR="000F6A5C" w:rsidRPr="000F6A5C" w:rsidRDefault="000F6A5C" w:rsidP="000F6A5C">
      <w:pPr>
        <w:pStyle w:val="a6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2" w:rsidRPr="000F6A5C" w:rsidRDefault="00797602" w:rsidP="00797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sectPr w:rsidR="00797602" w:rsidRPr="000F6A5C" w:rsidSect="007F709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FD" w:rsidRDefault="006777FD" w:rsidP="007F7097">
      <w:pPr>
        <w:spacing w:after="0" w:line="240" w:lineRule="auto"/>
      </w:pPr>
      <w:r>
        <w:separator/>
      </w:r>
    </w:p>
  </w:endnote>
  <w:endnote w:type="continuationSeparator" w:id="0">
    <w:p w:rsidR="006777FD" w:rsidRDefault="006777FD" w:rsidP="007F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FD" w:rsidRDefault="006777FD" w:rsidP="007F7097">
      <w:pPr>
        <w:spacing w:after="0" w:line="240" w:lineRule="auto"/>
      </w:pPr>
      <w:r>
        <w:separator/>
      </w:r>
    </w:p>
  </w:footnote>
  <w:footnote w:type="continuationSeparator" w:id="0">
    <w:p w:rsidR="006777FD" w:rsidRDefault="006777FD" w:rsidP="007F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07358"/>
      <w:docPartObj>
        <w:docPartGallery w:val="Page Numbers (Top of Page)"/>
        <w:docPartUnique/>
      </w:docPartObj>
    </w:sdtPr>
    <w:sdtEndPr/>
    <w:sdtContent>
      <w:p w:rsidR="007F7097" w:rsidRDefault="0042351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097" w:rsidRDefault="007F70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E99"/>
    <w:multiLevelType w:val="hybridMultilevel"/>
    <w:tmpl w:val="36E67F72"/>
    <w:lvl w:ilvl="0" w:tplc="43A8F1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B5F2A"/>
    <w:multiLevelType w:val="hybridMultilevel"/>
    <w:tmpl w:val="09E63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ED4"/>
    <w:multiLevelType w:val="hybridMultilevel"/>
    <w:tmpl w:val="CACCB2B0"/>
    <w:lvl w:ilvl="0" w:tplc="AFC0D65A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B92559D"/>
    <w:multiLevelType w:val="hybridMultilevel"/>
    <w:tmpl w:val="3B48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6CA"/>
    <w:multiLevelType w:val="hybridMultilevel"/>
    <w:tmpl w:val="13C85F10"/>
    <w:lvl w:ilvl="0" w:tplc="7A4E61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F2363"/>
    <w:multiLevelType w:val="hybridMultilevel"/>
    <w:tmpl w:val="5C1E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3083"/>
    <w:multiLevelType w:val="hybridMultilevel"/>
    <w:tmpl w:val="36E67F72"/>
    <w:lvl w:ilvl="0" w:tplc="43A8F1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114E9B"/>
    <w:multiLevelType w:val="multilevel"/>
    <w:tmpl w:val="B4C213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7F3E3B4A"/>
    <w:multiLevelType w:val="hybridMultilevel"/>
    <w:tmpl w:val="5A62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0E"/>
    <w:rsid w:val="000242C2"/>
    <w:rsid w:val="00035515"/>
    <w:rsid w:val="00050CAF"/>
    <w:rsid w:val="00064C94"/>
    <w:rsid w:val="000A1938"/>
    <w:rsid w:val="000E1E91"/>
    <w:rsid w:val="000F112C"/>
    <w:rsid w:val="000F1BD8"/>
    <w:rsid w:val="000F2EC4"/>
    <w:rsid w:val="000F6A5C"/>
    <w:rsid w:val="00191C44"/>
    <w:rsid w:val="001C55E9"/>
    <w:rsid w:val="001F6DC5"/>
    <w:rsid w:val="00225A5F"/>
    <w:rsid w:val="00272FD2"/>
    <w:rsid w:val="00297395"/>
    <w:rsid w:val="002E3051"/>
    <w:rsid w:val="00302B53"/>
    <w:rsid w:val="00307711"/>
    <w:rsid w:val="003A3C9E"/>
    <w:rsid w:val="003B69DB"/>
    <w:rsid w:val="003D0A8B"/>
    <w:rsid w:val="003E7F7F"/>
    <w:rsid w:val="0042351B"/>
    <w:rsid w:val="00432BB6"/>
    <w:rsid w:val="0048335B"/>
    <w:rsid w:val="004D7E85"/>
    <w:rsid w:val="00533D89"/>
    <w:rsid w:val="005B14AA"/>
    <w:rsid w:val="005F611D"/>
    <w:rsid w:val="00675598"/>
    <w:rsid w:val="006777FD"/>
    <w:rsid w:val="006E4320"/>
    <w:rsid w:val="00771B31"/>
    <w:rsid w:val="00797602"/>
    <w:rsid w:val="007A1502"/>
    <w:rsid w:val="007A4D8A"/>
    <w:rsid w:val="007F7097"/>
    <w:rsid w:val="0080250E"/>
    <w:rsid w:val="0087478B"/>
    <w:rsid w:val="0087563D"/>
    <w:rsid w:val="008B14B9"/>
    <w:rsid w:val="008B5798"/>
    <w:rsid w:val="008E49D9"/>
    <w:rsid w:val="008E7DBA"/>
    <w:rsid w:val="00936964"/>
    <w:rsid w:val="00964AA6"/>
    <w:rsid w:val="009A1E70"/>
    <w:rsid w:val="009B4225"/>
    <w:rsid w:val="009C173D"/>
    <w:rsid w:val="009E0441"/>
    <w:rsid w:val="00A90652"/>
    <w:rsid w:val="00A9553B"/>
    <w:rsid w:val="00AA4D98"/>
    <w:rsid w:val="00AC79EE"/>
    <w:rsid w:val="00AD3E05"/>
    <w:rsid w:val="00AD4785"/>
    <w:rsid w:val="00B30E94"/>
    <w:rsid w:val="00BA13EC"/>
    <w:rsid w:val="00BB0735"/>
    <w:rsid w:val="00BE5D05"/>
    <w:rsid w:val="00C72818"/>
    <w:rsid w:val="00CF2EB2"/>
    <w:rsid w:val="00D1223A"/>
    <w:rsid w:val="00D1471D"/>
    <w:rsid w:val="00D55AFD"/>
    <w:rsid w:val="00D62CF1"/>
    <w:rsid w:val="00DA7508"/>
    <w:rsid w:val="00E22990"/>
    <w:rsid w:val="00E238DD"/>
    <w:rsid w:val="00E3325F"/>
    <w:rsid w:val="00E5289B"/>
    <w:rsid w:val="00ED7A89"/>
    <w:rsid w:val="00EF60B5"/>
    <w:rsid w:val="00F8329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6B6A-F825-4658-B401-88F84AE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D9"/>
  </w:style>
  <w:style w:type="paragraph" w:styleId="1">
    <w:name w:val="heading 1"/>
    <w:basedOn w:val="a"/>
    <w:next w:val="a"/>
    <w:link w:val="10"/>
    <w:uiPriority w:val="9"/>
    <w:qFormat/>
    <w:rsid w:val="00035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E70"/>
    <w:rPr>
      <w:b/>
      <w:bCs/>
    </w:rPr>
  </w:style>
  <w:style w:type="paragraph" w:styleId="a4">
    <w:name w:val="Normal (Web)"/>
    <w:basedOn w:val="a"/>
    <w:uiPriority w:val="99"/>
    <w:unhideWhenUsed/>
    <w:rsid w:val="009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1E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28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9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3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27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telogo-txt">
    <w:name w:val="sitelogo-txt"/>
    <w:basedOn w:val="a0"/>
    <w:rsid w:val="00035515"/>
  </w:style>
  <w:style w:type="paragraph" w:customStyle="1" w:styleId="sitedescription">
    <w:name w:val="sitedescription"/>
    <w:basedOn w:val="a"/>
    <w:rsid w:val="0003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5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F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097"/>
  </w:style>
  <w:style w:type="paragraph" w:styleId="ac">
    <w:name w:val="footer"/>
    <w:basedOn w:val="a"/>
    <w:link w:val="ad"/>
    <w:uiPriority w:val="99"/>
    <w:semiHidden/>
    <w:unhideWhenUsed/>
    <w:rsid w:val="007F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vitamin-b7-biotin-funktsii-istochniki-i-primenenie-biotina.html" TargetMode="External"/><Relationship Id="rId13" Type="http://schemas.openxmlformats.org/officeDocument/2006/relationships/hyperlink" Target="https://www.eapteka.ru/goods/vitaminy_i_b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mj.ru/articles/obshchie-stati/K_voprosu_o_neobhodimosti_priema_vitaminov_i_mineralov_intervyy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553755137521102E-2"/>
          <c:y val="5.1400554097404488E-2"/>
          <c:w val="0.6333755306310207"/>
          <c:h val="0.77611512102653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Используют фрукты и овощи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</c:v>
                </c:pt>
                <c:pt idx="1">
                  <c:v>Подростки</c:v>
                </c:pt>
                <c:pt idx="2">
                  <c:v>Люди среднего возраста</c:v>
                </c:pt>
                <c:pt idx="3">
                  <c:v>Пожилые люди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35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Используют витаминные комплексы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</c:v>
                </c:pt>
                <c:pt idx="1">
                  <c:v>Подростки</c:v>
                </c:pt>
                <c:pt idx="2">
                  <c:v>Люди среднего возраста</c:v>
                </c:pt>
                <c:pt idx="3">
                  <c:v>Пожилые люди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45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Используют комбинированный способ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</c:v>
                </c:pt>
                <c:pt idx="1">
                  <c:v>Подростки</c:v>
                </c:pt>
                <c:pt idx="2">
                  <c:v>Люди среднего возраста</c:v>
                </c:pt>
                <c:pt idx="3">
                  <c:v>Пожилые люди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следят за уровнем витаминов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</c:v>
                </c:pt>
                <c:pt idx="1">
                  <c:v>Подростки</c:v>
                </c:pt>
                <c:pt idx="2">
                  <c:v>Люди среднего возраста</c:v>
                </c:pt>
                <c:pt idx="3">
                  <c:v>Пожилые люди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573264"/>
        <c:axId val="351564016"/>
      </c:barChart>
      <c:catAx>
        <c:axId val="35157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1564016"/>
        <c:crosses val="autoZero"/>
        <c:auto val="1"/>
        <c:lblAlgn val="ctr"/>
        <c:lblOffset val="100"/>
        <c:noMultiLvlLbl val="0"/>
      </c:catAx>
      <c:valAx>
        <c:axId val="35156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57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36551299254791"/>
          <c:y val="0.16976086322543046"/>
          <c:w val="0.27248550522824666"/>
          <c:h val="0.558626421697287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cat>
            <c:strRef>
              <c:f>Лист1!$B$8:$D$8</c:f>
              <c:strCache>
                <c:ptCount val="3"/>
                <c:pt idx="0">
                  <c:v>Не отслеживается</c:v>
                </c:pt>
                <c:pt idx="1">
                  <c:v>Отслеживается самостоятельно</c:v>
                </c:pt>
                <c:pt idx="2">
                  <c:v>Отслеживается посторонними (родители, опекуны, врачи)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Подростки</c:v>
                </c:pt>
              </c:strCache>
            </c:strRef>
          </c:tx>
          <c:invertIfNegative val="0"/>
          <c:cat>
            <c:strRef>
              <c:f>Лист1!$B$8:$D$8</c:f>
              <c:strCache>
                <c:ptCount val="3"/>
                <c:pt idx="0">
                  <c:v>Не отслеживается</c:v>
                </c:pt>
                <c:pt idx="1">
                  <c:v>Отслеживается самостоятельно</c:v>
                </c:pt>
                <c:pt idx="2">
                  <c:v>Отслеживается посторонними (родители, опекуны, врачи)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80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Люди среднего возраста</c:v>
                </c:pt>
              </c:strCache>
            </c:strRef>
          </c:tx>
          <c:invertIfNegative val="0"/>
          <c:cat>
            <c:strRef>
              <c:f>Лист1!$B$8:$D$8</c:f>
              <c:strCache>
                <c:ptCount val="3"/>
                <c:pt idx="0">
                  <c:v>Не отслеживается</c:v>
                </c:pt>
                <c:pt idx="1">
                  <c:v>Отслеживается самостоятельно</c:v>
                </c:pt>
                <c:pt idx="2">
                  <c:v>Отслеживается посторонними (родители, опекуны, врачи)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Пожилые люди</c:v>
                </c:pt>
              </c:strCache>
            </c:strRef>
          </c:tx>
          <c:invertIfNegative val="0"/>
          <c:cat>
            <c:strRef>
              <c:f>Лист1!$B$8:$D$8</c:f>
              <c:strCache>
                <c:ptCount val="3"/>
                <c:pt idx="0">
                  <c:v>Не отслеживается</c:v>
                </c:pt>
                <c:pt idx="1">
                  <c:v>Отслеживается самостоятельно</c:v>
                </c:pt>
                <c:pt idx="2">
                  <c:v>Отслеживается посторонними (родители, опекуны, врачи)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571632"/>
        <c:axId val="351577072"/>
      </c:barChart>
      <c:catAx>
        <c:axId val="35157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1577072"/>
        <c:crosses val="autoZero"/>
        <c:auto val="1"/>
        <c:lblAlgn val="ctr"/>
        <c:lblOffset val="100"/>
        <c:noMultiLvlLbl val="0"/>
      </c:catAx>
      <c:valAx>
        <c:axId val="35157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57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cat>
            <c:strRef>
              <c:f>Лист1!$B$16:$D$16</c:f>
              <c:strCache>
                <c:ptCount val="3"/>
                <c:pt idx="0">
                  <c:v>Нет, информация не нужна</c:v>
                </c:pt>
                <c:pt idx="1">
                  <c:v>Да, информация нужна</c:v>
                </c:pt>
                <c:pt idx="2">
                  <c:v>Отсутствует контроль за употреблением витаминов</c:v>
                </c:pt>
              </c:strCache>
            </c:str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75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Подростки</c:v>
                </c:pt>
              </c:strCache>
            </c:strRef>
          </c:tx>
          <c:invertIfNegative val="0"/>
          <c:cat>
            <c:strRef>
              <c:f>Лист1!$B$16:$D$16</c:f>
              <c:strCache>
                <c:ptCount val="3"/>
                <c:pt idx="0">
                  <c:v>Нет, информация не нужна</c:v>
                </c:pt>
                <c:pt idx="1">
                  <c:v>Да, информация нужна</c:v>
                </c:pt>
                <c:pt idx="2">
                  <c:v>Отсутствует контроль за употреблением витаминов</c:v>
                </c:pt>
              </c:strCache>
            </c:str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15</c:v>
                </c:pt>
                <c:pt idx="1">
                  <c:v>65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Люди среднего возраста</c:v>
                </c:pt>
              </c:strCache>
            </c:strRef>
          </c:tx>
          <c:invertIfNegative val="0"/>
          <c:cat>
            <c:strRef>
              <c:f>Лист1!$B$16:$D$16</c:f>
              <c:strCache>
                <c:ptCount val="3"/>
                <c:pt idx="0">
                  <c:v>Нет, информация не нужна</c:v>
                </c:pt>
                <c:pt idx="1">
                  <c:v>Да, информация нужна</c:v>
                </c:pt>
                <c:pt idx="2">
                  <c:v>Отсутствует контроль за употреблением витаминов</c:v>
                </c:pt>
              </c:strCache>
            </c:str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5</c:v>
                </c:pt>
                <c:pt idx="1">
                  <c:v>70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Лист1!$A$20</c:f>
              <c:strCache>
                <c:ptCount val="1"/>
                <c:pt idx="0">
                  <c:v>Пожилые люди</c:v>
                </c:pt>
              </c:strCache>
            </c:strRef>
          </c:tx>
          <c:invertIfNegative val="0"/>
          <c:cat>
            <c:strRef>
              <c:f>Лист1!$B$16:$D$16</c:f>
              <c:strCache>
                <c:ptCount val="3"/>
                <c:pt idx="0">
                  <c:v>Нет, информация не нужна</c:v>
                </c:pt>
                <c:pt idx="1">
                  <c:v>Да, информация нужна</c:v>
                </c:pt>
                <c:pt idx="2">
                  <c:v>Отсутствует контроль за употреблением витаминов</c:v>
                </c:pt>
              </c:strCache>
            </c:strRef>
          </c:cat>
          <c:val>
            <c:numRef>
              <c:f>Лист1!$B$20:$D$20</c:f>
              <c:numCache>
                <c:formatCode>General</c:formatCode>
                <c:ptCount val="3"/>
                <c:pt idx="0">
                  <c:v>5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1574352"/>
        <c:axId val="351569456"/>
      </c:barChart>
      <c:catAx>
        <c:axId val="35157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1569456"/>
        <c:crosses val="autoZero"/>
        <c:auto val="1"/>
        <c:lblAlgn val="ctr"/>
        <c:lblOffset val="100"/>
        <c:noMultiLvlLbl val="0"/>
      </c:catAx>
      <c:valAx>
        <c:axId val="35156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57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4D1F-FFAC-4B64-B938-A5849551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25</cp:revision>
  <cp:lastPrinted>2020-09-18T23:37:00Z</cp:lastPrinted>
  <dcterms:created xsi:type="dcterms:W3CDTF">2021-02-23T11:24:00Z</dcterms:created>
  <dcterms:modified xsi:type="dcterms:W3CDTF">2021-05-01T14:34:00Z</dcterms:modified>
</cp:coreProperties>
</file>