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8F" w:rsidRPr="0032308F" w:rsidRDefault="0032308F" w:rsidP="0032308F">
      <w:pPr>
        <w:spacing w:after="0"/>
        <w:jc w:val="center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32308F">
        <w:rPr>
          <w:rFonts w:ascii="Times New Roman" w:eastAsia="Times New Roman" w:hAnsi="Times New Roman" w:cs="Times New Roman"/>
          <w:noProof/>
          <w:color w:val="0033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ADF3FF" wp14:editId="29764F4F">
            <wp:simplePos x="0" y="0"/>
            <wp:positionH relativeFrom="column">
              <wp:posOffset>-103402</wp:posOffset>
            </wp:positionH>
            <wp:positionV relativeFrom="paragraph">
              <wp:posOffset>-331928</wp:posOffset>
            </wp:positionV>
            <wp:extent cx="781050" cy="781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08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Летняя школа молодых исследователей “Планета Земля”</w:t>
      </w:r>
    </w:p>
    <w:p w:rsidR="0032308F" w:rsidRDefault="009465DF" w:rsidP="006249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2B" w:rsidRPr="00774B4E" w:rsidRDefault="00060DEA" w:rsidP="0062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B4E"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060DEA" w:rsidRPr="00774B4E" w:rsidRDefault="005B2EA1" w:rsidP="0062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B4E">
        <w:rPr>
          <w:rFonts w:ascii="Times New Roman" w:hAnsi="Times New Roman" w:cs="Times New Roman"/>
          <w:sz w:val="24"/>
          <w:szCs w:val="24"/>
        </w:rPr>
        <w:t>«</w:t>
      </w:r>
      <w:r w:rsidR="00C40D9F" w:rsidRPr="00774B4E">
        <w:rPr>
          <w:rFonts w:ascii="Times New Roman" w:hAnsi="Times New Roman" w:cs="Times New Roman"/>
          <w:sz w:val="24"/>
          <w:szCs w:val="24"/>
        </w:rPr>
        <w:t xml:space="preserve">Гимназия имени  Александра </w:t>
      </w:r>
      <w:r w:rsidR="00060DEA" w:rsidRPr="00774B4E">
        <w:rPr>
          <w:rFonts w:ascii="Times New Roman" w:hAnsi="Times New Roman" w:cs="Times New Roman"/>
          <w:sz w:val="24"/>
          <w:szCs w:val="24"/>
        </w:rPr>
        <w:t>Грина</w:t>
      </w:r>
      <w:r w:rsidR="005C06A2" w:rsidRPr="00774B4E">
        <w:rPr>
          <w:rFonts w:ascii="Times New Roman" w:hAnsi="Times New Roman" w:cs="Times New Roman"/>
          <w:sz w:val="24"/>
          <w:szCs w:val="24"/>
        </w:rPr>
        <w:t>»</w:t>
      </w:r>
      <w:r w:rsidR="00060DEA" w:rsidRPr="00774B4E">
        <w:rPr>
          <w:rFonts w:ascii="Times New Roman" w:hAnsi="Times New Roman" w:cs="Times New Roman"/>
          <w:sz w:val="24"/>
          <w:szCs w:val="24"/>
        </w:rPr>
        <w:t xml:space="preserve"> г. Кирова</w:t>
      </w:r>
    </w:p>
    <w:p w:rsidR="00FF48E2" w:rsidRPr="00774B4E" w:rsidRDefault="00FF48E2" w:rsidP="00624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EA1" w:rsidRPr="00774B4E" w:rsidRDefault="005B2EA1" w:rsidP="005B2EA1">
      <w:pPr>
        <w:rPr>
          <w:rFonts w:ascii="Times New Roman" w:hAnsi="Times New Roman" w:cs="Times New Roman"/>
          <w:sz w:val="24"/>
          <w:szCs w:val="24"/>
        </w:rPr>
      </w:pPr>
    </w:p>
    <w:p w:rsidR="005B2EA1" w:rsidRPr="009465DF" w:rsidRDefault="005B2EA1" w:rsidP="004B658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2308F" w:rsidRDefault="0032308F" w:rsidP="004B658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2EA1" w:rsidRPr="009465DF" w:rsidRDefault="005B2EA1" w:rsidP="004B65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Исследовательская работа</w:t>
      </w:r>
      <w:r w:rsidR="003B7C55" w:rsidRPr="009465DF">
        <w:rPr>
          <w:rFonts w:ascii="Times New Roman" w:hAnsi="Times New Roman" w:cs="Times New Roman"/>
          <w:b/>
          <w:sz w:val="28"/>
          <w:szCs w:val="24"/>
        </w:rPr>
        <w:t xml:space="preserve"> по теме:</w:t>
      </w:r>
    </w:p>
    <w:p w:rsidR="003B7C55" w:rsidRPr="009465DF" w:rsidRDefault="0032308F" w:rsidP="004B65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3B7C55" w:rsidRPr="009465DF">
        <w:rPr>
          <w:rFonts w:ascii="Times New Roman" w:hAnsi="Times New Roman" w:cs="Times New Roman"/>
          <w:b/>
          <w:sz w:val="28"/>
          <w:szCs w:val="24"/>
        </w:rPr>
        <w:t xml:space="preserve">Исследование экологического состояния озера </w:t>
      </w:r>
      <w:r w:rsidR="00FF48E2" w:rsidRPr="009465DF">
        <w:rPr>
          <w:rFonts w:ascii="Times New Roman" w:hAnsi="Times New Roman" w:cs="Times New Roman"/>
          <w:b/>
          <w:sz w:val="28"/>
          <w:szCs w:val="24"/>
        </w:rPr>
        <w:t>Чваниха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5B2EA1" w:rsidRPr="009465DF" w:rsidRDefault="000D2B91" w:rsidP="004B65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Российская Федерация, Кировская область, г. Киров</w:t>
      </w:r>
    </w:p>
    <w:p w:rsidR="005B2EA1" w:rsidRPr="00774B4E" w:rsidRDefault="005B2EA1" w:rsidP="005B2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A1" w:rsidRPr="00774B4E" w:rsidRDefault="005B2EA1" w:rsidP="005B2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A1" w:rsidRPr="00774B4E" w:rsidRDefault="005B2EA1" w:rsidP="005B2E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EA1" w:rsidRPr="00774B4E" w:rsidRDefault="005B2EA1" w:rsidP="005B2E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EA1" w:rsidRPr="00774B4E" w:rsidRDefault="005B2EA1" w:rsidP="003230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B4E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5B2EA1" w:rsidRPr="00774B4E" w:rsidRDefault="005B2EA1" w:rsidP="00323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B4E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32308F" w:rsidRPr="0032308F">
        <w:rPr>
          <w:rFonts w:ascii="Times New Roman" w:hAnsi="Times New Roman" w:cs="Times New Roman"/>
          <w:sz w:val="24"/>
          <w:szCs w:val="24"/>
        </w:rPr>
        <w:t>10</w:t>
      </w:r>
      <w:r w:rsidRPr="00774B4E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p w:rsidR="0032308F" w:rsidRDefault="005B2EA1" w:rsidP="0032308F">
      <w:pPr>
        <w:spacing w:after="0"/>
        <w:jc w:val="right"/>
      </w:pPr>
      <w:r w:rsidRPr="00774B4E">
        <w:rPr>
          <w:rFonts w:ascii="Times New Roman" w:hAnsi="Times New Roman" w:cs="Times New Roman"/>
          <w:sz w:val="24"/>
          <w:szCs w:val="24"/>
        </w:rPr>
        <w:t>Слобожанинова Владилена</w:t>
      </w:r>
      <w:r w:rsidR="0032308F" w:rsidRPr="0032308F">
        <w:rPr>
          <w:rFonts w:ascii="Times New Roman" w:hAnsi="Times New Roman" w:cs="Times New Roman"/>
          <w:sz w:val="24"/>
          <w:szCs w:val="24"/>
        </w:rPr>
        <w:t xml:space="preserve"> </w:t>
      </w:r>
      <w:r w:rsidR="0032308F">
        <w:rPr>
          <w:rFonts w:ascii="Times New Roman" w:hAnsi="Times New Roman" w:cs="Times New Roman"/>
          <w:sz w:val="24"/>
          <w:szCs w:val="24"/>
        </w:rPr>
        <w:t>Андреевна</w:t>
      </w:r>
      <w:r w:rsidR="0032308F" w:rsidRPr="0032308F">
        <w:t xml:space="preserve"> </w:t>
      </w:r>
    </w:p>
    <w:p w:rsidR="0032308F" w:rsidRPr="0032308F" w:rsidRDefault="0032308F" w:rsidP="00323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308F">
        <w:rPr>
          <w:rFonts w:ascii="Times New Roman" w:hAnsi="Times New Roman" w:cs="Times New Roman"/>
          <w:sz w:val="24"/>
          <w:szCs w:val="24"/>
        </w:rPr>
        <w:t>МОАУ « Гимназия имени Александра Грина»</w:t>
      </w:r>
    </w:p>
    <w:p w:rsidR="005B2EA1" w:rsidRPr="0032308F" w:rsidRDefault="0032308F" w:rsidP="00323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308F">
        <w:rPr>
          <w:rFonts w:ascii="Times New Roman" w:hAnsi="Times New Roman" w:cs="Times New Roman"/>
          <w:sz w:val="24"/>
          <w:szCs w:val="24"/>
        </w:rPr>
        <w:t xml:space="preserve"> г. Кирова</w:t>
      </w:r>
    </w:p>
    <w:p w:rsidR="0032308F" w:rsidRDefault="0032308F" w:rsidP="003230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08F" w:rsidRDefault="0032308F" w:rsidP="003230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2EA1" w:rsidRPr="00774B4E" w:rsidRDefault="005B2EA1" w:rsidP="003230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B4E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5B2EA1" w:rsidRPr="00774B4E" w:rsidRDefault="005B2EA1" w:rsidP="00323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B4E">
        <w:rPr>
          <w:rFonts w:ascii="Times New Roman" w:hAnsi="Times New Roman" w:cs="Times New Roman"/>
          <w:sz w:val="24"/>
          <w:szCs w:val="24"/>
        </w:rPr>
        <w:t xml:space="preserve">Учитель химии и биологии </w:t>
      </w:r>
    </w:p>
    <w:p w:rsidR="00596048" w:rsidRPr="00774B4E" w:rsidRDefault="0032308F" w:rsidP="00323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МОАУ «</w:t>
      </w:r>
      <w:r w:rsidR="00596048" w:rsidRPr="00774B4E">
        <w:rPr>
          <w:rFonts w:ascii="Times New Roman" w:hAnsi="Times New Roman" w:cs="Times New Roman"/>
          <w:sz w:val="24"/>
          <w:szCs w:val="24"/>
        </w:rPr>
        <w:t xml:space="preserve"> Гимнази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96048" w:rsidRPr="00774B4E">
        <w:rPr>
          <w:rFonts w:ascii="Times New Roman" w:hAnsi="Times New Roman" w:cs="Times New Roman"/>
          <w:sz w:val="24"/>
          <w:szCs w:val="24"/>
        </w:rPr>
        <w:t xml:space="preserve"> имени Александра </w:t>
      </w:r>
      <w:r w:rsidR="005B2EA1" w:rsidRPr="00774B4E">
        <w:rPr>
          <w:rFonts w:ascii="Times New Roman" w:hAnsi="Times New Roman" w:cs="Times New Roman"/>
          <w:sz w:val="24"/>
          <w:szCs w:val="24"/>
        </w:rPr>
        <w:t>Грина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2EA1" w:rsidRPr="00774B4E" w:rsidRDefault="005B2EA1" w:rsidP="00323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B4E">
        <w:rPr>
          <w:rFonts w:ascii="Times New Roman" w:hAnsi="Times New Roman" w:cs="Times New Roman"/>
          <w:sz w:val="24"/>
          <w:szCs w:val="24"/>
        </w:rPr>
        <w:t xml:space="preserve"> г. Кирова</w:t>
      </w:r>
    </w:p>
    <w:p w:rsidR="0098376F" w:rsidRPr="00774B4E" w:rsidRDefault="0098376F" w:rsidP="00323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4B4E">
        <w:rPr>
          <w:rFonts w:ascii="Times New Roman" w:hAnsi="Times New Roman" w:cs="Times New Roman"/>
          <w:sz w:val="24"/>
          <w:szCs w:val="24"/>
        </w:rPr>
        <w:t>Шишкина Наталья Ивановна</w:t>
      </w:r>
    </w:p>
    <w:p w:rsidR="0098376F" w:rsidRPr="00774B4E" w:rsidRDefault="0098376F" w:rsidP="00983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048" w:rsidRPr="00774B4E" w:rsidRDefault="00596048" w:rsidP="0098376F">
      <w:pPr>
        <w:rPr>
          <w:rFonts w:ascii="Times New Roman" w:hAnsi="Times New Roman" w:cs="Times New Roman"/>
          <w:sz w:val="24"/>
          <w:szCs w:val="24"/>
        </w:rPr>
      </w:pPr>
    </w:p>
    <w:p w:rsidR="00C86358" w:rsidRDefault="00624937" w:rsidP="0098376F">
      <w:pPr>
        <w:rPr>
          <w:rFonts w:ascii="Times New Roman" w:hAnsi="Times New Roman" w:cs="Times New Roman"/>
          <w:sz w:val="24"/>
          <w:szCs w:val="24"/>
        </w:rPr>
      </w:pPr>
      <w:r w:rsidRPr="00774B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86358" w:rsidRDefault="00C86358" w:rsidP="0098376F">
      <w:pPr>
        <w:rPr>
          <w:rFonts w:ascii="Times New Roman" w:hAnsi="Times New Roman" w:cs="Times New Roman"/>
          <w:sz w:val="24"/>
          <w:szCs w:val="24"/>
        </w:rPr>
      </w:pPr>
    </w:p>
    <w:p w:rsidR="00C86358" w:rsidRDefault="00C86358" w:rsidP="0098376F">
      <w:pPr>
        <w:rPr>
          <w:rFonts w:ascii="Times New Roman" w:hAnsi="Times New Roman" w:cs="Times New Roman"/>
          <w:sz w:val="24"/>
          <w:szCs w:val="24"/>
        </w:rPr>
      </w:pPr>
    </w:p>
    <w:p w:rsidR="00210E2A" w:rsidRPr="005A0C33" w:rsidRDefault="0015205E" w:rsidP="005A0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Киров,</w:t>
      </w:r>
      <w:r w:rsidR="00624937" w:rsidRPr="00774B4E">
        <w:rPr>
          <w:rFonts w:ascii="Times New Roman" w:hAnsi="Times New Roman" w:cs="Times New Roman"/>
          <w:sz w:val="24"/>
          <w:szCs w:val="24"/>
        </w:rPr>
        <w:t xml:space="preserve"> </w:t>
      </w:r>
      <w:r w:rsidR="003B7C55" w:rsidRPr="00774B4E">
        <w:rPr>
          <w:rFonts w:ascii="Times New Roman" w:hAnsi="Times New Roman" w:cs="Times New Roman"/>
          <w:sz w:val="24"/>
          <w:szCs w:val="24"/>
        </w:rPr>
        <w:t>20</w:t>
      </w:r>
      <w:r w:rsidR="0032308F">
        <w:rPr>
          <w:rFonts w:ascii="Times New Roman" w:hAnsi="Times New Roman" w:cs="Times New Roman"/>
          <w:sz w:val="24"/>
          <w:szCs w:val="24"/>
        </w:rPr>
        <w:t>21</w:t>
      </w:r>
      <w:r w:rsidR="0098376F" w:rsidRPr="00774B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08F" w:rsidRDefault="0032308F" w:rsidP="0094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7D2A" w:rsidRPr="009465DF" w:rsidRDefault="00017D2A" w:rsidP="0094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017D2A" w:rsidRPr="009F70A0" w:rsidRDefault="00017D2A" w:rsidP="00017D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9465DF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17D2A" w:rsidRPr="009F70A0" w:rsidRDefault="00017D2A" w:rsidP="00017D2A">
      <w:pPr>
        <w:pStyle w:val="1"/>
        <w:numPr>
          <w:ilvl w:val="0"/>
          <w:numId w:val="2"/>
        </w:numPr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Обзор литературы………</w:t>
      </w:r>
      <w:r>
        <w:rPr>
          <w:rFonts w:ascii="Times New Roman" w:hAnsi="Times New Roman"/>
          <w:sz w:val="24"/>
          <w:szCs w:val="24"/>
        </w:rPr>
        <w:t>……………………………………………..……</w:t>
      </w:r>
      <w:r w:rsidR="009465D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3</w:t>
      </w:r>
    </w:p>
    <w:p w:rsidR="00017D2A" w:rsidRPr="009F70A0" w:rsidRDefault="00017D2A" w:rsidP="00017D2A">
      <w:pPr>
        <w:pStyle w:val="1"/>
        <w:numPr>
          <w:ilvl w:val="0"/>
          <w:numId w:val="2"/>
        </w:numPr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>Методики исследований……………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9F70A0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9465D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4</w:t>
      </w:r>
    </w:p>
    <w:p w:rsidR="00017D2A" w:rsidRPr="009F70A0" w:rsidRDefault="00017D2A" w:rsidP="00017D2A">
      <w:pPr>
        <w:pStyle w:val="3"/>
        <w:numPr>
          <w:ilvl w:val="1"/>
          <w:numId w:val="2"/>
        </w:numPr>
        <w:spacing w:line="360" w:lineRule="auto"/>
        <w:ind w:left="284" w:right="1134" w:hanging="142"/>
        <w:jc w:val="left"/>
        <w:rPr>
          <w:b w:val="0"/>
          <w:szCs w:val="24"/>
        </w:rPr>
      </w:pPr>
      <w:bookmarkStart w:id="0" w:name="_GoBack"/>
      <w:bookmarkEnd w:id="0"/>
      <w:r w:rsidRPr="009F70A0">
        <w:rPr>
          <w:b w:val="0"/>
          <w:szCs w:val="24"/>
        </w:rPr>
        <w:t>Экспресс-методики химического   и органолептического  анализов.</w:t>
      </w:r>
      <w:r>
        <w:rPr>
          <w:b w:val="0"/>
          <w:szCs w:val="24"/>
        </w:rPr>
        <w:t>……</w:t>
      </w:r>
      <w:r w:rsidR="009465DF">
        <w:rPr>
          <w:b w:val="0"/>
          <w:szCs w:val="24"/>
        </w:rPr>
        <w:t>…</w:t>
      </w:r>
      <w:r>
        <w:rPr>
          <w:b w:val="0"/>
          <w:szCs w:val="24"/>
        </w:rPr>
        <w:t xml:space="preserve">4 </w:t>
      </w:r>
    </w:p>
    <w:p w:rsidR="00017D2A" w:rsidRPr="009F70A0" w:rsidRDefault="00017D2A" w:rsidP="00017D2A">
      <w:pPr>
        <w:pStyle w:val="3"/>
        <w:spacing w:line="360" w:lineRule="auto"/>
        <w:ind w:right="0"/>
        <w:jc w:val="left"/>
        <w:rPr>
          <w:b w:val="0"/>
          <w:szCs w:val="24"/>
        </w:rPr>
      </w:pPr>
      <w:r w:rsidRPr="009F70A0">
        <w:rPr>
          <w:b w:val="0"/>
          <w:szCs w:val="24"/>
        </w:rPr>
        <w:t>3.</w:t>
      </w:r>
      <w:r>
        <w:rPr>
          <w:b w:val="0"/>
          <w:szCs w:val="24"/>
        </w:rPr>
        <w:t xml:space="preserve"> </w:t>
      </w:r>
      <w:r w:rsidRPr="009F70A0">
        <w:rPr>
          <w:b w:val="0"/>
          <w:szCs w:val="24"/>
        </w:rPr>
        <w:t>Исследование экологического состояния озера Чваниха………</w:t>
      </w:r>
      <w:r>
        <w:rPr>
          <w:b w:val="0"/>
          <w:szCs w:val="24"/>
        </w:rPr>
        <w:t>……………</w:t>
      </w:r>
      <w:r w:rsidR="009465DF">
        <w:rPr>
          <w:b w:val="0"/>
          <w:szCs w:val="24"/>
        </w:rPr>
        <w:t>………………..</w:t>
      </w:r>
      <w:r>
        <w:rPr>
          <w:b w:val="0"/>
          <w:szCs w:val="24"/>
        </w:rPr>
        <w:t>8</w:t>
      </w:r>
    </w:p>
    <w:p w:rsidR="00017D2A" w:rsidRPr="009F70A0" w:rsidRDefault="00017D2A" w:rsidP="00017D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1</w:t>
      </w:r>
      <w:r w:rsidR="0032308F">
        <w:rPr>
          <w:rFonts w:ascii="Times New Roman" w:hAnsi="Times New Roman" w:cs="Times New Roman"/>
          <w:sz w:val="24"/>
          <w:szCs w:val="24"/>
        </w:rPr>
        <w:t xml:space="preserve">. </w:t>
      </w:r>
      <w:r w:rsidRPr="009F70A0">
        <w:rPr>
          <w:rFonts w:ascii="Times New Roman" w:hAnsi="Times New Roman" w:cs="Times New Roman"/>
          <w:sz w:val="24"/>
          <w:szCs w:val="24"/>
        </w:rPr>
        <w:t>Результаты исследо</w:t>
      </w:r>
      <w:r>
        <w:rPr>
          <w:rFonts w:ascii="Times New Roman" w:hAnsi="Times New Roman" w:cs="Times New Roman"/>
          <w:sz w:val="24"/>
          <w:szCs w:val="24"/>
        </w:rPr>
        <w:t>вания химического состава озера Чваниха</w:t>
      </w:r>
      <w:r w:rsidRPr="009F70A0">
        <w:rPr>
          <w:rFonts w:ascii="Times New Roman" w:hAnsi="Times New Roman" w:cs="Times New Roman"/>
          <w:sz w:val="24"/>
          <w:szCs w:val="24"/>
        </w:rPr>
        <w:t>….........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F70A0">
        <w:rPr>
          <w:rFonts w:ascii="Times New Roman" w:hAnsi="Times New Roman" w:cs="Times New Roman"/>
          <w:sz w:val="24"/>
          <w:szCs w:val="24"/>
        </w:rPr>
        <w:t>.</w:t>
      </w:r>
      <w:r w:rsidR="009465DF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17D2A" w:rsidRPr="009F70A0" w:rsidRDefault="00017D2A" w:rsidP="00017D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2</w:t>
      </w:r>
      <w:r w:rsidR="0032308F">
        <w:rPr>
          <w:rFonts w:ascii="Times New Roman" w:hAnsi="Times New Roman" w:cs="Times New Roman"/>
          <w:sz w:val="24"/>
          <w:szCs w:val="24"/>
        </w:rPr>
        <w:t xml:space="preserve">. </w:t>
      </w:r>
      <w:r w:rsidRPr="009F70A0">
        <w:rPr>
          <w:rFonts w:ascii="Times New Roman" w:hAnsi="Times New Roman" w:cs="Times New Roman"/>
          <w:sz w:val="24"/>
          <w:szCs w:val="24"/>
        </w:rPr>
        <w:t>Комплексная оценка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состояние озера </w:t>
      </w:r>
      <w:r w:rsidRPr="009F70A0">
        <w:rPr>
          <w:rFonts w:ascii="Times New Roman" w:hAnsi="Times New Roman" w:cs="Times New Roman"/>
          <w:sz w:val="24"/>
          <w:szCs w:val="24"/>
        </w:rPr>
        <w:t>Чваниха…………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465DF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17D2A" w:rsidRPr="009F70A0" w:rsidRDefault="00017D2A" w:rsidP="00017D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Выводы…………………………………………………………………………….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9465DF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17D2A" w:rsidRPr="009F70A0" w:rsidRDefault="00017D2A" w:rsidP="00017D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Библиографический список……………………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9F70A0">
        <w:rPr>
          <w:rFonts w:ascii="Times New Roman" w:hAnsi="Times New Roman" w:cs="Times New Roman"/>
          <w:sz w:val="24"/>
          <w:szCs w:val="24"/>
        </w:rPr>
        <w:t>.</w:t>
      </w:r>
      <w:r w:rsidR="009465DF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17D2A" w:rsidRDefault="00017D2A" w:rsidP="00C86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1EC6" w:rsidRPr="009465DF" w:rsidRDefault="00681EC6" w:rsidP="00946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Введение</w:t>
      </w:r>
    </w:p>
    <w:p w:rsidR="00F977BB" w:rsidRPr="009F70A0" w:rsidRDefault="005F20C1" w:rsidP="00210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Кировская область -  небольшое местечко на карте России, которое славится своими достопримечательностями, промыслами, но самое главное</w:t>
      </w:r>
      <w:r w:rsidR="00210E2A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- красотой природы и уникальными нерукотворными местами.</w:t>
      </w:r>
      <w:r w:rsidR="00C31389" w:rsidRPr="009F70A0">
        <w:rPr>
          <w:rFonts w:ascii="Times New Roman" w:hAnsi="Times New Roman" w:cs="Times New Roman"/>
          <w:sz w:val="24"/>
          <w:szCs w:val="24"/>
        </w:rPr>
        <w:t xml:space="preserve">  В Кировской области множество памятников природы, которые не оставят туристов равнодушными. Один из которых- карстовое озеро Чваниха, находящееся в Медведском бору посёлка Медведок г. </w:t>
      </w:r>
      <w:r w:rsidR="00364D3E" w:rsidRPr="009F70A0">
        <w:rPr>
          <w:rFonts w:ascii="Times New Roman" w:hAnsi="Times New Roman" w:cs="Times New Roman"/>
          <w:sz w:val="24"/>
          <w:szCs w:val="24"/>
        </w:rPr>
        <w:t xml:space="preserve">Нолинска Кировской области. </w:t>
      </w:r>
      <w:r w:rsidR="00F977BB" w:rsidRPr="009F70A0">
        <w:rPr>
          <w:rFonts w:ascii="Times New Roman" w:hAnsi="Times New Roman" w:cs="Times New Roman"/>
          <w:sz w:val="24"/>
          <w:szCs w:val="24"/>
        </w:rPr>
        <w:t>В интернет-источниках мало информации про это загадочное озеро, химический состав его воды, степень загрязнен</w:t>
      </w:r>
      <w:r w:rsidR="005A0C33">
        <w:rPr>
          <w:rFonts w:ascii="Times New Roman" w:hAnsi="Times New Roman" w:cs="Times New Roman"/>
          <w:sz w:val="24"/>
          <w:szCs w:val="24"/>
        </w:rPr>
        <w:t>ия, животный и растительный мир,</w:t>
      </w:r>
      <w:r w:rsidR="00F977BB" w:rsidRPr="009F70A0">
        <w:rPr>
          <w:rFonts w:ascii="Times New Roman" w:hAnsi="Times New Roman" w:cs="Times New Roman"/>
          <w:sz w:val="24"/>
          <w:szCs w:val="24"/>
        </w:rPr>
        <w:t xml:space="preserve"> </w:t>
      </w:r>
      <w:r w:rsidR="005A0C33">
        <w:rPr>
          <w:rFonts w:ascii="Times New Roman" w:hAnsi="Times New Roman" w:cs="Times New Roman"/>
          <w:sz w:val="24"/>
          <w:szCs w:val="24"/>
        </w:rPr>
        <w:t>п</w:t>
      </w:r>
      <w:r w:rsidR="00F977BB" w:rsidRPr="009F70A0">
        <w:rPr>
          <w:rFonts w:ascii="Times New Roman" w:hAnsi="Times New Roman" w:cs="Times New Roman"/>
          <w:sz w:val="24"/>
          <w:szCs w:val="24"/>
        </w:rPr>
        <w:t>оэтому решил</w:t>
      </w:r>
      <w:r w:rsidR="005A0C33">
        <w:rPr>
          <w:rFonts w:ascii="Times New Roman" w:hAnsi="Times New Roman" w:cs="Times New Roman"/>
          <w:sz w:val="24"/>
          <w:szCs w:val="24"/>
        </w:rPr>
        <w:t xml:space="preserve">и </w:t>
      </w:r>
      <w:r w:rsidR="00210E2A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5A0C33">
        <w:rPr>
          <w:rFonts w:ascii="Times New Roman" w:hAnsi="Times New Roman" w:cs="Times New Roman"/>
          <w:sz w:val="24"/>
          <w:szCs w:val="24"/>
        </w:rPr>
        <w:t xml:space="preserve">природный памятник </w:t>
      </w:r>
      <w:r w:rsidR="00210E2A">
        <w:rPr>
          <w:rFonts w:ascii="Times New Roman" w:hAnsi="Times New Roman" w:cs="Times New Roman"/>
          <w:sz w:val="24"/>
          <w:szCs w:val="24"/>
        </w:rPr>
        <w:t xml:space="preserve">озеро Чваниха </w:t>
      </w:r>
      <w:r w:rsidR="00E95E9D" w:rsidRPr="009F70A0">
        <w:rPr>
          <w:rFonts w:ascii="Times New Roman" w:hAnsi="Times New Roman" w:cs="Times New Roman"/>
          <w:sz w:val="24"/>
          <w:szCs w:val="24"/>
        </w:rPr>
        <w:t>(Приложение 1)</w:t>
      </w:r>
      <w:r w:rsidR="00210E2A">
        <w:rPr>
          <w:rFonts w:ascii="Times New Roman" w:hAnsi="Times New Roman" w:cs="Times New Roman"/>
          <w:sz w:val="24"/>
          <w:szCs w:val="24"/>
        </w:rPr>
        <w:t>.</w:t>
      </w:r>
    </w:p>
    <w:p w:rsidR="00364D3E" w:rsidRPr="009F70A0" w:rsidRDefault="00364D3E" w:rsidP="00210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="007B7EF2" w:rsidRPr="009F70A0">
        <w:rPr>
          <w:rFonts w:ascii="Times New Roman" w:hAnsi="Times New Roman" w:cs="Times New Roman"/>
          <w:sz w:val="24"/>
          <w:szCs w:val="24"/>
        </w:rPr>
        <w:t xml:space="preserve"> исследовать </w:t>
      </w:r>
      <w:r w:rsidRPr="009F70A0">
        <w:rPr>
          <w:rFonts w:ascii="Times New Roman" w:hAnsi="Times New Roman" w:cs="Times New Roman"/>
          <w:sz w:val="24"/>
          <w:szCs w:val="24"/>
        </w:rPr>
        <w:t>экологическое состояние озера Чваниха.</w:t>
      </w:r>
    </w:p>
    <w:p w:rsidR="000D3EEA" w:rsidRPr="009F70A0" w:rsidRDefault="00364D3E" w:rsidP="00210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 xml:space="preserve">При проведении исследования </w:t>
      </w:r>
      <w:r w:rsidR="000D3EEA" w:rsidRPr="009F70A0">
        <w:rPr>
          <w:rFonts w:ascii="Times New Roman" w:hAnsi="Times New Roman" w:cs="Times New Roman"/>
          <w:b/>
          <w:sz w:val="24"/>
          <w:szCs w:val="24"/>
        </w:rPr>
        <w:t>были поставлены следующие задачи:</w:t>
      </w:r>
    </w:p>
    <w:p w:rsidR="000D3EEA" w:rsidRPr="009F70A0" w:rsidRDefault="000D3EEA" w:rsidP="00210E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Изучить географическое положение исследуемого объекта</w:t>
      </w:r>
    </w:p>
    <w:p w:rsidR="000D3EEA" w:rsidRPr="009F70A0" w:rsidRDefault="0074750D" w:rsidP="00210E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Провести химический анализ проб воды в лаборатории</w:t>
      </w:r>
    </w:p>
    <w:p w:rsidR="000D3EEA" w:rsidRPr="009F70A0" w:rsidRDefault="000D3EEA" w:rsidP="00210E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Изучить разнообразие  беспозвоночных животных</w:t>
      </w:r>
      <w:r w:rsidR="00505B71" w:rsidRPr="009F70A0">
        <w:rPr>
          <w:rFonts w:ascii="Times New Roman" w:hAnsi="Times New Roman" w:cs="Times New Roman"/>
          <w:sz w:val="24"/>
          <w:szCs w:val="24"/>
        </w:rPr>
        <w:t xml:space="preserve">, </w:t>
      </w:r>
      <w:r w:rsidR="0074750D" w:rsidRPr="009F70A0">
        <w:rPr>
          <w:rFonts w:ascii="Times New Roman" w:hAnsi="Times New Roman" w:cs="Times New Roman"/>
          <w:sz w:val="24"/>
          <w:szCs w:val="24"/>
        </w:rPr>
        <w:t>обитающих</w:t>
      </w:r>
      <w:r w:rsidR="00505B71" w:rsidRPr="009F70A0">
        <w:rPr>
          <w:rFonts w:ascii="Times New Roman" w:hAnsi="Times New Roman" w:cs="Times New Roman"/>
          <w:sz w:val="24"/>
          <w:szCs w:val="24"/>
        </w:rPr>
        <w:t xml:space="preserve"> в озере Чваниха</w:t>
      </w:r>
      <w:r w:rsidR="00210E2A">
        <w:rPr>
          <w:rFonts w:ascii="Times New Roman" w:hAnsi="Times New Roman" w:cs="Times New Roman"/>
          <w:sz w:val="24"/>
          <w:szCs w:val="24"/>
        </w:rPr>
        <w:t>.</w:t>
      </w:r>
    </w:p>
    <w:p w:rsidR="000D3EEA" w:rsidRPr="009F70A0" w:rsidRDefault="000D3EEA" w:rsidP="00210E2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На основе полученного результата дать комплексную оценку качества воды</w:t>
      </w:r>
      <w:r w:rsidR="00210E2A">
        <w:rPr>
          <w:rFonts w:ascii="Times New Roman" w:hAnsi="Times New Roman" w:cs="Times New Roman"/>
          <w:sz w:val="24"/>
          <w:szCs w:val="24"/>
        </w:rPr>
        <w:t>.</w:t>
      </w:r>
      <w:r w:rsidRPr="009F7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89" w:rsidRPr="009F70A0" w:rsidRDefault="00505B71" w:rsidP="00210E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При проведении исследований использовались экспресс-методики химического</w:t>
      </w:r>
      <w:r w:rsidR="000F1734" w:rsidRPr="009F70A0">
        <w:rPr>
          <w:rFonts w:ascii="Times New Roman" w:hAnsi="Times New Roman" w:cs="Times New Roman"/>
          <w:sz w:val="24"/>
          <w:szCs w:val="24"/>
        </w:rPr>
        <w:t xml:space="preserve"> и</w:t>
      </w:r>
      <w:r w:rsidR="005B6080" w:rsidRPr="009F70A0">
        <w:rPr>
          <w:rFonts w:ascii="Times New Roman" w:hAnsi="Times New Roman" w:cs="Times New Roman"/>
          <w:sz w:val="24"/>
          <w:szCs w:val="24"/>
        </w:rPr>
        <w:t xml:space="preserve"> органолептического</w:t>
      </w:r>
      <w:r w:rsidRPr="009F70A0">
        <w:rPr>
          <w:rFonts w:ascii="Times New Roman" w:hAnsi="Times New Roman" w:cs="Times New Roman"/>
          <w:sz w:val="24"/>
          <w:szCs w:val="24"/>
        </w:rPr>
        <w:t xml:space="preserve"> анализа, методики определения беспозвоночных животных и экспериментальный метод.</w:t>
      </w:r>
    </w:p>
    <w:p w:rsidR="0074750D" w:rsidRPr="009F70A0" w:rsidRDefault="0074750D" w:rsidP="00210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 </w:t>
      </w:r>
      <w:r w:rsidRPr="009F70A0">
        <w:rPr>
          <w:rFonts w:ascii="Times New Roman" w:hAnsi="Times New Roman" w:cs="Times New Roman"/>
          <w:sz w:val="24"/>
          <w:szCs w:val="24"/>
        </w:rPr>
        <w:t>- о</w:t>
      </w:r>
      <w:r w:rsidR="00505B71" w:rsidRPr="009F70A0">
        <w:rPr>
          <w:rFonts w:ascii="Times New Roman" w:hAnsi="Times New Roman" w:cs="Times New Roman"/>
          <w:sz w:val="24"/>
          <w:szCs w:val="24"/>
        </w:rPr>
        <w:t>зеро Чваниха</w:t>
      </w:r>
      <w:r w:rsidRPr="009F70A0">
        <w:rPr>
          <w:rFonts w:ascii="Times New Roman" w:hAnsi="Times New Roman" w:cs="Times New Roman"/>
          <w:sz w:val="24"/>
          <w:szCs w:val="24"/>
        </w:rPr>
        <w:t>.</w:t>
      </w:r>
    </w:p>
    <w:p w:rsidR="0074750D" w:rsidRPr="009F70A0" w:rsidRDefault="0074750D" w:rsidP="00210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9F70A0">
        <w:rPr>
          <w:rFonts w:ascii="Times New Roman" w:hAnsi="Times New Roman" w:cs="Times New Roman"/>
          <w:sz w:val="24"/>
          <w:szCs w:val="24"/>
        </w:rPr>
        <w:t xml:space="preserve"> – экологическое состояние озера.</w:t>
      </w:r>
    </w:p>
    <w:p w:rsidR="0074750D" w:rsidRPr="009F70A0" w:rsidRDefault="0074750D" w:rsidP="00210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="00364D3E" w:rsidRPr="009F70A0">
        <w:rPr>
          <w:rFonts w:ascii="Times New Roman" w:hAnsi="Times New Roman" w:cs="Times New Roman"/>
          <w:sz w:val="24"/>
          <w:szCs w:val="24"/>
        </w:rPr>
        <w:t>предполагаем</w:t>
      </w:r>
      <w:r w:rsidRPr="009F70A0">
        <w:rPr>
          <w:rFonts w:ascii="Times New Roman" w:hAnsi="Times New Roman" w:cs="Times New Roman"/>
          <w:sz w:val="24"/>
          <w:szCs w:val="24"/>
        </w:rPr>
        <w:t xml:space="preserve">, что </w:t>
      </w:r>
      <w:r w:rsidR="0033350F" w:rsidRPr="009F70A0">
        <w:rPr>
          <w:rFonts w:ascii="Times New Roman" w:hAnsi="Times New Roman" w:cs="Times New Roman"/>
          <w:sz w:val="24"/>
          <w:szCs w:val="24"/>
        </w:rPr>
        <w:t>озеро Чваниха</w:t>
      </w:r>
      <w:r w:rsidRPr="009F70A0">
        <w:rPr>
          <w:rFonts w:ascii="Times New Roman" w:hAnsi="Times New Roman" w:cs="Times New Roman"/>
          <w:sz w:val="24"/>
          <w:szCs w:val="24"/>
        </w:rPr>
        <w:t xml:space="preserve"> экологически чистое.</w:t>
      </w:r>
    </w:p>
    <w:p w:rsidR="0074750D" w:rsidRPr="009F70A0" w:rsidRDefault="0074750D" w:rsidP="00210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Экологический риск:</w:t>
      </w:r>
      <w:r w:rsidRPr="009F70A0">
        <w:rPr>
          <w:rFonts w:ascii="Times New Roman" w:hAnsi="Times New Roman" w:cs="Times New Roman"/>
          <w:sz w:val="24"/>
          <w:szCs w:val="24"/>
        </w:rPr>
        <w:t xml:space="preserve"> в случае ухудшения экологического состояния озера Чваниха может уменьшиться численность его богатой флоры и фауны .</w:t>
      </w:r>
    </w:p>
    <w:p w:rsidR="00364D3E" w:rsidRPr="009F70A0" w:rsidRDefault="00364D3E" w:rsidP="005057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Для снижения экологического риска необходимо не нарушать требования, представленные на плакатах рядам с памятником природы.</w:t>
      </w:r>
    </w:p>
    <w:p w:rsidR="00923091" w:rsidRPr="009465DF" w:rsidRDefault="00923091" w:rsidP="00210E2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Обзор литературы</w:t>
      </w:r>
    </w:p>
    <w:p w:rsidR="00BF261A" w:rsidRPr="005057B2" w:rsidRDefault="00BF261A" w:rsidP="00210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Живописное озеро Чваниха расположено в прекрасном сосновом бору. Протяжённость озера 1 километр. Состоит оно из почти двух десятков карстовых воронок, частично затопленных и образующих единый водоём со сложной конфигурацией берегов. В центре наиболее крупных воронок глубина озера достигает 14 метров</w:t>
      </w:r>
      <w:r w:rsidR="0033350F" w:rsidRPr="009F70A0">
        <w:rPr>
          <w:rFonts w:ascii="Times New Roman" w:hAnsi="Times New Roman" w:cs="Times New Roman"/>
          <w:sz w:val="24"/>
          <w:szCs w:val="24"/>
        </w:rPr>
        <w:t>.</w:t>
      </w:r>
      <w:r w:rsidR="005A0C33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 xml:space="preserve">Вода в озере изумительно прозрачна. Дно озера по бортам воронок песчаное, на глубине свыше 4 метров покрыто слоем чёрного ила. Озеро Чваниха является проточным водоёмом. Вода поступает в него через подземные карстовые поноры. Северные воронки имеют глубину 8-13 м. Достаточно крутые, до 45-50 градусов склоны, вода в этой части озера имеет бирюзовый оттенок и максимально прозрачна. </w:t>
      </w:r>
      <w:r w:rsidR="002704F1" w:rsidRPr="009F70A0">
        <w:rPr>
          <w:rFonts w:ascii="Times New Roman" w:hAnsi="Times New Roman" w:cs="Times New Roman"/>
          <w:sz w:val="24"/>
          <w:szCs w:val="24"/>
        </w:rPr>
        <w:t>(Приложение 2)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="00C804FC" w:rsidRPr="005057B2">
        <w:rPr>
          <w:rFonts w:ascii="Times New Roman" w:hAnsi="Times New Roman" w:cs="Times New Roman"/>
          <w:sz w:val="24"/>
          <w:szCs w:val="24"/>
        </w:rPr>
        <w:t>[6</w:t>
      </w:r>
      <w:r w:rsidR="00C804FC" w:rsidRPr="009F70A0">
        <w:rPr>
          <w:rFonts w:ascii="Times New Roman" w:hAnsi="Times New Roman" w:cs="Times New Roman"/>
          <w:sz w:val="24"/>
          <w:szCs w:val="24"/>
        </w:rPr>
        <w:t>,</w:t>
      </w:r>
      <w:r w:rsidR="00C804FC" w:rsidRPr="005057B2">
        <w:rPr>
          <w:rFonts w:ascii="Times New Roman" w:hAnsi="Times New Roman" w:cs="Times New Roman"/>
          <w:sz w:val="24"/>
          <w:szCs w:val="24"/>
        </w:rPr>
        <w:t xml:space="preserve"> 16-18]</w:t>
      </w:r>
      <w:r w:rsidR="005057B2">
        <w:rPr>
          <w:rFonts w:ascii="Times New Roman" w:hAnsi="Times New Roman" w:cs="Times New Roman"/>
          <w:sz w:val="24"/>
          <w:szCs w:val="24"/>
        </w:rPr>
        <w:t>.</w:t>
      </w:r>
    </w:p>
    <w:p w:rsidR="00210E2A" w:rsidRDefault="00F377F4" w:rsidP="0050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 xml:space="preserve">Под водой очень живописно: повсюду видны причудливых очертаний коряги, стволы упавших деревьев, попавшие в озеро при образовании воронок. </w:t>
      </w:r>
      <w:r w:rsidR="00C021BC" w:rsidRPr="009F70A0">
        <w:rPr>
          <w:rFonts w:ascii="Times New Roman" w:hAnsi="Times New Roman" w:cs="Times New Roman"/>
          <w:sz w:val="24"/>
          <w:szCs w:val="24"/>
        </w:rPr>
        <w:t>(Приложение 5)</w:t>
      </w:r>
      <w:r w:rsidR="00210E2A">
        <w:rPr>
          <w:rFonts w:ascii="Times New Roman" w:hAnsi="Times New Roman" w:cs="Times New Roman"/>
          <w:sz w:val="24"/>
          <w:szCs w:val="24"/>
        </w:rPr>
        <w:t>.</w:t>
      </w:r>
    </w:p>
    <w:p w:rsidR="002704F1" w:rsidRPr="009F70A0" w:rsidRDefault="00F377F4" w:rsidP="00210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На мелководье песчаное дно покрыто слоем водорослей, к середине лета со дна к поверхности устремляются потрясающе красивые харовые водоросли, имеющие бордовый оттенок, они образуют густые заросли вместе с произрастающей на о</w:t>
      </w:r>
      <w:r w:rsidR="002704F1" w:rsidRPr="009F70A0">
        <w:rPr>
          <w:rFonts w:ascii="Times New Roman" w:hAnsi="Times New Roman" w:cs="Times New Roman"/>
          <w:sz w:val="24"/>
          <w:szCs w:val="24"/>
        </w:rPr>
        <w:t>зере белой кувшинкой. Также на озере произрастает горец</w:t>
      </w:r>
      <w:r w:rsidR="005057B2">
        <w:rPr>
          <w:rFonts w:ascii="Times New Roman" w:hAnsi="Times New Roman" w:cs="Times New Roman"/>
          <w:sz w:val="24"/>
          <w:szCs w:val="24"/>
        </w:rPr>
        <w:t xml:space="preserve"> земноводный и элодея канадская </w:t>
      </w:r>
      <w:r w:rsidR="002704F1" w:rsidRPr="009F70A0">
        <w:rPr>
          <w:rFonts w:ascii="Times New Roman" w:hAnsi="Times New Roman" w:cs="Times New Roman"/>
          <w:sz w:val="24"/>
          <w:szCs w:val="24"/>
        </w:rPr>
        <w:t>(Приложение 3,4)</w:t>
      </w:r>
      <w:r w:rsidR="005057B2">
        <w:rPr>
          <w:rFonts w:ascii="Times New Roman" w:hAnsi="Times New Roman" w:cs="Times New Roman"/>
          <w:sz w:val="24"/>
          <w:szCs w:val="24"/>
        </w:rPr>
        <w:t>.</w:t>
      </w:r>
    </w:p>
    <w:p w:rsidR="00F377F4" w:rsidRPr="009F70A0" w:rsidRDefault="00F377F4" w:rsidP="00353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В таких зарослях любит скрываться щука и плотва. Озеро Провалы является проточным водоёмом, вода поступает в него через подземные карстовые поноры, наибольший приток воды отмечается в северной его части, откуда через перешеек она попадает в основное озеро.</w:t>
      </w:r>
    </w:p>
    <w:p w:rsidR="00FB46A0" w:rsidRPr="009F70A0" w:rsidRDefault="00FB46A0" w:rsidP="00353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 xml:space="preserve">Также были найдены такие беспозвоночные, как  бокоплав, </w:t>
      </w:r>
      <w:r w:rsidR="00353DAD">
        <w:rPr>
          <w:rFonts w:ascii="Times New Roman" w:hAnsi="Times New Roman" w:cs="Times New Roman"/>
          <w:sz w:val="24"/>
          <w:szCs w:val="24"/>
        </w:rPr>
        <w:t xml:space="preserve">личинки </w:t>
      </w:r>
      <w:r w:rsidRPr="009F70A0">
        <w:rPr>
          <w:rFonts w:ascii="Times New Roman" w:hAnsi="Times New Roman" w:cs="Times New Roman"/>
          <w:sz w:val="24"/>
          <w:szCs w:val="24"/>
        </w:rPr>
        <w:t>равнокрыл</w:t>
      </w:r>
      <w:r w:rsidR="00353DAD">
        <w:rPr>
          <w:rFonts w:ascii="Times New Roman" w:hAnsi="Times New Roman" w:cs="Times New Roman"/>
          <w:sz w:val="24"/>
          <w:szCs w:val="24"/>
        </w:rPr>
        <w:t xml:space="preserve">ой </w:t>
      </w:r>
      <w:r w:rsidRPr="009F70A0">
        <w:rPr>
          <w:rFonts w:ascii="Times New Roman" w:hAnsi="Times New Roman" w:cs="Times New Roman"/>
          <w:sz w:val="24"/>
          <w:szCs w:val="24"/>
        </w:rPr>
        <w:t>стрекоз</w:t>
      </w:r>
      <w:r w:rsidR="00353DAD">
        <w:rPr>
          <w:rFonts w:ascii="Times New Roman" w:hAnsi="Times New Roman" w:cs="Times New Roman"/>
          <w:sz w:val="24"/>
          <w:szCs w:val="24"/>
        </w:rPr>
        <w:t>ы</w:t>
      </w:r>
      <w:r w:rsidRPr="009F70A0">
        <w:rPr>
          <w:rFonts w:ascii="Times New Roman" w:hAnsi="Times New Roman" w:cs="Times New Roman"/>
          <w:sz w:val="24"/>
          <w:szCs w:val="24"/>
        </w:rPr>
        <w:t xml:space="preserve"> красо</w:t>
      </w:r>
      <w:r w:rsidR="005057B2">
        <w:rPr>
          <w:rFonts w:ascii="Times New Roman" w:hAnsi="Times New Roman" w:cs="Times New Roman"/>
          <w:sz w:val="24"/>
          <w:szCs w:val="24"/>
        </w:rPr>
        <w:t>тка</w:t>
      </w:r>
      <w:r w:rsidR="00353DAD">
        <w:rPr>
          <w:rFonts w:ascii="Times New Roman" w:hAnsi="Times New Roman" w:cs="Times New Roman"/>
          <w:sz w:val="24"/>
          <w:szCs w:val="24"/>
        </w:rPr>
        <w:t xml:space="preserve"> и</w:t>
      </w:r>
      <w:r w:rsidR="005057B2">
        <w:rPr>
          <w:rFonts w:ascii="Times New Roman" w:hAnsi="Times New Roman" w:cs="Times New Roman"/>
          <w:sz w:val="24"/>
          <w:szCs w:val="24"/>
        </w:rPr>
        <w:t xml:space="preserve"> разнокрыл</w:t>
      </w:r>
      <w:r w:rsidR="00353DAD">
        <w:rPr>
          <w:rFonts w:ascii="Times New Roman" w:hAnsi="Times New Roman" w:cs="Times New Roman"/>
          <w:sz w:val="24"/>
          <w:szCs w:val="24"/>
        </w:rPr>
        <w:t>ой</w:t>
      </w:r>
      <w:r w:rsidR="005057B2">
        <w:rPr>
          <w:rFonts w:ascii="Times New Roman" w:hAnsi="Times New Roman" w:cs="Times New Roman"/>
          <w:sz w:val="24"/>
          <w:szCs w:val="24"/>
        </w:rPr>
        <w:t xml:space="preserve"> стрекоз</w:t>
      </w:r>
      <w:r w:rsidR="00353DAD">
        <w:rPr>
          <w:rFonts w:ascii="Times New Roman" w:hAnsi="Times New Roman" w:cs="Times New Roman"/>
          <w:sz w:val="24"/>
          <w:szCs w:val="24"/>
        </w:rPr>
        <w:t>ы</w:t>
      </w:r>
      <w:r w:rsidR="005057B2">
        <w:rPr>
          <w:rFonts w:ascii="Times New Roman" w:hAnsi="Times New Roman" w:cs="Times New Roman"/>
          <w:sz w:val="24"/>
          <w:szCs w:val="24"/>
        </w:rPr>
        <w:t xml:space="preserve"> бабка </w:t>
      </w:r>
      <w:r w:rsidRPr="009F70A0">
        <w:rPr>
          <w:rFonts w:ascii="Times New Roman" w:hAnsi="Times New Roman" w:cs="Times New Roman"/>
          <w:sz w:val="24"/>
          <w:szCs w:val="24"/>
        </w:rPr>
        <w:t>(Приложение 7-11)</w:t>
      </w:r>
      <w:r w:rsidR="005057B2">
        <w:rPr>
          <w:rFonts w:ascii="Times New Roman" w:hAnsi="Times New Roman" w:cs="Times New Roman"/>
          <w:sz w:val="24"/>
          <w:szCs w:val="24"/>
        </w:rPr>
        <w:t>.</w:t>
      </w:r>
    </w:p>
    <w:p w:rsidR="00921243" w:rsidRPr="009F70A0" w:rsidRDefault="00921243" w:rsidP="005057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«Карстовые рвы,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ряды воронок Медведского бора и сама цепочка провалов,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образовавших озеро Чваниху,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 xml:space="preserve">по заключению А.В.Русских(1992),приурочены к подземным трещинам </w:t>
      </w:r>
      <w:r w:rsidR="005057B2" w:rsidRPr="009F70A0">
        <w:rPr>
          <w:rFonts w:ascii="Times New Roman" w:hAnsi="Times New Roman" w:cs="Times New Roman"/>
          <w:sz w:val="24"/>
          <w:szCs w:val="24"/>
        </w:rPr>
        <w:t>оседания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="005057B2" w:rsidRPr="009F70A0">
        <w:rPr>
          <w:rFonts w:ascii="Times New Roman" w:hAnsi="Times New Roman" w:cs="Times New Roman"/>
          <w:sz w:val="24"/>
          <w:szCs w:val="24"/>
        </w:rPr>
        <w:t>ослабленной</w:t>
      </w:r>
      <w:r w:rsidRPr="009F70A0">
        <w:rPr>
          <w:rFonts w:ascii="Times New Roman" w:hAnsi="Times New Roman" w:cs="Times New Roman"/>
          <w:sz w:val="24"/>
          <w:szCs w:val="24"/>
        </w:rPr>
        <w:t xml:space="preserve"> карстом части берегового массива.</w:t>
      </w:r>
      <w:r w:rsidR="00210E2A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 xml:space="preserve">Гидрокарбонатные натриево-кальцевые воды алюминиевых отложений из-за их малой </w:t>
      </w:r>
      <w:r w:rsidR="005057B2" w:rsidRPr="009F70A0">
        <w:rPr>
          <w:rFonts w:ascii="Times New Roman" w:hAnsi="Times New Roman" w:cs="Times New Roman"/>
          <w:sz w:val="24"/>
          <w:szCs w:val="24"/>
        </w:rPr>
        <w:t>минерализации</w:t>
      </w:r>
      <w:r w:rsidRPr="009F70A0">
        <w:rPr>
          <w:rFonts w:ascii="Times New Roman" w:hAnsi="Times New Roman" w:cs="Times New Roman"/>
          <w:sz w:val="24"/>
          <w:szCs w:val="24"/>
        </w:rPr>
        <w:t xml:space="preserve"> обладают высокой растворяющей способностью по отношению к карстующимся  карбонатным породам,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поэтому для Медведского бора, по мнению А.В.</w:t>
      </w:r>
      <w:r w:rsidR="00210E2A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Русских,</w:t>
      </w:r>
      <w:r w:rsidR="00210E2A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характерны суффозионно-коррозионные воронки, в образовании которых наряду с суффозией активно участвуют процессы коррозии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(разъедания)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-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 xml:space="preserve">разрушения горных пород путём их растворения химическим воздействием воды и выноса минеральных </w:t>
      </w:r>
      <w:r w:rsidR="00585550" w:rsidRPr="009F70A0">
        <w:rPr>
          <w:rFonts w:ascii="Times New Roman" w:hAnsi="Times New Roman" w:cs="Times New Roman"/>
          <w:sz w:val="24"/>
          <w:szCs w:val="24"/>
        </w:rPr>
        <w:t>веществ в водном растворе».</w:t>
      </w:r>
      <w:r w:rsidR="00353DAD">
        <w:rPr>
          <w:rFonts w:ascii="Times New Roman" w:hAnsi="Times New Roman" w:cs="Times New Roman"/>
          <w:sz w:val="24"/>
          <w:szCs w:val="24"/>
        </w:rPr>
        <w:t xml:space="preserve"> </w:t>
      </w:r>
      <w:r w:rsidR="00585550" w:rsidRPr="009F70A0">
        <w:rPr>
          <w:rFonts w:ascii="Times New Roman" w:hAnsi="Times New Roman" w:cs="Times New Roman"/>
          <w:sz w:val="24"/>
          <w:szCs w:val="24"/>
        </w:rPr>
        <w:t>(Энциклопедия Земли Вятских 7 том «Природа» 1997</w:t>
      </w:r>
      <w:r w:rsidR="002704F1" w:rsidRPr="009F70A0">
        <w:rPr>
          <w:rFonts w:ascii="Times New Roman" w:hAnsi="Times New Roman" w:cs="Times New Roman"/>
          <w:sz w:val="24"/>
          <w:szCs w:val="24"/>
        </w:rPr>
        <w:t>, стр.212</w:t>
      </w:r>
      <w:r w:rsidR="00585550" w:rsidRPr="009F70A0">
        <w:rPr>
          <w:rFonts w:ascii="Times New Roman" w:hAnsi="Times New Roman" w:cs="Times New Roman"/>
          <w:sz w:val="24"/>
          <w:szCs w:val="24"/>
        </w:rPr>
        <w:t xml:space="preserve">) </w:t>
      </w:r>
      <w:r w:rsidR="00C804FC" w:rsidRPr="009F70A0">
        <w:rPr>
          <w:rFonts w:ascii="Times New Roman" w:hAnsi="Times New Roman" w:cs="Times New Roman"/>
          <w:sz w:val="24"/>
          <w:szCs w:val="24"/>
        </w:rPr>
        <w:t>[6, 16-18]</w:t>
      </w:r>
    </w:p>
    <w:p w:rsidR="00585550" w:rsidRPr="009F70A0" w:rsidRDefault="00585550" w:rsidP="00210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 xml:space="preserve">Карстовая воронка </w:t>
      </w:r>
      <w:r w:rsidR="005057B2" w:rsidRPr="009F70A0">
        <w:rPr>
          <w:rFonts w:ascii="Times New Roman" w:hAnsi="Times New Roman" w:cs="Times New Roman"/>
          <w:sz w:val="24"/>
          <w:szCs w:val="24"/>
        </w:rPr>
        <w:t>-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наиболее распространённая карстовая форма рельефа умеренных широт, замкнутая впадина от нескольких метров до десятков метров в диаметре обычно воронкообразной формы. От колодцев и шахт отличается тем, что кверху расширяется.</w:t>
      </w:r>
    </w:p>
    <w:p w:rsidR="00585550" w:rsidRPr="009F70A0" w:rsidRDefault="00585550" w:rsidP="00210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Карс</w:t>
      </w:r>
      <w:r w:rsidR="005057B2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057B2" w:rsidRPr="009F70A0">
        <w:rPr>
          <w:rFonts w:ascii="Times New Roman" w:hAnsi="Times New Roman" w:cs="Times New Roman"/>
          <w:sz w:val="24"/>
          <w:szCs w:val="24"/>
        </w:rPr>
        <w:t>-</w:t>
      </w:r>
      <w:r w:rsidR="005057B2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совокупность процессов и явлений, связанных с деятельностью воды и выражающихся в растворении горных пород и образовании в них пустот, а также своеобразных форм рельефа, возникающих на местностях, сложенных сравнительно легко растворимыми в воде горными породами — гипсом, известняком, мрамором, доломитом и каменной солью.</w:t>
      </w:r>
    </w:p>
    <w:p w:rsidR="00F377F4" w:rsidRPr="009465DF" w:rsidRDefault="00C804FC" w:rsidP="00210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2.</w:t>
      </w:r>
      <w:r w:rsidR="005057B2" w:rsidRPr="009465D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65DF">
        <w:rPr>
          <w:rFonts w:ascii="Times New Roman" w:hAnsi="Times New Roman" w:cs="Times New Roman"/>
          <w:b/>
          <w:sz w:val="28"/>
          <w:szCs w:val="24"/>
        </w:rPr>
        <w:t>Методики исследования</w:t>
      </w:r>
    </w:p>
    <w:p w:rsidR="00F377F4" w:rsidRPr="009465DF" w:rsidRDefault="00F377F4" w:rsidP="00210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2.1.</w:t>
      </w:r>
      <w:r w:rsidR="005057B2" w:rsidRPr="009465DF">
        <w:rPr>
          <w:rFonts w:ascii="Times New Roman" w:hAnsi="Times New Roman" w:cs="Times New Roman"/>
          <w:b/>
          <w:sz w:val="28"/>
          <w:szCs w:val="24"/>
        </w:rPr>
        <w:t xml:space="preserve"> Экспресс-методики химического и органолептического </w:t>
      </w:r>
      <w:r w:rsidRPr="009465DF">
        <w:rPr>
          <w:rFonts w:ascii="Times New Roman" w:hAnsi="Times New Roman" w:cs="Times New Roman"/>
          <w:b/>
          <w:sz w:val="28"/>
          <w:szCs w:val="24"/>
        </w:rPr>
        <w:t>анализов</w:t>
      </w:r>
    </w:p>
    <w:p w:rsidR="005057B2" w:rsidRDefault="0019691A" w:rsidP="00210E2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1)</w:t>
      </w:r>
      <w:r w:rsidR="00210E2A">
        <w:rPr>
          <w:rFonts w:ascii="Times New Roman" w:hAnsi="Times New Roman" w:cs="Times New Roman"/>
          <w:b/>
          <w:sz w:val="24"/>
          <w:szCs w:val="24"/>
        </w:rPr>
        <w:t>.</w:t>
      </w:r>
      <w:r w:rsidR="00505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F377F4" w:rsidRPr="009F70A0">
        <w:rPr>
          <w:rFonts w:ascii="Times New Roman" w:hAnsi="Times New Roman" w:cs="Times New Roman"/>
          <w:bCs/>
          <w:sz w:val="24"/>
          <w:szCs w:val="24"/>
        </w:rPr>
        <w:t>запаха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 в 100 мл пробы наливают в колбу, закрывают пробкой, встряхивают, открывают и определяют запах по таблицам.</w:t>
      </w:r>
      <w:r w:rsidR="00DE73A6" w:rsidRPr="009F70A0">
        <w:rPr>
          <w:rFonts w:ascii="Times New Roman" w:hAnsi="Times New Roman" w:cs="Times New Roman"/>
          <w:sz w:val="24"/>
          <w:szCs w:val="24"/>
        </w:rPr>
        <w:t>[1-5,</w:t>
      </w:r>
      <w:r w:rsidR="00D653EA">
        <w:rPr>
          <w:rFonts w:ascii="Times New Roman" w:hAnsi="Times New Roman" w:cs="Times New Roman"/>
          <w:sz w:val="24"/>
          <w:szCs w:val="24"/>
        </w:rPr>
        <w:t xml:space="preserve"> </w:t>
      </w:r>
      <w:r w:rsidR="00DE73A6" w:rsidRPr="009F70A0">
        <w:rPr>
          <w:rFonts w:ascii="Times New Roman" w:hAnsi="Times New Roman" w:cs="Times New Roman"/>
          <w:sz w:val="24"/>
          <w:szCs w:val="24"/>
        </w:rPr>
        <w:t xml:space="preserve">12-14] </w:t>
      </w:r>
    </w:p>
    <w:p w:rsidR="005057B2" w:rsidRDefault="00210E2A" w:rsidP="00D653E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057B2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377F4" w:rsidRDefault="00F377F4" w:rsidP="00D653E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57B2">
        <w:rPr>
          <w:rFonts w:ascii="Times New Roman" w:hAnsi="Times New Roman" w:cs="Times New Roman"/>
          <w:sz w:val="24"/>
          <w:szCs w:val="24"/>
        </w:rPr>
        <w:t>Определение запахов естественного происхождения</w:t>
      </w:r>
    </w:p>
    <w:p w:rsidR="00D653EA" w:rsidRPr="005057B2" w:rsidRDefault="00D653EA" w:rsidP="00D653E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5246"/>
      </w:tblGrid>
      <w:tr w:rsidR="00F377F4" w:rsidRPr="009F70A0" w:rsidTr="005057B2">
        <w:trPr>
          <w:trHeight w:val="303"/>
        </w:trPr>
        <w:tc>
          <w:tcPr>
            <w:tcW w:w="4501" w:type="dxa"/>
          </w:tcPr>
          <w:p w:rsidR="00F377F4" w:rsidRPr="009F70A0" w:rsidRDefault="00F377F4" w:rsidP="00210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Характер запаха</w:t>
            </w:r>
          </w:p>
        </w:tc>
        <w:tc>
          <w:tcPr>
            <w:tcW w:w="5246" w:type="dxa"/>
          </w:tcPr>
          <w:p w:rsidR="00F377F4" w:rsidRPr="009F70A0" w:rsidRDefault="00F377F4" w:rsidP="00210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Примерный род запаха</w:t>
            </w:r>
          </w:p>
        </w:tc>
      </w:tr>
      <w:tr w:rsidR="00F377F4" w:rsidRPr="009F70A0" w:rsidTr="005A0C33">
        <w:trPr>
          <w:trHeight w:val="2855"/>
        </w:trPr>
        <w:tc>
          <w:tcPr>
            <w:tcW w:w="4501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Ароматический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Болотный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Гнилостный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Древесный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Землистый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Плесневелый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Сероводородный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Травянистый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</w:p>
        </w:tc>
        <w:tc>
          <w:tcPr>
            <w:tcW w:w="5246" w:type="dxa"/>
          </w:tcPr>
          <w:p w:rsidR="00F377F4" w:rsidRPr="009F70A0" w:rsidRDefault="00F377F4" w:rsidP="005A0C33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Огуречный, цветочный</w:t>
            </w:r>
          </w:p>
          <w:p w:rsidR="00F377F4" w:rsidRPr="009F70A0" w:rsidRDefault="00F377F4" w:rsidP="005A0C33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Илистый, тинистый</w:t>
            </w:r>
          </w:p>
          <w:p w:rsidR="00F377F4" w:rsidRPr="009F70A0" w:rsidRDefault="00F377F4" w:rsidP="005A0C33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Фекальный, сточной воды</w:t>
            </w:r>
          </w:p>
          <w:p w:rsidR="00F377F4" w:rsidRPr="009F70A0" w:rsidRDefault="00F377F4" w:rsidP="005A0C33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Мокрой щепы, древесной коры</w:t>
            </w:r>
          </w:p>
          <w:p w:rsidR="00F377F4" w:rsidRPr="009F70A0" w:rsidRDefault="00F377F4" w:rsidP="005A0C33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Прелый, гнилостный</w:t>
            </w:r>
          </w:p>
          <w:p w:rsidR="00F377F4" w:rsidRPr="009F70A0" w:rsidRDefault="00F377F4" w:rsidP="005A0C33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Затхлый, застойный</w:t>
            </w:r>
          </w:p>
          <w:p w:rsidR="00F377F4" w:rsidRPr="009F70A0" w:rsidRDefault="00F377F4" w:rsidP="005A0C33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Рыбы, рыбьего жира</w:t>
            </w:r>
          </w:p>
          <w:p w:rsidR="00F377F4" w:rsidRPr="009F70A0" w:rsidRDefault="00F377F4" w:rsidP="005A0C33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Тухлых яиц</w:t>
            </w:r>
          </w:p>
          <w:p w:rsidR="00F377F4" w:rsidRPr="009F70A0" w:rsidRDefault="00F377F4" w:rsidP="005A0C33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Скошенной травы, сена</w:t>
            </w:r>
          </w:p>
          <w:p w:rsidR="00F377F4" w:rsidRPr="009F70A0" w:rsidRDefault="00F377F4" w:rsidP="005A0C33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Не подходящий под предыдущие запахи</w:t>
            </w:r>
          </w:p>
        </w:tc>
      </w:tr>
    </w:tbl>
    <w:p w:rsidR="005057B2" w:rsidRPr="005057B2" w:rsidRDefault="005057B2" w:rsidP="00D653EA">
      <w:pPr>
        <w:pStyle w:val="a6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057B2">
        <w:rPr>
          <w:rFonts w:ascii="Times New Roman" w:hAnsi="Times New Roman" w:cs="Times New Roman"/>
          <w:sz w:val="24"/>
          <w:szCs w:val="24"/>
        </w:rPr>
        <w:t>Таблица 2</w:t>
      </w:r>
    </w:p>
    <w:p w:rsidR="00F377F4" w:rsidRDefault="00F377F4" w:rsidP="00D653EA">
      <w:pPr>
        <w:pStyle w:val="a6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057B2">
        <w:rPr>
          <w:rFonts w:ascii="Times New Roman" w:hAnsi="Times New Roman" w:cs="Times New Roman"/>
          <w:sz w:val="24"/>
          <w:szCs w:val="24"/>
        </w:rPr>
        <w:t>Определение запахов искусственного происхождения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3252"/>
        <w:gridCol w:w="5244"/>
      </w:tblGrid>
      <w:tr w:rsidR="00F377F4" w:rsidRPr="009F70A0" w:rsidTr="005A0C33">
        <w:trPr>
          <w:trHeight w:val="701"/>
        </w:trPr>
        <w:tc>
          <w:tcPr>
            <w:tcW w:w="1285" w:type="dxa"/>
          </w:tcPr>
          <w:p w:rsidR="00F377F4" w:rsidRPr="009F70A0" w:rsidRDefault="00F377F4" w:rsidP="00210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52" w:type="dxa"/>
          </w:tcPr>
          <w:p w:rsidR="00F377F4" w:rsidRPr="009F70A0" w:rsidRDefault="00F377F4" w:rsidP="00210E2A">
            <w:pPr>
              <w:spacing w:after="0" w:line="36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Интенсивность запаха</w:t>
            </w:r>
          </w:p>
        </w:tc>
        <w:tc>
          <w:tcPr>
            <w:tcW w:w="5244" w:type="dxa"/>
          </w:tcPr>
          <w:p w:rsidR="00F377F4" w:rsidRPr="009F70A0" w:rsidRDefault="00F377F4" w:rsidP="00210E2A">
            <w:pPr>
              <w:spacing w:after="0" w:line="360" w:lineRule="auto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F377F4" w:rsidRPr="009F70A0" w:rsidTr="005A0C33">
        <w:trPr>
          <w:trHeight w:val="77"/>
        </w:trPr>
        <w:tc>
          <w:tcPr>
            <w:tcW w:w="1285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Никакая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Очень слабая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Заметная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Отчётливая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Очень сильная</w:t>
            </w:r>
          </w:p>
        </w:tc>
        <w:tc>
          <w:tcPr>
            <w:tcW w:w="5244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Отсутствие ощутимого запаха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Обнаруживается опытным исследователем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Не привлекает, не обнаруживается, если обратить внимание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Легко обнаруживается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Обращает на себя внимание, делает воду непригодной для питья (неприятной)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Настолько сильный, что вода совершенно непригодна для питья</w:t>
            </w:r>
          </w:p>
        </w:tc>
      </w:tr>
    </w:tbl>
    <w:p w:rsidR="00F377F4" w:rsidRDefault="0019691A" w:rsidP="00210E2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2)</w:t>
      </w:r>
      <w:r w:rsidR="00210E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F377F4" w:rsidRPr="009F70A0">
        <w:rPr>
          <w:rFonts w:ascii="Times New Roman" w:hAnsi="Times New Roman" w:cs="Times New Roman"/>
          <w:bCs/>
          <w:sz w:val="24"/>
          <w:szCs w:val="24"/>
        </w:rPr>
        <w:t>водородного показателя воды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 к 5 мл воды добавляют 0,3мл смешанного индикатора (смесь бромтимолового синего и метилового красного в щелочном спиртовом растворе: </w:t>
      </w:r>
      <w:smartTag w:uri="urn:schemas-microsoft-com:office:smarttags" w:element="metricconverter">
        <w:smartTagPr>
          <w:attr w:name="ProductID" w:val="0,04 г"/>
        </w:smartTagPr>
        <w:r w:rsidR="00F377F4" w:rsidRPr="009F70A0">
          <w:rPr>
            <w:rFonts w:ascii="Times New Roman" w:hAnsi="Times New Roman" w:cs="Times New Roman"/>
            <w:sz w:val="24"/>
            <w:szCs w:val="24"/>
          </w:rPr>
          <w:t>0,04 г</w:t>
        </w:r>
        <w:r w:rsidR="005057B2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 w:rsidR="00F377F4" w:rsidRPr="009F70A0">
        <w:rPr>
          <w:rFonts w:ascii="Times New Roman" w:hAnsi="Times New Roman" w:cs="Times New Roman"/>
          <w:sz w:val="24"/>
          <w:szCs w:val="24"/>
        </w:rPr>
        <w:t>бромтимолового синего растираются с 6 мл 0,01Н раствора гидроксида натрия, смываются в колбу 20 мл этилового спирта, объем доводится до 50 мл дистиллированной водой;</w:t>
      </w:r>
      <w:smartTag w:uri="urn:schemas-microsoft-com:office:smarttags" w:element="metricconverter">
        <w:smartTagPr>
          <w:attr w:name="ProductID" w:val="0,01 г"/>
        </w:smartTagPr>
        <w:r w:rsidR="00F377F4" w:rsidRPr="009F70A0">
          <w:rPr>
            <w:rFonts w:ascii="Times New Roman" w:hAnsi="Times New Roman" w:cs="Times New Roman"/>
            <w:sz w:val="24"/>
            <w:szCs w:val="24"/>
          </w:rPr>
          <w:t>0,01 г</w:t>
        </w:r>
      </w:smartTag>
      <w:r w:rsidR="00F377F4" w:rsidRPr="009F70A0">
        <w:rPr>
          <w:rFonts w:ascii="Times New Roman" w:hAnsi="Times New Roman" w:cs="Times New Roman"/>
          <w:sz w:val="24"/>
          <w:szCs w:val="24"/>
        </w:rPr>
        <w:t xml:space="preserve"> метилового красного растираются с 3,5 мл 0,01Н раствора гидроксида натрия, смываются 10 мл этилового спирта, объем доводится до 50 мл дистиллированной водой; оба раствора сливаются перед определением). Водородный показатель определяют по таб</w:t>
      </w:r>
      <w:r w:rsidR="00D653EA">
        <w:rPr>
          <w:rFonts w:ascii="Times New Roman" w:hAnsi="Times New Roman" w:cs="Times New Roman"/>
          <w:sz w:val="24"/>
          <w:szCs w:val="24"/>
        </w:rPr>
        <w:t>.</w:t>
      </w:r>
      <w:r w:rsidR="005057B2">
        <w:rPr>
          <w:rFonts w:ascii="Times New Roman" w:hAnsi="Times New Roman" w:cs="Times New Roman"/>
          <w:sz w:val="24"/>
          <w:szCs w:val="24"/>
        </w:rPr>
        <w:t xml:space="preserve"> 3</w:t>
      </w:r>
      <w:r w:rsidR="00F377F4" w:rsidRPr="009F70A0">
        <w:rPr>
          <w:rFonts w:ascii="Times New Roman" w:hAnsi="Times New Roman" w:cs="Times New Roman"/>
          <w:sz w:val="24"/>
          <w:szCs w:val="24"/>
        </w:rPr>
        <w:t>:</w:t>
      </w:r>
    </w:p>
    <w:p w:rsidR="005057B2" w:rsidRDefault="005057B2" w:rsidP="00D653EA">
      <w:pPr>
        <w:pStyle w:val="a6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057B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057B2" w:rsidRPr="005057B2" w:rsidRDefault="005057B2" w:rsidP="00D653E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57B2">
        <w:rPr>
          <w:rFonts w:ascii="Times New Roman" w:hAnsi="Times New Roman" w:cs="Times New Roman"/>
          <w:sz w:val="24"/>
          <w:szCs w:val="24"/>
          <w:lang w:eastAsia="ru-RU"/>
        </w:rPr>
        <w:t>Водородный показатель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3193"/>
      </w:tblGrid>
      <w:tr w:rsidR="00F377F4" w:rsidRPr="009F70A0" w:rsidTr="00E65E2B">
        <w:trPr>
          <w:trHeight w:val="310"/>
          <w:jc w:val="center"/>
        </w:trPr>
        <w:tc>
          <w:tcPr>
            <w:tcW w:w="3515" w:type="dxa"/>
          </w:tcPr>
          <w:p w:rsidR="00F377F4" w:rsidRPr="009F70A0" w:rsidRDefault="00F377F4" w:rsidP="00210E2A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Окраска пробы воды</w:t>
            </w:r>
          </w:p>
        </w:tc>
        <w:tc>
          <w:tcPr>
            <w:tcW w:w="3193" w:type="dxa"/>
          </w:tcPr>
          <w:p w:rsidR="00F377F4" w:rsidRPr="009F70A0" w:rsidRDefault="00F377F4" w:rsidP="00210E2A">
            <w:pPr>
              <w:spacing w:after="0" w:line="36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</w:tr>
      <w:tr w:rsidR="00F377F4" w:rsidRPr="009F70A0" w:rsidTr="00E65E2B">
        <w:trPr>
          <w:trHeight w:val="1275"/>
          <w:jc w:val="center"/>
        </w:trPr>
        <w:tc>
          <w:tcPr>
            <w:tcW w:w="3515" w:type="dxa"/>
          </w:tcPr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Розовато-оранжевая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Светло-жёлтая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Светло-зелёная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Зеленовато-голубая</w:t>
            </w:r>
          </w:p>
        </w:tc>
        <w:tc>
          <w:tcPr>
            <w:tcW w:w="3193" w:type="dxa"/>
          </w:tcPr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377F4" w:rsidRPr="009F70A0" w:rsidRDefault="0019691A" w:rsidP="005057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Если в воде пониженное содержание свободных ионов водорода (рН&gt;7) по сравнению с ионами ОН-, то вода будет иметь щелочную реакцию, а при повышенном содержании ионов Н+ (рН&lt;7)- кислую. В идеально чистой дистиллированной воде эти ионы будут уравновешивать друг друга. В таких случаях вода нейтральна и рН=7.</w:t>
      </w:r>
    </w:p>
    <w:p w:rsidR="00F377F4" w:rsidRDefault="0019691A" w:rsidP="005057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3)</w:t>
      </w:r>
      <w:r w:rsidR="00210E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EE8" w:rsidRPr="009F70A0">
        <w:rPr>
          <w:rFonts w:ascii="Times New Roman" w:hAnsi="Times New Roman" w:cs="Times New Roman"/>
          <w:bCs/>
          <w:sz w:val="24"/>
          <w:szCs w:val="24"/>
        </w:rPr>
        <w:t>Перманганатную окисляемость</w:t>
      </w:r>
      <w:r w:rsidR="00A34EE8" w:rsidRPr="009F70A0">
        <w:rPr>
          <w:rFonts w:ascii="Times New Roman" w:hAnsi="Times New Roman" w:cs="Times New Roman"/>
          <w:sz w:val="24"/>
          <w:szCs w:val="24"/>
        </w:rPr>
        <w:t xml:space="preserve"> воды определяют следующим образом. </w:t>
      </w:r>
      <w:r w:rsidR="00F377F4" w:rsidRPr="009F70A0">
        <w:rPr>
          <w:rFonts w:ascii="Times New Roman" w:hAnsi="Times New Roman" w:cs="Times New Roman"/>
          <w:sz w:val="24"/>
          <w:szCs w:val="24"/>
        </w:rPr>
        <w:t>К 10 мл отфильтрованной исследуемой воды добавляют 0,5мл 30%-ной серной кислоты и 1мл 0,01н раствора перманганата калия. Через 20 минут при температуре 20</w:t>
      </w:r>
      <w:r w:rsidR="00F377F4" w:rsidRPr="009F70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377F4" w:rsidRPr="009F70A0">
        <w:rPr>
          <w:rFonts w:ascii="Times New Roman" w:hAnsi="Times New Roman" w:cs="Times New Roman"/>
          <w:sz w:val="24"/>
          <w:szCs w:val="24"/>
        </w:rPr>
        <w:t>С по окраске раствора определяют окисляемость</w:t>
      </w:r>
      <w:r w:rsidR="00D653EA">
        <w:rPr>
          <w:rFonts w:ascii="Times New Roman" w:hAnsi="Times New Roman" w:cs="Times New Roman"/>
          <w:sz w:val="24"/>
          <w:szCs w:val="24"/>
        </w:rPr>
        <w:t xml:space="preserve"> (таб. 4)</w:t>
      </w:r>
      <w:r w:rsidR="00F377F4" w:rsidRPr="009F70A0">
        <w:rPr>
          <w:rFonts w:ascii="Times New Roman" w:hAnsi="Times New Roman" w:cs="Times New Roman"/>
          <w:sz w:val="24"/>
          <w:szCs w:val="24"/>
        </w:rPr>
        <w:t>.</w:t>
      </w:r>
    </w:p>
    <w:p w:rsidR="005057B2" w:rsidRDefault="005057B2" w:rsidP="00D653E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5057B2" w:rsidRDefault="00D653EA" w:rsidP="00D653E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величина окисляемости</w:t>
      </w:r>
    </w:p>
    <w:p w:rsidR="00D653EA" w:rsidRPr="009F70A0" w:rsidRDefault="00D653EA" w:rsidP="00D653E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F377F4" w:rsidRPr="009F70A0" w:rsidTr="00D653EA">
        <w:tc>
          <w:tcPr>
            <w:tcW w:w="4962" w:type="dxa"/>
          </w:tcPr>
          <w:p w:rsidR="00F377F4" w:rsidRPr="009F70A0" w:rsidRDefault="00F377F4" w:rsidP="00210E2A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Окраска раствора</w:t>
            </w:r>
          </w:p>
        </w:tc>
        <w:tc>
          <w:tcPr>
            <w:tcW w:w="4677" w:type="dxa"/>
          </w:tcPr>
          <w:p w:rsidR="00F377F4" w:rsidRPr="009F70A0" w:rsidRDefault="00F377F4" w:rsidP="00210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Окисляемость, мл кислорода /л</w:t>
            </w:r>
          </w:p>
        </w:tc>
      </w:tr>
      <w:tr w:rsidR="00F377F4" w:rsidRPr="009F70A0" w:rsidTr="00D653EA">
        <w:tc>
          <w:tcPr>
            <w:tcW w:w="4962" w:type="dxa"/>
          </w:tcPr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Ярко-розовая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Лилово- розовая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Слабо-лилово-розовая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Бледно-лилово-розовая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Бледно-розовая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Розово-жёлтая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Жёлтая</w:t>
            </w:r>
          </w:p>
        </w:tc>
        <w:tc>
          <w:tcPr>
            <w:tcW w:w="4677" w:type="dxa"/>
          </w:tcPr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16 и выше</w:t>
            </w:r>
          </w:p>
        </w:tc>
      </w:tr>
    </w:tbl>
    <w:p w:rsidR="00F377F4" w:rsidRPr="009F70A0" w:rsidRDefault="0019691A" w:rsidP="00D653E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В обычных природных водах кислотность в большинстве случаев зависит только от содержания свободного диоксида углерода. Естественную часть кислотности создают также гуминовые и другие слабые органические кислоты и катионы слабых оснований (ионы аммония, железа, алюминия, органических оснований). В этих случаях pH воды не бывает ниже 4.5.В загрязненных водоемах может содержаться большое количество сильных кислот или их солей за счет сброса промышленных сточных вод. В этих случаях pH может быть ниже 4.5. Часть общей кислотности, снижающей pH до величин &lt; 4.5, называется свободной.</w:t>
      </w:r>
    </w:p>
    <w:p w:rsidR="00F377F4" w:rsidRDefault="0019691A" w:rsidP="00210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4)</w:t>
      </w:r>
      <w:r w:rsidR="00210E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Для  определения </w:t>
      </w:r>
      <w:r w:rsidR="00F377F4" w:rsidRPr="009F70A0">
        <w:rPr>
          <w:rFonts w:ascii="Times New Roman" w:hAnsi="Times New Roman" w:cs="Times New Roman"/>
          <w:bCs/>
          <w:sz w:val="24"/>
          <w:szCs w:val="24"/>
        </w:rPr>
        <w:t>сульфатов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 в воде к 5 мл исследуемой воды добавляют три капли 10%-ного раствора хлорида бария и три капли 25%-ного раствора соляной кислоты. По мутности раствора и количеству осадка оценивают содержание сульфатов.</w:t>
      </w:r>
    </w:p>
    <w:p w:rsidR="00D653EA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D653EA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сульфатов</w:t>
      </w:r>
    </w:p>
    <w:p w:rsidR="00D653EA" w:rsidRPr="009F70A0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F377F4" w:rsidRPr="009F70A0" w:rsidTr="00D653EA">
        <w:tc>
          <w:tcPr>
            <w:tcW w:w="4820" w:type="dxa"/>
          </w:tcPr>
          <w:p w:rsidR="00F377F4" w:rsidRPr="009F70A0" w:rsidRDefault="00F377F4" w:rsidP="00210E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Мутность раствора, объём осадка</w:t>
            </w:r>
          </w:p>
        </w:tc>
        <w:tc>
          <w:tcPr>
            <w:tcW w:w="4677" w:type="dxa"/>
          </w:tcPr>
          <w:p w:rsidR="00F377F4" w:rsidRPr="009F70A0" w:rsidRDefault="00F377F4" w:rsidP="00210E2A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Содержание сульфатов, мг/л</w:t>
            </w:r>
          </w:p>
        </w:tc>
      </w:tr>
      <w:tr w:rsidR="00F377F4" w:rsidRPr="009F70A0" w:rsidTr="00D653EA">
        <w:tc>
          <w:tcPr>
            <w:tcW w:w="4820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Слабая муть через несколько минут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Слабая муть сразу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Сильная муть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осадок, который сразу садится на дно </w:t>
            </w:r>
          </w:p>
        </w:tc>
        <w:tc>
          <w:tcPr>
            <w:tcW w:w="4677" w:type="dxa"/>
          </w:tcPr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10-100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  <w:p w:rsidR="00F377F4" w:rsidRPr="009F70A0" w:rsidRDefault="00F377F4" w:rsidP="005A0C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F377F4" w:rsidRPr="009F70A0" w:rsidRDefault="0019691A" w:rsidP="00D65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Сульфаты (SO42-) – наряду с хлоридами являются наиболее распространенными видами загрязнения в воде. Они поступают в воду вследствие вымывания осадочных горных пород, выщелачивания почвы и иногда вследствие окисления сульфидов и серы – продуктов расклада белка из сточных вод. Большое содержание сульфатов в воде может быть причиной болезней пищеварительного тракта, а также такая вода может вызывать коррозию бетона и железобетонных конструкций.</w:t>
      </w:r>
    </w:p>
    <w:p w:rsidR="00F377F4" w:rsidRDefault="0019691A" w:rsidP="00210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5)</w:t>
      </w:r>
      <w:r w:rsidR="00210E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F377F4" w:rsidRPr="009F70A0">
        <w:rPr>
          <w:rFonts w:ascii="Times New Roman" w:hAnsi="Times New Roman" w:cs="Times New Roman"/>
          <w:bCs/>
          <w:sz w:val="24"/>
          <w:szCs w:val="24"/>
        </w:rPr>
        <w:t>хлоридов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 в воде к 5 мл исследуемой воды добавляют 2-3 капли 10%-ного раствора нитрата серебра. По мутности раствора и выпавшему осадку оценивают содержание хлоридов.</w:t>
      </w:r>
    </w:p>
    <w:p w:rsidR="00D653EA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D653EA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содержания хлоридов</w:t>
      </w:r>
    </w:p>
    <w:p w:rsidR="00D653EA" w:rsidRPr="009F70A0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F377F4" w:rsidRPr="009F70A0" w:rsidTr="00D653EA">
        <w:tc>
          <w:tcPr>
            <w:tcW w:w="4820" w:type="dxa"/>
          </w:tcPr>
          <w:p w:rsidR="00F377F4" w:rsidRPr="009F70A0" w:rsidRDefault="00F377F4" w:rsidP="00210E2A">
            <w:pPr>
              <w:spacing w:after="0" w:line="36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Мутность раствора, объём осадка</w:t>
            </w:r>
          </w:p>
        </w:tc>
        <w:tc>
          <w:tcPr>
            <w:tcW w:w="4677" w:type="dxa"/>
          </w:tcPr>
          <w:p w:rsidR="00F377F4" w:rsidRPr="009F70A0" w:rsidRDefault="00F377F4" w:rsidP="00210E2A">
            <w:pPr>
              <w:spacing w:after="0" w:line="36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Содержание хлоридов, мг/л</w:t>
            </w:r>
          </w:p>
        </w:tc>
      </w:tr>
      <w:tr w:rsidR="00F377F4" w:rsidRPr="009F70A0" w:rsidTr="00D653EA">
        <w:tc>
          <w:tcPr>
            <w:tcW w:w="4820" w:type="dxa"/>
          </w:tcPr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Опалисценция, слабая муть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Сильная муть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Хлопья, оседающие не сразу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Большой объёмистый осадок</w:t>
            </w:r>
          </w:p>
        </w:tc>
        <w:tc>
          <w:tcPr>
            <w:tcW w:w="4677" w:type="dxa"/>
          </w:tcPr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</w:tr>
    </w:tbl>
    <w:p w:rsidR="0019691A" w:rsidRPr="009F70A0" w:rsidRDefault="0019691A" w:rsidP="00D65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Присутствие хлоридов в воде может быть вызвано вымыванием залежей хлоридов или же они могут появиться в воде вследствие присутствия стоков. Чаще всего хлориды в поверхностных водах выступают в виде NaCl, CaCl2 и MgCl2, причем, всегда в виде растворенных соединений.</w:t>
      </w:r>
    </w:p>
    <w:p w:rsidR="00DE73A6" w:rsidRDefault="0019691A" w:rsidP="00210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6)</w:t>
      </w:r>
      <w:r w:rsidR="00210E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F377F4" w:rsidRPr="009F70A0">
        <w:rPr>
          <w:rFonts w:ascii="Times New Roman" w:hAnsi="Times New Roman" w:cs="Times New Roman"/>
          <w:bCs/>
          <w:sz w:val="24"/>
          <w:szCs w:val="24"/>
        </w:rPr>
        <w:t>нитритов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 в воде к 10 мл фильтрованной, обесцвеченной пробы воды добавляют 1 мл раствора реактива Грисса (или несколько кристалликов реактива Грисса - ра</w:t>
      </w:r>
      <w:r w:rsidR="00D653EA">
        <w:rPr>
          <w:rFonts w:ascii="Times New Roman" w:hAnsi="Times New Roman" w:cs="Times New Roman"/>
          <w:sz w:val="24"/>
          <w:szCs w:val="24"/>
        </w:rPr>
        <w:t>створ сульфаниловой кислоты и а</w:t>
      </w:r>
      <w:r w:rsidR="00F377F4" w:rsidRPr="009F70A0">
        <w:rPr>
          <w:rFonts w:ascii="Times New Roman" w:hAnsi="Times New Roman" w:cs="Times New Roman"/>
          <w:sz w:val="24"/>
          <w:szCs w:val="24"/>
        </w:rPr>
        <w:t>нафтиламина; покупается как готовый химреактив), нагревают пробу до 70</w:t>
      </w:r>
      <w:r w:rsidR="00F377F4" w:rsidRPr="009F70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 С на водяной бане  и через 10 минут сравнивают окраску по таблице и о</w:t>
      </w:r>
      <w:r w:rsidR="00DE73A6" w:rsidRPr="009F70A0">
        <w:rPr>
          <w:rFonts w:ascii="Times New Roman" w:hAnsi="Times New Roman" w:cs="Times New Roman"/>
          <w:sz w:val="24"/>
          <w:szCs w:val="24"/>
        </w:rPr>
        <w:t>пределяют концентрацию нитритов</w:t>
      </w:r>
    </w:p>
    <w:p w:rsidR="00017D2A" w:rsidRDefault="00017D2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17D2A" w:rsidRDefault="00017D2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653EA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D653EA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Ориентировочное содержание нитритов</w:t>
      </w:r>
    </w:p>
    <w:p w:rsidR="00D653EA" w:rsidRPr="009F70A0" w:rsidRDefault="00D653EA" w:rsidP="00D6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F377F4" w:rsidRPr="009F70A0" w:rsidTr="005A0C33">
        <w:trPr>
          <w:trHeight w:val="414"/>
        </w:trPr>
        <w:tc>
          <w:tcPr>
            <w:tcW w:w="3261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Окрашивание сбоку пробирки</w:t>
            </w:r>
          </w:p>
        </w:tc>
        <w:tc>
          <w:tcPr>
            <w:tcW w:w="3543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Окрашивание сверху пробирки</w:t>
            </w:r>
          </w:p>
        </w:tc>
        <w:tc>
          <w:tcPr>
            <w:tcW w:w="2835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</w:tr>
      <w:tr w:rsidR="00F377F4" w:rsidRPr="009F70A0" w:rsidTr="005A0C33">
        <w:trPr>
          <w:trHeight w:val="2399"/>
        </w:trPr>
        <w:tc>
          <w:tcPr>
            <w:tcW w:w="3261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Едва заметно 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Очень слабо-розовое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Слабо-розовое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Светло-розовое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Сильно-розовое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</w:p>
        </w:tc>
        <w:tc>
          <w:tcPr>
            <w:tcW w:w="3543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Чрезвычайно слабо-розовое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Очень слабо-розовое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Слабо-розовое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Светло-розовое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Сильно-розовое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Ярко-красное</w:t>
            </w:r>
          </w:p>
        </w:tc>
        <w:tc>
          <w:tcPr>
            <w:tcW w:w="2835" w:type="dxa"/>
          </w:tcPr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Менее 0,003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377F4" w:rsidRPr="009F70A0" w:rsidRDefault="00F377F4" w:rsidP="005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377F4" w:rsidRDefault="0019691A" w:rsidP="00210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b/>
          <w:sz w:val="24"/>
          <w:szCs w:val="24"/>
        </w:rPr>
        <w:t>7)</w:t>
      </w:r>
      <w:r w:rsidR="00210E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F377F4" w:rsidRPr="009F70A0">
        <w:rPr>
          <w:rFonts w:ascii="Times New Roman" w:hAnsi="Times New Roman" w:cs="Times New Roman"/>
          <w:bCs/>
          <w:sz w:val="24"/>
          <w:szCs w:val="24"/>
        </w:rPr>
        <w:t>аммония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 в воде к 10 мл воды добавляют  5 капель реактива Несслера (реактив Несслера - щелочной раствор тетраиодомеркурата (</w:t>
      </w:r>
      <w:r w:rsidR="00F377F4" w:rsidRPr="009F70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0E2A">
        <w:rPr>
          <w:rFonts w:ascii="Times New Roman" w:hAnsi="Times New Roman" w:cs="Times New Roman"/>
          <w:sz w:val="24"/>
          <w:szCs w:val="24"/>
        </w:rPr>
        <w:t>) ди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гидрата калия </w:t>
      </w:r>
      <w:r w:rsidR="00210E2A">
        <w:rPr>
          <w:rFonts w:ascii="Times New Roman" w:hAnsi="Times New Roman" w:cs="Times New Roman"/>
          <w:sz w:val="24"/>
          <w:szCs w:val="24"/>
        </w:rPr>
        <w:t>–</w:t>
      </w:r>
      <w:r w:rsidR="00F377F4" w:rsidRPr="009F70A0">
        <w:rPr>
          <w:rFonts w:ascii="Times New Roman" w:hAnsi="Times New Roman" w:cs="Times New Roman"/>
          <w:sz w:val="24"/>
          <w:szCs w:val="24"/>
        </w:rPr>
        <w:t xml:space="preserve"> К</w:t>
      </w:r>
      <w:r w:rsidR="00F377F4" w:rsidRPr="009F70A0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2</w:t>
      </w:r>
      <w:r w:rsidR="00F377F4" w:rsidRPr="009F70A0">
        <w:rPr>
          <w:rFonts w:ascii="Times New Roman" w:hAnsi="Times New Roman" w:cs="Times New Roman"/>
          <w:sz w:val="24"/>
          <w:szCs w:val="24"/>
        </w:rPr>
        <w:t>[</w:t>
      </w:r>
      <w:r w:rsidR="00F377F4" w:rsidRPr="009F70A0">
        <w:rPr>
          <w:rFonts w:ascii="Times New Roman" w:hAnsi="Times New Roman" w:cs="Times New Roman"/>
          <w:sz w:val="24"/>
          <w:szCs w:val="24"/>
          <w:lang w:val="en-US"/>
        </w:rPr>
        <w:t>HgI</w:t>
      </w:r>
      <w:r w:rsidR="00F377F4" w:rsidRPr="009F70A0">
        <w:rPr>
          <w:rFonts w:ascii="Times New Roman" w:hAnsi="Times New Roman" w:cs="Times New Roman"/>
          <w:spacing w:val="-7"/>
          <w:sz w:val="24"/>
          <w:szCs w:val="24"/>
          <w:vertAlign w:val="subscript"/>
        </w:rPr>
        <w:t>4</w:t>
      </w:r>
      <w:r w:rsidR="00F377F4" w:rsidRPr="009F70A0">
        <w:rPr>
          <w:rFonts w:ascii="Times New Roman" w:hAnsi="Times New Roman" w:cs="Times New Roman"/>
          <w:sz w:val="24"/>
          <w:szCs w:val="24"/>
        </w:rPr>
        <w:t>]; приобретается готовый как хим</w:t>
      </w:r>
      <w:r w:rsidR="00210E2A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="00F377F4" w:rsidRPr="009F70A0">
        <w:rPr>
          <w:rFonts w:ascii="Times New Roman" w:hAnsi="Times New Roman" w:cs="Times New Roman"/>
          <w:sz w:val="24"/>
          <w:szCs w:val="24"/>
        </w:rPr>
        <w:t>реактив). Через 10 минут по окраске раствора определяют концентрации аммония.</w:t>
      </w:r>
    </w:p>
    <w:p w:rsidR="00D653EA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D653EA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Ориентировочное содержание ионов аммония в воде</w:t>
      </w:r>
    </w:p>
    <w:p w:rsidR="00D653EA" w:rsidRPr="009F70A0" w:rsidRDefault="00D653EA" w:rsidP="00D653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F377F4" w:rsidRPr="009F70A0" w:rsidTr="00D653EA">
        <w:tc>
          <w:tcPr>
            <w:tcW w:w="4395" w:type="dxa"/>
          </w:tcPr>
          <w:p w:rsidR="00F377F4" w:rsidRPr="009F70A0" w:rsidRDefault="00F377F4" w:rsidP="00210E2A">
            <w:pPr>
              <w:spacing w:after="0" w:line="36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Окраска проб воды</w:t>
            </w:r>
          </w:p>
        </w:tc>
        <w:tc>
          <w:tcPr>
            <w:tcW w:w="5244" w:type="dxa"/>
          </w:tcPr>
          <w:p w:rsidR="00F377F4" w:rsidRPr="009F70A0" w:rsidRDefault="00F377F4" w:rsidP="00210E2A">
            <w:pPr>
              <w:spacing w:after="0" w:line="36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Концентрация аммония, мг/л</w:t>
            </w:r>
          </w:p>
        </w:tc>
      </w:tr>
      <w:tr w:rsidR="00F377F4" w:rsidRPr="009F70A0" w:rsidTr="00D653EA">
        <w:tc>
          <w:tcPr>
            <w:tcW w:w="4395" w:type="dxa"/>
          </w:tcPr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Слабо-жёлтая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Желтоватая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Жёлтая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Буро-жёлтая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Буро-жёлтая, мутная</w:t>
            </w:r>
          </w:p>
        </w:tc>
        <w:tc>
          <w:tcPr>
            <w:tcW w:w="5244" w:type="dxa"/>
          </w:tcPr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0,03-0,25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0,5-2,5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2,5-5,0</w:t>
            </w:r>
          </w:p>
          <w:p w:rsidR="00F377F4" w:rsidRPr="009F70A0" w:rsidRDefault="00F377F4" w:rsidP="005A0C3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5,0-10,0</w:t>
            </w:r>
          </w:p>
        </w:tc>
      </w:tr>
    </w:tbl>
    <w:p w:rsidR="00C86358" w:rsidRDefault="006570C6" w:rsidP="00D653EA">
      <w:pPr>
        <w:pStyle w:val="3"/>
        <w:shd w:val="clear" w:color="auto" w:fill="FFFFFF"/>
        <w:spacing w:line="360" w:lineRule="auto"/>
        <w:ind w:right="0" w:firstLine="708"/>
        <w:jc w:val="both"/>
        <w:rPr>
          <w:b w:val="0"/>
          <w:szCs w:val="24"/>
        </w:rPr>
      </w:pPr>
      <w:r w:rsidRPr="009F70A0">
        <w:rPr>
          <w:bCs/>
          <w:szCs w:val="24"/>
        </w:rPr>
        <w:t>8)</w:t>
      </w:r>
      <w:r w:rsidR="00210E2A">
        <w:rPr>
          <w:bCs/>
          <w:szCs w:val="24"/>
        </w:rPr>
        <w:t xml:space="preserve">. </w:t>
      </w:r>
      <w:r w:rsidRPr="009F70A0">
        <w:rPr>
          <w:b w:val="0"/>
          <w:szCs w:val="24"/>
        </w:rPr>
        <w:t>Для определения железа общего (двух и трёхвалентного) в воде к 10 мл пробы воды добавляют 4 капли раствора соляной кислоты(1:2) 5 капель 50%-го раствора роданида калия, перемешивают и добавляют 3-4 капли пероксида водорода. По окраске раствора определяют концентрацию железа (если железо трёхвалентное, то пероксид водорода не добавляют).</w:t>
      </w:r>
    </w:p>
    <w:p w:rsidR="000A5D8C" w:rsidRDefault="000A5D8C" w:rsidP="000A5D8C">
      <w:pPr>
        <w:pStyle w:val="3"/>
        <w:shd w:val="clear" w:color="auto" w:fill="FFFFFF"/>
        <w:ind w:right="0" w:firstLine="708"/>
        <w:jc w:val="right"/>
        <w:rPr>
          <w:b w:val="0"/>
          <w:szCs w:val="24"/>
        </w:rPr>
      </w:pPr>
      <w:r>
        <w:rPr>
          <w:b w:val="0"/>
          <w:szCs w:val="24"/>
        </w:rPr>
        <w:t>Таблица 9</w:t>
      </w:r>
    </w:p>
    <w:p w:rsidR="000A5D8C" w:rsidRPr="00D653EA" w:rsidRDefault="000A5D8C" w:rsidP="005A0C33">
      <w:pPr>
        <w:pStyle w:val="3"/>
        <w:shd w:val="clear" w:color="auto" w:fill="FFFFFF"/>
        <w:ind w:right="0" w:firstLine="708"/>
        <w:jc w:val="right"/>
        <w:rPr>
          <w:b w:val="0"/>
          <w:szCs w:val="24"/>
        </w:rPr>
      </w:pPr>
      <w:r>
        <w:rPr>
          <w:b w:val="0"/>
          <w:szCs w:val="24"/>
        </w:rPr>
        <w:t>Определение концентрации железа</w:t>
      </w:r>
    </w:p>
    <w:tbl>
      <w:tblPr>
        <w:tblpPr w:leftFromText="180" w:rightFromText="180" w:vertAnchor="page" w:horzAnchor="margin" w:tblpY="123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3382"/>
        <w:gridCol w:w="3123"/>
      </w:tblGrid>
      <w:tr w:rsidR="00017D2A" w:rsidRPr="009F70A0" w:rsidTr="00017D2A">
        <w:trPr>
          <w:trHeight w:val="584"/>
        </w:trPr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D2A" w:rsidRPr="000A5D8C" w:rsidRDefault="00017D2A" w:rsidP="00017D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8C">
              <w:rPr>
                <w:rFonts w:ascii="Times New Roman" w:hAnsi="Times New Roman" w:cs="Times New Roman"/>
                <w:bCs/>
                <w:sz w:val="24"/>
                <w:szCs w:val="24"/>
              </w:rPr>
              <w:t>Окраска сбоку раствора в пробирке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D2A" w:rsidRPr="000A5D8C" w:rsidRDefault="00017D2A" w:rsidP="00017D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8C">
              <w:rPr>
                <w:rFonts w:ascii="Times New Roman" w:hAnsi="Times New Roman" w:cs="Times New Roman"/>
                <w:bCs/>
                <w:sz w:val="24"/>
                <w:szCs w:val="24"/>
              </w:rPr>
              <w:t>Окраска сверху раствора в пробирке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D2A" w:rsidRPr="000A5D8C" w:rsidRDefault="00017D2A" w:rsidP="00017D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D8C">
              <w:rPr>
                <w:rFonts w:ascii="Times New Roman" w:hAnsi="Times New Roman" w:cs="Times New Roman"/>
                <w:bCs/>
                <w:sz w:val="24"/>
                <w:szCs w:val="24"/>
              </w:rPr>
              <w:t>Концентрации железа, мг/л</w:t>
            </w:r>
          </w:p>
        </w:tc>
      </w:tr>
      <w:tr w:rsidR="00017D2A" w:rsidRPr="009F70A0" w:rsidTr="00017D2A">
        <w:trPr>
          <w:trHeight w:val="584"/>
        </w:trPr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Едва заметное желтовато-розовое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Очень слабое желтовато-розовое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Слабое желтовато-розовое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Светло-</w:t>
            </w: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желтовато-розовое Желто-розовое</w:t>
            </w:r>
          </w:p>
          <w:p w:rsidR="00017D2A" w:rsidRPr="000A5D8C" w:rsidRDefault="00017D2A" w:rsidP="00017D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Желтовато-красное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Очень слабое желтовато-розовое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Слабое желтовато-розовое</w:t>
            </w:r>
          </w:p>
          <w:p w:rsidR="00017D2A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Светло желтовато-розовое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Желто-розовое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Желто-красное</w:t>
            </w:r>
          </w:p>
          <w:p w:rsidR="00017D2A" w:rsidRPr="000A5D8C" w:rsidRDefault="00017D2A" w:rsidP="00017D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Ярко-красное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017D2A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17D2A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17D2A" w:rsidRPr="009F70A0" w:rsidRDefault="00017D2A" w:rsidP="00017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017D2A" w:rsidRPr="000A5D8C" w:rsidRDefault="00017D2A" w:rsidP="00017D2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0A0">
              <w:rPr>
                <w:rFonts w:ascii="Times New Roman" w:hAnsi="Times New Roman" w:cs="Times New Roman"/>
                <w:sz w:val="24"/>
                <w:szCs w:val="24"/>
              </w:rPr>
              <w:t>более 2,0</w:t>
            </w:r>
          </w:p>
        </w:tc>
      </w:tr>
    </w:tbl>
    <w:p w:rsidR="0033350F" w:rsidRPr="009465DF" w:rsidRDefault="00C804FC" w:rsidP="00210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3.Исследование экологического состояния озера Чваниха</w:t>
      </w:r>
    </w:p>
    <w:p w:rsidR="00F377F4" w:rsidRPr="009465DF" w:rsidRDefault="005662EB" w:rsidP="00210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3.</w:t>
      </w:r>
      <w:r w:rsidR="00C804FC" w:rsidRPr="009465DF">
        <w:rPr>
          <w:rFonts w:ascii="Times New Roman" w:hAnsi="Times New Roman" w:cs="Times New Roman"/>
          <w:b/>
          <w:sz w:val="28"/>
          <w:szCs w:val="24"/>
        </w:rPr>
        <w:t>1</w:t>
      </w:r>
      <w:r w:rsidR="00210E2A" w:rsidRPr="009465D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9465DF">
        <w:rPr>
          <w:rFonts w:ascii="Times New Roman" w:hAnsi="Times New Roman" w:cs="Times New Roman"/>
          <w:b/>
          <w:sz w:val="28"/>
          <w:szCs w:val="24"/>
        </w:rPr>
        <w:t>Результаты исследования химического состава озера Чваниха</w:t>
      </w:r>
    </w:p>
    <w:p w:rsidR="005C05C2" w:rsidRPr="009F70A0" w:rsidRDefault="005C05C2" w:rsidP="00210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Так как озеро находится на охраняемой территории, соответственно выбросов в воду не осуществляется, но действует антропогенный фактор, а именно загрязнение территории мусором, вследствие туризма.</w:t>
      </w:r>
    </w:p>
    <w:p w:rsidR="005C05C2" w:rsidRPr="009F70A0" w:rsidRDefault="005C05C2" w:rsidP="006639AE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На взгляд озеро кристально чистое, вода не имеет резкого запаха.</w:t>
      </w:r>
    </w:p>
    <w:p w:rsidR="005662EB" w:rsidRPr="009F70A0" w:rsidRDefault="00C804FC" w:rsidP="00663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 xml:space="preserve">В </w:t>
      </w:r>
      <w:r w:rsidR="00E95E9D" w:rsidRPr="009F70A0">
        <w:rPr>
          <w:rFonts w:ascii="Times New Roman" w:hAnsi="Times New Roman" w:cs="Times New Roman"/>
          <w:sz w:val="24"/>
          <w:szCs w:val="24"/>
        </w:rPr>
        <w:t>соответствие с методикой, описа</w:t>
      </w:r>
      <w:r w:rsidRPr="009F70A0">
        <w:rPr>
          <w:rFonts w:ascii="Times New Roman" w:hAnsi="Times New Roman" w:cs="Times New Roman"/>
          <w:sz w:val="24"/>
          <w:szCs w:val="24"/>
        </w:rPr>
        <w:t>н</w:t>
      </w:r>
      <w:r w:rsidR="00E95E9D" w:rsidRPr="009F70A0">
        <w:rPr>
          <w:rFonts w:ascii="Times New Roman" w:hAnsi="Times New Roman" w:cs="Times New Roman"/>
          <w:sz w:val="24"/>
          <w:szCs w:val="24"/>
        </w:rPr>
        <w:t>н</w:t>
      </w:r>
      <w:r w:rsidRPr="009F70A0">
        <w:rPr>
          <w:rFonts w:ascii="Times New Roman" w:hAnsi="Times New Roman" w:cs="Times New Roman"/>
          <w:sz w:val="24"/>
          <w:szCs w:val="24"/>
        </w:rPr>
        <w:t>ой в главе</w:t>
      </w:r>
      <w:r w:rsidR="000A5D8C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2.1, был проведен</w:t>
      </w:r>
      <w:r w:rsidR="005662EB" w:rsidRPr="009F70A0">
        <w:rPr>
          <w:rFonts w:ascii="Times New Roman" w:hAnsi="Times New Roman" w:cs="Times New Roman"/>
          <w:sz w:val="24"/>
          <w:szCs w:val="24"/>
        </w:rPr>
        <w:t xml:space="preserve"> химический анализ 9 проб воды из озера Чваниха в </w:t>
      </w:r>
      <w:r w:rsidRPr="009F70A0">
        <w:rPr>
          <w:rFonts w:ascii="Times New Roman" w:hAnsi="Times New Roman" w:cs="Times New Roman"/>
          <w:sz w:val="24"/>
          <w:szCs w:val="24"/>
        </w:rPr>
        <w:t xml:space="preserve">химической </w:t>
      </w:r>
      <w:r w:rsidR="005662EB" w:rsidRPr="009F70A0">
        <w:rPr>
          <w:rFonts w:ascii="Times New Roman" w:hAnsi="Times New Roman" w:cs="Times New Roman"/>
          <w:sz w:val="24"/>
          <w:szCs w:val="24"/>
        </w:rPr>
        <w:t>лаборатории</w:t>
      </w:r>
      <w:r w:rsidRPr="009F70A0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210E2A">
        <w:rPr>
          <w:rFonts w:ascii="Times New Roman" w:hAnsi="Times New Roman" w:cs="Times New Roman"/>
          <w:sz w:val="24"/>
          <w:szCs w:val="24"/>
        </w:rPr>
        <w:t xml:space="preserve"> </w:t>
      </w:r>
      <w:r w:rsidR="0005607A" w:rsidRPr="009F70A0">
        <w:rPr>
          <w:rFonts w:ascii="Times New Roman" w:hAnsi="Times New Roman" w:cs="Times New Roman"/>
          <w:sz w:val="24"/>
          <w:szCs w:val="24"/>
        </w:rPr>
        <w:t>(</w:t>
      </w:r>
      <w:r w:rsidR="00C0279E" w:rsidRPr="009F70A0">
        <w:rPr>
          <w:rFonts w:ascii="Times New Roman" w:hAnsi="Times New Roman" w:cs="Times New Roman"/>
          <w:sz w:val="24"/>
          <w:szCs w:val="24"/>
        </w:rPr>
        <w:t>см.</w:t>
      </w:r>
      <w:r w:rsidR="000A5D8C">
        <w:rPr>
          <w:rFonts w:ascii="Times New Roman" w:hAnsi="Times New Roman" w:cs="Times New Roman"/>
          <w:sz w:val="24"/>
          <w:szCs w:val="24"/>
        </w:rPr>
        <w:t xml:space="preserve"> </w:t>
      </w:r>
      <w:r w:rsidR="00C0279E" w:rsidRPr="009F70A0">
        <w:rPr>
          <w:rFonts w:ascii="Times New Roman" w:hAnsi="Times New Roman" w:cs="Times New Roman"/>
          <w:sz w:val="24"/>
          <w:szCs w:val="24"/>
        </w:rPr>
        <w:t xml:space="preserve">табл. </w:t>
      </w:r>
      <w:r w:rsidR="000A5D8C">
        <w:rPr>
          <w:rFonts w:ascii="Times New Roman" w:hAnsi="Times New Roman" w:cs="Times New Roman"/>
          <w:sz w:val="24"/>
          <w:szCs w:val="24"/>
        </w:rPr>
        <w:t>10</w:t>
      </w:r>
      <w:r w:rsidR="0005607A" w:rsidRPr="009F70A0">
        <w:rPr>
          <w:rFonts w:ascii="Times New Roman" w:hAnsi="Times New Roman" w:cs="Times New Roman"/>
          <w:sz w:val="24"/>
          <w:szCs w:val="24"/>
        </w:rPr>
        <w:t>)</w:t>
      </w:r>
      <w:r w:rsidR="0033350F" w:rsidRPr="009F70A0">
        <w:rPr>
          <w:rFonts w:ascii="Times New Roman" w:hAnsi="Times New Roman" w:cs="Times New Roman"/>
          <w:sz w:val="24"/>
          <w:szCs w:val="24"/>
        </w:rPr>
        <w:t xml:space="preserve"> (Приложение 6)</w:t>
      </w:r>
    </w:p>
    <w:p w:rsidR="005662EB" w:rsidRPr="009F70A0" w:rsidRDefault="005662EB" w:rsidP="00210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По дан</w:t>
      </w:r>
      <w:r w:rsidR="0005607A" w:rsidRPr="009F70A0">
        <w:rPr>
          <w:rFonts w:ascii="Times New Roman" w:hAnsi="Times New Roman" w:cs="Times New Roman"/>
          <w:sz w:val="24"/>
          <w:szCs w:val="24"/>
        </w:rPr>
        <w:t xml:space="preserve">ным таблицы </w:t>
      </w:r>
      <w:r w:rsidR="00D056F6" w:rsidRPr="009F70A0">
        <w:rPr>
          <w:rFonts w:ascii="Times New Roman" w:hAnsi="Times New Roman" w:cs="Times New Roman"/>
          <w:sz w:val="24"/>
          <w:szCs w:val="24"/>
        </w:rPr>
        <w:t>можем сказать, что</w:t>
      </w:r>
      <w:r w:rsidR="0019691A" w:rsidRPr="009F70A0">
        <w:rPr>
          <w:rFonts w:ascii="Times New Roman" w:hAnsi="Times New Roman" w:cs="Times New Roman"/>
          <w:sz w:val="24"/>
          <w:szCs w:val="24"/>
        </w:rPr>
        <w:t xml:space="preserve"> в</w:t>
      </w:r>
      <w:r w:rsidR="00BB5640" w:rsidRPr="009F70A0">
        <w:rPr>
          <w:rFonts w:ascii="Times New Roman" w:hAnsi="Times New Roman" w:cs="Times New Roman"/>
          <w:sz w:val="24"/>
          <w:szCs w:val="24"/>
        </w:rPr>
        <w:t>ода в озере Чваниха</w:t>
      </w:r>
      <w:r w:rsidR="0019691A" w:rsidRPr="009F70A0">
        <w:rPr>
          <w:rFonts w:ascii="Times New Roman" w:hAnsi="Times New Roman" w:cs="Times New Roman"/>
          <w:sz w:val="24"/>
          <w:szCs w:val="24"/>
        </w:rPr>
        <w:t>:</w:t>
      </w:r>
    </w:p>
    <w:p w:rsidR="00C40D9F" w:rsidRPr="009F70A0" w:rsidRDefault="00C40D9F" w:rsidP="00210E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 xml:space="preserve">Не </w:t>
      </w:r>
      <w:r w:rsidR="00117ACC" w:rsidRPr="009F70A0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9F70A0">
        <w:rPr>
          <w:rFonts w:ascii="Times New Roman" w:hAnsi="Times New Roman" w:cs="Times New Roman"/>
          <w:sz w:val="24"/>
          <w:szCs w:val="24"/>
        </w:rPr>
        <w:t>ощутимого запаха</w:t>
      </w:r>
    </w:p>
    <w:p w:rsidR="0019691A" w:rsidRPr="009F70A0" w:rsidRDefault="003155C1" w:rsidP="00210E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Среда н</w:t>
      </w:r>
      <w:r w:rsidR="0019691A" w:rsidRPr="009F70A0">
        <w:rPr>
          <w:rFonts w:ascii="Times New Roman" w:hAnsi="Times New Roman" w:cs="Times New Roman"/>
          <w:sz w:val="24"/>
          <w:szCs w:val="24"/>
        </w:rPr>
        <w:t>ейтральная,</w:t>
      </w:r>
      <w:r w:rsidRPr="009F70A0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19691A" w:rsidRPr="009F70A0">
        <w:rPr>
          <w:rFonts w:ascii="Times New Roman" w:hAnsi="Times New Roman" w:cs="Times New Roman"/>
          <w:sz w:val="24"/>
          <w:szCs w:val="24"/>
        </w:rPr>
        <w:t xml:space="preserve"> водородный показатель (</w:t>
      </w:r>
      <w:r w:rsidR="0019691A" w:rsidRPr="009F70A0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19691A" w:rsidRPr="009F70A0">
        <w:rPr>
          <w:rFonts w:ascii="Times New Roman" w:hAnsi="Times New Roman" w:cs="Times New Roman"/>
          <w:sz w:val="24"/>
          <w:szCs w:val="24"/>
        </w:rPr>
        <w:t>) =7</w:t>
      </w:r>
    </w:p>
    <w:p w:rsidR="0019691A" w:rsidRPr="009F70A0" w:rsidRDefault="006F422D" w:rsidP="00210E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Имеет среднюю окисляемость,</w:t>
      </w:r>
      <w:r w:rsidR="003155C1" w:rsidRPr="009F70A0">
        <w:rPr>
          <w:rFonts w:ascii="Times New Roman" w:hAnsi="Times New Roman" w:cs="Times New Roman"/>
          <w:sz w:val="24"/>
          <w:szCs w:val="24"/>
        </w:rPr>
        <w:t xml:space="preserve"> так как</w:t>
      </w:r>
      <w:r w:rsidRPr="009F70A0">
        <w:rPr>
          <w:rFonts w:ascii="Times New Roman" w:hAnsi="Times New Roman" w:cs="Times New Roman"/>
          <w:sz w:val="24"/>
          <w:szCs w:val="24"/>
        </w:rPr>
        <w:t xml:space="preserve"> в разных пробах эти показатели менялись</w:t>
      </w:r>
    </w:p>
    <w:p w:rsidR="005A0C33" w:rsidRPr="00353DAD" w:rsidRDefault="005A0C33" w:rsidP="005A0C3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AD">
        <w:rPr>
          <w:rFonts w:ascii="Times New Roman" w:hAnsi="Times New Roman" w:cs="Times New Roman"/>
          <w:sz w:val="24"/>
          <w:szCs w:val="24"/>
        </w:rPr>
        <w:t>Не содержит хлориды, фосфаты и сульфаты, что говорит нам о том, что они не поступают в воду вследствие вымывания осадочных горных пород, выщелачивания почвы и иногда вследствие окисления сульфидов и серы – продуктов расклада белка из сточных вод.</w:t>
      </w:r>
    </w:p>
    <w:p w:rsidR="005A0C33" w:rsidRPr="009F70A0" w:rsidRDefault="005A0C33" w:rsidP="005A0C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Жесткость воды средняя</w:t>
      </w:r>
    </w:p>
    <w:p w:rsidR="005A0C33" w:rsidRPr="009F70A0" w:rsidRDefault="005A0C33" w:rsidP="005A0C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Минимальное содержание аммония,железа и нитритов</w:t>
      </w:r>
    </w:p>
    <w:p w:rsidR="005A0C33" w:rsidRPr="009F70A0" w:rsidRDefault="005A0C33" w:rsidP="005A0C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Содержание карбонатов колеблется от 100-165 мг/л</w:t>
      </w:r>
    </w:p>
    <w:p w:rsidR="005A0C33" w:rsidRPr="009465DF" w:rsidRDefault="005A0C33" w:rsidP="005A0C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3.2. Комплексная оценка экологического состояние озера Чваниха</w:t>
      </w:r>
    </w:p>
    <w:p w:rsidR="005A0C33" w:rsidRPr="005A0C33" w:rsidRDefault="005A0C33" w:rsidP="005A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На основе химического, органолептического и биоиндикационного анализов проб воды из озера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Чваниха можно сказать, что данное озеро экологически чистое, содержит менее ПДК таких веществ, как хлориды, сульфаты, фосфаты и т.д., которые могли бы навредить здоровью человека, флоре и фауне памятника природы.</w:t>
      </w:r>
    </w:p>
    <w:p w:rsidR="005A0C33" w:rsidRDefault="005A0C33" w:rsidP="005A0C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C33" w:rsidRPr="009F70A0" w:rsidRDefault="005A0C33" w:rsidP="00946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AD" w:rsidRPr="000A5D8C" w:rsidRDefault="00353DAD" w:rsidP="000A5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53DAD" w:rsidRPr="000A5D8C" w:rsidSect="0032308F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f1"/>
        <w:tblW w:w="18076" w:type="dxa"/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1134"/>
        <w:gridCol w:w="992"/>
        <w:gridCol w:w="992"/>
        <w:gridCol w:w="1134"/>
        <w:gridCol w:w="993"/>
        <w:gridCol w:w="992"/>
        <w:gridCol w:w="992"/>
        <w:gridCol w:w="992"/>
        <w:gridCol w:w="993"/>
        <w:gridCol w:w="992"/>
        <w:gridCol w:w="1276"/>
        <w:gridCol w:w="3049"/>
      </w:tblGrid>
      <w:tr w:rsidR="000A5D8C" w:rsidRPr="002F2938" w:rsidTr="005A0C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49" w:type="dxa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0A5D8C" w:rsidRPr="002F2938" w:rsidRDefault="000A5D8C" w:rsidP="005A0C33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0A5D8C" w:rsidRPr="002F2938" w:rsidRDefault="000A5D8C" w:rsidP="005A0C33">
            <w:pPr>
              <w:ind w:left="34" w:right="-392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9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0A5D8C" w:rsidRPr="002F2938" w:rsidRDefault="000A5D8C" w:rsidP="005A0C3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Средние показатели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0A5D8C" w:rsidRPr="002F2938" w:rsidRDefault="000A5D8C" w:rsidP="005A0C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</w:tr>
      <w:tr w:rsidR="000A5D8C" w:rsidRPr="002F2938" w:rsidTr="005A0C33">
        <w:trPr>
          <w:gridAfter w:val="1"/>
          <w:wAfter w:w="3049" w:type="dxa"/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A5D8C" w:rsidRPr="002F2938" w:rsidRDefault="000A5D8C" w:rsidP="005A0C33">
            <w:pPr>
              <w:ind w:left="34" w:right="-392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992" w:type="dxa"/>
            <w:vMerge/>
          </w:tcPr>
          <w:p w:rsidR="000A5D8C" w:rsidRPr="002F2938" w:rsidRDefault="000A5D8C" w:rsidP="005A0C3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:rsidR="000A5D8C" w:rsidRPr="002F2938" w:rsidRDefault="000A5D8C" w:rsidP="005A0C3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A5D8C" w:rsidRPr="002F2938" w:rsidTr="005A0C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49" w:type="dxa"/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Запах,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</w:t>
            </w:r>
          </w:p>
        </w:tc>
      </w:tr>
      <w:tr w:rsidR="000A5D8C" w:rsidRPr="002F2938" w:rsidTr="005A0C33">
        <w:trPr>
          <w:gridAfter w:val="1"/>
          <w:wAfter w:w="3049" w:type="dxa"/>
          <w:trHeight w:val="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Окисляемость , мл кислор. /л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5D8C" w:rsidRPr="002F2938" w:rsidTr="005A0C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49" w:type="dxa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Хлориды,мг/л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5D8C" w:rsidRPr="002F2938" w:rsidTr="005A0C33">
        <w:trPr>
          <w:gridAfter w:val="1"/>
          <w:wAfter w:w="3049" w:type="dxa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Сульфаты, мг/л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A5D8C" w:rsidRPr="002F2938" w:rsidTr="005A0C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49" w:type="dxa"/>
          <w:trHeight w:val="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Железо, мг/л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&lt; 0,05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&lt;0,3</w:t>
            </w:r>
          </w:p>
        </w:tc>
      </w:tr>
      <w:tr w:rsidR="000A5D8C" w:rsidRPr="002F2938" w:rsidTr="005A0C33">
        <w:trPr>
          <w:gridAfter w:val="1"/>
          <w:wAfter w:w="3049" w:type="dxa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</w:tr>
      <w:tr w:rsidR="000A5D8C" w:rsidRPr="002F2938" w:rsidTr="005A0C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49" w:type="dxa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6,5-9,5</w:t>
            </w:r>
          </w:p>
        </w:tc>
      </w:tr>
      <w:tr w:rsidR="000A5D8C" w:rsidRPr="002F2938" w:rsidTr="005A0C33">
        <w:trPr>
          <w:gridAfter w:val="1"/>
          <w:wAfter w:w="3049" w:type="dxa"/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Аммоний, мг/л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&lt; 0,05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&lt; 0,05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&lt; 0,05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</w:tr>
      <w:tr w:rsidR="000A5D8C" w:rsidRPr="002F2938" w:rsidTr="005A0C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49" w:type="dxa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Нитриты, мг/л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0,003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 xml:space="preserve"> 0,003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&lt;3,3</w:t>
            </w:r>
          </w:p>
        </w:tc>
      </w:tr>
      <w:tr w:rsidR="000A5D8C" w:rsidRPr="002F2938" w:rsidTr="005A0C33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Карбонаты, мг/л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tabs>
                <w:tab w:val="center" w:pos="21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tabs>
                <w:tab w:val="center" w:pos="21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tabs>
                <w:tab w:val="center" w:pos="21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vMerge w:val="restart"/>
          </w:tcPr>
          <w:p w:rsidR="000A5D8C" w:rsidRPr="002F2938" w:rsidRDefault="000A5D8C" w:rsidP="005A0C33">
            <w:pPr>
              <w:tabs>
                <w:tab w:val="center" w:pos="2179"/>
              </w:tabs>
              <w:ind w:left="-2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RPr="002F2938" w:rsidTr="005A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A5D8C" w:rsidRPr="002F2938" w:rsidRDefault="000A5D8C" w:rsidP="005A0C33">
            <w:pPr>
              <w:ind w:left="34" w:right="-392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0A5D8C" w:rsidRPr="002F2938" w:rsidRDefault="000A5D8C" w:rsidP="005A0C33">
            <w:pPr>
              <w:ind w:left="34" w:right="-392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34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0A5D8C" w:rsidRPr="002F2938" w:rsidRDefault="000A5D8C" w:rsidP="005A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0A5D8C" w:rsidRPr="002F2938" w:rsidRDefault="000A5D8C" w:rsidP="005A0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</w:t>
            </w:r>
          </w:p>
        </w:tc>
        <w:tc>
          <w:tcPr>
            <w:tcW w:w="3049" w:type="dxa"/>
            <w:vMerge/>
          </w:tcPr>
          <w:p w:rsidR="000A5D8C" w:rsidRPr="002F2938" w:rsidRDefault="000A5D8C" w:rsidP="005A0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D8C" w:rsidRPr="000A5D8C" w:rsidRDefault="000A5D8C" w:rsidP="000A5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A5D8C" w:rsidRPr="000A5D8C" w:rsidSect="000A5D8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465DF" w:rsidRPr="009465DF" w:rsidRDefault="009465DF" w:rsidP="009465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Выводы</w:t>
      </w:r>
    </w:p>
    <w:p w:rsidR="009465DF" w:rsidRPr="009F70A0" w:rsidRDefault="009465DF" w:rsidP="009465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Изучено географическое положение исследуемого объекта: озеро Чваниха –живописное карстовое озеро, находящееся в Медведском бору поселка Медведок г.Нолинска Кировской области, главной особенностью которого являются карстовые воронки, с помощью которых оно образовано.</w:t>
      </w:r>
    </w:p>
    <w:p w:rsidR="009465DF" w:rsidRPr="009F70A0" w:rsidRDefault="009465DF" w:rsidP="009465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 xml:space="preserve">С помощью химического органолептического анализа  выяснили, что вода в озере не содержит опасных веществ, таких как хлориды, сульфаты, аммоний и т.д. не имеет </w:t>
      </w:r>
    </w:p>
    <w:p w:rsidR="0063615A" w:rsidRPr="009F70A0" w:rsidRDefault="0063615A" w:rsidP="006361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ощутимого резкого запаха. Это говорит нам о том, что на озеро не оказывается техногенное влияние.</w:t>
      </w:r>
    </w:p>
    <w:p w:rsidR="0063615A" w:rsidRPr="005A0C33" w:rsidRDefault="0063615A" w:rsidP="006361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На основе комплекса экологических показателей( химического и органолептического анализов проб воды из озера Чваниха) можно сказать, что данное озеро экологически чистое, содержит менее предельно допустимой концентрации таких веществ как,хлориды, фосфаты и сульфаты и т.д., но на озеро действует незначительный антропогенный фактор(туризм), вследствие</w:t>
      </w:r>
      <w:r w:rsidRPr="005A0C33">
        <w:rPr>
          <w:rFonts w:ascii="Times New Roman" w:hAnsi="Times New Roman" w:cs="Times New Roman"/>
          <w:sz w:val="24"/>
          <w:szCs w:val="24"/>
        </w:rPr>
        <w:t xml:space="preserve"> </w:t>
      </w:r>
      <w:r w:rsidRPr="009F70A0">
        <w:rPr>
          <w:rFonts w:ascii="Times New Roman" w:hAnsi="Times New Roman" w:cs="Times New Roman"/>
          <w:sz w:val="24"/>
          <w:szCs w:val="24"/>
        </w:rPr>
        <w:t>этого некоторые показатели превышают предельно допустимую концентрацию.</w:t>
      </w:r>
    </w:p>
    <w:p w:rsidR="0063615A" w:rsidRDefault="0063615A" w:rsidP="006361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5A" w:rsidRPr="009465DF" w:rsidRDefault="0063615A" w:rsidP="0063615A">
      <w:pPr>
        <w:spacing w:after="0" w:line="360" w:lineRule="auto"/>
        <w:ind w:right="850"/>
        <w:rPr>
          <w:rFonts w:ascii="Times New Roman" w:hAnsi="Times New Roman" w:cs="Times New Roman"/>
          <w:b/>
          <w:sz w:val="28"/>
          <w:szCs w:val="24"/>
        </w:rPr>
      </w:pPr>
      <w:r w:rsidRPr="009465DF">
        <w:rPr>
          <w:rFonts w:ascii="Times New Roman" w:hAnsi="Times New Roman" w:cs="Times New Roman"/>
          <w:b/>
          <w:sz w:val="28"/>
          <w:szCs w:val="24"/>
        </w:rPr>
        <w:t>Библиографический список</w:t>
      </w:r>
    </w:p>
    <w:p w:rsidR="0063615A" w:rsidRPr="009F70A0" w:rsidRDefault="0063615A" w:rsidP="0063615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Вода питьевая. Государственные стандарты. Методы анализа. - М: ИПК; Издательство стандартов, 1996. - 26 с.</w:t>
      </w:r>
    </w:p>
    <w:p w:rsidR="0063615A" w:rsidRPr="009F70A0" w:rsidRDefault="0063615A" w:rsidP="0063615A">
      <w:pPr>
        <w:pStyle w:val="2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В.И. Данилов-Данильян, К.С. Лосев. Экологический вызов и устойчивое развитие: Учебное пособие</w:t>
      </w:r>
      <w:r w:rsidRPr="009F70A0">
        <w:rPr>
          <w:rFonts w:ascii="Times New Roman" w:hAnsi="Times New Roman" w:cs="Times New Roman"/>
          <w:spacing w:val="-4"/>
          <w:sz w:val="24"/>
          <w:szCs w:val="24"/>
        </w:rPr>
        <w:t xml:space="preserve"> [Текст]. - М: Прогресс-Традиция,2000.-416с.</w:t>
      </w:r>
    </w:p>
    <w:p w:rsidR="0063615A" w:rsidRPr="009F70A0" w:rsidRDefault="0063615A" w:rsidP="0063615A">
      <w:pPr>
        <w:pStyle w:val="a8"/>
        <w:numPr>
          <w:ilvl w:val="0"/>
          <w:numId w:val="8"/>
        </w:numPr>
        <w:spacing w:line="360" w:lineRule="auto"/>
        <w:ind w:right="0"/>
        <w:jc w:val="left"/>
      </w:pPr>
      <w:r w:rsidRPr="009F70A0">
        <w:t>Злотников, Э. Г., Эстрин, Э. Р. Химико-экологический анализ различных природных сред [Текст]. - 1993. – 94 с.</w:t>
      </w:r>
    </w:p>
    <w:p w:rsidR="0063615A" w:rsidRPr="009F70A0" w:rsidRDefault="0063615A" w:rsidP="0063615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Мерц В. и др. Современные обобщенные показатели при мониторинге природных и сточных вод // Экология и промышленность России. - 1996. - №4. - С. 8</w:t>
      </w:r>
    </w:p>
    <w:p w:rsidR="0063615A" w:rsidRPr="009F70A0" w:rsidRDefault="0063615A" w:rsidP="0063615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Муравьёв, А. Г. Руководство по определению показателей качества воды полевыми методами [Текст] / 3-е изд., доп. и перераб. – СПб.: «Крисмас +», 2004. – 248 с.</w:t>
      </w:r>
    </w:p>
    <w:p w:rsidR="0063615A" w:rsidRPr="009F70A0" w:rsidRDefault="0063615A" w:rsidP="0063615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0A0">
        <w:rPr>
          <w:rFonts w:ascii="Times New Roman" w:hAnsi="Times New Roman" w:cs="Times New Roman"/>
          <w:sz w:val="24"/>
          <w:szCs w:val="24"/>
        </w:rPr>
        <w:t>Энциклопедия Земли Вятской 7 том «Природа» 1997 г.</w:t>
      </w:r>
    </w:p>
    <w:p w:rsidR="00353DAD" w:rsidRPr="009F70A0" w:rsidRDefault="00353DAD" w:rsidP="00636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53DAD" w:rsidRPr="009F70A0" w:rsidSect="005057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A0" w:rsidRDefault="00796FA0" w:rsidP="009F70A0">
      <w:pPr>
        <w:spacing w:after="0" w:line="240" w:lineRule="auto"/>
      </w:pPr>
      <w:r>
        <w:separator/>
      </w:r>
    </w:p>
  </w:endnote>
  <w:endnote w:type="continuationSeparator" w:id="0">
    <w:p w:rsidR="00796FA0" w:rsidRDefault="00796FA0" w:rsidP="009F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380"/>
      <w:docPartObj>
        <w:docPartGallery w:val="Page Numbers (Bottom of Page)"/>
        <w:docPartUnique/>
      </w:docPartObj>
    </w:sdtPr>
    <w:sdtEndPr/>
    <w:sdtContent>
      <w:p w:rsidR="005A0C33" w:rsidRDefault="007E498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0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0C33" w:rsidRDefault="005A0C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A0" w:rsidRDefault="00796FA0" w:rsidP="009F70A0">
      <w:pPr>
        <w:spacing w:after="0" w:line="240" w:lineRule="auto"/>
      </w:pPr>
      <w:r>
        <w:separator/>
      </w:r>
    </w:p>
  </w:footnote>
  <w:footnote w:type="continuationSeparator" w:id="0">
    <w:p w:rsidR="00796FA0" w:rsidRDefault="00796FA0" w:rsidP="009F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4C0"/>
    <w:multiLevelType w:val="hybridMultilevel"/>
    <w:tmpl w:val="1224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176F"/>
    <w:multiLevelType w:val="multilevel"/>
    <w:tmpl w:val="1910F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FB46BA"/>
    <w:multiLevelType w:val="hybridMultilevel"/>
    <w:tmpl w:val="431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00671"/>
    <w:multiLevelType w:val="hybridMultilevel"/>
    <w:tmpl w:val="86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C33BF"/>
    <w:multiLevelType w:val="multilevel"/>
    <w:tmpl w:val="9CC84E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F5F6A3C"/>
    <w:multiLevelType w:val="hybridMultilevel"/>
    <w:tmpl w:val="9F82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6D7E"/>
    <w:multiLevelType w:val="hybridMultilevel"/>
    <w:tmpl w:val="9152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50A35"/>
    <w:multiLevelType w:val="hybridMultilevel"/>
    <w:tmpl w:val="1224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175CB"/>
    <w:multiLevelType w:val="hybridMultilevel"/>
    <w:tmpl w:val="A2DA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33392"/>
    <w:multiLevelType w:val="hybridMultilevel"/>
    <w:tmpl w:val="572E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0CCE"/>
    <w:multiLevelType w:val="multilevel"/>
    <w:tmpl w:val="E7B6F4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7CE52DAB"/>
    <w:multiLevelType w:val="hybridMultilevel"/>
    <w:tmpl w:val="F2263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B4230D"/>
    <w:multiLevelType w:val="hybridMultilevel"/>
    <w:tmpl w:val="A4F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E3"/>
    <w:rsid w:val="00017D2A"/>
    <w:rsid w:val="00030A47"/>
    <w:rsid w:val="00030DDF"/>
    <w:rsid w:val="0005607A"/>
    <w:rsid w:val="00060DEA"/>
    <w:rsid w:val="00070A50"/>
    <w:rsid w:val="000A5D8C"/>
    <w:rsid w:val="000D2B91"/>
    <w:rsid w:val="000D3EEA"/>
    <w:rsid w:val="000F1734"/>
    <w:rsid w:val="00103CC4"/>
    <w:rsid w:val="00117ACC"/>
    <w:rsid w:val="00142595"/>
    <w:rsid w:val="0015205E"/>
    <w:rsid w:val="0019691A"/>
    <w:rsid w:val="001C55A7"/>
    <w:rsid w:val="00210E2A"/>
    <w:rsid w:val="002704F1"/>
    <w:rsid w:val="002D441E"/>
    <w:rsid w:val="003155C1"/>
    <w:rsid w:val="0032308F"/>
    <w:rsid w:val="0033350F"/>
    <w:rsid w:val="00353DAD"/>
    <w:rsid w:val="00364D3E"/>
    <w:rsid w:val="0037696B"/>
    <w:rsid w:val="00391F46"/>
    <w:rsid w:val="003B7C55"/>
    <w:rsid w:val="004047B2"/>
    <w:rsid w:val="004B6587"/>
    <w:rsid w:val="004F66CE"/>
    <w:rsid w:val="005057B2"/>
    <w:rsid w:val="00505B71"/>
    <w:rsid w:val="0052364A"/>
    <w:rsid w:val="0054592B"/>
    <w:rsid w:val="005662EB"/>
    <w:rsid w:val="00574991"/>
    <w:rsid w:val="00585550"/>
    <w:rsid w:val="00596048"/>
    <w:rsid w:val="005A0C33"/>
    <w:rsid w:val="005B2EA1"/>
    <w:rsid w:val="005B6080"/>
    <w:rsid w:val="005C05C2"/>
    <w:rsid w:val="005C06A2"/>
    <w:rsid w:val="005E7272"/>
    <w:rsid w:val="005F20C1"/>
    <w:rsid w:val="00624937"/>
    <w:rsid w:val="0063615A"/>
    <w:rsid w:val="00643E81"/>
    <w:rsid w:val="006570C6"/>
    <w:rsid w:val="006639AE"/>
    <w:rsid w:val="00681EC6"/>
    <w:rsid w:val="006B586D"/>
    <w:rsid w:val="006F422D"/>
    <w:rsid w:val="007248A8"/>
    <w:rsid w:val="00735407"/>
    <w:rsid w:val="0074750D"/>
    <w:rsid w:val="007541EC"/>
    <w:rsid w:val="00774B4E"/>
    <w:rsid w:val="00796FA0"/>
    <w:rsid w:val="007B7EF2"/>
    <w:rsid w:val="007D6D14"/>
    <w:rsid w:val="007E498E"/>
    <w:rsid w:val="007E7748"/>
    <w:rsid w:val="0087376B"/>
    <w:rsid w:val="00920AF6"/>
    <w:rsid w:val="00921243"/>
    <w:rsid w:val="00923091"/>
    <w:rsid w:val="0093429F"/>
    <w:rsid w:val="009463EC"/>
    <w:rsid w:val="009465DF"/>
    <w:rsid w:val="009549E5"/>
    <w:rsid w:val="0098376F"/>
    <w:rsid w:val="009F1226"/>
    <w:rsid w:val="009F70A0"/>
    <w:rsid w:val="00A00C6F"/>
    <w:rsid w:val="00A34EE8"/>
    <w:rsid w:val="00A44F9C"/>
    <w:rsid w:val="00A473E3"/>
    <w:rsid w:val="00A55E0A"/>
    <w:rsid w:val="00AF16E2"/>
    <w:rsid w:val="00B36C45"/>
    <w:rsid w:val="00B4217C"/>
    <w:rsid w:val="00B62715"/>
    <w:rsid w:val="00BA0A41"/>
    <w:rsid w:val="00BB5640"/>
    <w:rsid w:val="00BD435C"/>
    <w:rsid w:val="00BF261A"/>
    <w:rsid w:val="00C021BC"/>
    <w:rsid w:val="00C0279E"/>
    <w:rsid w:val="00C31389"/>
    <w:rsid w:val="00C40D9F"/>
    <w:rsid w:val="00C804FC"/>
    <w:rsid w:val="00C86358"/>
    <w:rsid w:val="00CD342D"/>
    <w:rsid w:val="00D056F6"/>
    <w:rsid w:val="00D653EA"/>
    <w:rsid w:val="00D74EAE"/>
    <w:rsid w:val="00DA3C3D"/>
    <w:rsid w:val="00DB5AF5"/>
    <w:rsid w:val="00DE73A6"/>
    <w:rsid w:val="00E1666E"/>
    <w:rsid w:val="00E35130"/>
    <w:rsid w:val="00E65E2B"/>
    <w:rsid w:val="00E95E9D"/>
    <w:rsid w:val="00F23A62"/>
    <w:rsid w:val="00F377F4"/>
    <w:rsid w:val="00F977BB"/>
    <w:rsid w:val="00FA683E"/>
    <w:rsid w:val="00FB46A0"/>
    <w:rsid w:val="00FE0550"/>
    <w:rsid w:val="00FF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0A50"/>
    <w:pPr>
      <w:ind w:left="720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070A50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70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D3EEA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377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77F4"/>
  </w:style>
  <w:style w:type="paragraph" w:styleId="a6">
    <w:name w:val="caption"/>
    <w:basedOn w:val="a"/>
    <w:next w:val="a"/>
    <w:qFormat/>
    <w:rsid w:val="00F377F4"/>
    <w:pPr>
      <w:spacing w:after="960" w:line="240" w:lineRule="auto"/>
      <w:ind w:left="-567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">
    <w:name w:val="Абзац списка2"/>
    <w:basedOn w:val="a"/>
    <w:rsid w:val="00F377F4"/>
    <w:pPr>
      <w:ind w:left="720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92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87376B"/>
    <w:pPr>
      <w:spacing w:after="0" w:line="480" w:lineRule="auto"/>
      <w:ind w:left="59" w:right="-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7376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8E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F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70A0"/>
  </w:style>
  <w:style w:type="paragraph" w:styleId="ae">
    <w:name w:val="footer"/>
    <w:basedOn w:val="a"/>
    <w:link w:val="af"/>
    <w:uiPriority w:val="99"/>
    <w:unhideWhenUsed/>
    <w:rsid w:val="009F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70A0"/>
  </w:style>
  <w:style w:type="character" w:styleId="af0">
    <w:name w:val="line number"/>
    <w:basedOn w:val="a0"/>
    <w:uiPriority w:val="99"/>
    <w:semiHidden/>
    <w:unhideWhenUsed/>
    <w:rsid w:val="00C86358"/>
  </w:style>
  <w:style w:type="table" w:styleId="-5">
    <w:name w:val="Light List Accent 5"/>
    <w:basedOn w:val="a1"/>
    <w:uiPriority w:val="61"/>
    <w:rsid w:val="000A5D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f1">
    <w:name w:val="Light List"/>
    <w:basedOn w:val="a1"/>
    <w:uiPriority w:val="61"/>
    <w:rsid w:val="000A5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0A50"/>
    <w:pPr>
      <w:ind w:left="720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070A50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70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D3EEA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377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77F4"/>
  </w:style>
  <w:style w:type="paragraph" w:styleId="a6">
    <w:name w:val="caption"/>
    <w:basedOn w:val="a"/>
    <w:next w:val="a"/>
    <w:qFormat/>
    <w:rsid w:val="00F377F4"/>
    <w:pPr>
      <w:spacing w:after="960" w:line="240" w:lineRule="auto"/>
      <w:ind w:left="-567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">
    <w:name w:val="Абзац списка2"/>
    <w:basedOn w:val="a"/>
    <w:rsid w:val="00F377F4"/>
    <w:pPr>
      <w:ind w:left="720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92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87376B"/>
    <w:pPr>
      <w:spacing w:after="0" w:line="480" w:lineRule="auto"/>
      <w:ind w:left="59" w:right="-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7376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8E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F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70A0"/>
  </w:style>
  <w:style w:type="paragraph" w:styleId="ae">
    <w:name w:val="footer"/>
    <w:basedOn w:val="a"/>
    <w:link w:val="af"/>
    <w:uiPriority w:val="99"/>
    <w:unhideWhenUsed/>
    <w:rsid w:val="009F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70A0"/>
  </w:style>
  <w:style w:type="character" w:styleId="af0">
    <w:name w:val="line number"/>
    <w:basedOn w:val="a0"/>
    <w:uiPriority w:val="99"/>
    <w:semiHidden/>
    <w:unhideWhenUsed/>
    <w:rsid w:val="00C86358"/>
  </w:style>
  <w:style w:type="table" w:styleId="-5">
    <w:name w:val="Light List Accent 5"/>
    <w:basedOn w:val="a1"/>
    <w:uiPriority w:val="61"/>
    <w:rsid w:val="000A5D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f1">
    <w:name w:val="Light List"/>
    <w:basedOn w:val="a1"/>
    <w:uiPriority w:val="61"/>
    <w:rsid w:val="000A5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19"/>
    <w:rsid w:val="00463A19"/>
    <w:rsid w:val="00E3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2F96E2BACA4DDEA7163C18DD4322AE">
    <w:name w:val="382F96E2BACA4DDEA7163C18DD4322AE"/>
    <w:rsid w:val="00463A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2F96E2BACA4DDEA7163C18DD4322AE">
    <w:name w:val="382F96E2BACA4DDEA7163C18DD4322AE"/>
    <w:rsid w:val="00463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1155-816E-430F-9523-6ED57727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2019-11-19T13:56:00Z</cp:lastPrinted>
  <dcterms:created xsi:type="dcterms:W3CDTF">2021-05-14T07:31:00Z</dcterms:created>
  <dcterms:modified xsi:type="dcterms:W3CDTF">2021-05-14T07:31:00Z</dcterms:modified>
</cp:coreProperties>
</file>