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73" w:rsidRDefault="00FF392E" w:rsidP="0087509C">
      <w:pPr>
        <w:ind w:firstLine="426"/>
        <w:jc w:val="both"/>
        <w:rPr>
          <w:rFonts w:ascii="Bookman Old Style" w:hAnsi="Bookman Old Style"/>
        </w:rPr>
      </w:pPr>
      <w:r>
        <w:rPr>
          <w:rFonts w:ascii="Bookman Old Style" w:hAnsi="Bookman Old Style"/>
        </w:rPr>
        <w:t xml:space="preserve">Я пишу Вам, Лев Николаевич, не как восторженный читатель пишет писателю, а как один </w:t>
      </w:r>
      <w:proofErr w:type="spellStart"/>
      <w:r>
        <w:rPr>
          <w:rFonts w:ascii="Bookman Old Style" w:hAnsi="Bookman Old Style"/>
        </w:rPr>
        <w:t>челов</w:t>
      </w:r>
      <w:r w:rsidRPr="00FF392E">
        <w:rPr>
          <w:rFonts w:ascii="Bookman Old Style" w:hAnsi="Bookman Old Style"/>
        </w:rPr>
        <w:t>é</w:t>
      </w:r>
      <w:r>
        <w:rPr>
          <w:rFonts w:ascii="Bookman Old Style" w:hAnsi="Bookman Old Style"/>
        </w:rPr>
        <w:t>к</w:t>
      </w:r>
      <w:proofErr w:type="spellEnd"/>
      <w:r>
        <w:rPr>
          <w:rFonts w:ascii="Bookman Old Style" w:hAnsi="Bookman Old Style"/>
        </w:rPr>
        <w:t xml:space="preserve">, выслушавший рассказ другого, и теперь чувствующий, что познал много </w:t>
      </w:r>
      <w:r w:rsidR="0087509C">
        <w:rPr>
          <w:rFonts w:ascii="Bookman Old Style" w:hAnsi="Bookman Old Style"/>
        </w:rPr>
        <w:t>жизненных</w:t>
      </w:r>
      <w:r>
        <w:rPr>
          <w:rFonts w:ascii="Bookman Old Style" w:hAnsi="Bookman Old Style"/>
        </w:rPr>
        <w:t xml:space="preserve"> истин, </w:t>
      </w:r>
      <w:r w:rsidR="00AB4CB4">
        <w:rPr>
          <w:rFonts w:ascii="Bookman Old Style" w:hAnsi="Bookman Old Style"/>
        </w:rPr>
        <w:t>который не знает,</w:t>
      </w:r>
      <w:r>
        <w:rPr>
          <w:rFonts w:ascii="Bookman Old Style" w:hAnsi="Bookman Old Style"/>
        </w:rPr>
        <w:t xml:space="preserve"> что с ними </w:t>
      </w:r>
      <w:r w:rsidR="00AB4CB4">
        <w:rPr>
          <w:rFonts w:ascii="Bookman Old Style" w:hAnsi="Bookman Old Style"/>
        </w:rPr>
        <w:t xml:space="preserve">теперь </w:t>
      </w:r>
      <w:r>
        <w:rPr>
          <w:rFonts w:ascii="Bookman Old Style" w:hAnsi="Bookman Old Style"/>
        </w:rPr>
        <w:t xml:space="preserve">делать. Много судеб представлено в романе «Война и мир», показано столько </w:t>
      </w:r>
      <w:r w:rsidRPr="0087509C">
        <w:rPr>
          <w:rFonts w:ascii="Bookman Old Style" w:hAnsi="Bookman Old Style"/>
          <w:i/>
        </w:rPr>
        <w:t>случайностей</w:t>
      </w:r>
      <w:r w:rsidR="0087509C">
        <w:rPr>
          <w:rFonts w:ascii="Bookman Old Style" w:hAnsi="Bookman Old Style"/>
        </w:rPr>
        <w:t>, образующих собой нашу судьбу, - перед читателем открывается новый мир, сотканный из ещё не знакомого ему материала. Как бы н</w:t>
      </w:r>
      <w:r w:rsidR="00AB4CB4">
        <w:rPr>
          <w:rFonts w:ascii="Bookman Old Style" w:hAnsi="Bookman Old Style"/>
        </w:rPr>
        <w:t>и</w:t>
      </w:r>
      <w:r w:rsidR="0087509C">
        <w:rPr>
          <w:rFonts w:ascii="Bookman Old Style" w:hAnsi="Bookman Old Style"/>
        </w:rPr>
        <w:t xml:space="preserve"> хотелось познать все его законы, я попробую писать только о самом важном, непосредственно прикоснувшемся к моей душе… Простите мне иногда самоуверенные, и, может, глупые слова – нас с Вами разделяет сто пятьдесят лет, потому я никогда в полной мере не смогу понять некоторых Ваших суждений… Перед Вами лишь моя попытка это сделать. </w:t>
      </w:r>
    </w:p>
    <w:p w:rsidR="0087509C" w:rsidRDefault="0087509C" w:rsidP="0087509C">
      <w:pPr>
        <w:ind w:firstLine="426"/>
        <w:jc w:val="both"/>
        <w:rPr>
          <w:rFonts w:ascii="Bookman Old Style" w:hAnsi="Bookman Old Style"/>
        </w:rPr>
      </w:pPr>
      <w:r>
        <w:rPr>
          <w:rFonts w:ascii="Bookman Old Style" w:hAnsi="Bookman Old Style"/>
        </w:rPr>
        <w:t>Несмотря на то, что меня посетило множество серьёзных глубоких мыслей во время и после прочтения романа, мою молодую душу волнует вопрос, наверное, самый для моего возраста тривиальный – о любви. Вами показана была любовь разная, допускалась вероятность её возникновения между героями, живущими противоположными стремлениями, но меня волнует чистая, жертвенная любовь Сони. Эта героиня является моей любимой – из-за её готовности «пожертвовать для своих благодетелей», из-за её чуткости, из-за её преданности нравственному закону. Но я не могу понять, как Вы к этой героине относитесь. Зачем её задумали? В конце романа есть такой эпизод: Соня пишет письмо Николаю, и Вы так характеризуете её действия: «она с радостью почувствовала возвращение того настроен</w:t>
      </w:r>
      <w:r w:rsidR="00AB4CB4">
        <w:rPr>
          <w:rFonts w:ascii="Bookman Old Style" w:hAnsi="Bookman Old Style"/>
        </w:rPr>
        <w:t>ия самопожертвования, в котором</w:t>
      </w:r>
      <w:r>
        <w:rPr>
          <w:rFonts w:ascii="Bookman Old Style" w:hAnsi="Bookman Old Style"/>
        </w:rPr>
        <w:t xml:space="preserve"> она любила и </w:t>
      </w:r>
      <w:r w:rsidRPr="0087509C">
        <w:rPr>
          <w:rFonts w:ascii="Bookman Old Style" w:hAnsi="Bookman Old Style"/>
          <w:i/>
        </w:rPr>
        <w:t>привыкла</w:t>
      </w:r>
      <w:r>
        <w:rPr>
          <w:rFonts w:ascii="Bookman Old Style" w:hAnsi="Bookman Old Style"/>
        </w:rPr>
        <w:t xml:space="preserve"> жить» - эта фраза означает, что её жертвенность наигранна и неискренна, будто любовь к Николаю, которой она жила, её погубила? Но как же можно прийти к такому выводу? Ведь призвание любить своего ближнего отражено в каждом эпизоде романа, и как же тогда Соня, говорившая, что «всех любит и жалеет», в эпилоге «прижилась не к людям, а к дому» - как кошка? Прочитав ваш роман, я однажды стояла перед схожим выбором, и, поддавшись, как мне казалось, светлым чувствам, я выбрала ту же жертвенность и любовь, которо</w:t>
      </w:r>
      <w:r w:rsidR="00AB4CB4">
        <w:rPr>
          <w:rFonts w:ascii="Bookman Old Style" w:hAnsi="Bookman Old Style"/>
        </w:rPr>
        <w:t>й</w:t>
      </w:r>
      <w:r>
        <w:rPr>
          <w:rFonts w:ascii="Bookman Old Style" w:hAnsi="Bookman Old Style"/>
        </w:rPr>
        <w:t xml:space="preserve"> жила Соня – выходит, всё моё существо желает чего-то, что приведёт меня к несчастью? </w:t>
      </w:r>
    </w:p>
    <w:p w:rsidR="0087509C" w:rsidRDefault="003016A4" w:rsidP="0087509C">
      <w:pPr>
        <w:ind w:firstLine="426"/>
        <w:jc w:val="both"/>
        <w:rPr>
          <w:rFonts w:ascii="Bookman Old Style" w:hAnsi="Bookman Old Style"/>
        </w:rPr>
      </w:pPr>
      <w:r>
        <w:rPr>
          <w:rFonts w:ascii="Bookman Old Style" w:hAnsi="Bookman Old Style"/>
        </w:rPr>
        <w:t xml:space="preserve">Всё же, как бы ни был важен вопрос о несчастной Сониной судьбе, я должна не только писать Вам, но и </w:t>
      </w:r>
      <w:r w:rsidRPr="003016A4">
        <w:rPr>
          <w:rFonts w:ascii="Bookman Old Style" w:hAnsi="Bookman Old Style"/>
          <w:i/>
        </w:rPr>
        <w:t>для Вас</w:t>
      </w:r>
      <w:r>
        <w:rPr>
          <w:rFonts w:ascii="Bookman Old Style" w:hAnsi="Bookman Old Style"/>
        </w:rPr>
        <w:t xml:space="preserve">. Должно быть, интересно, как роман, переписанный вручную восемь раз, воспринимается, осмысляется читателями в век машин, везде окружающих человека. Когда пытливый читатель сегодня закрывает Вашу книгу, чувствует что-то подобное тому, что ощутил Андрей Болконский, услышав слова Наполеона под бесконечным, высоким небом: отвращение к внешнему обманчивому миру. Ваша книга такая </w:t>
      </w:r>
      <w:r w:rsidRPr="003016A4">
        <w:rPr>
          <w:rFonts w:ascii="Bookman Old Style" w:hAnsi="Bookman Old Style"/>
          <w:i/>
        </w:rPr>
        <w:t>чистая</w:t>
      </w:r>
      <w:r>
        <w:rPr>
          <w:rFonts w:ascii="Bookman Old Style" w:hAnsi="Bookman Old Style"/>
        </w:rPr>
        <w:t xml:space="preserve">, искренняя, </w:t>
      </w:r>
      <w:r w:rsidRPr="003016A4">
        <w:rPr>
          <w:rFonts w:ascii="Bookman Old Style" w:hAnsi="Bookman Old Style"/>
          <w:i/>
        </w:rPr>
        <w:t>настоящая</w:t>
      </w:r>
      <w:r>
        <w:rPr>
          <w:rFonts w:ascii="Bookman Old Style" w:hAnsi="Bookman Old Style"/>
        </w:rPr>
        <w:t xml:space="preserve">, что в век анонимных посланий стала глотком свежего воздуха в загрязнённых огромных городах. Так искусно описав человеческие мысли и чувства, Вы будто передали всем сегодня живущим то хрупкое понимание, какое </w:t>
      </w:r>
      <w:r w:rsidR="00AB4CB4">
        <w:rPr>
          <w:rFonts w:ascii="Bookman Old Style" w:hAnsi="Bookman Old Style"/>
        </w:rPr>
        <w:t>желает</w:t>
      </w:r>
      <w:r w:rsidR="00AB4CB4">
        <w:rPr>
          <w:rFonts w:ascii="Bookman Old Style" w:hAnsi="Bookman Old Style"/>
        </w:rPr>
        <w:t xml:space="preserve"> </w:t>
      </w:r>
      <w:r>
        <w:rPr>
          <w:rFonts w:ascii="Bookman Old Style" w:hAnsi="Bookman Old Style"/>
        </w:rPr>
        <w:t xml:space="preserve">получить каждый человек. Конечно, Вы сделали это и для своих современников, но сегодня, когда так легко поддаться искушению и надеть маску, переданное становится ещё важнее. Я уверена, что современные читатели благодарны Вам за подаренный «мир чистых чувств». </w:t>
      </w:r>
    </w:p>
    <w:p w:rsidR="003016A4" w:rsidRDefault="003016A4" w:rsidP="0087509C">
      <w:pPr>
        <w:ind w:firstLine="426"/>
        <w:jc w:val="both"/>
        <w:rPr>
          <w:rFonts w:ascii="Bookman Old Style" w:hAnsi="Bookman Old Style"/>
        </w:rPr>
      </w:pPr>
      <w:r>
        <w:rPr>
          <w:rFonts w:ascii="Bookman Old Style" w:hAnsi="Bookman Old Style"/>
        </w:rPr>
        <w:t xml:space="preserve">На страницах Вашей книги буквально ожила история! Собрание цифр, букв, образующих даты и имена, приобрело совсем другое значение. Если Вы, Лев Николаевич, хотели показать, что на войне </w:t>
      </w:r>
      <w:r w:rsidRPr="003016A4">
        <w:rPr>
          <w:rFonts w:ascii="Bookman Old Style" w:hAnsi="Bookman Old Style"/>
          <w:i/>
        </w:rPr>
        <w:t>человек остаётся человеком</w:t>
      </w:r>
      <w:r>
        <w:rPr>
          <w:rFonts w:ascii="Bookman Old Style" w:hAnsi="Bookman Old Style"/>
        </w:rPr>
        <w:t xml:space="preserve"> – можете </w:t>
      </w:r>
      <w:r>
        <w:rPr>
          <w:rFonts w:ascii="Bookman Old Style" w:hAnsi="Bookman Old Style"/>
        </w:rPr>
        <w:lastRenderedPageBreak/>
        <w:t xml:space="preserve">не сомневаться, что этой цели достигли! Сегодня, к сожалению, многие вяжут георгиевские ленточки на грудь, ходят на военные парады, поют о войне, знают имена «гениев», но очень не многие понимают, что точно такие же </w:t>
      </w:r>
      <w:r w:rsidRPr="003016A4">
        <w:rPr>
          <w:rFonts w:ascii="Bookman Old Style" w:hAnsi="Bookman Old Style"/>
          <w:i/>
        </w:rPr>
        <w:t>люди</w:t>
      </w:r>
      <w:r>
        <w:rPr>
          <w:rFonts w:ascii="Bookman Old Style" w:hAnsi="Bookman Old Style"/>
        </w:rPr>
        <w:t>, обладающие интересами и стремлениями, являлись творцами истории. Каждый, внимательно прочитав вашу книгу, поймёт, что «в исторических событиях так называемые великие люди есть ярлыки», что та самая история «зависит от совпадения всех произволов людей», и, что самое главное, что война – преступление человечества против самого себя, и не существует и не может существовать правил, чтобы убивать людей. Вы, приняв участие в настоящей войне и заставив своих персонажей через неё пройти, сумели показать человеку, никогда не видевшему убийства,</w:t>
      </w:r>
      <w:r w:rsidRPr="003016A4">
        <w:rPr>
          <w:rFonts w:ascii="Bookman Old Style" w:hAnsi="Bookman Old Style"/>
          <w:i/>
        </w:rPr>
        <w:t xml:space="preserve"> что </w:t>
      </w:r>
      <w:r>
        <w:rPr>
          <w:rFonts w:ascii="Bookman Old Style" w:hAnsi="Bookman Old Style"/>
        </w:rPr>
        <w:t xml:space="preserve">есть война и почему это </w:t>
      </w:r>
      <w:r w:rsidRPr="003016A4">
        <w:rPr>
          <w:rFonts w:ascii="Bookman Old Style" w:hAnsi="Bookman Old Style"/>
          <w:i/>
        </w:rPr>
        <w:t>страшно</w:t>
      </w:r>
      <w:r>
        <w:rPr>
          <w:rFonts w:ascii="Bookman Old Style" w:hAnsi="Bookman Old Style"/>
        </w:rPr>
        <w:t xml:space="preserve">. </w:t>
      </w:r>
    </w:p>
    <w:p w:rsidR="003016A4" w:rsidRDefault="003016A4" w:rsidP="0087509C">
      <w:pPr>
        <w:ind w:firstLine="426"/>
        <w:jc w:val="both"/>
        <w:rPr>
          <w:rFonts w:ascii="Bookman Old Style" w:hAnsi="Bookman Old Style"/>
        </w:rPr>
      </w:pPr>
      <w:r>
        <w:rPr>
          <w:rFonts w:ascii="Bookman Old Style" w:hAnsi="Bookman Old Style"/>
        </w:rPr>
        <w:t>Я пишу Вам об истинах, которые мне открылись, очевидно, не из того, что пытаюсь заставить Вас понять или переосмыслить своё же произведение. Мне кажется, лучшее удов</w:t>
      </w:r>
      <w:r w:rsidR="000625DE">
        <w:rPr>
          <w:rFonts w:ascii="Bookman Old Style" w:hAnsi="Bookman Old Style"/>
        </w:rPr>
        <w:t>ольств</w:t>
      </w:r>
      <w:r>
        <w:rPr>
          <w:rFonts w:ascii="Bookman Old Style" w:hAnsi="Bookman Old Style"/>
        </w:rPr>
        <w:t xml:space="preserve">ие для писателя – увидеть, что идея, вложенная им, читателем замечена и обдумана (не говорю «правильно понята», потому что понимаем мы всё по-разному), поэтому и пишу Вам о том, что именно я поняла. </w:t>
      </w:r>
    </w:p>
    <w:p w:rsidR="003016A4" w:rsidRDefault="000625DE" w:rsidP="0087509C">
      <w:pPr>
        <w:ind w:firstLine="426"/>
        <w:jc w:val="both"/>
        <w:rPr>
          <w:rFonts w:ascii="Bookman Old Style" w:hAnsi="Bookman Old Style"/>
        </w:rPr>
      </w:pPr>
      <w:r>
        <w:rPr>
          <w:rFonts w:ascii="Bookman Old Style" w:hAnsi="Bookman Old Style"/>
        </w:rPr>
        <w:t xml:space="preserve">И хотя я хочу спросить Вас о непосредственности Наташи Ростовой и смерти Андрея Болконского, спрашивать не буду – история Вами уже написана, а не во все истории их авторам хочется возвращаться. Может быть, много раз Вы слышали похвалу в свой адрес, и теперь она Вам противна, я всё же единожды позволю себе выразить своё восхищение, потому что оно искреннее. Меня поразили Ваши метафоры и сравнения – в моём впечатлительном уме тут же возникали картинки: солдаты – шестерёнки, Россия и Франция – фехтовальщики, Наполеон в детской коляске. Эти образы описаны с такой точностью и мастерством, что позволяют читателю почувствовать, будто всё происходящее с ним непосредственно связано, будто он сам вовлечён в события. Так вовлечена была и я. </w:t>
      </w:r>
    </w:p>
    <w:p w:rsidR="000625DE" w:rsidRDefault="000625DE" w:rsidP="0087509C">
      <w:pPr>
        <w:ind w:firstLine="426"/>
        <w:jc w:val="both"/>
        <w:rPr>
          <w:rFonts w:ascii="Bookman Old Style" w:hAnsi="Bookman Old Style"/>
        </w:rPr>
      </w:pPr>
      <w:r>
        <w:rPr>
          <w:rFonts w:ascii="Bookman Old Style" w:hAnsi="Bookman Old Style"/>
        </w:rPr>
        <w:t xml:space="preserve">Мне бы хотелось прочесть, что Вы думаете о своей книге, хотелось бы узнать, </w:t>
      </w:r>
      <w:r w:rsidRPr="000625DE">
        <w:rPr>
          <w:rFonts w:ascii="Bookman Old Style" w:hAnsi="Bookman Old Style"/>
          <w:i/>
        </w:rPr>
        <w:t xml:space="preserve">как </w:t>
      </w:r>
      <w:r>
        <w:rPr>
          <w:rFonts w:ascii="Bookman Old Style" w:hAnsi="Bookman Old Style"/>
        </w:rPr>
        <w:t xml:space="preserve">Вы её создавали. Каждый раз, прикасаясь к выпуклым строчкам вашего творения, я вспоминаю те тысячи вопросов о писательстве и его сущности, которые крутятся в моей голове. Вы сумели написать что-то совершенно понятное читателю и </w:t>
      </w:r>
      <w:r w:rsidRPr="000625DE">
        <w:rPr>
          <w:rFonts w:ascii="Bookman Old Style" w:hAnsi="Bookman Old Style"/>
          <w:i/>
        </w:rPr>
        <w:t>правильное</w:t>
      </w:r>
      <w:r>
        <w:rPr>
          <w:rFonts w:ascii="Bookman Old Style" w:hAnsi="Bookman Old Style"/>
        </w:rPr>
        <w:t xml:space="preserve">, приводящее мысли в порядок – как же Вам это удалось? Как среди беспрерывной людской суеты могло родиться что-то такое </w:t>
      </w:r>
      <w:r w:rsidRPr="000625DE">
        <w:rPr>
          <w:rFonts w:ascii="Bookman Old Style" w:hAnsi="Bookman Old Style"/>
          <w:i/>
        </w:rPr>
        <w:t>чистое</w:t>
      </w:r>
      <w:r>
        <w:rPr>
          <w:rFonts w:ascii="Bookman Old Style" w:hAnsi="Bookman Old Style"/>
        </w:rPr>
        <w:t>, каки</w:t>
      </w:r>
      <w:r w:rsidR="00AB4CB4">
        <w:rPr>
          <w:rFonts w:ascii="Bookman Old Style" w:hAnsi="Bookman Old Style"/>
        </w:rPr>
        <w:t>м</w:t>
      </w:r>
      <w:r>
        <w:rPr>
          <w:rFonts w:ascii="Bookman Old Style" w:hAnsi="Bookman Old Style"/>
        </w:rPr>
        <w:t xml:space="preserve"> является «Война и мир»? Так редки в моей человеческой жизни моменты ясности – а Вы смогли вызвать их </w:t>
      </w:r>
      <w:r>
        <w:rPr>
          <w:rFonts w:ascii="Bookman Old Style" w:hAnsi="Bookman Old Style"/>
          <w:i/>
        </w:rPr>
        <w:t>сотни</w:t>
      </w:r>
      <w:r w:rsidRPr="000625DE">
        <w:rPr>
          <w:rFonts w:ascii="Bookman Old Style" w:hAnsi="Bookman Old Style"/>
          <w:i/>
        </w:rPr>
        <w:t xml:space="preserve"> раз</w:t>
      </w:r>
      <w:r>
        <w:rPr>
          <w:rFonts w:ascii="Bookman Old Style" w:hAnsi="Bookman Old Style"/>
        </w:rPr>
        <w:t xml:space="preserve"> только за один месяц чтения! </w:t>
      </w:r>
      <w:r w:rsidR="00EB3214">
        <w:rPr>
          <w:rFonts w:ascii="Bookman Old Style" w:hAnsi="Bookman Old Style"/>
        </w:rPr>
        <w:t xml:space="preserve">Вы </w:t>
      </w:r>
      <w:r w:rsidR="00AB4CB4">
        <w:rPr>
          <w:rFonts w:ascii="Bookman Old Style" w:hAnsi="Bookman Old Style"/>
        </w:rPr>
        <w:t>однажды сказали</w:t>
      </w:r>
      <w:bookmarkStart w:id="0" w:name="_GoBack"/>
      <w:bookmarkEnd w:id="0"/>
      <w:r w:rsidR="00EB3214">
        <w:rPr>
          <w:rFonts w:ascii="Bookman Old Style" w:hAnsi="Bookman Old Style"/>
        </w:rPr>
        <w:t xml:space="preserve">, что «главная цель искусства – высказать правду о душе человека, высказать такие тайны, которые нельзя сказать простым словом» - вы этой цели достигли, и именно за это я безмерно Вам благодарна. </w:t>
      </w:r>
    </w:p>
    <w:p w:rsidR="00EB3214" w:rsidRDefault="00EB3214" w:rsidP="0087509C">
      <w:pPr>
        <w:ind w:firstLine="426"/>
        <w:jc w:val="both"/>
        <w:rPr>
          <w:rFonts w:ascii="Bookman Old Style" w:hAnsi="Bookman Old Style"/>
        </w:rPr>
      </w:pPr>
      <w:r>
        <w:rPr>
          <w:rFonts w:ascii="Bookman Old Style" w:hAnsi="Bookman Old Style"/>
        </w:rPr>
        <w:t xml:space="preserve">До новых встреч! </w:t>
      </w:r>
    </w:p>
    <w:p w:rsidR="00EB3214" w:rsidRDefault="00EB3214" w:rsidP="00EB3214">
      <w:pPr>
        <w:spacing w:after="0"/>
        <w:ind w:firstLine="426"/>
        <w:jc w:val="right"/>
        <w:rPr>
          <w:rFonts w:ascii="Bookman Old Style" w:hAnsi="Bookman Old Style"/>
        </w:rPr>
      </w:pPr>
      <w:r>
        <w:rPr>
          <w:rFonts w:ascii="Bookman Old Style" w:hAnsi="Bookman Old Style"/>
        </w:rPr>
        <w:t>Ваш читатель и ученик-писатель,</w:t>
      </w:r>
    </w:p>
    <w:p w:rsidR="00EB3214" w:rsidRPr="00FF392E" w:rsidRDefault="00EB3214" w:rsidP="00EB3214">
      <w:pPr>
        <w:spacing w:after="0"/>
        <w:ind w:firstLine="426"/>
        <w:jc w:val="right"/>
        <w:rPr>
          <w:rFonts w:ascii="Bookman Old Style" w:hAnsi="Bookman Old Style"/>
        </w:rPr>
      </w:pPr>
      <w:r>
        <w:rPr>
          <w:rFonts w:ascii="Bookman Old Style" w:hAnsi="Bookman Old Style"/>
        </w:rPr>
        <w:t xml:space="preserve">жаждущий научиться владеть словом. </w:t>
      </w:r>
    </w:p>
    <w:sectPr w:rsidR="00EB3214" w:rsidRPr="00FF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2E"/>
    <w:rsid w:val="000625DE"/>
    <w:rsid w:val="003016A4"/>
    <w:rsid w:val="0087509C"/>
    <w:rsid w:val="00942673"/>
    <w:rsid w:val="00AB4CB4"/>
    <w:rsid w:val="00EB3214"/>
    <w:rsid w:val="00FF3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2021-04-17T14:34:00Z</dcterms:created>
  <dcterms:modified xsi:type="dcterms:W3CDTF">2021-04-17T15:24:00Z</dcterms:modified>
</cp:coreProperties>
</file>