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883" w:rsidRPr="00F22387" w:rsidRDefault="001F7883" w:rsidP="003C31D9">
      <w:pPr>
        <w:pStyle w:val="2"/>
        <w:jc w:val="center"/>
      </w:pPr>
      <w:r w:rsidRPr="00F22387">
        <w:t>М</w:t>
      </w:r>
      <w:r w:rsidR="00F22387">
        <w:t>униципальное бюджетное</w:t>
      </w:r>
      <w:r w:rsidR="003C31D9">
        <w:t xml:space="preserve"> дошкольное </w:t>
      </w:r>
      <w:r w:rsidR="00F22387">
        <w:t>образовательное учреждение «</w:t>
      </w:r>
      <w:r w:rsidR="003C31D9">
        <w:t>Сказка</w:t>
      </w:r>
      <w:r w:rsidR="00F22387">
        <w:t>»</w:t>
      </w:r>
    </w:p>
    <w:p w:rsidR="001F7883" w:rsidRDefault="001F7883" w:rsidP="001F7883">
      <w:pPr>
        <w:jc w:val="center"/>
        <w:rPr>
          <w:sz w:val="28"/>
          <w:szCs w:val="28"/>
        </w:rPr>
      </w:pPr>
    </w:p>
    <w:p w:rsidR="001F7883" w:rsidRDefault="001F7883" w:rsidP="001F7883">
      <w:pPr>
        <w:jc w:val="center"/>
        <w:rPr>
          <w:sz w:val="28"/>
          <w:szCs w:val="28"/>
        </w:rPr>
      </w:pPr>
    </w:p>
    <w:p w:rsidR="001F7883" w:rsidRDefault="001F7883" w:rsidP="001F7883">
      <w:pPr>
        <w:jc w:val="center"/>
        <w:rPr>
          <w:sz w:val="28"/>
          <w:szCs w:val="28"/>
        </w:rPr>
      </w:pPr>
    </w:p>
    <w:p w:rsidR="001F7883" w:rsidRDefault="001F7883" w:rsidP="001F7883">
      <w:pPr>
        <w:jc w:val="center"/>
        <w:rPr>
          <w:sz w:val="28"/>
          <w:szCs w:val="28"/>
        </w:rPr>
      </w:pPr>
    </w:p>
    <w:p w:rsidR="003C31D9" w:rsidRDefault="00F22387" w:rsidP="003C31D9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3C31D9">
        <w:rPr>
          <w:rFonts w:ascii="Times New Roman" w:hAnsi="Times New Roman"/>
          <w:sz w:val="40"/>
          <w:szCs w:val="40"/>
        </w:rPr>
        <w:t>Научно-исследовательский проект</w:t>
      </w:r>
      <w:r w:rsidRPr="003C31D9">
        <w:rPr>
          <w:rFonts w:ascii="Times New Roman" w:hAnsi="Times New Roman"/>
          <w:b/>
          <w:sz w:val="40"/>
          <w:szCs w:val="40"/>
        </w:rPr>
        <w:t xml:space="preserve">: </w:t>
      </w:r>
    </w:p>
    <w:p w:rsidR="001F7883" w:rsidRPr="003C31D9" w:rsidRDefault="00F22387" w:rsidP="003C31D9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3C31D9">
        <w:rPr>
          <w:rFonts w:ascii="Times New Roman" w:hAnsi="Times New Roman"/>
          <w:b/>
          <w:sz w:val="40"/>
          <w:szCs w:val="40"/>
        </w:rPr>
        <w:t>«</w:t>
      </w:r>
      <w:r w:rsidR="001F7883" w:rsidRPr="003C31D9">
        <w:rPr>
          <w:rFonts w:ascii="Times New Roman" w:hAnsi="Times New Roman"/>
          <w:b/>
          <w:sz w:val="40"/>
          <w:szCs w:val="40"/>
        </w:rPr>
        <w:t>Три богатыря земли русской</w:t>
      </w:r>
      <w:r w:rsidRPr="003C31D9">
        <w:rPr>
          <w:rFonts w:ascii="Times New Roman" w:hAnsi="Times New Roman"/>
          <w:b/>
          <w:sz w:val="40"/>
          <w:szCs w:val="40"/>
        </w:rPr>
        <w:t>»</w:t>
      </w:r>
    </w:p>
    <w:p w:rsidR="003C31D9" w:rsidRDefault="003C31D9" w:rsidP="003C31D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31D9" w:rsidRDefault="003C31D9" w:rsidP="003C31D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31D9" w:rsidRPr="003C31D9" w:rsidRDefault="003C31D9" w:rsidP="003C31D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4"/>
        <w:gridCol w:w="5941"/>
      </w:tblGrid>
      <w:tr w:rsidR="003C31D9" w:rsidTr="003C31D9">
        <w:tc>
          <w:tcPr>
            <w:tcW w:w="3510" w:type="dxa"/>
          </w:tcPr>
          <w:p w:rsidR="003C31D9" w:rsidRDefault="003C31D9" w:rsidP="003C3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3C31D9" w:rsidRDefault="003C31D9" w:rsidP="003C31D9">
            <w:pPr>
              <w:rPr>
                <w:rFonts w:ascii="Times New Roman" w:hAnsi="Times New Roman"/>
                <w:sz w:val="28"/>
                <w:szCs w:val="28"/>
              </w:rPr>
            </w:pPr>
            <w:r w:rsidRPr="003C31D9">
              <w:rPr>
                <w:rFonts w:ascii="Times New Roman" w:hAnsi="Times New Roman"/>
                <w:sz w:val="28"/>
                <w:szCs w:val="28"/>
              </w:rPr>
              <w:t>Название номинации: культурология</w:t>
            </w:r>
          </w:p>
          <w:p w:rsidR="003C31D9" w:rsidRPr="003C31D9" w:rsidRDefault="003C31D9" w:rsidP="003C31D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31D9">
              <w:rPr>
                <w:rFonts w:ascii="Times New Roman" w:hAnsi="Times New Roman"/>
                <w:sz w:val="28"/>
                <w:szCs w:val="28"/>
              </w:rPr>
              <w:t xml:space="preserve">Автор: </w:t>
            </w:r>
            <w:r w:rsidR="00F960BF">
              <w:rPr>
                <w:rFonts w:ascii="Times New Roman" w:hAnsi="Times New Roman"/>
                <w:sz w:val="28"/>
                <w:szCs w:val="28"/>
              </w:rPr>
              <w:t>Петров Константин</w:t>
            </w:r>
            <w:bookmarkStart w:id="0" w:name="_GoBack"/>
            <w:bookmarkEnd w:id="0"/>
            <w:r w:rsidRPr="003C31D9">
              <w:rPr>
                <w:rFonts w:ascii="Times New Roman" w:hAnsi="Times New Roman"/>
                <w:sz w:val="28"/>
                <w:szCs w:val="28"/>
              </w:rPr>
              <w:t>, 7лет</w:t>
            </w:r>
          </w:p>
          <w:p w:rsidR="003C31D9" w:rsidRPr="001F7883" w:rsidRDefault="003C31D9" w:rsidP="003C31D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31D9">
              <w:rPr>
                <w:rFonts w:ascii="Times New Roman" w:hAnsi="Times New Roman"/>
                <w:sz w:val="28"/>
                <w:szCs w:val="28"/>
              </w:rPr>
              <w:t xml:space="preserve">Руководитель: </w:t>
            </w:r>
            <w:proofErr w:type="spellStart"/>
            <w:r w:rsidRPr="003C31D9">
              <w:rPr>
                <w:rFonts w:ascii="Times New Roman" w:hAnsi="Times New Roman"/>
                <w:sz w:val="28"/>
                <w:szCs w:val="28"/>
              </w:rPr>
              <w:t>Забирова</w:t>
            </w:r>
            <w:proofErr w:type="spellEnd"/>
            <w:r w:rsidRPr="003C31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31D9">
              <w:rPr>
                <w:rFonts w:ascii="Times New Roman" w:hAnsi="Times New Roman"/>
                <w:sz w:val="28"/>
                <w:szCs w:val="28"/>
              </w:rPr>
              <w:t>Гульчачак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Халиловна</w:t>
            </w:r>
            <w:proofErr w:type="spellEnd"/>
          </w:p>
          <w:p w:rsidR="003C31D9" w:rsidRDefault="003C31D9" w:rsidP="003C31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31D9" w:rsidRDefault="003C31D9" w:rsidP="003C31D9">
      <w:pPr>
        <w:jc w:val="center"/>
        <w:rPr>
          <w:rFonts w:ascii="Times New Roman" w:hAnsi="Times New Roman"/>
          <w:sz w:val="28"/>
          <w:szCs w:val="28"/>
        </w:rPr>
      </w:pPr>
    </w:p>
    <w:p w:rsidR="003C31D9" w:rsidRDefault="003C31D9" w:rsidP="003C31D9">
      <w:pPr>
        <w:jc w:val="center"/>
        <w:rPr>
          <w:rFonts w:ascii="Times New Roman" w:hAnsi="Times New Roman"/>
          <w:sz w:val="28"/>
          <w:szCs w:val="28"/>
        </w:rPr>
      </w:pPr>
    </w:p>
    <w:p w:rsidR="001F7883" w:rsidRPr="001F7883" w:rsidRDefault="001F7883" w:rsidP="001F7883">
      <w:pPr>
        <w:jc w:val="right"/>
        <w:rPr>
          <w:rFonts w:ascii="Times New Roman" w:hAnsi="Times New Roman"/>
          <w:sz w:val="28"/>
          <w:szCs w:val="28"/>
        </w:rPr>
      </w:pPr>
    </w:p>
    <w:p w:rsidR="001F7883" w:rsidRPr="001F7883" w:rsidRDefault="001F7883" w:rsidP="001F7883">
      <w:pPr>
        <w:jc w:val="right"/>
        <w:rPr>
          <w:rFonts w:ascii="Times New Roman" w:hAnsi="Times New Roman"/>
          <w:sz w:val="28"/>
          <w:szCs w:val="28"/>
        </w:rPr>
      </w:pPr>
    </w:p>
    <w:p w:rsidR="001F7883" w:rsidRPr="001F7883" w:rsidRDefault="001F7883" w:rsidP="001F7883">
      <w:pPr>
        <w:jc w:val="right"/>
        <w:rPr>
          <w:rFonts w:ascii="Times New Roman" w:hAnsi="Times New Roman"/>
          <w:sz w:val="28"/>
          <w:szCs w:val="28"/>
        </w:rPr>
      </w:pPr>
    </w:p>
    <w:p w:rsidR="00F22387" w:rsidRDefault="00F22387" w:rsidP="003C31D9">
      <w:pPr>
        <w:rPr>
          <w:rFonts w:ascii="Times New Roman" w:hAnsi="Times New Roman"/>
          <w:sz w:val="28"/>
          <w:szCs w:val="28"/>
        </w:rPr>
      </w:pPr>
    </w:p>
    <w:p w:rsidR="00896CCB" w:rsidRDefault="00896CCB" w:rsidP="003C31D9">
      <w:pPr>
        <w:rPr>
          <w:rFonts w:ascii="Times New Roman" w:hAnsi="Times New Roman"/>
          <w:sz w:val="28"/>
          <w:szCs w:val="28"/>
        </w:rPr>
      </w:pPr>
    </w:p>
    <w:p w:rsidR="00896CCB" w:rsidRDefault="00896CCB" w:rsidP="001F7883">
      <w:pPr>
        <w:jc w:val="center"/>
        <w:rPr>
          <w:rFonts w:ascii="Times New Roman" w:hAnsi="Times New Roman"/>
          <w:sz w:val="28"/>
          <w:szCs w:val="28"/>
        </w:rPr>
      </w:pPr>
    </w:p>
    <w:p w:rsidR="001F7883" w:rsidRPr="001F7883" w:rsidRDefault="003C31D9" w:rsidP="001F78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г. Ноябрьск 2021г.</w:t>
      </w:r>
    </w:p>
    <w:p w:rsidR="0066394C" w:rsidRPr="001F7883" w:rsidRDefault="00907E6F" w:rsidP="001F7883">
      <w:pPr>
        <w:spacing w:after="0" w:line="360" w:lineRule="auto"/>
        <w:jc w:val="center"/>
        <w:rPr>
          <w:rFonts w:ascii="Times New Roman" w:hAnsi="Times New Roman"/>
          <w:iCs/>
          <w:color w:val="000000"/>
          <w:sz w:val="28"/>
          <w:szCs w:val="28"/>
          <w:shd w:val="clear" w:color="auto" w:fill="FCFEFC"/>
        </w:rPr>
      </w:pPr>
      <w:r w:rsidRPr="001F7883">
        <w:rPr>
          <w:rFonts w:ascii="Times New Roman" w:hAnsi="Times New Roman"/>
          <w:iCs/>
          <w:color w:val="000000"/>
          <w:sz w:val="28"/>
          <w:szCs w:val="28"/>
          <w:shd w:val="clear" w:color="auto" w:fill="FCFEFC"/>
        </w:rPr>
        <w:t>ОГЛАВЛЕНИЕ:</w:t>
      </w:r>
    </w:p>
    <w:p w:rsidR="0061564C" w:rsidRDefault="0061564C" w:rsidP="00896CCB">
      <w:pPr>
        <w:pStyle w:val="a7"/>
        <w:numPr>
          <w:ilvl w:val="0"/>
          <w:numId w:val="6"/>
        </w:numPr>
        <w:spacing w:after="0" w:line="360" w:lineRule="auto"/>
        <w:rPr>
          <w:rFonts w:ascii="Times New Roman" w:hAnsi="Times New Roman"/>
          <w:iCs/>
          <w:color w:val="000000"/>
          <w:sz w:val="28"/>
          <w:szCs w:val="28"/>
          <w:shd w:val="clear" w:color="auto" w:fill="FCFEFC"/>
        </w:rPr>
      </w:pPr>
      <w:r w:rsidRPr="00896CCB">
        <w:rPr>
          <w:rFonts w:ascii="Times New Roman" w:hAnsi="Times New Roman"/>
          <w:iCs/>
          <w:color w:val="000000"/>
          <w:sz w:val="28"/>
          <w:szCs w:val="28"/>
          <w:shd w:val="clear" w:color="auto" w:fill="FCFEFC"/>
        </w:rPr>
        <w:t>Введение</w:t>
      </w:r>
      <w:r w:rsidR="00896CCB" w:rsidRPr="00896CCB">
        <w:rPr>
          <w:rFonts w:ascii="Times New Roman" w:hAnsi="Times New Roman"/>
          <w:iCs/>
          <w:color w:val="000000"/>
          <w:sz w:val="28"/>
          <w:szCs w:val="28"/>
          <w:shd w:val="clear" w:color="auto" w:fill="FCFEFC"/>
        </w:rPr>
        <w:t>______________________________________________ 3</w:t>
      </w:r>
    </w:p>
    <w:p w:rsidR="00896CCB" w:rsidRDefault="00896CCB" w:rsidP="00896CCB">
      <w:pPr>
        <w:pStyle w:val="a7"/>
        <w:numPr>
          <w:ilvl w:val="0"/>
          <w:numId w:val="6"/>
        </w:numPr>
        <w:spacing w:after="0" w:line="360" w:lineRule="auto"/>
        <w:rPr>
          <w:rFonts w:ascii="Times New Roman" w:hAnsi="Times New Roman"/>
          <w:iCs/>
          <w:color w:val="000000"/>
          <w:sz w:val="28"/>
          <w:szCs w:val="28"/>
          <w:shd w:val="clear" w:color="auto" w:fill="FCFEFC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CFEFC"/>
        </w:rPr>
        <w:t>Основная часть</w:t>
      </w:r>
    </w:p>
    <w:p w:rsidR="00896CCB" w:rsidRPr="001F7883" w:rsidRDefault="00896CCB" w:rsidP="00896CCB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/>
          <w:iCs/>
          <w:color w:val="000000"/>
          <w:sz w:val="28"/>
          <w:szCs w:val="28"/>
          <w:shd w:val="clear" w:color="auto" w:fill="FCFEFC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CFEFC"/>
        </w:rPr>
        <w:t>Русь Великая____________________________________ 3</w:t>
      </w:r>
    </w:p>
    <w:p w:rsidR="00896CCB" w:rsidRPr="001F7883" w:rsidRDefault="00896CCB" w:rsidP="00896CCB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/>
          <w:iCs/>
          <w:color w:val="000000"/>
          <w:sz w:val="28"/>
          <w:szCs w:val="28"/>
          <w:shd w:val="clear" w:color="auto" w:fill="FCFEFC"/>
        </w:rPr>
      </w:pPr>
      <w:r w:rsidRPr="001F7883">
        <w:rPr>
          <w:rFonts w:ascii="Times New Roman" w:hAnsi="Times New Roman"/>
          <w:iCs/>
          <w:color w:val="000000"/>
          <w:sz w:val="28"/>
          <w:szCs w:val="28"/>
          <w:shd w:val="clear" w:color="auto" w:fill="FCFEFC"/>
        </w:rPr>
        <w:t>Илья Муромец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CFEFC"/>
        </w:rPr>
        <w:t>______</w:t>
      </w:r>
      <w:r w:rsidR="004B14CF">
        <w:rPr>
          <w:rFonts w:ascii="Times New Roman" w:hAnsi="Times New Roman"/>
          <w:iCs/>
          <w:color w:val="000000"/>
          <w:sz w:val="28"/>
          <w:szCs w:val="28"/>
          <w:shd w:val="clear" w:color="auto" w:fill="FCFEFC"/>
        </w:rPr>
        <w:t>_____________________________4-6</w:t>
      </w:r>
    </w:p>
    <w:p w:rsidR="00896CCB" w:rsidRPr="001F7883" w:rsidRDefault="00896CCB" w:rsidP="00896CCB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/>
          <w:iCs/>
          <w:color w:val="000000"/>
          <w:sz w:val="28"/>
          <w:szCs w:val="28"/>
          <w:shd w:val="clear" w:color="auto" w:fill="FCFEFC"/>
        </w:rPr>
      </w:pPr>
      <w:r w:rsidRPr="001F7883">
        <w:rPr>
          <w:rFonts w:ascii="Times New Roman" w:hAnsi="Times New Roman"/>
          <w:iCs/>
          <w:color w:val="000000"/>
          <w:sz w:val="28"/>
          <w:szCs w:val="28"/>
          <w:shd w:val="clear" w:color="auto" w:fill="FCFEFC"/>
        </w:rPr>
        <w:t>Добрыня Никитич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CFEFC"/>
        </w:rPr>
        <w:t>__</w:t>
      </w:r>
      <w:r w:rsidR="004B14CF">
        <w:rPr>
          <w:rFonts w:ascii="Times New Roman" w:hAnsi="Times New Roman"/>
          <w:iCs/>
          <w:color w:val="000000"/>
          <w:sz w:val="28"/>
          <w:szCs w:val="28"/>
          <w:shd w:val="clear" w:color="auto" w:fill="FCFEFC"/>
        </w:rPr>
        <w:t>______________________________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CFEFC"/>
        </w:rPr>
        <w:t>6</w:t>
      </w:r>
      <w:r w:rsidR="004B14CF">
        <w:rPr>
          <w:rFonts w:ascii="Times New Roman" w:hAnsi="Times New Roman"/>
          <w:iCs/>
          <w:color w:val="000000"/>
          <w:sz w:val="28"/>
          <w:szCs w:val="28"/>
          <w:shd w:val="clear" w:color="auto" w:fill="FCFEFC"/>
        </w:rPr>
        <w:t>-7</w:t>
      </w:r>
    </w:p>
    <w:p w:rsidR="00896CCB" w:rsidRPr="00896CCB" w:rsidRDefault="00896CCB" w:rsidP="00896CCB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/>
          <w:iCs/>
          <w:color w:val="000000"/>
          <w:sz w:val="28"/>
          <w:szCs w:val="28"/>
          <w:shd w:val="clear" w:color="auto" w:fill="FCFEFC"/>
        </w:rPr>
      </w:pPr>
      <w:r w:rsidRPr="001F7883">
        <w:rPr>
          <w:rFonts w:ascii="Times New Roman" w:hAnsi="Times New Roman"/>
          <w:iCs/>
          <w:color w:val="000000"/>
          <w:sz w:val="28"/>
          <w:szCs w:val="28"/>
          <w:shd w:val="clear" w:color="auto" w:fill="FCFEFC"/>
        </w:rPr>
        <w:t>Алеша Попович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CFEFC"/>
        </w:rPr>
        <w:t>____</w:t>
      </w:r>
      <w:r w:rsidR="00F26136">
        <w:rPr>
          <w:rFonts w:ascii="Times New Roman" w:hAnsi="Times New Roman"/>
          <w:iCs/>
          <w:color w:val="000000"/>
          <w:sz w:val="28"/>
          <w:szCs w:val="28"/>
          <w:shd w:val="clear" w:color="auto" w:fill="FCFEFC"/>
        </w:rPr>
        <w:t>______________________________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CFEFC"/>
        </w:rPr>
        <w:t>7</w:t>
      </w:r>
      <w:r w:rsidR="00F26136">
        <w:rPr>
          <w:rFonts w:ascii="Times New Roman" w:hAnsi="Times New Roman"/>
          <w:iCs/>
          <w:color w:val="000000"/>
          <w:sz w:val="28"/>
          <w:szCs w:val="28"/>
          <w:shd w:val="clear" w:color="auto" w:fill="FCFEFC"/>
        </w:rPr>
        <w:t>-8</w:t>
      </w:r>
    </w:p>
    <w:p w:rsidR="00896CCB" w:rsidRDefault="00896CCB" w:rsidP="00896CCB">
      <w:pPr>
        <w:pStyle w:val="a7"/>
        <w:numPr>
          <w:ilvl w:val="0"/>
          <w:numId w:val="6"/>
        </w:numPr>
        <w:spacing w:after="0" w:line="360" w:lineRule="auto"/>
        <w:rPr>
          <w:rFonts w:ascii="Times New Roman" w:hAnsi="Times New Roman"/>
          <w:iCs/>
          <w:color w:val="000000"/>
          <w:sz w:val="28"/>
          <w:szCs w:val="28"/>
          <w:shd w:val="clear" w:color="auto" w:fill="FCFEFC"/>
        </w:rPr>
      </w:pPr>
      <w:r w:rsidRPr="00896CCB">
        <w:rPr>
          <w:rFonts w:ascii="Times New Roman" w:hAnsi="Times New Roman"/>
          <w:iCs/>
          <w:color w:val="000000"/>
          <w:sz w:val="28"/>
          <w:szCs w:val="28"/>
          <w:shd w:val="clear" w:color="auto" w:fill="FCFEFC"/>
        </w:rPr>
        <w:t>Заключение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CFEFC"/>
        </w:rPr>
        <w:t>____________</w:t>
      </w:r>
      <w:r w:rsidR="00F26136">
        <w:rPr>
          <w:rFonts w:ascii="Times New Roman" w:hAnsi="Times New Roman"/>
          <w:iCs/>
          <w:color w:val="000000"/>
          <w:sz w:val="28"/>
          <w:szCs w:val="28"/>
          <w:shd w:val="clear" w:color="auto" w:fill="FCFEFC"/>
        </w:rPr>
        <w:t>_______________________________8-9</w:t>
      </w:r>
    </w:p>
    <w:p w:rsidR="0061564C" w:rsidRPr="00896CCB" w:rsidRDefault="0061564C" w:rsidP="001F7883">
      <w:pPr>
        <w:pStyle w:val="a7"/>
        <w:numPr>
          <w:ilvl w:val="0"/>
          <w:numId w:val="6"/>
        </w:numPr>
        <w:spacing w:after="0" w:line="360" w:lineRule="auto"/>
        <w:rPr>
          <w:rFonts w:ascii="Times New Roman" w:hAnsi="Times New Roman"/>
          <w:iCs/>
          <w:color w:val="000000"/>
          <w:sz w:val="28"/>
          <w:szCs w:val="28"/>
          <w:shd w:val="clear" w:color="auto" w:fill="FCFEFC"/>
        </w:rPr>
      </w:pPr>
      <w:r w:rsidRPr="00896CCB">
        <w:rPr>
          <w:rFonts w:ascii="Times New Roman" w:hAnsi="Times New Roman"/>
          <w:iCs/>
          <w:color w:val="000000"/>
          <w:sz w:val="28"/>
          <w:szCs w:val="28"/>
          <w:shd w:val="clear" w:color="auto" w:fill="FCFEFC"/>
        </w:rPr>
        <w:t>С</w:t>
      </w:r>
      <w:r w:rsidR="00896CCB">
        <w:rPr>
          <w:rFonts w:ascii="Times New Roman" w:hAnsi="Times New Roman"/>
          <w:iCs/>
          <w:color w:val="000000"/>
          <w:sz w:val="28"/>
          <w:szCs w:val="28"/>
          <w:shd w:val="clear" w:color="auto" w:fill="FCFEFC"/>
        </w:rPr>
        <w:t>писок использованной л</w:t>
      </w:r>
      <w:r w:rsidR="00F26136">
        <w:rPr>
          <w:rFonts w:ascii="Times New Roman" w:hAnsi="Times New Roman"/>
          <w:iCs/>
          <w:color w:val="000000"/>
          <w:sz w:val="28"/>
          <w:szCs w:val="28"/>
          <w:shd w:val="clear" w:color="auto" w:fill="FCFEFC"/>
        </w:rPr>
        <w:t>итературы______________________9</w:t>
      </w:r>
    </w:p>
    <w:p w:rsidR="00907E6F" w:rsidRPr="001F7883" w:rsidRDefault="00907E6F" w:rsidP="001F788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91D7A" w:rsidRPr="001F7883" w:rsidRDefault="00091D7A" w:rsidP="001F788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91D7A" w:rsidRPr="001F7883" w:rsidRDefault="00091D7A" w:rsidP="001F788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91D7A" w:rsidRPr="001F7883" w:rsidRDefault="00091D7A" w:rsidP="001F788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91D7A" w:rsidRPr="001F7883" w:rsidRDefault="00091D7A" w:rsidP="001F788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91D7A" w:rsidRPr="001F7883" w:rsidRDefault="00091D7A" w:rsidP="001F788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91D7A" w:rsidRPr="001F7883" w:rsidRDefault="00091D7A" w:rsidP="001F788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91D7A" w:rsidRPr="001F7883" w:rsidRDefault="00091D7A" w:rsidP="001F788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91D7A" w:rsidRPr="001F7883" w:rsidRDefault="00091D7A" w:rsidP="001F788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91D7A" w:rsidRPr="001F7883" w:rsidRDefault="00091D7A" w:rsidP="001F788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91D7A" w:rsidRPr="001F7883" w:rsidRDefault="00091D7A" w:rsidP="001F788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91D7A" w:rsidRPr="001F7883" w:rsidRDefault="00091D7A" w:rsidP="001F788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91D7A" w:rsidRPr="001F7883" w:rsidRDefault="00091D7A" w:rsidP="001F788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91D7A" w:rsidRPr="001F7883" w:rsidRDefault="00091D7A" w:rsidP="001F788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91D7A" w:rsidRPr="00896CCB" w:rsidRDefault="00091D7A" w:rsidP="001F788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F7883" w:rsidRPr="00896CCB" w:rsidRDefault="001F7883" w:rsidP="001F788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F7883" w:rsidRPr="00896CCB" w:rsidRDefault="001F7883" w:rsidP="001F788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F7883" w:rsidRPr="00896CCB" w:rsidRDefault="001F7883" w:rsidP="001F788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F7883" w:rsidRPr="00896CCB" w:rsidRDefault="001F7883" w:rsidP="001F788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F7883" w:rsidRPr="00896CCB" w:rsidRDefault="001F7883" w:rsidP="001F788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514A7" w:rsidRPr="001F7883" w:rsidRDefault="009514A7" w:rsidP="001F78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7D02" w:rsidRPr="00896CCB" w:rsidRDefault="00347D02" w:rsidP="00896CCB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96CCB">
        <w:rPr>
          <w:rFonts w:ascii="Times New Roman" w:hAnsi="Times New Roman"/>
          <w:b/>
          <w:sz w:val="28"/>
          <w:szCs w:val="28"/>
        </w:rPr>
        <w:t>Введение</w:t>
      </w:r>
    </w:p>
    <w:p w:rsidR="00091D7A" w:rsidRDefault="00A137C2" w:rsidP="00896C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6CCB">
        <w:rPr>
          <w:rFonts w:ascii="Times New Roman" w:hAnsi="Times New Roman"/>
          <w:b/>
          <w:sz w:val="28"/>
          <w:szCs w:val="28"/>
        </w:rPr>
        <w:t xml:space="preserve"> </w:t>
      </w:r>
      <w:r w:rsidRPr="00896CCB">
        <w:rPr>
          <w:rFonts w:ascii="Times New Roman" w:hAnsi="Times New Roman"/>
          <w:sz w:val="28"/>
          <w:szCs w:val="28"/>
        </w:rPr>
        <w:t xml:space="preserve"> </w:t>
      </w:r>
      <w:r w:rsidR="007127A2" w:rsidRPr="00896CCB">
        <w:rPr>
          <w:rFonts w:ascii="Times New Roman" w:hAnsi="Times New Roman"/>
          <w:sz w:val="28"/>
          <w:szCs w:val="28"/>
        </w:rPr>
        <w:t xml:space="preserve">Россия – великая страна! Мы все очень любим ее и конечно любой мальчишка, как настоящий мужчина знает, что в случае опасности и необходимости он должен </w:t>
      </w:r>
      <w:r w:rsidR="00360F38" w:rsidRPr="00896CCB">
        <w:rPr>
          <w:rFonts w:ascii="Times New Roman" w:hAnsi="Times New Roman"/>
          <w:sz w:val="28"/>
          <w:szCs w:val="28"/>
        </w:rPr>
        <w:t>встать на ее защиту! Каждый мальчик мечтает стать героем своей страны. Но кто они –герои?</w:t>
      </w:r>
      <w:r w:rsidR="00347D02" w:rsidRPr="00896CCB">
        <w:rPr>
          <w:rFonts w:ascii="Times New Roman" w:hAnsi="Times New Roman"/>
          <w:sz w:val="28"/>
          <w:szCs w:val="28"/>
        </w:rPr>
        <w:t xml:space="preserve"> Они все такие разные. Кто-то покоряет космос, кто-то защищает Родину на границе от врагов, а кто-то изобретает новое лекарство, кото</w:t>
      </w:r>
      <w:r w:rsidR="003328BF" w:rsidRPr="00896CCB">
        <w:rPr>
          <w:rFonts w:ascii="Times New Roman" w:hAnsi="Times New Roman"/>
          <w:sz w:val="28"/>
          <w:szCs w:val="28"/>
        </w:rPr>
        <w:t>рое поможет вылечить очень многих</w:t>
      </w:r>
      <w:r w:rsidR="00347D02" w:rsidRPr="00896CCB">
        <w:rPr>
          <w:rFonts w:ascii="Times New Roman" w:hAnsi="Times New Roman"/>
          <w:sz w:val="28"/>
          <w:szCs w:val="28"/>
        </w:rPr>
        <w:t xml:space="preserve"> людей.</w:t>
      </w:r>
      <w:r w:rsidR="009F3591">
        <w:rPr>
          <w:rFonts w:ascii="Times New Roman" w:hAnsi="Times New Roman"/>
          <w:sz w:val="28"/>
          <w:szCs w:val="28"/>
        </w:rPr>
        <w:t xml:space="preserve"> А мне захотелось узнать</w:t>
      </w:r>
      <w:r w:rsidR="00A8088C">
        <w:rPr>
          <w:rFonts w:ascii="Times New Roman" w:hAnsi="Times New Roman"/>
          <w:sz w:val="28"/>
          <w:szCs w:val="28"/>
        </w:rPr>
        <w:t xml:space="preserve"> о первых героях – русских богатырях.</w:t>
      </w:r>
    </w:p>
    <w:p w:rsidR="00A8088C" w:rsidRPr="00896CCB" w:rsidRDefault="00A8088C" w:rsidP="00A808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6CCB">
        <w:rPr>
          <w:rFonts w:ascii="Times New Roman" w:eastAsia="Times New Roman" w:hAnsi="Times New Roman"/>
          <w:b/>
          <w:sz w:val="28"/>
          <w:szCs w:val="28"/>
          <w:lang w:eastAsia="ru-RU"/>
        </w:rPr>
        <w:t>Цель моего проекта:</w:t>
      </w:r>
    </w:p>
    <w:p w:rsidR="00A8088C" w:rsidRPr="00896CCB" w:rsidRDefault="00A8088C" w:rsidP="00A808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CCB">
        <w:rPr>
          <w:rFonts w:ascii="Times New Roman" w:eastAsia="Times New Roman" w:hAnsi="Times New Roman"/>
          <w:sz w:val="28"/>
          <w:szCs w:val="28"/>
          <w:lang w:eastAsia="ru-RU"/>
        </w:rPr>
        <w:t>- Восстановить историю реальной жизни богатырей.</w:t>
      </w:r>
    </w:p>
    <w:p w:rsidR="00A8088C" w:rsidRPr="00896CCB" w:rsidRDefault="00A8088C" w:rsidP="00A808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6CCB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проекта:</w:t>
      </w:r>
    </w:p>
    <w:p w:rsidR="00A8088C" w:rsidRPr="00896CCB" w:rsidRDefault="00A8088C" w:rsidP="00A8088C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CCB">
        <w:rPr>
          <w:rFonts w:ascii="Times New Roman" w:eastAsia="Times New Roman" w:hAnsi="Times New Roman"/>
          <w:sz w:val="28"/>
          <w:szCs w:val="28"/>
          <w:lang w:eastAsia="ru-RU"/>
        </w:rPr>
        <w:t>Изучить литературу по теме проекта.</w:t>
      </w:r>
    </w:p>
    <w:p w:rsidR="00A8088C" w:rsidRPr="00896CCB" w:rsidRDefault="00A8088C" w:rsidP="00A8088C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CCB">
        <w:rPr>
          <w:rFonts w:ascii="Times New Roman" w:eastAsia="Times New Roman" w:hAnsi="Times New Roman"/>
          <w:sz w:val="28"/>
          <w:szCs w:val="28"/>
          <w:lang w:eastAsia="ru-RU"/>
        </w:rPr>
        <w:t>Выяснить жили  ли богатыри на самом деле.</w:t>
      </w:r>
    </w:p>
    <w:p w:rsidR="00A8088C" w:rsidRPr="008520F5" w:rsidRDefault="00A8088C" w:rsidP="00A808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0F5">
        <w:rPr>
          <w:rFonts w:ascii="Times New Roman" w:eastAsia="Times New Roman" w:hAnsi="Times New Roman"/>
          <w:b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520F5">
        <w:rPr>
          <w:rFonts w:ascii="Arial" w:hAnsi="Arial" w:cs="Arial"/>
          <w:color w:val="333333"/>
          <w:sz w:val="18"/>
          <w:szCs w:val="18"/>
        </w:rPr>
        <w:t xml:space="preserve"> </w:t>
      </w:r>
      <w:r w:rsidRPr="008520F5">
        <w:rPr>
          <w:rFonts w:ascii="Times New Roman" w:hAnsi="Times New Roman"/>
          <w:color w:val="333333"/>
          <w:sz w:val="28"/>
          <w:szCs w:val="28"/>
        </w:rPr>
        <w:t xml:space="preserve">изучения данной темы определяется, прежде всего, тем, что русские </w:t>
      </w:r>
      <w:proofErr w:type="gramStart"/>
      <w:r w:rsidRPr="008520F5">
        <w:rPr>
          <w:rFonts w:ascii="Times New Roman" w:hAnsi="Times New Roman"/>
          <w:color w:val="333333"/>
          <w:sz w:val="28"/>
          <w:szCs w:val="28"/>
        </w:rPr>
        <w:t>богатыри  являются</w:t>
      </w:r>
      <w:proofErr w:type="gramEnd"/>
      <w:r w:rsidRPr="008520F5">
        <w:rPr>
          <w:rFonts w:ascii="Times New Roman" w:hAnsi="Times New Roman"/>
          <w:color w:val="333333"/>
          <w:sz w:val="28"/>
          <w:szCs w:val="28"/>
        </w:rPr>
        <w:t xml:space="preserve"> примером мужества и доблести, эталоном патриотизма.</w:t>
      </w:r>
    </w:p>
    <w:p w:rsidR="00A8088C" w:rsidRPr="00A8088C" w:rsidRDefault="00A8088C" w:rsidP="00A808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CCB">
        <w:rPr>
          <w:rFonts w:ascii="Times New Roman" w:eastAsia="Times New Roman" w:hAnsi="Times New Roman"/>
          <w:b/>
          <w:sz w:val="28"/>
          <w:szCs w:val="28"/>
          <w:lang w:eastAsia="ru-RU"/>
        </w:rPr>
        <w:t>Гипотеза проекта</w:t>
      </w:r>
      <w:r w:rsidRPr="00896CCB">
        <w:rPr>
          <w:rFonts w:ascii="Times New Roman" w:eastAsia="Times New Roman" w:hAnsi="Times New Roman"/>
          <w:sz w:val="28"/>
          <w:szCs w:val="28"/>
          <w:lang w:eastAsia="ru-RU"/>
        </w:rPr>
        <w:t>: существовали ли на самом деле три богатыря  или их кто-то выдумал.</w:t>
      </w:r>
    </w:p>
    <w:p w:rsidR="00347D02" w:rsidRPr="00896CCB" w:rsidRDefault="00265234" w:rsidP="00896CC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96CCB">
        <w:rPr>
          <w:rFonts w:ascii="Times New Roman" w:hAnsi="Times New Roman"/>
          <w:b/>
          <w:sz w:val="28"/>
          <w:szCs w:val="28"/>
        </w:rPr>
        <w:t>1.</w:t>
      </w:r>
      <w:r w:rsidR="00347D02" w:rsidRPr="00896CCB">
        <w:rPr>
          <w:rFonts w:ascii="Times New Roman" w:hAnsi="Times New Roman"/>
          <w:b/>
          <w:sz w:val="28"/>
          <w:szCs w:val="28"/>
        </w:rPr>
        <w:t>Русь Великая.</w:t>
      </w:r>
    </w:p>
    <w:p w:rsidR="00347D02" w:rsidRPr="00896CCB" w:rsidRDefault="00347D02" w:rsidP="00896C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6CCB">
        <w:rPr>
          <w:rFonts w:ascii="Times New Roman" w:hAnsi="Times New Roman"/>
          <w:sz w:val="28"/>
          <w:szCs w:val="28"/>
        </w:rPr>
        <w:t>Много – много лет назад страна наша назы</w:t>
      </w:r>
      <w:r w:rsidR="003328BF" w:rsidRPr="00896CCB">
        <w:rPr>
          <w:rFonts w:ascii="Times New Roman" w:hAnsi="Times New Roman"/>
          <w:sz w:val="28"/>
          <w:szCs w:val="28"/>
        </w:rPr>
        <w:t>валась не Россия, а Русь. И жили</w:t>
      </w:r>
      <w:r w:rsidRPr="00896CCB">
        <w:rPr>
          <w:rFonts w:ascii="Times New Roman" w:hAnsi="Times New Roman"/>
          <w:sz w:val="28"/>
          <w:szCs w:val="28"/>
        </w:rPr>
        <w:t xml:space="preserve"> на ее территории м</w:t>
      </w:r>
      <w:r w:rsidR="00E84A22" w:rsidRPr="00896CCB">
        <w:rPr>
          <w:rFonts w:ascii="Times New Roman" w:hAnsi="Times New Roman"/>
          <w:sz w:val="28"/>
          <w:szCs w:val="28"/>
        </w:rPr>
        <w:t>ного разных народов</w:t>
      </w:r>
      <w:r w:rsidRPr="00896CCB">
        <w:rPr>
          <w:rFonts w:ascii="Times New Roman" w:hAnsi="Times New Roman"/>
          <w:sz w:val="28"/>
          <w:szCs w:val="28"/>
        </w:rPr>
        <w:t xml:space="preserve">. Жили </w:t>
      </w:r>
      <w:proofErr w:type="spellStart"/>
      <w:r w:rsidRPr="00896CCB">
        <w:rPr>
          <w:rFonts w:ascii="Times New Roman" w:hAnsi="Times New Roman"/>
          <w:sz w:val="28"/>
          <w:szCs w:val="28"/>
        </w:rPr>
        <w:t>русичи</w:t>
      </w:r>
      <w:proofErr w:type="spellEnd"/>
      <w:r w:rsidRPr="00896CCB">
        <w:rPr>
          <w:rFonts w:ascii="Times New Roman" w:hAnsi="Times New Roman"/>
          <w:sz w:val="28"/>
          <w:szCs w:val="28"/>
        </w:rPr>
        <w:t xml:space="preserve"> дружно, работали ладно, но только не дремал враг и постоянно</w:t>
      </w:r>
      <w:r w:rsidR="000941BC" w:rsidRPr="00896CCB">
        <w:rPr>
          <w:rFonts w:ascii="Times New Roman" w:hAnsi="Times New Roman"/>
          <w:sz w:val="28"/>
          <w:szCs w:val="28"/>
        </w:rPr>
        <w:t xml:space="preserve"> со</w:t>
      </w:r>
      <w:r w:rsidRPr="00896CCB">
        <w:rPr>
          <w:rFonts w:ascii="Times New Roman" w:hAnsi="Times New Roman"/>
          <w:sz w:val="28"/>
          <w:szCs w:val="28"/>
        </w:rPr>
        <w:t>вершал набеги на наш народ, чтобы захватить наши территории и богатства. Уводил в плен женщин и детей, заставлял работать их в рабстве, убивал мужчин, которые становились на защиту своих семей.</w:t>
      </w:r>
    </w:p>
    <w:p w:rsidR="003328BF" w:rsidRPr="00896CCB" w:rsidRDefault="00F541B7" w:rsidP="00896C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6CCB">
        <w:rPr>
          <w:rFonts w:ascii="Times New Roman" w:hAnsi="Times New Roman"/>
          <w:sz w:val="28"/>
          <w:szCs w:val="28"/>
        </w:rPr>
        <w:t>Но каждый раз находились новые смельчаки, которые вставали против врага, потому что верили они</w:t>
      </w:r>
      <w:r w:rsidR="00A01462" w:rsidRPr="00896CCB">
        <w:rPr>
          <w:rFonts w:ascii="Times New Roman" w:hAnsi="Times New Roman"/>
          <w:sz w:val="28"/>
          <w:szCs w:val="28"/>
        </w:rPr>
        <w:t>,</w:t>
      </w:r>
      <w:r w:rsidRPr="00896CCB">
        <w:rPr>
          <w:rFonts w:ascii="Times New Roman" w:hAnsi="Times New Roman"/>
          <w:sz w:val="28"/>
          <w:szCs w:val="28"/>
        </w:rPr>
        <w:t xml:space="preserve"> что смелость, храбрость и сила победят неприятеля. А примерами для них были три богатыря! </w:t>
      </w:r>
    </w:p>
    <w:p w:rsidR="00347D02" w:rsidRPr="00896CCB" w:rsidRDefault="00337C6C" w:rsidP="00896C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6CCB">
        <w:rPr>
          <w:rFonts w:ascii="Times New Roman" w:hAnsi="Times New Roman"/>
          <w:sz w:val="28"/>
          <w:szCs w:val="28"/>
        </w:rPr>
        <w:lastRenderedPageBreak/>
        <w:t>Богатырями называли  сильных, могучих воинов, которые могли легко  справиться с самым страшным врагом. Они  защищали родную землю, совершали  подвиги, верно,  служили великому князю.</w:t>
      </w:r>
    </w:p>
    <w:p w:rsidR="00F541B7" w:rsidRDefault="00F541B7" w:rsidP="00896C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6CCB">
        <w:rPr>
          <w:rFonts w:ascii="Times New Roman" w:hAnsi="Times New Roman"/>
          <w:sz w:val="28"/>
          <w:szCs w:val="28"/>
        </w:rPr>
        <w:t>Кто из нас не слышал о них - Илье Муромце, Добрыни Никитиче и Алёше Поповиче. И все</w:t>
      </w:r>
      <w:r w:rsidR="00A12718" w:rsidRPr="00896CCB">
        <w:rPr>
          <w:rFonts w:ascii="Times New Roman" w:hAnsi="Times New Roman"/>
          <w:sz w:val="28"/>
          <w:szCs w:val="28"/>
        </w:rPr>
        <w:t>, конеч</w:t>
      </w:r>
      <w:r w:rsidRPr="00896CCB">
        <w:rPr>
          <w:rFonts w:ascii="Times New Roman" w:hAnsi="Times New Roman"/>
          <w:sz w:val="28"/>
          <w:szCs w:val="28"/>
        </w:rPr>
        <w:t>но</w:t>
      </w:r>
      <w:r w:rsidR="00A12718" w:rsidRPr="00896CCB">
        <w:rPr>
          <w:rFonts w:ascii="Times New Roman" w:hAnsi="Times New Roman"/>
          <w:sz w:val="28"/>
          <w:szCs w:val="28"/>
        </w:rPr>
        <w:t>,</w:t>
      </w:r>
      <w:r w:rsidRPr="00896CCB">
        <w:rPr>
          <w:rFonts w:ascii="Times New Roman" w:hAnsi="Times New Roman"/>
          <w:sz w:val="28"/>
          <w:szCs w:val="28"/>
        </w:rPr>
        <w:t xml:space="preserve"> видели  картину художника Васнецова «Три богатыря». </w:t>
      </w:r>
    </w:p>
    <w:p w:rsidR="00A8088C" w:rsidRPr="00896CCB" w:rsidRDefault="00186D17" w:rsidP="00896CCB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241165" cy="2733675"/>
            <wp:effectExtent l="0" t="0" r="6985" b="9525"/>
            <wp:docPr id="1" name="Рисунок 1" descr="Картина Васнецова Три богаты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а Васнецова Три богатыря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16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B5E" w:rsidRPr="00896CCB" w:rsidRDefault="00E37871" w:rsidP="00896CCB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896CCB">
        <w:rPr>
          <w:rFonts w:ascii="Times New Roman" w:hAnsi="Times New Roman"/>
          <w:sz w:val="28"/>
          <w:szCs w:val="28"/>
        </w:rPr>
        <w:t xml:space="preserve">Так кто же они - </w:t>
      </w:r>
      <w:r w:rsidR="00F541B7" w:rsidRPr="00896CCB">
        <w:rPr>
          <w:rFonts w:ascii="Times New Roman" w:hAnsi="Times New Roman"/>
          <w:sz w:val="28"/>
          <w:szCs w:val="28"/>
        </w:rPr>
        <w:t>богатыри?</w:t>
      </w:r>
      <w:r w:rsidR="00F541B7" w:rsidRPr="00896CC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="00A81B5E" w:rsidRPr="00896CCB"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2.  </w:t>
      </w:r>
      <w:r w:rsidR="00A81B5E" w:rsidRPr="00896CCB">
        <w:rPr>
          <w:rFonts w:ascii="Times New Roman" w:hAnsi="Times New Roman"/>
          <w:b/>
          <w:sz w:val="28"/>
          <w:szCs w:val="28"/>
        </w:rPr>
        <w:t>Илья Муромец.</w:t>
      </w:r>
    </w:p>
    <w:p w:rsidR="00100BCC" w:rsidRPr="00896CCB" w:rsidRDefault="00F541B7" w:rsidP="00896C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6CCB">
        <w:rPr>
          <w:rFonts w:ascii="Times New Roman" w:hAnsi="Times New Roman"/>
          <w:sz w:val="28"/>
          <w:szCs w:val="28"/>
        </w:rPr>
        <w:t xml:space="preserve">Самым известным </w:t>
      </w:r>
      <w:r w:rsidR="00A81B5E" w:rsidRPr="00896CCB">
        <w:rPr>
          <w:rFonts w:ascii="Times New Roman" w:hAnsi="Times New Roman"/>
          <w:sz w:val="28"/>
          <w:szCs w:val="28"/>
        </w:rPr>
        <w:t xml:space="preserve">конечно является Илья Муромец. </w:t>
      </w:r>
      <w:r w:rsidRPr="00896CCB">
        <w:rPr>
          <w:rFonts w:ascii="Times New Roman" w:hAnsi="Times New Roman"/>
          <w:sz w:val="28"/>
          <w:szCs w:val="28"/>
        </w:rPr>
        <w:t xml:space="preserve">В жизни Илья не только славно воевал, но и </w:t>
      </w:r>
      <w:r w:rsidR="00A81B5E" w:rsidRPr="00896CCB">
        <w:rPr>
          <w:rFonts w:ascii="Times New Roman" w:hAnsi="Times New Roman"/>
          <w:sz w:val="28"/>
          <w:szCs w:val="28"/>
        </w:rPr>
        <w:t xml:space="preserve">был монахом и даже считается в Церкви святым. </w:t>
      </w:r>
      <w:r w:rsidR="00337C6C" w:rsidRPr="00896CCB">
        <w:rPr>
          <w:rFonts w:ascii="Times New Roman" w:hAnsi="Times New Roman"/>
          <w:sz w:val="28"/>
          <w:szCs w:val="28"/>
        </w:rPr>
        <w:t>Историки считают, что на самом деле богатырь  был  силачом  по прозванию «</w:t>
      </w:r>
      <w:proofErr w:type="spellStart"/>
      <w:r w:rsidR="00337C6C" w:rsidRPr="00896CCB">
        <w:rPr>
          <w:rFonts w:ascii="Times New Roman" w:hAnsi="Times New Roman"/>
          <w:sz w:val="28"/>
          <w:szCs w:val="28"/>
        </w:rPr>
        <w:t>Чобиток</w:t>
      </w:r>
      <w:proofErr w:type="spellEnd"/>
      <w:r w:rsidR="00337C6C" w:rsidRPr="00896CCB">
        <w:rPr>
          <w:rFonts w:ascii="Times New Roman" w:hAnsi="Times New Roman"/>
          <w:sz w:val="28"/>
          <w:szCs w:val="28"/>
        </w:rPr>
        <w:t xml:space="preserve">», из города  Мурома. В былинах говорится о том, что Илья  до 33 лет  лежал на печи, не вставал. Вы думаете, он был - лентяй?  Нет, просто Илья, как выяснили ученые, страдал болезнью позвоночника и был  парализован, не мог двигаться,  поэтому и лежал на печи.  </w:t>
      </w:r>
    </w:p>
    <w:p w:rsidR="00100BCC" w:rsidRPr="00896CCB" w:rsidRDefault="00100BCC" w:rsidP="00896C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6CCB">
        <w:rPr>
          <w:rFonts w:ascii="Times New Roman" w:hAnsi="Times New Roman"/>
          <w:sz w:val="28"/>
          <w:szCs w:val="28"/>
        </w:rPr>
        <w:t>В народе была распространена такая история. Будто бы дед будущего русского героя Ильи Мур</w:t>
      </w:r>
      <w:r w:rsidR="00A01462" w:rsidRPr="00896CCB">
        <w:rPr>
          <w:rFonts w:ascii="Times New Roman" w:hAnsi="Times New Roman"/>
          <w:sz w:val="28"/>
          <w:szCs w:val="28"/>
        </w:rPr>
        <w:t>омца</w:t>
      </w:r>
      <w:r w:rsidR="003328BF" w:rsidRPr="00896CCB">
        <w:rPr>
          <w:rFonts w:ascii="Times New Roman" w:hAnsi="Times New Roman"/>
          <w:sz w:val="28"/>
          <w:szCs w:val="28"/>
        </w:rPr>
        <w:t>,</w:t>
      </w:r>
      <w:r w:rsidR="00A8088C">
        <w:rPr>
          <w:rFonts w:ascii="Times New Roman" w:hAnsi="Times New Roman"/>
          <w:sz w:val="28"/>
          <w:szCs w:val="28"/>
        </w:rPr>
        <w:t xml:space="preserve"> </w:t>
      </w:r>
      <w:r w:rsidRPr="00896CCB">
        <w:rPr>
          <w:rFonts w:ascii="Times New Roman" w:hAnsi="Times New Roman"/>
          <w:sz w:val="28"/>
          <w:szCs w:val="28"/>
        </w:rPr>
        <w:t>отказываясь признавать христианство, однажды топором разрубил православную икону. С того времени проклятие легло на его род и все мальчики должны рождаться калеками.</w:t>
      </w:r>
    </w:p>
    <w:p w:rsidR="00337C6C" w:rsidRPr="00896CCB" w:rsidRDefault="00100BCC" w:rsidP="00896C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6CCB">
        <w:rPr>
          <w:rFonts w:ascii="Times New Roman" w:hAnsi="Times New Roman"/>
          <w:sz w:val="28"/>
          <w:szCs w:val="28"/>
        </w:rPr>
        <w:t xml:space="preserve">Спустя 10 лет родился внук Илья, и, казалось, страшное проклятие исполнилось: мальчик не мог ходить. Многочисленные попытки вылечить его </w:t>
      </w:r>
      <w:r w:rsidRPr="00896CCB">
        <w:rPr>
          <w:rFonts w:ascii="Times New Roman" w:hAnsi="Times New Roman"/>
          <w:sz w:val="28"/>
          <w:szCs w:val="28"/>
        </w:rPr>
        <w:lastRenderedPageBreak/>
        <w:t>не увенчались успехом. В тот день</w:t>
      </w:r>
      <w:r w:rsidR="00A12718" w:rsidRPr="00896CCB">
        <w:rPr>
          <w:rFonts w:ascii="Times New Roman" w:hAnsi="Times New Roman"/>
          <w:sz w:val="28"/>
          <w:szCs w:val="28"/>
        </w:rPr>
        <w:t>,</w:t>
      </w:r>
      <w:r w:rsidRPr="00896CCB">
        <w:rPr>
          <w:rFonts w:ascii="Times New Roman" w:hAnsi="Times New Roman"/>
          <w:sz w:val="28"/>
          <w:szCs w:val="28"/>
        </w:rPr>
        <w:t xml:space="preserve"> когда Илье исполнилось 33 года</w:t>
      </w:r>
      <w:r w:rsidR="00A12718" w:rsidRPr="00896CCB">
        <w:rPr>
          <w:rFonts w:ascii="Times New Roman" w:hAnsi="Times New Roman"/>
          <w:sz w:val="28"/>
          <w:szCs w:val="28"/>
        </w:rPr>
        <w:t>,</w:t>
      </w:r>
      <w:r w:rsidRPr="00896CCB">
        <w:rPr>
          <w:rFonts w:ascii="Times New Roman" w:hAnsi="Times New Roman"/>
          <w:sz w:val="28"/>
          <w:szCs w:val="28"/>
        </w:rPr>
        <w:t xml:space="preserve"> его</w:t>
      </w:r>
      <w:r w:rsidR="00337C6C" w:rsidRPr="00896CCB">
        <w:rPr>
          <w:rFonts w:ascii="Times New Roman" w:hAnsi="Times New Roman"/>
          <w:sz w:val="28"/>
          <w:szCs w:val="28"/>
        </w:rPr>
        <w:t xml:space="preserve"> излечили местные старцы. Старцы </w:t>
      </w:r>
      <w:r w:rsidRPr="00896CCB">
        <w:rPr>
          <w:rFonts w:ascii="Times New Roman" w:hAnsi="Times New Roman"/>
          <w:sz w:val="28"/>
          <w:szCs w:val="28"/>
        </w:rPr>
        <w:t xml:space="preserve">пришли к нему домой и </w:t>
      </w:r>
      <w:r w:rsidR="00337C6C" w:rsidRPr="00896CCB">
        <w:rPr>
          <w:rFonts w:ascii="Times New Roman" w:hAnsi="Times New Roman"/>
          <w:sz w:val="28"/>
          <w:szCs w:val="28"/>
        </w:rPr>
        <w:t xml:space="preserve">велели </w:t>
      </w:r>
      <w:r w:rsidRPr="00896CCB">
        <w:rPr>
          <w:rFonts w:ascii="Times New Roman" w:hAnsi="Times New Roman"/>
          <w:sz w:val="28"/>
          <w:szCs w:val="28"/>
        </w:rPr>
        <w:t>выпить</w:t>
      </w:r>
      <w:r w:rsidR="00337C6C" w:rsidRPr="00896CCB">
        <w:rPr>
          <w:rFonts w:ascii="Times New Roman" w:hAnsi="Times New Roman"/>
          <w:sz w:val="28"/>
          <w:szCs w:val="28"/>
        </w:rPr>
        <w:t xml:space="preserve"> лечебную воду. Илья выпил и выздоровел. После второго питья </w:t>
      </w:r>
      <w:r w:rsidR="00A01462" w:rsidRPr="00896CCB">
        <w:rPr>
          <w:rFonts w:ascii="Times New Roman" w:hAnsi="Times New Roman"/>
          <w:sz w:val="28"/>
          <w:szCs w:val="28"/>
        </w:rPr>
        <w:t>он ощу</w:t>
      </w:r>
      <w:r w:rsidR="00337C6C" w:rsidRPr="00896CCB">
        <w:rPr>
          <w:rFonts w:ascii="Times New Roman" w:hAnsi="Times New Roman"/>
          <w:sz w:val="28"/>
          <w:szCs w:val="28"/>
        </w:rPr>
        <w:t>тил в себе непомерную силу, и тогда ему дают выпить третий раз, чтобы уменьшить её.</w:t>
      </w:r>
    </w:p>
    <w:p w:rsidR="003328BF" w:rsidRPr="00896CCB" w:rsidRDefault="009E0ECD" w:rsidP="00896C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6CCB">
        <w:rPr>
          <w:rFonts w:ascii="Times New Roman" w:hAnsi="Times New Roman"/>
          <w:sz w:val="28"/>
          <w:szCs w:val="28"/>
        </w:rPr>
        <w:t> После чудесного исцеления, Илья Муромец, прощается с родителями и идет служить князю Владимиру Красное Солнышко. Но тут историки спорят</w:t>
      </w:r>
      <w:r w:rsidR="00A12718" w:rsidRPr="00896CCB">
        <w:rPr>
          <w:rFonts w:ascii="Times New Roman" w:hAnsi="Times New Roman"/>
          <w:sz w:val="28"/>
          <w:szCs w:val="28"/>
        </w:rPr>
        <w:t>,</w:t>
      </w:r>
      <w:r w:rsidRPr="00896CCB">
        <w:rPr>
          <w:rFonts w:ascii="Times New Roman" w:hAnsi="Times New Roman"/>
          <w:sz w:val="28"/>
          <w:szCs w:val="28"/>
        </w:rPr>
        <w:t xml:space="preserve"> какому именно князю служил Илья Муромец. Семьи  у  богатыря  не было, он долгое время жил один, потом ушел в монастырь. </w:t>
      </w:r>
    </w:p>
    <w:p w:rsidR="00A8088C" w:rsidRDefault="002C4E1B" w:rsidP="00896C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6CCB">
        <w:rPr>
          <w:rFonts w:ascii="Times New Roman" w:hAnsi="Times New Roman"/>
          <w:sz w:val="28"/>
          <w:szCs w:val="28"/>
        </w:rPr>
        <w:t xml:space="preserve"> </w:t>
      </w:r>
      <w:r w:rsidR="009E0ECD" w:rsidRPr="00896CCB">
        <w:rPr>
          <w:rFonts w:ascii="Times New Roman" w:hAnsi="Times New Roman"/>
          <w:sz w:val="28"/>
          <w:szCs w:val="28"/>
        </w:rPr>
        <w:t xml:space="preserve">Былинный враг Ильи – Соловей разбойник, тоже жил когда-то в лесах г. Мурома, только звали его  </w:t>
      </w:r>
      <w:proofErr w:type="spellStart"/>
      <w:r w:rsidR="009E0ECD" w:rsidRPr="00896CCB">
        <w:rPr>
          <w:rFonts w:ascii="Times New Roman" w:hAnsi="Times New Roman"/>
          <w:sz w:val="28"/>
          <w:szCs w:val="28"/>
        </w:rPr>
        <w:t>Могута</w:t>
      </w:r>
      <w:proofErr w:type="spellEnd"/>
      <w:r w:rsidR="004F6943" w:rsidRPr="00896CCB">
        <w:rPr>
          <w:rFonts w:ascii="Times New Roman" w:hAnsi="Times New Roman"/>
          <w:sz w:val="28"/>
          <w:szCs w:val="28"/>
        </w:rPr>
        <w:t xml:space="preserve">. Он оккупировал дорогу до Киева, и никому не давал на неё въехать. Соловей-разбойник был бандитом, который воровал и совершал набеги на дороге. Известно, что данное прозвище ему дали за умение громко свистеть. </w:t>
      </w:r>
    </w:p>
    <w:p w:rsidR="004F6943" w:rsidRPr="00896CCB" w:rsidRDefault="00186D17" w:rsidP="00896CCB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69155" cy="3190875"/>
            <wp:effectExtent l="0" t="0" r="0" b="9525"/>
            <wp:docPr id="2" name="Рисунок 2" descr="Илья Муромец и Соловей разбойни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лья Муромец и Соловей разбойник 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15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C2E" w:rsidRPr="00896CCB" w:rsidRDefault="004F6943" w:rsidP="00896CCB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896CCB">
        <w:rPr>
          <w:rFonts w:ascii="Times New Roman" w:hAnsi="Times New Roman"/>
          <w:sz w:val="28"/>
          <w:szCs w:val="28"/>
        </w:rPr>
        <w:t>Известно, что р</w:t>
      </w:r>
      <w:r w:rsidR="00893C2E" w:rsidRPr="00896CCB">
        <w:rPr>
          <w:rFonts w:ascii="Times New Roman" w:hAnsi="Times New Roman"/>
          <w:sz w:val="28"/>
          <w:szCs w:val="28"/>
        </w:rPr>
        <w:t>остом Илья б</w:t>
      </w:r>
      <w:r w:rsidR="002825A8" w:rsidRPr="00896CCB">
        <w:rPr>
          <w:rFonts w:ascii="Times New Roman" w:hAnsi="Times New Roman"/>
          <w:sz w:val="28"/>
          <w:szCs w:val="28"/>
        </w:rPr>
        <w:t xml:space="preserve">ыл 182 </w:t>
      </w:r>
      <w:proofErr w:type="gramStart"/>
      <w:r w:rsidR="002825A8" w:rsidRPr="00896CCB">
        <w:rPr>
          <w:rFonts w:ascii="Times New Roman" w:hAnsi="Times New Roman"/>
          <w:sz w:val="28"/>
          <w:szCs w:val="28"/>
        </w:rPr>
        <w:t xml:space="preserve">сантиметра, </w:t>
      </w:r>
      <w:r w:rsidR="00893C2E" w:rsidRPr="00896CCB">
        <w:rPr>
          <w:rFonts w:ascii="Times New Roman" w:hAnsi="Times New Roman"/>
          <w:sz w:val="28"/>
          <w:szCs w:val="28"/>
        </w:rPr>
        <w:t xml:space="preserve"> средний</w:t>
      </w:r>
      <w:proofErr w:type="gramEnd"/>
      <w:r w:rsidR="00893C2E" w:rsidRPr="00896CCB">
        <w:rPr>
          <w:rFonts w:ascii="Times New Roman" w:hAnsi="Times New Roman"/>
          <w:sz w:val="28"/>
          <w:szCs w:val="28"/>
        </w:rPr>
        <w:t xml:space="preserve"> рост взрослых людей того времени был не более 160 сантиметров. Для людей того времени Илья Муромец выглядел приблизительно также, как для нас знаменитые силачи способные сдвинуть с места гружёный грузовик или средний самолёт. </w:t>
      </w:r>
    </w:p>
    <w:p w:rsidR="00893C2E" w:rsidRPr="00896CCB" w:rsidRDefault="00893C2E" w:rsidP="00896C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6CCB">
        <w:rPr>
          <w:rFonts w:ascii="Times New Roman" w:hAnsi="Times New Roman"/>
          <w:sz w:val="28"/>
          <w:szCs w:val="28"/>
        </w:rPr>
        <w:lastRenderedPageBreak/>
        <w:t xml:space="preserve">Мало кому известно, что Илья Муромец герой не только в России, но и в Германии, там тоже описывают подвиги Ильи </w:t>
      </w:r>
      <w:proofErr w:type="spellStart"/>
      <w:r w:rsidRPr="00896CCB">
        <w:rPr>
          <w:rFonts w:ascii="Times New Roman" w:hAnsi="Times New Roman"/>
          <w:sz w:val="28"/>
          <w:szCs w:val="28"/>
        </w:rPr>
        <w:t>Руссича</w:t>
      </w:r>
      <w:proofErr w:type="spellEnd"/>
      <w:r w:rsidRPr="00896CCB">
        <w:rPr>
          <w:rFonts w:ascii="Times New Roman" w:hAnsi="Times New Roman"/>
          <w:sz w:val="28"/>
          <w:szCs w:val="28"/>
        </w:rPr>
        <w:t>. Но только в Германии считают</w:t>
      </w:r>
      <w:r w:rsidR="00A12718" w:rsidRPr="00896CCB">
        <w:rPr>
          <w:rFonts w:ascii="Times New Roman" w:hAnsi="Times New Roman"/>
          <w:sz w:val="28"/>
          <w:szCs w:val="28"/>
        </w:rPr>
        <w:t>,</w:t>
      </w:r>
      <w:r w:rsidRPr="00896CCB">
        <w:rPr>
          <w:rFonts w:ascii="Times New Roman" w:hAnsi="Times New Roman"/>
          <w:sz w:val="28"/>
          <w:szCs w:val="28"/>
        </w:rPr>
        <w:t xml:space="preserve"> что это был Князь.</w:t>
      </w:r>
      <w:r w:rsidRPr="00896CCB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Д</w:t>
      </w:r>
      <w:r w:rsidRPr="00896CCB">
        <w:rPr>
          <w:rFonts w:ascii="Times New Roman" w:hAnsi="Times New Roman"/>
          <w:sz w:val="28"/>
          <w:szCs w:val="28"/>
        </w:rPr>
        <w:t>умаю, это случилось потому, что в Европе рыцари были людьми знатными, а подвиги Ильи были под стать только славному витязю. То, что наш богатырь прославился в Германии, говорит о том, что Илья путешествовал по чужим землям и там прославился своей силой и смелостью!</w:t>
      </w:r>
    </w:p>
    <w:p w:rsidR="00BC34BF" w:rsidRPr="00896CCB" w:rsidRDefault="002B3F84" w:rsidP="00896CCB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896CCB">
        <w:rPr>
          <w:rFonts w:ascii="Times New Roman" w:hAnsi="Times New Roman"/>
          <w:sz w:val="28"/>
          <w:szCs w:val="28"/>
        </w:rPr>
        <w:t xml:space="preserve"> </w:t>
      </w:r>
      <w:r w:rsidR="00A23002" w:rsidRPr="00896CCB">
        <w:rPr>
          <w:rFonts w:ascii="Times New Roman" w:hAnsi="Times New Roman"/>
          <w:sz w:val="28"/>
          <w:szCs w:val="28"/>
        </w:rPr>
        <w:t>Учеными установлена</w:t>
      </w:r>
      <w:r w:rsidR="00F541B7" w:rsidRPr="00896CCB">
        <w:rPr>
          <w:rFonts w:ascii="Times New Roman" w:hAnsi="Times New Roman"/>
          <w:sz w:val="28"/>
          <w:szCs w:val="28"/>
        </w:rPr>
        <w:t xml:space="preserve"> причина смерти Ильи – погиб от удара копья в сердце – копьё пробило также левую руку богатыря. А вот погиб ли Илья Муромец в бою, или был коварно убит врагами</w:t>
      </w:r>
      <w:r w:rsidR="00A23002" w:rsidRPr="00896CCB">
        <w:rPr>
          <w:rFonts w:ascii="Times New Roman" w:hAnsi="Times New Roman"/>
          <w:sz w:val="28"/>
          <w:szCs w:val="28"/>
        </w:rPr>
        <w:t xml:space="preserve"> неизвестно. </w:t>
      </w:r>
    </w:p>
    <w:p w:rsidR="00556D7F" w:rsidRPr="00896CCB" w:rsidRDefault="00556D7F" w:rsidP="00896CCB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 w:rsidRPr="00896CCB">
        <w:rPr>
          <w:rFonts w:ascii="Times New Roman" w:hAnsi="Times New Roman"/>
          <w:b/>
          <w:sz w:val="28"/>
          <w:szCs w:val="28"/>
        </w:rPr>
        <w:t xml:space="preserve">3 . </w:t>
      </w:r>
      <w:r w:rsidR="00F541B7" w:rsidRPr="00896CCB">
        <w:rPr>
          <w:rFonts w:ascii="Times New Roman" w:hAnsi="Times New Roman"/>
          <w:b/>
          <w:sz w:val="28"/>
          <w:szCs w:val="28"/>
        </w:rPr>
        <w:t>Добрыня Никитич</w:t>
      </w:r>
      <w:r w:rsidR="00F541B7" w:rsidRPr="00896CCB">
        <w:rPr>
          <w:rFonts w:ascii="Times New Roman" w:hAnsi="Times New Roman"/>
          <w:sz w:val="28"/>
          <w:szCs w:val="28"/>
        </w:rPr>
        <w:t xml:space="preserve">. </w:t>
      </w:r>
    </w:p>
    <w:p w:rsidR="007F6F86" w:rsidRPr="00896CCB" w:rsidRDefault="00C268AC" w:rsidP="00896C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6CCB">
        <w:rPr>
          <w:rFonts w:ascii="Times New Roman" w:hAnsi="Times New Roman"/>
          <w:sz w:val="28"/>
          <w:szCs w:val="28"/>
        </w:rPr>
        <w:t>М</w:t>
      </w:r>
      <w:r w:rsidR="00F541B7" w:rsidRPr="00896CCB">
        <w:rPr>
          <w:rFonts w:ascii="Times New Roman" w:hAnsi="Times New Roman"/>
          <w:sz w:val="28"/>
          <w:szCs w:val="28"/>
        </w:rPr>
        <w:t>есто</w:t>
      </w:r>
      <w:r w:rsidRPr="00896CCB">
        <w:rPr>
          <w:rFonts w:ascii="Times New Roman" w:hAnsi="Times New Roman"/>
          <w:sz w:val="28"/>
          <w:szCs w:val="28"/>
        </w:rPr>
        <w:t>м</w:t>
      </w:r>
      <w:r w:rsidR="00F541B7" w:rsidRPr="00896CCB">
        <w:rPr>
          <w:rFonts w:ascii="Times New Roman" w:hAnsi="Times New Roman"/>
          <w:sz w:val="28"/>
          <w:szCs w:val="28"/>
        </w:rPr>
        <w:t xml:space="preserve"> рождения Д</w:t>
      </w:r>
      <w:r w:rsidRPr="00896CCB">
        <w:rPr>
          <w:rFonts w:ascii="Times New Roman" w:hAnsi="Times New Roman"/>
          <w:sz w:val="28"/>
          <w:szCs w:val="28"/>
        </w:rPr>
        <w:t xml:space="preserve">обрыни считается </w:t>
      </w:r>
      <w:r w:rsidR="00F541B7" w:rsidRPr="00896CCB">
        <w:rPr>
          <w:rFonts w:ascii="Times New Roman" w:hAnsi="Times New Roman"/>
          <w:sz w:val="28"/>
          <w:szCs w:val="28"/>
        </w:rPr>
        <w:t xml:space="preserve">город </w:t>
      </w:r>
      <w:proofErr w:type="spellStart"/>
      <w:r w:rsidR="00F541B7" w:rsidRPr="00896CCB">
        <w:rPr>
          <w:rFonts w:ascii="Times New Roman" w:hAnsi="Times New Roman"/>
          <w:sz w:val="28"/>
          <w:szCs w:val="28"/>
        </w:rPr>
        <w:t>Искоростень</w:t>
      </w:r>
      <w:proofErr w:type="spellEnd"/>
      <w:r w:rsidR="00F541B7" w:rsidRPr="00896CCB">
        <w:rPr>
          <w:rFonts w:ascii="Times New Roman" w:hAnsi="Times New Roman"/>
          <w:sz w:val="28"/>
          <w:szCs w:val="28"/>
        </w:rPr>
        <w:t xml:space="preserve"> (сейчас Коростень Житомирской област</w:t>
      </w:r>
      <w:r w:rsidRPr="00896CCB">
        <w:rPr>
          <w:rFonts w:ascii="Times New Roman" w:hAnsi="Times New Roman"/>
          <w:sz w:val="28"/>
          <w:szCs w:val="28"/>
        </w:rPr>
        <w:t xml:space="preserve">и). После сожжения города войском русской княгини Ольги, </w:t>
      </w:r>
      <w:r w:rsidR="00F541B7" w:rsidRPr="00896CCB">
        <w:rPr>
          <w:rFonts w:ascii="Times New Roman" w:hAnsi="Times New Roman"/>
          <w:sz w:val="28"/>
          <w:szCs w:val="28"/>
        </w:rPr>
        <w:t xml:space="preserve">10-летнего Добрыню </w:t>
      </w:r>
      <w:r w:rsidRPr="00896CCB">
        <w:rPr>
          <w:rFonts w:ascii="Times New Roman" w:hAnsi="Times New Roman"/>
          <w:sz w:val="28"/>
          <w:szCs w:val="28"/>
        </w:rPr>
        <w:t>вместе с сестрой забрали в плен.  Немало унижений испытал он от людей</w:t>
      </w:r>
      <w:r w:rsidR="00F541B7" w:rsidRPr="00896CCB">
        <w:rPr>
          <w:rFonts w:ascii="Times New Roman" w:hAnsi="Times New Roman"/>
          <w:sz w:val="28"/>
          <w:szCs w:val="28"/>
        </w:rPr>
        <w:t xml:space="preserve">, </w:t>
      </w:r>
      <w:r w:rsidRPr="00896CCB">
        <w:rPr>
          <w:rFonts w:ascii="Times New Roman" w:hAnsi="Times New Roman"/>
          <w:sz w:val="28"/>
          <w:szCs w:val="28"/>
        </w:rPr>
        <w:t xml:space="preserve">не </w:t>
      </w:r>
      <w:r w:rsidR="00F541B7" w:rsidRPr="00896CCB">
        <w:rPr>
          <w:rFonts w:ascii="Times New Roman" w:hAnsi="Times New Roman"/>
          <w:sz w:val="28"/>
          <w:szCs w:val="28"/>
        </w:rPr>
        <w:t>раз доводилось Добрыни отвечать н</w:t>
      </w:r>
      <w:r w:rsidR="00A01462" w:rsidRPr="00896CCB">
        <w:rPr>
          <w:rFonts w:ascii="Times New Roman" w:hAnsi="Times New Roman"/>
          <w:sz w:val="28"/>
          <w:szCs w:val="28"/>
        </w:rPr>
        <w:t>а обиды и заступаться за сестру. М</w:t>
      </w:r>
      <w:r w:rsidR="00F541B7" w:rsidRPr="00896CCB">
        <w:rPr>
          <w:rFonts w:ascii="Times New Roman" w:hAnsi="Times New Roman"/>
          <w:sz w:val="28"/>
          <w:szCs w:val="28"/>
        </w:rPr>
        <w:t xml:space="preserve">ожно говорить, что именно </w:t>
      </w:r>
      <w:r w:rsidRPr="00896CCB">
        <w:rPr>
          <w:rFonts w:ascii="Times New Roman" w:hAnsi="Times New Roman"/>
          <w:sz w:val="28"/>
          <w:szCs w:val="28"/>
        </w:rPr>
        <w:t>тогда</w:t>
      </w:r>
      <w:r w:rsidR="00F541B7" w:rsidRPr="00896CCB">
        <w:rPr>
          <w:rFonts w:ascii="Times New Roman" w:hAnsi="Times New Roman"/>
          <w:sz w:val="28"/>
          <w:szCs w:val="28"/>
        </w:rPr>
        <w:t xml:space="preserve"> он выраб</w:t>
      </w:r>
      <w:r w:rsidR="00A01462" w:rsidRPr="00896CCB">
        <w:rPr>
          <w:rFonts w:ascii="Times New Roman" w:hAnsi="Times New Roman"/>
          <w:sz w:val="28"/>
          <w:szCs w:val="28"/>
        </w:rPr>
        <w:t xml:space="preserve">отал характер воина. </w:t>
      </w:r>
      <w:r w:rsidRPr="00896CCB">
        <w:rPr>
          <w:rFonts w:ascii="Times New Roman" w:hAnsi="Times New Roman"/>
          <w:sz w:val="28"/>
          <w:szCs w:val="28"/>
        </w:rPr>
        <w:t xml:space="preserve">Плотник смастерил Добрыне </w:t>
      </w:r>
      <w:r w:rsidR="00F541B7" w:rsidRPr="00896CCB">
        <w:rPr>
          <w:rFonts w:ascii="Times New Roman" w:hAnsi="Times New Roman"/>
          <w:sz w:val="28"/>
          <w:szCs w:val="28"/>
        </w:rPr>
        <w:t>деревянный ме</w:t>
      </w:r>
      <w:r w:rsidRPr="00896CCB">
        <w:rPr>
          <w:rFonts w:ascii="Times New Roman" w:hAnsi="Times New Roman"/>
          <w:sz w:val="28"/>
          <w:szCs w:val="28"/>
        </w:rPr>
        <w:t xml:space="preserve">ч, и он </w:t>
      </w:r>
      <w:r w:rsidR="00F541B7" w:rsidRPr="00896CCB">
        <w:rPr>
          <w:rFonts w:ascii="Times New Roman" w:hAnsi="Times New Roman"/>
          <w:sz w:val="28"/>
          <w:szCs w:val="28"/>
        </w:rPr>
        <w:t xml:space="preserve">вечерами, и даже ночью, упражнялся в боевом искусстве. А приёмы владения мечом он перенимал у </w:t>
      </w:r>
      <w:r w:rsidR="00A12718" w:rsidRPr="00896CCB">
        <w:rPr>
          <w:rFonts w:ascii="Times New Roman" w:hAnsi="Times New Roman"/>
          <w:sz w:val="28"/>
          <w:szCs w:val="28"/>
        </w:rPr>
        <w:t>вои</w:t>
      </w:r>
      <w:r w:rsidRPr="00896CCB">
        <w:rPr>
          <w:rFonts w:ascii="Times New Roman" w:hAnsi="Times New Roman"/>
          <w:sz w:val="28"/>
          <w:szCs w:val="28"/>
        </w:rPr>
        <w:t>нов</w:t>
      </w:r>
      <w:r w:rsidR="00F541B7" w:rsidRPr="00896CCB">
        <w:rPr>
          <w:rFonts w:ascii="Times New Roman" w:hAnsi="Times New Roman"/>
          <w:sz w:val="28"/>
          <w:szCs w:val="28"/>
        </w:rPr>
        <w:t xml:space="preserve">, </w:t>
      </w:r>
      <w:r w:rsidRPr="00896CCB">
        <w:rPr>
          <w:rFonts w:ascii="Times New Roman" w:hAnsi="Times New Roman"/>
          <w:sz w:val="28"/>
          <w:szCs w:val="28"/>
        </w:rPr>
        <w:t xml:space="preserve">когда смотрел их учения в </w:t>
      </w:r>
      <w:r w:rsidR="00F541B7" w:rsidRPr="00896CCB">
        <w:rPr>
          <w:rFonts w:ascii="Times New Roman" w:hAnsi="Times New Roman"/>
          <w:sz w:val="28"/>
          <w:szCs w:val="28"/>
        </w:rPr>
        <w:t xml:space="preserve">свободное время. </w:t>
      </w:r>
    </w:p>
    <w:p w:rsidR="007F6F86" w:rsidRPr="00896CCB" w:rsidRDefault="00F541B7" w:rsidP="00896C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6CCB">
        <w:rPr>
          <w:rFonts w:ascii="Times New Roman" w:hAnsi="Times New Roman"/>
          <w:sz w:val="28"/>
          <w:szCs w:val="28"/>
        </w:rPr>
        <w:t xml:space="preserve">Когда Добрыня подрос, </w:t>
      </w:r>
      <w:r w:rsidR="007F6F86" w:rsidRPr="00896CCB">
        <w:rPr>
          <w:rFonts w:ascii="Times New Roman" w:hAnsi="Times New Roman"/>
          <w:sz w:val="28"/>
          <w:szCs w:val="28"/>
        </w:rPr>
        <w:t xml:space="preserve">он </w:t>
      </w:r>
      <w:r w:rsidRPr="00896CCB">
        <w:rPr>
          <w:rFonts w:ascii="Times New Roman" w:hAnsi="Times New Roman"/>
          <w:sz w:val="28"/>
          <w:szCs w:val="28"/>
        </w:rPr>
        <w:t>был определён в княжескую дружину. Новичка решил</w:t>
      </w:r>
      <w:r w:rsidR="00A01462" w:rsidRPr="00896CCB">
        <w:rPr>
          <w:rFonts w:ascii="Times New Roman" w:hAnsi="Times New Roman"/>
          <w:sz w:val="28"/>
          <w:szCs w:val="28"/>
        </w:rPr>
        <w:t>и</w:t>
      </w:r>
      <w:r w:rsidRPr="00896CCB">
        <w:rPr>
          <w:rFonts w:ascii="Times New Roman" w:hAnsi="Times New Roman"/>
          <w:sz w:val="28"/>
          <w:szCs w:val="28"/>
        </w:rPr>
        <w:t xml:space="preserve"> испытать </w:t>
      </w:r>
      <w:r w:rsidR="007F6F86" w:rsidRPr="00896CCB">
        <w:rPr>
          <w:rFonts w:ascii="Times New Roman" w:hAnsi="Times New Roman"/>
          <w:sz w:val="28"/>
          <w:szCs w:val="28"/>
        </w:rPr>
        <w:t>и заставил</w:t>
      </w:r>
      <w:r w:rsidR="00A12718" w:rsidRPr="00896CCB">
        <w:rPr>
          <w:rFonts w:ascii="Times New Roman" w:hAnsi="Times New Roman"/>
          <w:sz w:val="28"/>
          <w:szCs w:val="28"/>
        </w:rPr>
        <w:t>и драться с опытным и умелым вои</w:t>
      </w:r>
      <w:r w:rsidRPr="00896CCB">
        <w:rPr>
          <w:rFonts w:ascii="Times New Roman" w:hAnsi="Times New Roman"/>
          <w:sz w:val="28"/>
          <w:szCs w:val="28"/>
        </w:rPr>
        <w:t>н</w:t>
      </w:r>
      <w:r w:rsidR="007F6F86" w:rsidRPr="00896CCB">
        <w:rPr>
          <w:rFonts w:ascii="Times New Roman" w:hAnsi="Times New Roman"/>
          <w:sz w:val="28"/>
          <w:szCs w:val="28"/>
        </w:rPr>
        <w:t>ом</w:t>
      </w:r>
      <w:r w:rsidRPr="00896CCB">
        <w:rPr>
          <w:rFonts w:ascii="Times New Roman" w:hAnsi="Times New Roman"/>
          <w:sz w:val="28"/>
          <w:szCs w:val="28"/>
        </w:rPr>
        <w:t>. Каково же было удивление дружинников, ко</w:t>
      </w:r>
      <w:r w:rsidR="007F6F86" w:rsidRPr="00896CCB">
        <w:rPr>
          <w:rFonts w:ascii="Times New Roman" w:hAnsi="Times New Roman"/>
          <w:sz w:val="28"/>
          <w:szCs w:val="28"/>
        </w:rPr>
        <w:t>гда Добрыня выбил из его рук меч его же собственным п</w:t>
      </w:r>
      <w:r w:rsidRPr="00896CCB">
        <w:rPr>
          <w:rFonts w:ascii="Times New Roman" w:hAnsi="Times New Roman"/>
          <w:sz w:val="28"/>
          <w:szCs w:val="28"/>
        </w:rPr>
        <w:t>риёмом!</w:t>
      </w:r>
    </w:p>
    <w:p w:rsidR="007F6F86" w:rsidRPr="00896CCB" w:rsidRDefault="007F6F86" w:rsidP="00896C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6CCB">
        <w:rPr>
          <w:rFonts w:ascii="Times New Roman" w:hAnsi="Times New Roman"/>
          <w:sz w:val="28"/>
          <w:szCs w:val="28"/>
        </w:rPr>
        <w:t xml:space="preserve">Потом Добрыню назначили воспитателем к князю Владимиру,  а когда тот стал князем, был при нём первым советником. </w:t>
      </w:r>
    </w:p>
    <w:p w:rsidR="007F6F86" w:rsidRPr="00896CCB" w:rsidRDefault="007F6F86" w:rsidP="00896C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6CCB">
        <w:rPr>
          <w:rFonts w:ascii="Times New Roman" w:hAnsi="Times New Roman"/>
          <w:sz w:val="28"/>
          <w:szCs w:val="28"/>
        </w:rPr>
        <w:t xml:space="preserve">Как </w:t>
      </w:r>
      <w:r w:rsidR="00F541B7" w:rsidRPr="00896CCB">
        <w:rPr>
          <w:rFonts w:ascii="Times New Roman" w:hAnsi="Times New Roman"/>
          <w:sz w:val="28"/>
          <w:szCs w:val="28"/>
        </w:rPr>
        <w:t>упоминается в былин</w:t>
      </w:r>
      <w:r w:rsidRPr="00896CCB">
        <w:rPr>
          <w:rFonts w:ascii="Times New Roman" w:hAnsi="Times New Roman"/>
          <w:sz w:val="28"/>
          <w:szCs w:val="28"/>
        </w:rPr>
        <w:t>ах</w:t>
      </w:r>
      <w:r w:rsidR="00F541B7" w:rsidRPr="00896CCB">
        <w:rPr>
          <w:rFonts w:ascii="Times New Roman" w:hAnsi="Times New Roman"/>
          <w:sz w:val="28"/>
          <w:szCs w:val="28"/>
        </w:rPr>
        <w:t>, Добрыня был женат на женщине-воительнице по имени Настасья. Интересно, что будущая супруга однажды победила Д</w:t>
      </w:r>
      <w:r w:rsidRPr="00896CCB">
        <w:rPr>
          <w:rFonts w:ascii="Times New Roman" w:hAnsi="Times New Roman"/>
          <w:sz w:val="28"/>
          <w:szCs w:val="28"/>
        </w:rPr>
        <w:t>обрыню в схватке.</w:t>
      </w:r>
    </w:p>
    <w:p w:rsidR="00D103DF" w:rsidRPr="004B14CF" w:rsidRDefault="0052326B" w:rsidP="00F2613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6CCB">
        <w:rPr>
          <w:rFonts w:ascii="Times New Roman" w:hAnsi="Times New Roman"/>
          <w:color w:val="5E6D81"/>
          <w:sz w:val="28"/>
          <w:szCs w:val="28"/>
          <w:shd w:val="clear" w:color="auto" w:fill="FFFFFF"/>
        </w:rPr>
        <w:t xml:space="preserve">  </w:t>
      </w:r>
      <w:r w:rsidRPr="00896CCB">
        <w:rPr>
          <w:rFonts w:ascii="Times New Roman" w:hAnsi="Times New Roman"/>
          <w:sz w:val="28"/>
          <w:szCs w:val="28"/>
        </w:rPr>
        <w:t xml:space="preserve">Другие историки уверены в том, что на самом деле богатыря Добрыни никогда не было, просто русский народ придумал этого героя. Даже имя </w:t>
      </w:r>
      <w:r w:rsidRPr="00896CCB">
        <w:rPr>
          <w:rFonts w:ascii="Times New Roman" w:hAnsi="Times New Roman"/>
          <w:sz w:val="28"/>
          <w:szCs w:val="28"/>
        </w:rPr>
        <w:lastRenderedPageBreak/>
        <w:t>богатырю дали «Добрыня», от слова «добро». Они хотели, чтобы  богатыри были не только сильными и смелыми, но и добрыми.  Как погиб богатырь Доб</w:t>
      </w:r>
      <w:r w:rsidR="00A12718" w:rsidRPr="00896CCB">
        <w:rPr>
          <w:rFonts w:ascii="Times New Roman" w:hAnsi="Times New Roman"/>
          <w:sz w:val="28"/>
          <w:szCs w:val="28"/>
        </w:rPr>
        <w:t>рыня Никитич  не</w:t>
      </w:r>
      <w:r w:rsidRPr="00896CCB">
        <w:rPr>
          <w:rFonts w:ascii="Times New Roman" w:hAnsi="Times New Roman"/>
          <w:sz w:val="28"/>
          <w:szCs w:val="28"/>
        </w:rPr>
        <w:t>известно.</w:t>
      </w:r>
      <w:r w:rsidR="00F26136">
        <w:rPr>
          <w:rFonts w:ascii="Times New Roman" w:hAnsi="Times New Roman"/>
          <w:sz w:val="28"/>
          <w:szCs w:val="28"/>
        </w:rPr>
        <w:t xml:space="preserve"> </w:t>
      </w:r>
      <w:r w:rsidR="00D163BF" w:rsidRPr="00896CCB">
        <w:rPr>
          <w:rFonts w:ascii="Times New Roman" w:hAnsi="Times New Roman"/>
          <w:sz w:val="28"/>
          <w:szCs w:val="28"/>
        </w:rPr>
        <w:t xml:space="preserve"> </w:t>
      </w:r>
      <w:r w:rsidR="009C033B" w:rsidRPr="00896CCB">
        <w:rPr>
          <w:rFonts w:ascii="Times New Roman" w:hAnsi="Times New Roman"/>
          <w:sz w:val="28"/>
          <w:szCs w:val="28"/>
        </w:rPr>
        <w:t xml:space="preserve">Самым известным подвигом Добрыни в былинах является бой со Змей-Горынычем. </w:t>
      </w:r>
    </w:p>
    <w:p w:rsidR="007F6F86" w:rsidRPr="00896CCB" w:rsidRDefault="007F6F86" w:rsidP="00896CCB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 w:rsidRPr="00896CCB">
        <w:rPr>
          <w:rFonts w:ascii="Times New Roman" w:hAnsi="Times New Roman"/>
          <w:b/>
          <w:sz w:val="28"/>
          <w:szCs w:val="28"/>
        </w:rPr>
        <w:t>4. Алеша Попович</w:t>
      </w:r>
      <w:r w:rsidRPr="00896CCB">
        <w:rPr>
          <w:rFonts w:ascii="Times New Roman" w:hAnsi="Times New Roman"/>
          <w:sz w:val="28"/>
          <w:szCs w:val="28"/>
        </w:rPr>
        <w:t>.</w:t>
      </w:r>
    </w:p>
    <w:p w:rsidR="00BC34BF" w:rsidRPr="00896CCB" w:rsidRDefault="00F541B7" w:rsidP="00896CCB">
      <w:pPr>
        <w:pStyle w:val="aa"/>
        <w:shd w:val="clear" w:color="auto" w:fill="FFFFFF"/>
        <w:spacing w:before="0" w:beforeAutospacing="0" w:after="0" w:afterAutospacing="0" w:line="360" w:lineRule="auto"/>
        <w:ind w:left="100" w:right="100" w:firstLine="608"/>
        <w:jc w:val="both"/>
        <w:rPr>
          <w:rFonts w:eastAsia="Calibri"/>
          <w:sz w:val="28"/>
          <w:szCs w:val="28"/>
          <w:lang w:eastAsia="en-US"/>
        </w:rPr>
      </w:pPr>
      <w:r w:rsidRPr="00896CCB">
        <w:rPr>
          <w:rFonts w:eastAsia="Calibri"/>
          <w:sz w:val="28"/>
          <w:szCs w:val="28"/>
          <w:lang w:eastAsia="en-US"/>
        </w:rPr>
        <w:t>Меньше всего известно нам о третьем богатыре – Алёше (</w:t>
      </w:r>
      <w:r w:rsidR="007F6F86" w:rsidRPr="00896CCB">
        <w:rPr>
          <w:rFonts w:eastAsia="Calibri"/>
          <w:sz w:val="28"/>
          <w:szCs w:val="28"/>
          <w:lang w:eastAsia="en-US"/>
        </w:rPr>
        <w:t xml:space="preserve">а может быть </w:t>
      </w:r>
      <w:r w:rsidRPr="00896CCB">
        <w:rPr>
          <w:rFonts w:eastAsia="Calibri"/>
          <w:sz w:val="28"/>
          <w:szCs w:val="28"/>
          <w:lang w:eastAsia="en-US"/>
        </w:rPr>
        <w:t xml:space="preserve">Александре) сыне поповском. </w:t>
      </w:r>
      <w:r w:rsidR="00BC34BF" w:rsidRPr="00896CCB">
        <w:rPr>
          <w:rFonts w:eastAsia="Calibri"/>
          <w:sz w:val="28"/>
          <w:szCs w:val="28"/>
          <w:lang w:eastAsia="en-US"/>
        </w:rPr>
        <w:t xml:space="preserve">В былинах Алеша не описывается богатырем с необычайной силой. Скорее наоборот – он слаб, прихрамывает. Зато Бог одарил его смекалкой, хитростью, сообразительностью. Алеша Попович хорошо играл на гуслях. Он мог обмануть, мог хвастаться и делать что-то исподтишка. Шутки у него могли быть веселыми, а могли быть злыми. </w:t>
      </w:r>
    </w:p>
    <w:p w:rsidR="008B06B3" w:rsidRPr="00896CCB" w:rsidRDefault="008B06B3" w:rsidP="00896CCB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 w:rsidRPr="00896CCB">
        <w:rPr>
          <w:rFonts w:ascii="Times New Roman" w:hAnsi="Times New Roman"/>
          <w:sz w:val="28"/>
          <w:szCs w:val="28"/>
        </w:rPr>
        <w:t xml:space="preserve">В </w:t>
      </w:r>
      <w:r w:rsidR="002825A8" w:rsidRPr="00896CCB">
        <w:rPr>
          <w:rFonts w:ascii="Times New Roman" w:hAnsi="Times New Roman"/>
          <w:sz w:val="28"/>
          <w:szCs w:val="28"/>
        </w:rPr>
        <w:t>былинах,</w:t>
      </w:r>
      <w:r w:rsidRPr="00896CCB">
        <w:rPr>
          <w:rFonts w:ascii="Times New Roman" w:hAnsi="Times New Roman"/>
          <w:sz w:val="28"/>
          <w:szCs w:val="28"/>
        </w:rPr>
        <w:t xml:space="preserve"> когда богатырь Алеша Попович рожда</w:t>
      </w:r>
      <w:r w:rsidR="00265234" w:rsidRPr="00896CCB">
        <w:rPr>
          <w:rFonts w:ascii="Times New Roman" w:hAnsi="Times New Roman"/>
          <w:sz w:val="28"/>
          <w:szCs w:val="28"/>
        </w:rPr>
        <w:t xml:space="preserve">лся на свет, то гремел гром. </w:t>
      </w:r>
      <w:r w:rsidR="002825A8" w:rsidRPr="00896CCB">
        <w:rPr>
          <w:rFonts w:ascii="Times New Roman" w:hAnsi="Times New Roman"/>
          <w:sz w:val="28"/>
          <w:szCs w:val="28"/>
        </w:rPr>
        <w:t>Еще,</w:t>
      </w:r>
      <w:r w:rsidRPr="00896CCB">
        <w:rPr>
          <w:rFonts w:ascii="Times New Roman" w:hAnsi="Times New Roman"/>
          <w:sz w:val="28"/>
          <w:szCs w:val="28"/>
        </w:rPr>
        <w:t xml:space="preserve"> будучи младенцем, он просит у матери, чтобы его пеленали не пеленками, а кольчугой. Совсем маленьким он просит благословения для того, чтобы идти гулять по свету. Алеша, оказывается, уже может управляться с конем и оружием.</w:t>
      </w:r>
    </w:p>
    <w:p w:rsidR="00F26136" w:rsidRDefault="008B06B3" w:rsidP="00F2613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6CCB">
        <w:rPr>
          <w:rFonts w:ascii="Times New Roman" w:hAnsi="Times New Roman"/>
          <w:sz w:val="28"/>
          <w:szCs w:val="28"/>
        </w:rPr>
        <w:t xml:space="preserve">Женился Алеша Попович на Елене (Аленушке). </w:t>
      </w:r>
      <w:r w:rsidR="00F26136">
        <w:rPr>
          <w:rFonts w:ascii="Times New Roman" w:hAnsi="Times New Roman"/>
          <w:sz w:val="28"/>
          <w:szCs w:val="28"/>
        </w:rPr>
        <w:t xml:space="preserve"> </w:t>
      </w:r>
      <w:r w:rsidRPr="00896CCB">
        <w:rPr>
          <w:rFonts w:ascii="Times New Roman" w:hAnsi="Times New Roman"/>
          <w:sz w:val="28"/>
          <w:szCs w:val="28"/>
        </w:rPr>
        <w:t xml:space="preserve">Одной из самых популярных былин стала «Алеша Попович и </w:t>
      </w:r>
      <w:proofErr w:type="spellStart"/>
      <w:r w:rsidRPr="00896CCB">
        <w:rPr>
          <w:rFonts w:ascii="Times New Roman" w:hAnsi="Times New Roman"/>
          <w:sz w:val="28"/>
          <w:szCs w:val="28"/>
        </w:rPr>
        <w:t>Тугарин</w:t>
      </w:r>
      <w:proofErr w:type="spellEnd"/>
      <w:r w:rsidRPr="00896CCB">
        <w:rPr>
          <w:rFonts w:ascii="Times New Roman" w:hAnsi="Times New Roman"/>
          <w:sz w:val="28"/>
          <w:szCs w:val="28"/>
        </w:rPr>
        <w:t xml:space="preserve">». В ней описывается, как Алеша побеждает злого богатыря </w:t>
      </w:r>
      <w:proofErr w:type="spellStart"/>
      <w:r w:rsidRPr="00896CCB">
        <w:rPr>
          <w:rFonts w:ascii="Times New Roman" w:hAnsi="Times New Roman"/>
          <w:sz w:val="28"/>
          <w:szCs w:val="28"/>
        </w:rPr>
        <w:t>Тугарина</w:t>
      </w:r>
      <w:proofErr w:type="spellEnd"/>
      <w:r w:rsidRPr="00896CC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96CCB">
        <w:rPr>
          <w:rFonts w:ascii="Times New Roman" w:hAnsi="Times New Roman"/>
          <w:sz w:val="28"/>
          <w:szCs w:val="28"/>
        </w:rPr>
        <w:t>Тугарин</w:t>
      </w:r>
      <w:proofErr w:type="spellEnd"/>
      <w:r w:rsidRPr="00896CCB">
        <w:rPr>
          <w:rFonts w:ascii="Times New Roman" w:hAnsi="Times New Roman"/>
          <w:sz w:val="28"/>
          <w:szCs w:val="28"/>
        </w:rPr>
        <w:t xml:space="preserve"> окружен змеями, дышащими огнем. Его конь имеет крылья. Согласно былине,</w:t>
      </w:r>
      <w:r w:rsidR="00A01462" w:rsidRPr="00896C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1462" w:rsidRPr="00896CCB">
        <w:rPr>
          <w:rFonts w:ascii="Times New Roman" w:hAnsi="Times New Roman"/>
          <w:sz w:val="28"/>
          <w:szCs w:val="28"/>
        </w:rPr>
        <w:t>Тугарин</w:t>
      </w:r>
      <w:proofErr w:type="spellEnd"/>
      <w:r w:rsidR="00A01462" w:rsidRPr="00896CCB">
        <w:rPr>
          <w:rFonts w:ascii="Times New Roman" w:hAnsi="Times New Roman"/>
          <w:sz w:val="28"/>
          <w:szCs w:val="28"/>
        </w:rPr>
        <w:t xml:space="preserve"> угрожает Алеше задушить его дымом и сжечь в огне. </w:t>
      </w:r>
      <w:r w:rsidRPr="00896CCB">
        <w:rPr>
          <w:rFonts w:ascii="Times New Roman" w:hAnsi="Times New Roman"/>
          <w:sz w:val="28"/>
          <w:szCs w:val="28"/>
        </w:rPr>
        <w:t xml:space="preserve">Поэтому перед боем Алеша Попович просит у Бога послать дождя, чтобы нейтрализовать все способности злодея. И Бог оказывается милостив. Когда богатырь побеждает </w:t>
      </w:r>
      <w:proofErr w:type="spellStart"/>
      <w:r w:rsidRPr="00896CCB">
        <w:rPr>
          <w:rFonts w:ascii="Times New Roman" w:hAnsi="Times New Roman"/>
          <w:sz w:val="28"/>
          <w:szCs w:val="28"/>
        </w:rPr>
        <w:t>Тугарина</w:t>
      </w:r>
      <w:proofErr w:type="spellEnd"/>
      <w:r w:rsidRPr="00896CCB">
        <w:rPr>
          <w:rFonts w:ascii="Times New Roman" w:hAnsi="Times New Roman"/>
          <w:sz w:val="28"/>
          <w:szCs w:val="28"/>
        </w:rPr>
        <w:t>, то о</w:t>
      </w:r>
      <w:r w:rsidR="00F26136">
        <w:rPr>
          <w:rFonts w:ascii="Times New Roman" w:hAnsi="Times New Roman"/>
          <w:sz w:val="28"/>
          <w:szCs w:val="28"/>
        </w:rPr>
        <w:t xml:space="preserve">н разбрасывает его труп по полю </w:t>
      </w:r>
      <w:proofErr w:type="gramStart"/>
      <w:r w:rsidRPr="00896CCB">
        <w:rPr>
          <w:rFonts w:ascii="Times New Roman" w:hAnsi="Times New Roman"/>
          <w:sz w:val="28"/>
          <w:szCs w:val="28"/>
        </w:rPr>
        <w:t>Г</w:t>
      </w:r>
      <w:r w:rsidR="00F541B7" w:rsidRPr="00896CCB">
        <w:rPr>
          <w:rFonts w:ascii="Times New Roman" w:hAnsi="Times New Roman"/>
          <w:sz w:val="28"/>
          <w:szCs w:val="28"/>
        </w:rPr>
        <w:t>еройски</w:t>
      </w:r>
      <w:proofErr w:type="gramEnd"/>
      <w:r w:rsidR="00F541B7" w:rsidRPr="00896CCB">
        <w:rPr>
          <w:rFonts w:ascii="Times New Roman" w:hAnsi="Times New Roman"/>
          <w:sz w:val="28"/>
          <w:szCs w:val="28"/>
        </w:rPr>
        <w:t xml:space="preserve"> погиб в 1223 году в сражении на реке Калка.</w:t>
      </w:r>
    </w:p>
    <w:p w:rsidR="00F541B7" w:rsidRPr="00896CCB" w:rsidRDefault="005D54F4" w:rsidP="00F2613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6CCB">
        <w:rPr>
          <w:rFonts w:ascii="Times New Roman" w:hAnsi="Times New Roman"/>
          <w:sz w:val="28"/>
          <w:szCs w:val="28"/>
        </w:rPr>
        <w:t xml:space="preserve">В былинах и легендах три богатыря часто вместе совершают подвиги. Но на самом деле они никогда не встречались, потому что жили в разное время и служили разным князьям. Да людям и не </w:t>
      </w:r>
      <w:r w:rsidR="004F6943" w:rsidRPr="00896CCB">
        <w:rPr>
          <w:rFonts w:ascii="Times New Roman" w:hAnsi="Times New Roman"/>
          <w:sz w:val="28"/>
          <w:szCs w:val="28"/>
        </w:rPr>
        <w:t>важно</w:t>
      </w:r>
      <w:r w:rsidR="00E84A22" w:rsidRPr="00896CCB">
        <w:rPr>
          <w:rFonts w:ascii="Times New Roman" w:hAnsi="Times New Roman"/>
          <w:sz w:val="28"/>
          <w:szCs w:val="28"/>
        </w:rPr>
        <w:t xml:space="preserve">, </w:t>
      </w:r>
      <w:r w:rsidR="004F6943" w:rsidRPr="00896CCB">
        <w:rPr>
          <w:rFonts w:ascii="Times New Roman" w:hAnsi="Times New Roman"/>
          <w:sz w:val="28"/>
          <w:szCs w:val="28"/>
        </w:rPr>
        <w:t xml:space="preserve"> существовали богатыри на самом деле или нет,  в какое время они жили, г</w:t>
      </w:r>
      <w:r w:rsidRPr="00896CCB">
        <w:rPr>
          <w:rFonts w:ascii="Times New Roman" w:hAnsi="Times New Roman"/>
          <w:sz w:val="28"/>
          <w:szCs w:val="28"/>
        </w:rPr>
        <w:t>лавное – это подвиги богатырей!</w:t>
      </w:r>
    </w:p>
    <w:p w:rsidR="0061564C" w:rsidRPr="00896CCB" w:rsidRDefault="002A6AD8" w:rsidP="00F2613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6CCB">
        <w:rPr>
          <w:rFonts w:ascii="Times New Roman" w:hAnsi="Times New Roman"/>
          <w:sz w:val="28"/>
          <w:szCs w:val="28"/>
        </w:rPr>
        <w:lastRenderedPageBreak/>
        <w:t>Ведь у каждого человека, который узнает о</w:t>
      </w:r>
      <w:r w:rsidR="00E84A22" w:rsidRPr="00896CCB">
        <w:rPr>
          <w:rFonts w:ascii="Times New Roman" w:hAnsi="Times New Roman"/>
          <w:sz w:val="28"/>
          <w:szCs w:val="28"/>
        </w:rPr>
        <w:t>б</w:t>
      </w:r>
      <w:r w:rsidRPr="00896CCB">
        <w:rPr>
          <w:rFonts w:ascii="Times New Roman" w:hAnsi="Times New Roman"/>
          <w:sz w:val="28"/>
          <w:szCs w:val="28"/>
        </w:rPr>
        <w:t xml:space="preserve"> этих героях</w:t>
      </w:r>
      <w:r w:rsidR="00E84A22" w:rsidRPr="00896CCB">
        <w:rPr>
          <w:rFonts w:ascii="Times New Roman" w:hAnsi="Times New Roman"/>
          <w:sz w:val="28"/>
          <w:szCs w:val="28"/>
        </w:rPr>
        <w:t>,</w:t>
      </w:r>
      <w:r w:rsidRPr="00896CCB">
        <w:rPr>
          <w:rFonts w:ascii="Times New Roman" w:hAnsi="Times New Roman"/>
          <w:sz w:val="28"/>
          <w:szCs w:val="28"/>
        </w:rPr>
        <w:t xml:space="preserve"> возникает в душе гордость за свою страну и желание быть на них похожими.</w:t>
      </w:r>
    </w:p>
    <w:p w:rsidR="0061564C" w:rsidRPr="00896CCB" w:rsidRDefault="0061564C" w:rsidP="00896CCB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96CCB">
        <w:rPr>
          <w:rFonts w:ascii="Times New Roman" w:hAnsi="Times New Roman"/>
          <w:b/>
          <w:sz w:val="28"/>
          <w:szCs w:val="28"/>
        </w:rPr>
        <w:t>ЗАКЛЮЧЕНИЕ</w:t>
      </w:r>
    </w:p>
    <w:p w:rsidR="00AF2CF6" w:rsidRPr="003C31D9" w:rsidRDefault="00D103DF" w:rsidP="003C31D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Я думаю, что и в </w:t>
      </w:r>
      <w:r w:rsidRPr="00D103DF">
        <w:rPr>
          <w:rFonts w:ascii="Times New Roman" w:hAnsi="Times New Roman"/>
          <w:sz w:val="28"/>
          <w:szCs w:val="28"/>
        </w:rPr>
        <w:t>настоящее врем</w:t>
      </w:r>
      <w:r>
        <w:rPr>
          <w:rFonts w:ascii="Times New Roman" w:hAnsi="Times New Roman"/>
          <w:sz w:val="28"/>
          <w:szCs w:val="28"/>
        </w:rPr>
        <w:t>я</w:t>
      </w:r>
      <w:r w:rsidRPr="00D103DF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8520F5">
        <w:rPr>
          <w:rFonts w:ascii="Times New Roman" w:hAnsi="Times New Roman"/>
          <w:color w:val="333333"/>
          <w:sz w:val="28"/>
          <w:szCs w:val="28"/>
        </w:rPr>
        <w:t>русские богатыри  являются примером мужества и доблести, эталоном патриотизма</w:t>
      </w:r>
      <w:r>
        <w:rPr>
          <w:rFonts w:ascii="Times New Roman" w:hAnsi="Times New Roman"/>
          <w:color w:val="333333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узнал,</w:t>
      </w:r>
      <w:r w:rsidR="00AF2C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</w:t>
      </w:r>
      <w:r w:rsidR="00A53807" w:rsidRPr="00896CCB">
        <w:rPr>
          <w:rFonts w:ascii="Times New Roman" w:hAnsi="Times New Roman"/>
          <w:sz w:val="28"/>
          <w:szCs w:val="28"/>
        </w:rPr>
        <w:t xml:space="preserve">на примере таких вот былинных богатырей и в нашем городе </w:t>
      </w:r>
      <w:r w:rsidR="003C31D9">
        <w:rPr>
          <w:rFonts w:ascii="Times New Roman" w:hAnsi="Times New Roman"/>
          <w:sz w:val="28"/>
          <w:szCs w:val="28"/>
        </w:rPr>
        <w:t xml:space="preserve">вырастут и </w:t>
      </w:r>
      <w:r w:rsidR="00A53807" w:rsidRPr="00896CCB">
        <w:rPr>
          <w:rFonts w:ascii="Times New Roman" w:hAnsi="Times New Roman"/>
          <w:sz w:val="28"/>
          <w:szCs w:val="28"/>
        </w:rPr>
        <w:t xml:space="preserve">выросли настоящие герои. </w:t>
      </w:r>
    </w:p>
    <w:p w:rsidR="00AF2CF6" w:rsidRDefault="00AF2CF6" w:rsidP="00AF2CF6">
      <w:pPr>
        <w:pStyle w:val="style161"/>
        <w:spacing w:before="0" w:beforeAutospacing="0" w:after="0" w:afterAutospacing="0"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Я считаю, что моя гипотеза</w:t>
      </w:r>
      <w:r w:rsidRPr="00896CCB">
        <w:rPr>
          <w:sz w:val="28"/>
          <w:szCs w:val="28"/>
        </w:rPr>
        <w:t xml:space="preserve">: существовали ли на самом деле три </w:t>
      </w:r>
      <w:proofErr w:type="gramStart"/>
      <w:r w:rsidRPr="00896CCB">
        <w:rPr>
          <w:sz w:val="28"/>
          <w:szCs w:val="28"/>
        </w:rPr>
        <w:t>богатыря  или</w:t>
      </w:r>
      <w:proofErr w:type="gramEnd"/>
      <w:r w:rsidRPr="00896CCB">
        <w:rPr>
          <w:sz w:val="28"/>
          <w:szCs w:val="28"/>
        </w:rPr>
        <w:t xml:space="preserve"> их </w:t>
      </w:r>
      <w:r>
        <w:rPr>
          <w:sz w:val="28"/>
          <w:szCs w:val="28"/>
        </w:rPr>
        <w:t xml:space="preserve">кто-то выдумал, </w:t>
      </w:r>
      <w:r w:rsidR="004B14CF">
        <w:rPr>
          <w:sz w:val="28"/>
          <w:szCs w:val="28"/>
        </w:rPr>
        <w:t>истинна по каждому предположению. Реальные люди, которых можно было назвать богатырями, существовали, но  три богатыря -  это собирательный образ героев земли русской.</w:t>
      </w:r>
    </w:p>
    <w:p w:rsidR="00F26136" w:rsidRDefault="00F26136" w:rsidP="00896CCB">
      <w:pPr>
        <w:pStyle w:val="style161"/>
        <w:spacing w:before="0" w:beforeAutospacing="0" w:after="0" w:afterAutospacing="0"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FD3593" w:rsidRPr="00896CCB" w:rsidRDefault="00FD3593" w:rsidP="00896CCB">
      <w:pPr>
        <w:pStyle w:val="style161"/>
        <w:spacing w:before="0" w:beforeAutospacing="0" w:after="0" w:afterAutospacing="0" w:line="360" w:lineRule="auto"/>
        <w:jc w:val="center"/>
        <w:rPr>
          <w:rFonts w:eastAsia="Calibri"/>
          <w:sz w:val="28"/>
          <w:szCs w:val="28"/>
          <w:lang w:eastAsia="en-US"/>
        </w:rPr>
      </w:pPr>
      <w:r w:rsidRPr="00896CCB">
        <w:rPr>
          <w:rFonts w:eastAsia="Calibri"/>
          <w:sz w:val="28"/>
          <w:szCs w:val="28"/>
          <w:lang w:eastAsia="en-US"/>
        </w:rPr>
        <w:t>Список использованной литературы:</w:t>
      </w:r>
    </w:p>
    <w:p w:rsidR="001F0B1A" w:rsidRPr="00896CCB" w:rsidRDefault="001F0B1A" w:rsidP="00896CCB">
      <w:pPr>
        <w:pStyle w:val="c4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spellStart"/>
      <w:r w:rsidRPr="00896CCB">
        <w:rPr>
          <w:rFonts w:eastAsia="Calibri"/>
          <w:sz w:val="28"/>
          <w:szCs w:val="28"/>
          <w:lang w:eastAsia="en-US"/>
        </w:rPr>
        <w:t>Асбелев</w:t>
      </w:r>
      <w:proofErr w:type="spellEnd"/>
      <w:r w:rsidRPr="00896CCB">
        <w:rPr>
          <w:rFonts w:eastAsia="Calibri"/>
          <w:sz w:val="28"/>
          <w:szCs w:val="28"/>
          <w:lang w:eastAsia="en-US"/>
        </w:rPr>
        <w:t>, А.П. «Добрыня Никитич- воевода князя Владимира» // М.:  Языки славянской культуры, 2000 г.</w:t>
      </w:r>
    </w:p>
    <w:p w:rsidR="001F0B1A" w:rsidRPr="00896CCB" w:rsidRDefault="00FD3593" w:rsidP="00896CCB">
      <w:pPr>
        <w:pStyle w:val="c4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96CCB">
        <w:rPr>
          <w:rFonts w:eastAsia="Calibri"/>
          <w:sz w:val="28"/>
          <w:szCs w:val="28"/>
          <w:lang w:eastAsia="en-US"/>
        </w:rPr>
        <w:t> </w:t>
      </w:r>
      <w:r w:rsidR="001F0B1A" w:rsidRPr="00896CCB">
        <w:rPr>
          <w:rFonts w:eastAsia="Calibri"/>
          <w:sz w:val="28"/>
          <w:szCs w:val="28"/>
          <w:lang w:eastAsia="en-US"/>
        </w:rPr>
        <w:t>Лихачев, Д.С.  Добрыня Никитич и Алеша Попович// М.: 2005 г.</w:t>
      </w:r>
    </w:p>
    <w:p w:rsidR="001F0B1A" w:rsidRPr="00896CCB" w:rsidRDefault="001F0B1A" w:rsidP="00896CCB">
      <w:pPr>
        <w:pStyle w:val="c4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96CCB">
        <w:rPr>
          <w:rFonts w:eastAsia="Calibri"/>
          <w:sz w:val="28"/>
          <w:szCs w:val="28"/>
          <w:lang w:eastAsia="en-US"/>
        </w:rPr>
        <w:t xml:space="preserve">Миллер, М.Ф. Былины: мифы и реальность// </w:t>
      </w:r>
      <w:proofErr w:type="spellStart"/>
      <w:r w:rsidRPr="00896CCB">
        <w:rPr>
          <w:rFonts w:eastAsia="Calibri"/>
          <w:sz w:val="28"/>
          <w:szCs w:val="28"/>
          <w:lang w:eastAsia="en-US"/>
        </w:rPr>
        <w:t>М.:Языки</w:t>
      </w:r>
      <w:proofErr w:type="spellEnd"/>
      <w:r w:rsidRPr="00896CCB">
        <w:rPr>
          <w:rFonts w:eastAsia="Calibri"/>
          <w:sz w:val="28"/>
          <w:szCs w:val="28"/>
          <w:lang w:eastAsia="en-US"/>
        </w:rPr>
        <w:t xml:space="preserve"> славянской культуры, 2002 г.</w:t>
      </w:r>
    </w:p>
    <w:p w:rsidR="00D51F30" w:rsidRDefault="00D51F30" w:rsidP="00896CCB">
      <w:pPr>
        <w:pStyle w:val="c4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96CCB">
        <w:rPr>
          <w:rFonts w:eastAsia="Calibri"/>
          <w:sz w:val="28"/>
          <w:szCs w:val="28"/>
          <w:lang w:eastAsia="en-US"/>
        </w:rPr>
        <w:t> Русские богатыри: Былины.  В пересказе для детей И.В. Карнауховой//М.: «Детс</w:t>
      </w:r>
      <w:r w:rsidR="00A50D63" w:rsidRPr="00896CCB">
        <w:rPr>
          <w:rFonts w:eastAsia="Calibri"/>
          <w:sz w:val="28"/>
          <w:szCs w:val="28"/>
          <w:lang w:eastAsia="en-US"/>
        </w:rPr>
        <w:t>кая литература», 2006 г.</w:t>
      </w:r>
    </w:p>
    <w:p w:rsidR="004B14CF" w:rsidRDefault="00F960BF" w:rsidP="00896CCB">
      <w:pPr>
        <w:pStyle w:val="c4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eastAsia="Calibri"/>
          <w:sz w:val="28"/>
          <w:szCs w:val="28"/>
          <w:lang w:eastAsia="en-US"/>
        </w:rPr>
      </w:pPr>
      <w:hyperlink r:id="rId10" w:history="1">
        <w:r w:rsidR="004B14CF" w:rsidRPr="004B14CF">
          <w:rPr>
            <w:rStyle w:val="a9"/>
          </w:rPr>
          <w:t>http://literatura5.narod.ru/bogatyri.html</w:t>
        </w:r>
      </w:hyperlink>
    </w:p>
    <w:p w:rsidR="004B14CF" w:rsidRPr="004B14CF" w:rsidRDefault="00F960BF" w:rsidP="00896CCB">
      <w:pPr>
        <w:pStyle w:val="c4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eastAsia="Calibri"/>
          <w:sz w:val="28"/>
          <w:szCs w:val="28"/>
          <w:lang w:eastAsia="en-US"/>
        </w:rPr>
      </w:pPr>
      <w:hyperlink r:id="rId11" w:history="1">
        <w:r w:rsidR="004B14CF" w:rsidRPr="004B14CF">
          <w:rPr>
            <w:rStyle w:val="a9"/>
          </w:rPr>
          <w:t>http://slavyanskaya-kultura.ru/slavic/folk/pro-bogatyrja-ilyu-muromca.html</w:t>
        </w:r>
      </w:hyperlink>
    </w:p>
    <w:p w:rsidR="00FD3593" w:rsidRPr="00896CCB" w:rsidRDefault="00FD3593" w:rsidP="00896CCB">
      <w:pPr>
        <w:pStyle w:val="style161"/>
        <w:spacing w:before="0" w:beforeAutospacing="0" w:after="0" w:afterAutospacing="0" w:line="360" w:lineRule="auto"/>
        <w:ind w:left="720"/>
        <w:rPr>
          <w:rFonts w:eastAsia="Calibri"/>
          <w:sz w:val="28"/>
          <w:szCs w:val="28"/>
          <w:lang w:eastAsia="en-US"/>
        </w:rPr>
      </w:pPr>
    </w:p>
    <w:p w:rsidR="00347D02" w:rsidRPr="00896CCB" w:rsidRDefault="00347D02" w:rsidP="00896C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47D02" w:rsidRPr="00896CCB" w:rsidSect="002825A8">
      <w:footerReference w:type="default" r:id="rId12"/>
      <w:pgSz w:w="11906" w:h="16838"/>
      <w:pgMar w:top="1134" w:right="850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ECB" w:rsidRDefault="00762ECB" w:rsidP="00907E6F">
      <w:pPr>
        <w:spacing w:after="0" w:line="240" w:lineRule="auto"/>
      </w:pPr>
      <w:r>
        <w:separator/>
      </w:r>
    </w:p>
  </w:endnote>
  <w:endnote w:type="continuationSeparator" w:id="0">
    <w:p w:rsidR="00762ECB" w:rsidRDefault="00762ECB" w:rsidP="0090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5A8" w:rsidRDefault="00D77582">
    <w:pPr>
      <w:pStyle w:val="a5"/>
      <w:jc w:val="right"/>
    </w:pPr>
    <w:r>
      <w:fldChar w:fldCharType="begin"/>
    </w:r>
    <w:r w:rsidR="005D3FB2">
      <w:instrText xml:space="preserve"> PAGE   \* MERGEFORMAT </w:instrText>
    </w:r>
    <w:r>
      <w:fldChar w:fldCharType="separate"/>
    </w:r>
    <w:r w:rsidR="00F960BF">
      <w:rPr>
        <w:noProof/>
      </w:rPr>
      <w:t>8</w:t>
    </w:r>
    <w:r>
      <w:rPr>
        <w:noProof/>
      </w:rPr>
      <w:fldChar w:fldCharType="end"/>
    </w:r>
  </w:p>
  <w:p w:rsidR="00265234" w:rsidRDefault="002652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ECB" w:rsidRDefault="00762ECB" w:rsidP="00907E6F">
      <w:pPr>
        <w:spacing w:after="0" w:line="240" w:lineRule="auto"/>
      </w:pPr>
      <w:r>
        <w:separator/>
      </w:r>
    </w:p>
  </w:footnote>
  <w:footnote w:type="continuationSeparator" w:id="0">
    <w:p w:rsidR="00762ECB" w:rsidRDefault="00762ECB" w:rsidP="00907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541A"/>
    <w:multiLevelType w:val="hybridMultilevel"/>
    <w:tmpl w:val="5D62D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64403"/>
    <w:multiLevelType w:val="hybridMultilevel"/>
    <w:tmpl w:val="1A489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82F3F"/>
    <w:multiLevelType w:val="hybridMultilevel"/>
    <w:tmpl w:val="1A489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C5E34"/>
    <w:multiLevelType w:val="hybridMultilevel"/>
    <w:tmpl w:val="A6E40FBE"/>
    <w:lvl w:ilvl="0" w:tplc="92205EA0">
      <w:start w:val="3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333333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203BA"/>
    <w:multiLevelType w:val="hybridMultilevel"/>
    <w:tmpl w:val="387075E6"/>
    <w:lvl w:ilvl="0" w:tplc="3C04B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5C4B92"/>
    <w:multiLevelType w:val="hybridMultilevel"/>
    <w:tmpl w:val="A49EB9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F75353"/>
    <w:multiLevelType w:val="hybridMultilevel"/>
    <w:tmpl w:val="310269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3486804"/>
    <w:multiLevelType w:val="hybridMultilevel"/>
    <w:tmpl w:val="3A4E4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08"/>
    <w:rsid w:val="00091D7A"/>
    <w:rsid w:val="000941BC"/>
    <w:rsid w:val="000F7653"/>
    <w:rsid w:val="00100BCC"/>
    <w:rsid w:val="0010407B"/>
    <w:rsid w:val="00130333"/>
    <w:rsid w:val="00155763"/>
    <w:rsid w:val="00186D17"/>
    <w:rsid w:val="001F0B1A"/>
    <w:rsid w:val="001F7883"/>
    <w:rsid w:val="001F7CD3"/>
    <w:rsid w:val="00255799"/>
    <w:rsid w:val="00265234"/>
    <w:rsid w:val="002825A8"/>
    <w:rsid w:val="002939E1"/>
    <w:rsid w:val="002A6AD8"/>
    <w:rsid w:val="002B3F84"/>
    <w:rsid w:val="002C4E1B"/>
    <w:rsid w:val="003328BF"/>
    <w:rsid w:val="00337C6C"/>
    <w:rsid w:val="00342D6B"/>
    <w:rsid w:val="00347D02"/>
    <w:rsid w:val="00360F38"/>
    <w:rsid w:val="003C31D9"/>
    <w:rsid w:val="00473592"/>
    <w:rsid w:val="004B02B4"/>
    <w:rsid w:val="004B14CF"/>
    <w:rsid w:val="004C332A"/>
    <w:rsid w:val="004F6943"/>
    <w:rsid w:val="00506336"/>
    <w:rsid w:val="0052326B"/>
    <w:rsid w:val="00556D7F"/>
    <w:rsid w:val="005D3FB2"/>
    <w:rsid w:val="005D54F4"/>
    <w:rsid w:val="0061564C"/>
    <w:rsid w:val="0066394C"/>
    <w:rsid w:val="007127A2"/>
    <w:rsid w:val="00762ECB"/>
    <w:rsid w:val="007F6F86"/>
    <w:rsid w:val="00831B7F"/>
    <w:rsid w:val="008520F5"/>
    <w:rsid w:val="00893C2E"/>
    <w:rsid w:val="00896CCB"/>
    <w:rsid w:val="008B06B3"/>
    <w:rsid w:val="00907E6F"/>
    <w:rsid w:val="009514A7"/>
    <w:rsid w:val="009C033B"/>
    <w:rsid w:val="009E0ECD"/>
    <w:rsid w:val="009F3591"/>
    <w:rsid w:val="00A01462"/>
    <w:rsid w:val="00A12718"/>
    <w:rsid w:val="00A137C2"/>
    <w:rsid w:val="00A23002"/>
    <w:rsid w:val="00A50D63"/>
    <w:rsid w:val="00A53807"/>
    <w:rsid w:val="00A6346B"/>
    <w:rsid w:val="00A8088C"/>
    <w:rsid w:val="00A81B5E"/>
    <w:rsid w:val="00AA4DDB"/>
    <w:rsid w:val="00AF2CF6"/>
    <w:rsid w:val="00BC34BF"/>
    <w:rsid w:val="00BF24BC"/>
    <w:rsid w:val="00C268AC"/>
    <w:rsid w:val="00CA1139"/>
    <w:rsid w:val="00D103DF"/>
    <w:rsid w:val="00D163BF"/>
    <w:rsid w:val="00D51F30"/>
    <w:rsid w:val="00D562D0"/>
    <w:rsid w:val="00D77582"/>
    <w:rsid w:val="00E00555"/>
    <w:rsid w:val="00E156A2"/>
    <w:rsid w:val="00E37871"/>
    <w:rsid w:val="00E6189E"/>
    <w:rsid w:val="00E73222"/>
    <w:rsid w:val="00E84A22"/>
    <w:rsid w:val="00F22387"/>
    <w:rsid w:val="00F26136"/>
    <w:rsid w:val="00F541B7"/>
    <w:rsid w:val="00F57D08"/>
    <w:rsid w:val="00F960BF"/>
    <w:rsid w:val="00FD3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6082"/>
  <w15:docId w15:val="{8DF7B258-5B61-47A2-BCCD-037BF67C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CD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96CC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24B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7D08"/>
  </w:style>
  <w:style w:type="paragraph" w:styleId="a3">
    <w:name w:val="header"/>
    <w:basedOn w:val="a"/>
    <w:link w:val="a4"/>
    <w:uiPriority w:val="99"/>
    <w:semiHidden/>
    <w:unhideWhenUsed/>
    <w:rsid w:val="00907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7E6F"/>
  </w:style>
  <w:style w:type="paragraph" w:styleId="a5">
    <w:name w:val="footer"/>
    <w:basedOn w:val="a"/>
    <w:link w:val="a6"/>
    <w:uiPriority w:val="99"/>
    <w:unhideWhenUsed/>
    <w:rsid w:val="00907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7E6F"/>
  </w:style>
  <w:style w:type="paragraph" w:styleId="a7">
    <w:name w:val="List Paragraph"/>
    <w:basedOn w:val="a"/>
    <w:uiPriority w:val="34"/>
    <w:qFormat/>
    <w:rsid w:val="00347D02"/>
    <w:pPr>
      <w:ind w:left="720"/>
      <w:contextualSpacing/>
    </w:pPr>
  </w:style>
  <w:style w:type="character" w:styleId="a8">
    <w:name w:val="Strong"/>
    <w:basedOn w:val="a0"/>
    <w:uiPriority w:val="22"/>
    <w:qFormat/>
    <w:rsid w:val="00337C6C"/>
    <w:rPr>
      <w:b/>
      <w:bCs/>
    </w:rPr>
  </w:style>
  <w:style w:type="character" w:customStyle="1" w:styleId="reference-text">
    <w:name w:val="reference-text"/>
    <w:basedOn w:val="a0"/>
    <w:rsid w:val="009E0ECD"/>
  </w:style>
  <w:style w:type="character" w:styleId="a9">
    <w:name w:val="Hyperlink"/>
    <w:basedOn w:val="a0"/>
    <w:uiPriority w:val="99"/>
    <w:unhideWhenUsed/>
    <w:rsid w:val="004F6943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BC3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A53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16">
    <w:name w:val="style16"/>
    <w:basedOn w:val="a0"/>
    <w:rsid w:val="00A53807"/>
  </w:style>
  <w:style w:type="paragraph" w:customStyle="1" w:styleId="style161">
    <w:name w:val="style161"/>
    <w:basedOn w:val="a"/>
    <w:rsid w:val="00A53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p2">
    <w:name w:val="dop2"/>
    <w:basedOn w:val="a0"/>
    <w:rsid w:val="00FD3593"/>
  </w:style>
  <w:style w:type="paragraph" w:customStyle="1" w:styleId="c4">
    <w:name w:val="c4"/>
    <w:basedOn w:val="a"/>
    <w:rsid w:val="00D51F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D51F30"/>
  </w:style>
  <w:style w:type="paragraph" w:styleId="ab">
    <w:name w:val="Balloon Text"/>
    <w:basedOn w:val="a"/>
    <w:link w:val="ac"/>
    <w:uiPriority w:val="99"/>
    <w:semiHidden/>
    <w:unhideWhenUsed/>
    <w:rsid w:val="001F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78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6C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896CCB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BF24B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ae">
    <w:name w:val="Table Grid"/>
    <w:basedOn w:val="a1"/>
    <w:uiPriority w:val="59"/>
    <w:rsid w:val="003C3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lavyanskaya-kultura.ru/slavic/folk/pro-bogatyrja-ilyu-muromc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teratura5.narod.ru/bogatyri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0DC96-6FDD-4132-B79F-79858997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9511</CharactersWithSpaces>
  <SharedDoc>false</SharedDoc>
  <HLinks>
    <vt:vector size="12" baseType="variant">
      <vt:variant>
        <vt:i4>6684787</vt:i4>
      </vt:variant>
      <vt:variant>
        <vt:i4>3</vt:i4>
      </vt:variant>
      <vt:variant>
        <vt:i4>0</vt:i4>
      </vt:variant>
      <vt:variant>
        <vt:i4>5</vt:i4>
      </vt:variant>
      <vt:variant>
        <vt:lpwstr>http://slavyanskaya-kultura.ru/slavic/folk/pro-bogatyrja-ilyu-muromca.html</vt:lpwstr>
      </vt:variant>
      <vt:variant>
        <vt:lpwstr/>
      </vt:variant>
      <vt:variant>
        <vt:i4>4980818</vt:i4>
      </vt:variant>
      <vt:variant>
        <vt:i4>0</vt:i4>
      </vt:variant>
      <vt:variant>
        <vt:i4>0</vt:i4>
      </vt:variant>
      <vt:variant>
        <vt:i4>5</vt:i4>
      </vt:variant>
      <vt:variant>
        <vt:lpwstr>http://literatura5.narod.ru/bogatyri.html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</dc:creator>
  <cp:lastModifiedBy>Airat</cp:lastModifiedBy>
  <cp:revision>3</cp:revision>
  <cp:lastPrinted>2016-04-14T11:55:00Z</cp:lastPrinted>
  <dcterms:created xsi:type="dcterms:W3CDTF">2021-04-19T09:56:00Z</dcterms:created>
  <dcterms:modified xsi:type="dcterms:W3CDTF">2021-04-19T09:58:00Z</dcterms:modified>
</cp:coreProperties>
</file>