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5932" w:rsidRDefault="001B08A0">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Министерство просвещения Российской Федерации</w:t>
      </w:r>
    </w:p>
    <w:p w:rsidR="00B95932" w:rsidRDefault="001B08A0">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Муниципальное автономное общеобразовательное учреждение</w:t>
      </w:r>
    </w:p>
    <w:p w:rsidR="00B95932" w:rsidRDefault="001B08A0">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средняя школа №10</w:t>
      </w:r>
    </w:p>
    <w:p w:rsidR="00B95932" w:rsidRDefault="00B95932">
      <w:pPr>
        <w:spacing w:after="0" w:line="360" w:lineRule="auto"/>
        <w:ind w:firstLine="709"/>
        <w:jc w:val="center"/>
        <w:rPr>
          <w:rFonts w:ascii="Times New Roman" w:eastAsia="Times New Roman" w:hAnsi="Times New Roman" w:cs="Times New Roman"/>
          <w:sz w:val="28"/>
        </w:rPr>
      </w:pPr>
    </w:p>
    <w:p w:rsidR="00B95932" w:rsidRDefault="00B95932">
      <w:pPr>
        <w:spacing w:after="0" w:line="360" w:lineRule="auto"/>
        <w:ind w:firstLine="709"/>
        <w:jc w:val="center"/>
        <w:rPr>
          <w:rFonts w:ascii="Times New Roman" w:eastAsia="Times New Roman" w:hAnsi="Times New Roman" w:cs="Times New Roman"/>
          <w:sz w:val="28"/>
        </w:rPr>
      </w:pPr>
    </w:p>
    <w:p w:rsidR="00B95932" w:rsidRDefault="00B95932">
      <w:pPr>
        <w:spacing w:after="0" w:line="360" w:lineRule="auto"/>
        <w:ind w:firstLine="709"/>
        <w:jc w:val="center"/>
        <w:rPr>
          <w:rFonts w:ascii="Times New Roman" w:eastAsia="Times New Roman" w:hAnsi="Times New Roman" w:cs="Times New Roman"/>
          <w:sz w:val="28"/>
        </w:rPr>
      </w:pPr>
    </w:p>
    <w:p w:rsidR="00B95932" w:rsidRDefault="001B08A0">
      <w:pPr>
        <w:spacing w:after="0" w:line="36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индивидуальный проект</w:t>
      </w:r>
    </w:p>
    <w:p w:rsidR="00B95932" w:rsidRDefault="001B08A0">
      <w:pPr>
        <w:spacing w:after="0" w:line="36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по географии</w:t>
      </w:r>
    </w:p>
    <w:p w:rsidR="00B95932" w:rsidRDefault="00B95932">
      <w:pPr>
        <w:spacing w:after="0" w:line="360" w:lineRule="auto"/>
        <w:ind w:firstLine="709"/>
        <w:jc w:val="center"/>
        <w:rPr>
          <w:rFonts w:ascii="Times New Roman" w:eastAsia="Times New Roman" w:hAnsi="Times New Roman" w:cs="Times New Roman"/>
          <w:b/>
          <w:sz w:val="56"/>
        </w:rPr>
      </w:pPr>
    </w:p>
    <w:p w:rsidR="00B95932" w:rsidRDefault="001B08A0">
      <w:pPr>
        <w:spacing w:after="0" w:line="360" w:lineRule="auto"/>
        <w:ind w:firstLine="709"/>
        <w:jc w:val="center"/>
        <w:rPr>
          <w:rFonts w:ascii="Times New Roman" w:eastAsia="Times New Roman" w:hAnsi="Times New Roman" w:cs="Times New Roman"/>
          <w:b/>
          <w:sz w:val="56"/>
        </w:rPr>
      </w:pPr>
      <w:r>
        <w:rPr>
          <w:rFonts w:ascii="Times New Roman" w:eastAsia="Times New Roman" w:hAnsi="Times New Roman" w:cs="Times New Roman"/>
          <w:b/>
          <w:sz w:val="56"/>
        </w:rPr>
        <w:t xml:space="preserve">ТИПЫ </w:t>
      </w:r>
    </w:p>
    <w:p w:rsidR="00B95932" w:rsidRDefault="001B08A0">
      <w:pPr>
        <w:spacing w:after="0" w:line="360" w:lineRule="auto"/>
        <w:ind w:firstLine="709"/>
        <w:jc w:val="center"/>
        <w:rPr>
          <w:rFonts w:ascii="Times New Roman" w:eastAsia="Times New Roman" w:hAnsi="Times New Roman" w:cs="Times New Roman"/>
          <w:b/>
          <w:sz w:val="56"/>
        </w:rPr>
      </w:pPr>
      <w:r>
        <w:rPr>
          <w:rFonts w:ascii="Times New Roman" w:eastAsia="Times New Roman" w:hAnsi="Times New Roman" w:cs="Times New Roman"/>
          <w:b/>
          <w:sz w:val="56"/>
        </w:rPr>
        <w:t xml:space="preserve">ПРИРОДОПОЛЬЗОВАНИЯ </w:t>
      </w:r>
    </w:p>
    <w:p w:rsidR="00B95932" w:rsidRDefault="001B08A0">
      <w:pPr>
        <w:spacing w:after="0" w:line="360" w:lineRule="auto"/>
        <w:ind w:firstLine="709"/>
        <w:jc w:val="center"/>
        <w:rPr>
          <w:rFonts w:ascii="Times New Roman" w:eastAsia="Times New Roman" w:hAnsi="Times New Roman" w:cs="Times New Roman"/>
          <w:b/>
          <w:sz w:val="56"/>
        </w:rPr>
      </w:pPr>
      <w:r>
        <w:rPr>
          <w:rFonts w:ascii="Times New Roman" w:eastAsia="Times New Roman" w:hAnsi="Times New Roman" w:cs="Times New Roman"/>
          <w:b/>
          <w:sz w:val="56"/>
        </w:rPr>
        <w:t>В РАЗЛИЧНЫХ РЕГИОНАХ</w:t>
      </w:r>
    </w:p>
    <w:p w:rsidR="00B95932" w:rsidRDefault="00B95932">
      <w:pPr>
        <w:spacing w:after="0" w:line="360" w:lineRule="auto"/>
        <w:ind w:firstLine="709"/>
        <w:jc w:val="center"/>
        <w:rPr>
          <w:rFonts w:ascii="Times New Roman" w:eastAsia="Times New Roman" w:hAnsi="Times New Roman" w:cs="Times New Roman"/>
          <w:sz w:val="56"/>
        </w:rPr>
      </w:pPr>
    </w:p>
    <w:p w:rsidR="00B95932" w:rsidRDefault="00B95932">
      <w:pPr>
        <w:spacing w:after="0" w:line="360" w:lineRule="auto"/>
        <w:ind w:firstLine="709"/>
        <w:jc w:val="center"/>
        <w:rPr>
          <w:rFonts w:ascii="Times New Roman" w:eastAsia="Times New Roman" w:hAnsi="Times New Roman" w:cs="Times New Roman"/>
          <w:sz w:val="56"/>
        </w:rPr>
      </w:pPr>
    </w:p>
    <w:p w:rsidR="00B95932" w:rsidRDefault="001B08A0">
      <w:pPr>
        <w:spacing w:after="0" w:line="36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t>Выполнила ученица 10А класса</w:t>
      </w:r>
    </w:p>
    <w:p w:rsidR="00B95932" w:rsidRDefault="001B08A0">
      <w:pPr>
        <w:spacing w:after="0" w:line="360" w:lineRule="auto"/>
        <w:ind w:firstLine="709"/>
        <w:jc w:val="right"/>
        <w:rPr>
          <w:rFonts w:ascii="Times New Roman" w:eastAsia="Times New Roman" w:hAnsi="Times New Roman" w:cs="Times New Roman"/>
          <w:i/>
          <w:sz w:val="28"/>
        </w:rPr>
      </w:pPr>
      <w:r>
        <w:rPr>
          <w:rFonts w:ascii="Times New Roman" w:eastAsia="Times New Roman" w:hAnsi="Times New Roman" w:cs="Times New Roman"/>
          <w:i/>
          <w:sz w:val="28"/>
        </w:rPr>
        <w:t>Комлева Софья</w:t>
      </w:r>
    </w:p>
    <w:p w:rsidR="00B95932" w:rsidRDefault="001B08A0">
      <w:pPr>
        <w:spacing w:after="0" w:line="36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t>Руководитель</w:t>
      </w:r>
    </w:p>
    <w:p w:rsidR="00B95932" w:rsidRDefault="001B08A0">
      <w:pPr>
        <w:spacing w:after="0" w:line="360" w:lineRule="auto"/>
        <w:ind w:firstLine="709"/>
        <w:jc w:val="right"/>
        <w:rPr>
          <w:rFonts w:ascii="Times New Roman" w:eastAsia="Times New Roman" w:hAnsi="Times New Roman" w:cs="Times New Roman"/>
          <w:i/>
          <w:sz w:val="28"/>
        </w:rPr>
      </w:pPr>
      <w:proofErr w:type="spellStart"/>
      <w:r>
        <w:rPr>
          <w:rFonts w:ascii="Times New Roman" w:eastAsia="Times New Roman" w:hAnsi="Times New Roman" w:cs="Times New Roman"/>
          <w:i/>
          <w:sz w:val="28"/>
        </w:rPr>
        <w:t>Болилая</w:t>
      </w:r>
      <w:proofErr w:type="spellEnd"/>
      <w:r>
        <w:rPr>
          <w:rFonts w:ascii="Times New Roman" w:eastAsia="Times New Roman" w:hAnsi="Times New Roman" w:cs="Times New Roman"/>
          <w:i/>
          <w:sz w:val="28"/>
        </w:rPr>
        <w:t xml:space="preserve"> Елена Анатольевна</w:t>
      </w:r>
    </w:p>
    <w:p w:rsidR="00B95932" w:rsidRDefault="00B95932">
      <w:pPr>
        <w:spacing w:after="0" w:line="360" w:lineRule="auto"/>
        <w:ind w:firstLine="709"/>
        <w:jc w:val="center"/>
        <w:rPr>
          <w:rFonts w:ascii="Times New Roman" w:eastAsia="Times New Roman" w:hAnsi="Times New Roman" w:cs="Times New Roman"/>
          <w:sz w:val="28"/>
        </w:rPr>
      </w:pPr>
    </w:p>
    <w:p w:rsidR="00B95932" w:rsidRDefault="00B95932">
      <w:pPr>
        <w:spacing w:after="0" w:line="360" w:lineRule="auto"/>
        <w:ind w:firstLine="709"/>
        <w:jc w:val="center"/>
        <w:rPr>
          <w:rFonts w:ascii="Times New Roman" w:eastAsia="Times New Roman" w:hAnsi="Times New Roman" w:cs="Times New Roman"/>
          <w:sz w:val="28"/>
        </w:rPr>
      </w:pPr>
    </w:p>
    <w:p w:rsidR="00B95932" w:rsidRDefault="00B95932">
      <w:pPr>
        <w:spacing w:after="0" w:line="360" w:lineRule="auto"/>
        <w:ind w:firstLine="709"/>
        <w:jc w:val="center"/>
        <w:rPr>
          <w:rFonts w:ascii="Times New Roman" w:eastAsia="Times New Roman" w:hAnsi="Times New Roman" w:cs="Times New Roman"/>
          <w:sz w:val="28"/>
        </w:rPr>
      </w:pPr>
    </w:p>
    <w:p w:rsidR="00B95932" w:rsidRDefault="00B95932">
      <w:pPr>
        <w:spacing w:after="0" w:line="360" w:lineRule="auto"/>
        <w:ind w:firstLine="709"/>
        <w:jc w:val="center"/>
        <w:rPr>
          <w:rFonts w:ascii="Times New Roman" w:eastAsia="Times New Roman" w:hAnsi="Times New Roman" w:cs="Times New Roman"/>
          <w:sz w:val="28"/>
        </w:rPr>
      </w:pPr>
    </w:p>
    <w:p w:rsidR="00B95932" w:rsidRDefault="001B08A0">
      <w:pPr>
        <w:spacing w:after="0" w:line="36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Хабаровск</w:t>
      </w:r>
    </w:p>
    <w:p w:rsidR="00B95932" w:rsidRDefault="001B08A0">
      <w:pPr>
        <w:spacing w:after="0" w:line="36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 xml:space="preserve">2021 </w:t>
      </w:r>
    </w:p>
    <w:p w:rsidR="00B95932" w:rsidRDefault="001B08A0">
      <w:pPr>
        <w:spacing w:after="0" w:line="36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ОГЛАВЛЕНИЕ</w:t>
      </w:r>
    </w:p>
    <w:sdt>
      <w:sdtPr>
        <w:rPr>
          <w:rFonts w:asciiTheme="minorHAnsi" w:eastAsiaTheme="minorEastAsia" w:hAnsiTheme="minorHAnsi" w:cstheme="minorBidi"/>
          <w:color w:val="auto"/>
          <w:sz w:val="22"/>
          <w:szCs w:val="22"/>
        </w:rPr>
        <w:id w:val="-871536579"/>
        <w:docPartObj>
          <w:docPartGallery w:val="Table of Contents"/>
          <w:docPartUnique/>
        </w:docPartObj>
      </w:sdtPr>
      <w:sdtEndPr>
        <w:rPr>
          <w:b/>
          <w:bCs/>
        </w:rPr>
      </w:sdtEndPr>
      <w:sdtContent>
        <w:p w:rsidR="00200B01" w:rsidRDefault="00200B01">
          <w:pPr>
            <w:pStyle w:val="a5"/>
          </w:pPr>
        </w:p>
        <w:p w:rsidR="0093468C" w:rsidRPr="0093468C" w:rsidRDefault="00200B01">
          <w:pPr>
            <w:pStyle w:val="11"/>
            <w:tabs>
              <w:tab w:val="right" w:leader="dot" w:pos="9345"/>
            </w:tabs>
            <w:rPr>
              <w:rFonts w:ascii="Times New Roman" w:hAnsi="Times New Roman" w:cs="Times New Roman"/>
              <w:noProof/>
              <w:sz w:val="28"/>
              <w:szCs w:val="28"/>
            </w:rPr>
          </w:pPr>
          <w:r>
            <w:fldChar w:fldCharType="begin"/>
          </w:r>
          <w:r>
            <w:instrText xml:space="preserve"> TOC \o "1-3" \h \z \u </w:instrText>
          </w:r>
          <w:r>
            <w:fldChar w:fldCharType="separate"/>
          </w:r>
          <w:hyperlink w:anchor="_Toc66978834" w:history="1">
            <w:r w:rsidR="0093468C" w:rsidRPr="0093468C">
              <w:rPr>
                <w:rStyle w:val="a4"/>
                <w:rFonts w:ascii="Times New Roman" w:eastAsia="Arial" w:hAnsi="Times New Roman" w:cs="Times New Roman"/>
                <w:noProof/>
                <w:sz w:val="28"/>
                <w:szCs w:val="28"/>
              </w:rPr>
              <w:t>ВВЕДЕНИЕ</w:t>
            </w:r>
            <w:r w:rsidR="0093468C" w:rsidRPr="0093468C">
              <w:rPr>
                <w:rFonts w:ascii="Times New Roman" w:hAnsi="Times New Roman" w:cs="Times New Roman"/>
                <w:noProof/>
                <w:webHidden/>
                <w:sz w:val="28"/>
                <w:szCs w:val="28"/>
              </w:rPr>
              <w:tab/>
            </w:r>
            <w:r w:rsidR="0093468C" w:rsidRPr="0093468C">
              <w:rPr>
                <w:rFonts w:ascii="Times New Roman" w:hAnsi="Times New Roman" w:cs="Times New Roman"/>
                <w:noProof/>
                <w:webHidden/>
                <w:sz w:val="28"/>
                <w:szCs w:val="28"/>
              </w:rPr>
              <w:fldChar w:fldCharType="begin"/>
            </w:r>
            <w:r w:rsidR="0093468C" w:rsidRPr="0093468C">
              <w:rPr>
                <w:rFonts w:ascii="Times New Roman" w:hAnsi="Times New Roman" w:cs="Times New Roman"/>
                <w:noProof/>
                <w:webHidden/>
                <w:sz w:val="28"/>
                <w:szCs w:val="28"/>
              </w:rPr>
              <w:instrText xml:space="preserve"> PAGEREF _Toc66978834 \h </w:instrText>
            </w:r>
            <w:r w:rsidR="0093468C" w:rsidRPr="0093468C">
              <w:rPr>
                <w:rFonts w:ascii="Times New Roman" w:hAnsi="Times New Roman" w:cs="Times New Roman"/>
                <w:noProof/>
                <w:webHidden/>
                <w:sz w:val="28"/>
                <w:szCs w:val="28"/>
              </w:rPr>
            </w:r>
            <w:r w:rsidR="0093468C" w:rsidRPr="0093468C">
              <w:rPr>
                <w:rFonts w:ascii="Times New Roman" w:hAnsi="Times New Roman" w:cs="Times New Roman"/>
                <w:noProof/>
                <w:webHidden/>
                <w:sz w:val="28"/>
                <w:szCs w:val="28"/>
              </w:rPr>
              <w:fldChar w:fldCharType="separate"/>
            </w:r>
            <w:r w:rsidR="0093468C">
              <w:rPr>
                <w:rFonts w:ascii="Times New Roman" w:hAnsi="Times New Roman" w:cs="Times New Roman"/>
                <w:noProof/>
                <w:webHidden/>
                <w:sz w:val="28"/>
                <w:szCs w:val="28"/>
              </w:rPr>
              <w:t>3</w:t>
            </w:r>
            <w:r w:rsidR="0093468C" w:rsidRPr="0093468C">
              <w:rPr>
                <w:rFonts w:ascii="Times New Roman" w:hAnsi="Times New Roman" w:cs="Times New Roman"/>
                <w:noProof/>
                <w:webHidden/>
                <w:sz w:val="28"/>
                <w:szCs w:val="28"/>
              </w:rPr>
              <w:fldChar w:fldCharType="end"/>
            </w:r>
          </w:hyperlink>
        </w:p>
        <w:p w:rsidR="0093468C" w:rsidRPr="0093468C" w:rsidRDefault="002B345F">
          <w:pPr>
            <w:pStyle w:val="11"/>
            <w:tabs>
              <w:tab w:val="right" w:leader="dot" w:pos="9345"/>
            </w:tabs>
            <w:rPr>
              <w:rFonts w:ascii="Times New Roman" w:hAnsi="Times New Roman" w:cs="Times New Roman"/>
              <w:noProof/>
              <w:sz w:val="28"/>
              <w:szCs w:val="28"/>
            </w:rPr>
          </w:pPr>
          <w:hyperlink w:anchor="_Toc66978835" w:history="1">
            <w:r w:rsidR="0093468C" w:rsidRPr="0093468C">
              <w:rPr>
                <w:rStyle w:val="a4"/>
                <w:rFonts w:ascii="Times New Roman" w:eastAsia="Arial" w:hAnsi="Times New Roman" w:cs="Times New Roman"/>
                <w:noProof/>
                <w:sz w:val="28"/>
                <w:szCs w:val="28"/>
              </w:rPr>
              <w:t>ГЛАВА 1</w:t>
            </w:r>
            <w:r w:rsidR="0093468C" w:rsidRPr="0093468C">
              <w:rPr>
                <w:rFonts w:ascii="Times New Roman" w:hAnsi="Times New Roman" w:cs="Times New Roman"/>
                <w:noProof/>
                <w:webHidden/>
                <w:sz w:val="28"/>
                <w:szCs w:val="28"/>
              </w:rPr>
              <w:tab/>
            </w:r>
            <w:r w:rsidR="0093468C" w:rsidRPr="0093468C">
              <w:rPr>
                <w:rFonts w:ascii="Times New Roman" w:hAnsi="Times New Roman" w:cs="Times New Roman"/>
                <w:noProof/>
                <w:webHidden/>
                <w:sz w:val="28"/>
                <w:szCs w:val="28"/>
              </w:rPr>
              <w:fldChar w:fldCharType="begin"/>
            </w:r>
            <w:r w:rsidR="0093468C" w:rsidRPr="0093468C">
              <w:rPr>
                <w:rFonts w:ascii="Times New Roman" w:hAnsi="Times New Roman" w:cs="Times New Roman"/>
                <w:noProof/>
                <w:webHidden/>
                <w:sz w:val="28"/>
                <w:szCs w:val="28"/>
              </w:rPr>
              <w:instrText xml:space="preserve"> PAGEREF _Toc66978835 \h </w:instrText>
            </w:r>
            <w:r w:rsidR="0093468C" w:rsidRPr="0093468C">
              <w:rPr>
                <w:rFonts w:ascii="Times New Roman" w:hAnsi="Times New Roman" w:cs="Times New Roman"/>
                <w:noProof/>
                <w:webHidden/>
                <w:sz w:val="28"/>
                <w:szCs w:val="28"/>
              </w:rPr>
            </w:r>
            <w:r w:rsidR="0093468C" w:rsidRPr="0093468C">
              <w:rPr>
                <w:rFonts w:ascii="Times New Roman" w:hAnsi="Times New Roman" w:cs="Times New Roman"/>
                <w:noProof/>
                <w:webHidden/>
                <w:sz w:val="28"/>
                <w:szCs w:val="28"/>
              </w:rPr>
              <w:fldChar w:fldCharType="separate"/>
            </w:r>
            <w:r w:rsidR="0093468C">
              <w:rPr>
                <w:rFonts w:ascii="Times New Roman" w:hAnsi="Times New Roman" w:cs="Times New Roman"/>
                <w:noProof/>
                <w:webHidden/>
                <w:sz w:val="28"/>
                <w:szCs w:val="28"/>
              </w:rPr>
              <w:t>5</w:t>
            </w:r>
            <w:r w:rsidR="0093468C" w:rsidRPr="0093468C">
              <w:rPr>
                <w:rFonts w:ascii="Times New Roman" w:hAnsi="Times New Roman" w:cs="Times New Roman"/>
                <w:noProof/>
                <w:webHidden/>
                <w:sz w:val="28"/>
                <w:szCs w:val="28"/>
              </w:rPr>
              <w:fldChar w:fldCharType="end"/>
            </w:r>
          </w:hyperlink>
        </w:p>
        <w:p w:rsidR="0093468C" w:rsidRPr="0093468C" w:rsidRDefault="002B345F">
          <w:pPr>
            <w:pStyle w:val="11"/>
            <w:tabs>
              <w:tab w:val="right" w:leader="dot" w:pos="9345"/>
            </w:tabs>
            <w:rPr>
              <w:rFonts w:ascii="Times New Roman" w:hAnsi="Times New Roman" w:cs="Times New Roman"/>
              <w:noProof/>
              <w:sz w:val="28"/>
              <w:szCs w:val="28"/>
            </w:rPr>
          </w:pPr>
          <w:hyperlink w:anchor="_Toc66978836" w:history="1">
            <w:r w:rsidR="0093468C" w:rsidRPr="0093468C">
              <w:rPr>
                <w:rStyle w:val="a4"/>
                <w:rFonts w:ascii="Times New Roman" w:eastAsia="Arial" w:hAnsi="Times New Roman" w:cs="Times New Roman"/>
                <w:noProof/>
                <w:sz w:val="28"/>
                <w:szCs w:val="28"/>
              </w:rPr>
              <w:t>ГЛАВА 2</w:t>
            </w:r>
            <w:r w:rsidR="0093468C" w:rsidRPr="0093468C">
              <w:rPr>
                <w:rFonts w:ascii="Times New Roman" w:hAnsi="Times New Roman" w:cs="Times New Roman"/>
                <w:noProof/>
                <w:webHidden/>
                <w:sz w:val="28"/>
                <w:szCs w:val="28"/>
              </w:rPr>
              <w:tab/>
            </w:r>
            <w:r w:rsidR="0093468C" w:rsidRPr="0093468C">
              <w:rPr>
                <w:rFonts w:ascii="Times New Roman" w:hAnsi="Times New Roman" w:cs="Times New Roman"/>
                <w:noProof/>
                <w:webHidden/>
                <w:sz w:val="28"/>
                <w:szCs w:val="28"/>
              </w:rPr>
              <w:fldChar w:fldCharType="begin"/>
            </w:r>
            <w:r w:rsidR="0093468C" w:rsidRPr="0093468C">
              <w:rPr>
                <w:rFonts w:ascii="Times New Roman" w:hAnsi="Times New Roman" w:cs="Times New Roman"/>
                <w:noProof/>
                <w:webHidden/>
                <w:sz w:val="28"/>
                <w:szCs w:val="28"/>
              </w:rPr>
              <w:instrText xml:space="preserve"> PAGEREF _Toc66978836 \h </w:instrText>
            </w:r>
            <w:r w:rsidR="0093468C" w:rsidRPr="0093468C">
              <w:rPr>
                <w:rFonts w:ascii="Times New Roman" w:hAnsi="Times New Roman" w:cs="Times New Roman"/>
                <w:noProof/>
                <w:webHidden/>
                <w:sz w:val="28"/>
                <w:szCs w:val="28"/>
              </w:rPr>
            </w:r>
            <w:r w:rsidR="0093468C" w:rsidRPr="0093468C">
              <w:rPr>
                <w:rFonts w:ascii="Times New Roman" w:hAnsi="Times New Roman" w:cs="Times New Roman"/>
                <w:noProof/>
                <w:webHidden/>
                <w:sz w:val="28"/>
                <w:szCs w:val="28"/>
              </w:rPr>
              <w:fldChar w:fldCharType="separate"/>
            </w:r>
            <w:r w:rsidR="0093468C">
              <w:rPr>
                <w:rFonts w:ascii="Times New Roman" w:hAnsi="Times New Roman" w:cs="Times New Roman"/>
                <w:noProof/>
                <w:webHidden/>
                <w:sz w:val="28"/>
                <w:szCs w:val="28"/>
              </w:rPr>
              <w:t>7</w:t>
            </w:r>
            <w:r w:rsidR="0093468C" w:rsidRPr="0093468C">
              <w:rPr>
                <w:rFonts w:ascii="Times New Roman" w:hAnsi="Times New Roman" w:cs="Times New Roman"/>
                <w:noProof/>
                <w:webHidden/>
                <w:sz w:val="28"/>
                <w:szCs w:val="28"/>
              </w:rPr>
              <w:fldChar w:fldCharType="end"/>
            </w:r>
          </w:hyperlink>
        </w:p>
        <w:p w:rsidR="0093468C" w:rsidRPr="0093468C" w:rsidRDefault="002B345F">
          <w:pPr>
            <w:pStyle w:val="21"/>
            <w:tabs>
              <w:tab w:val="right" w:leader="dot" w:pos="9345"/>
            </w:tabs>
            <w:rPr>
              <w:rFonts w:ascii="Times New Roman" w:hAnsi="Times New Roman" w:cs="Times New Roman"/>
              <w:noProof/>
              <w:sz w:val="28"/>
              <w:szCs w:val="28"/>
            </w:rPr>
          </w:pPr>
          <w:hyperlink w:anchor="_Toc66978837" w:history="1">
            <w:r w:rsidR="0093468C" w:rsidRPr="0093468C">
              <w:rPr>
                <w:rStyle w:val="a4"/>
                <w:rFonts w:ascii="Times New Roman" w:eastAsia="Arial" w:hAnsi="Times New Roman" w:cs="Times New Roman"/>
                <w:noProof/>
                <w:sz w:val="28"/>
                <w:szCs w:val="28"/>
              </w:rPr>
              <w:t>2.1 Экономическая оценка водных ресурсов</w:t>
            </w:r>
            <w:r w:rsidR="0093468C" w:rsidRPr="0093468C">
              <w:rPr>
                <w:rFonts w:ascii="Times New Roman" w:hAnsi="Times New Roman" w:cs="Times New Roman"/>
                <w:noProof/>
                <w:webHidden/>
                <w:sz w:val="28"/>
                <w:szCs w:val="28"/>
              </w:rPr>
              <w:tab/>
            </w:r>
            <w:r w:rsidR="0093468C" w:rsidRPr="0093468C">
              <w:rPr>
                <w:rFonts w:ascii="Times New Roman" w:hAnsi="Times New Roman" w:cs="Times New Roman"/>
                <w:noProof/>
                <w:webHidden/>
                <w:sz w:val="28"/>
                <w:szCs w:val="28"/>
              </w:rPr>
              <w:fldChar w:fldCharType="begin"/>
            </w:r>
            <w:r w:rsidR="0093468C" w:rsidRPr="0093468C">
              <w:rPr>
                <w:rFonts w:ascii="Times New Roman" w:hAnsi="Times New Roman" w:cs="Times New Roman"/>
                <w:noProof/>
                <w:webHidden/>
                <w:sz w:val="28"/>
                <w:szCs w:val="28"/>
              </w:rPr>
              <w:instrText xml:space="preserve"> PAGEREF _Toc66978837 \h </w:instrText>
            </w:r>
            <w:r w:rsidR="0093468C" w:rsidRPr="0093468C">
              <w:rPr>
                <w:rFonts w:ascii="Times New Roman" w:hAnsi="Times New Roman" w:cs="Times New Roman"/>
                <w:noProof/>
                <w:webHidden/>
                <w:sz w:val="28"/>
                <w:szCs w:val="28"/>
              </w:rPr>
            </w:r>
            <w:r w:rsidR="0093468C" w:rsidRPr="0093468C">
              <w:rPr>
                <w:rFonts w:ascii="Times New Roman" w:hAnsi="Times New Roman" w:cs="Times New Roman"/>
                <w:noProof/>
                <w:webHidden/>
                <w:sz w:val="28"/>
                <w:szCs w:val="28"/>
              </w:rPr>
              <w:fldChar w:fldCharType="separate"/>
            </w:r>
            <w:r w:rsidR="0093468C">
              <w:rPr>
                <w:rFonts w:ascii="Times New Roman" w:hAnsi="Times New Roman" w:cs="Times New Roman"/>
                <w:noProof/>
                <w:webHidden/>
                <w:sz w:val="28"/>
                <w:szCs w:val="28"/>
              </w:rPr>
              <w:t>8</w:t>
            </w:r>
            <w:r w:rsidR="0093468C" w:rsidRPr="0093468C">
              <w:rPr>
                <w:rFonts w:ascii="Times New Roman" w:hAnsi="Times New Roman" w:cs="Times New Roman"/>
                <w:noProof/>
                <w:webHidden/>
                <w:sz w:val="28"/>
                <w:szCs w:val="28"/>
              </w:rPr>
              <w:fldChar w:fldCharType="end"/>
            </w:r>
          </w:hyperlink>
        </w:p>
        <w:p w:rsidR="0093468C" w:rsidRPr="0093468C" w:rsidRDefault="002B345F">
          <w:pPr>
            <w:pStyle w:val="21"/>
            <w:tabs>
              <w:tab w:val="right" w:leader="dot" w:pos="9345"/>
            </w:tabs>
            <w:rPr>
              <w:rFonts w:ascii="Times New Roman" w:hAnsi="Times New Roman" w:cs="Times New Roman"/>
              <w:noProof/>
              <w:sz w:val="28"/>
              <w:szCs w:val="28"/>
            </w:rPr>
          </w:pPr>
          <w:hyperlink w:anchor="_Toc66978838" w:history="1">
            <w:r w:rsidR="0093468C" w:rsidRPr="0093468C">
              <w:rPr>
                <w:rStyle w:val="a4"/>
                <w:rFonts w:ascii="Times New Roman" w:eastAsia="Arial" w:hAnsi="Times New Roman" w:cs="Times New Roman"/>
                <w:noProof/>
                <w:sz w:val="28"/>
                <w:szCs w:val="28"/>
              </w:rPr>
              <w:t>2.2 Экономическая оценка лесных ресурсов</w:t>
            </w:r>
            <w:r w:rsidR="0093468C" w:rsidRPr="0093468C">
              <w:rPr>
                <w:rFonts w:ascii="Times New Roman" w:hAnsi="Times New Roman" w:cs="Times New Roman"/>
                <w:noProof/>
                <w:webHidden/>
                <w:sz w:val="28"/>
                <w:szCs w:val="28"/>
              </w:rPr>
              <w:tab/>
            </w:r>
            <w:r w:rsidR="0093468C" w:rsidRPr="0093468C">
              <w:rPr>
                <w:rFonts w:ascii="Times New Roman" w:hAnsi="Times New Roman" w:cs="Times New Roman"/>
                <w:noProof/>
                <w:webHidden/>
                <w:sz w:val="28"/>
                <w:szCs w:val="28"/>
              </w:rPr>
              <w:fldChar w:fldCharType="begin"/>
            </w:r>
            <w:r w:rsidR="0093468C" w:rsidRPr="0093468C">
              <w:rPr>
                <w:rFonts w:ascii="Times New Roman" w:hAnsi="Times New Roman" w:cs="Times New Roman"/>
                <w:noProof/>
                <w:webHidden/>
                <w:sz w:val="28"/>
                <w:szCs w:val="28"/>
              </w:rPr>
              <w:instrText xml:space="preserve"> PAGEREF _Toc66978838 \h </w:instrText>
            </w:r>
            <w:r w:rsidR="0093468C" w:rsidRPr="0093468C">
              <w:rPr>
                <w:rFonts w:ascii="Times New Roman" w:hAnsi="Times New Roman" w:cs="Times New Roman"/>
                <w:noProof/>
                <w:webHidden/>
                <w:sz w:val="28"/>
                <w:szCs w:val="28"/>
              </w:rPr>
            </w:r>
            <w:r w:rsidR="0093468C" w:rsidRPr="0093468C">
              <w:rPr>
                <w:rFonts w:ascii="Times New Roman" w:hAnsi="Times New Roman" w:cs="Times New Roman"/>
                <w:noProof/>
                <w:webHidden/>
                <w:sz w:val="28"/>
                <w:szCs w:val="28"/>
              </w:rPr>
              <w:fldChar w:fldCharType="separate"/>
            </w:r>
            <w:r w:rsidR="0093468C">
              <w:rPr>
                <w:rFonts w:ascii="Times New Roman" w:hAnsi="Times New Roman" w:cs="Times New Roman"/>
                <w:noProof/>
                <w:webHidden/>
                <w:sz w:val="28"/>
                <w:szCs w:val="28"/>
              </w:rPr>
              <w:t>10</w:t>
            </w:r>
            <w:r w:rsidR="0093468C" w:rsidRPr="0093468C">
              <w:rPr>
                <w:rFonts w:ascii="Times New Roman" w:hAnsi="Times New Roman" w:cs="Times New Roman"/>
                <w:noProof/>
                <w:webHidden/>
                <w:sz w:val="28"/>
                <w:szCs w:val="28"/>
              </w:rPr>
              <w:fldChar w:fldCharType="end"/>
            </w:r>
          </w:hyperlink>
        </w:p>
        <w:p w:rsidR="0093468C" w:rsidRPr="0093468C" w:rsidRDefault="002B345F">
          <w:pPr>
            <w:pStyle w:val="21"/>
            <w:tabs>
              <w:tab w:val="right" w:leader="dot" w:pos="9345"/>
            </w:tabs>
            <w:rPr>
              <w:rFonts w:ascii="Times New Roman" w:hAnsi="Times New Roman" w:cs="Times New Roman"/>
              <w:noProof/>
              <w:sz w:val="28"/>
              <w:szCs w:val="28"/>
            </w:rPr>
          </w:pPr>
          <w:hyperlink w:anchor="_Toc66978839" w:history="1">
            <w:r w:rsidR="0093468C" w:rsidRPr="0093468C">
              <w:rPr>
                <w:rStyle w:val="a4"/>
                <w:rFonts w:ascii="Times New Roman" w:eastAsia="Arial" w:hAnsi="Times New Roman" w:cs="Times New Roman"/>
                <w:noProof/>
                <w:sz w:val="28"/>
                <w:szCs w:val="28"/>
              </w:rPr>
              <w:t>2.3 Экономическая оценка земельных ресурсов</w:t>
            </w:r>
            <w:r w:rsidR="0093468C" w:rsidRPr="0093468C">
              <w:rPr>
                <w:rFonts w:ascii="Times New Roman" w:hAnsi="Times New Roman" w:cs="Times New Roman"/>
                <w:noProof/>
                <w:webHidden/>
                <w:sz w:val="28"/>
                <w:szCs w:val="28"/>
              </w:rPr>
              <w:tab/>
            </w:r>
            <w:r w:rsidR="0093468C" w:rsidRPr="0093468C">
              <w:rPr>
                <w:rFonts w:ascii="Times New Roman" w:hAnsi="Times New Roman" w:cs="Times New Roman"/>
                <w:noProof/>
                <w:webHidden/>
                <w:sz w:val="28"/>
                <w:szCs w:val="28"/>
              </w:rPr>
              <w:fldChar w:fldCharType="begin"/>
            </w:r>
            <w:r w:rsidR="0093468C" w:rsidRPr="0093468C">
              <w:rPr>
                <w:rFonts w:ascii="Times New Roman" w:hAnsi="Times New Roman" w:cs="Times New Roman"/>
                <w:noProof/>
                <w:webHidden/>
                <w:sz w:val="28"/>
                <w:szCs w:val="28"/>
              </w:rPr>
              <w:instrText xml:space="preserve"> PAGEREF _Toc66978839 \h </w:instrText>
            </w:r>
            <w:r w:rsidR="0093468C" w:rsidRPr="0093468C">
              <w:rPr>
                <w:rFonts w:ascii="Times New Roman" w:hAnsi="Times New Roman" w:cs="Times New Roman"/>
                <w:noProof/>
                <w:webHidden/>
                <w:sz w:val="28"/>
                <w:szCs w:val="28"/>
              </w:rPr>
            </w:r>
            <w:r w:rsidR="0093468C" w:rsidRPr="0093468C">
              <w:rPr>
                <w:rFonts w:ascii="Times New Roman" w:hAnsi="Times New Roman" w:cs="Times New Roman"/>
                <w:noProof/>
                <w:webHidden/>
                <w:sz w:val="28"/>
                <w:szCs w:val="28"/>
              </w:rPr>
              <w:fldChar w:fldCharType="separate"/>
            </w:r>
            <w:r w:rsidR="0093468C">
              <w:rPr>
                <w:rFonts w:ascii="Times New Roman" w:hAnsi="Times New Roman" w:cs="Times New Roman"/>
                <w:noProof/>
                <w:webHidden/>
                <w:sz w:val="28"/>
                <w:szCs w:val="28"/>
              </w:rPr>
              <w:t>11</w:t>
            </w:r>
            <w:r w:rsidR="0093468C" w:rsidRPr="0093468C">
              <w:rPr>
                <w:rFonts w:ascii="Times New Roman" w:hAnsi="Times New Roman" w:cs="Times New Roman"/>
                <w:noProof/>
                <w:webHidden/>
                <w:sz w:val="28"/>
                <w:szCs w:val="28"/>
              </w:rPr>
              <w:fldChar w:fldCharType="end"/>
            </w:r>
          </w:hyperlink>
        </w:p>
        <w:p w:rsidR="0093468C" w:rsidRPr="0093468C" w:rsidRDefault="002B345F">
          <w:pPr>
            <w:pStyle w:val="11"/>
            <w:tabs>
              <w:tab w:val="right" w:leader="dot" w:pos="9345"/>
            </w:tabs>
            <w:rPr>
              <w:rFonts w:ascii="Times New Roman" w:hAnsi="Times New Roman" w:cs="Times New Roman"/>
              <w:noProof/>
              <w:sz w:val="28"/>
              <w:szCs w:val="28"/>
            </w:rPr>
          </w:pPr>
          <w:hyperlink w:anchor="_Toc66978840" w:history="1">
            <w:r w:rsidR="0093468C" w:rsidRPr="0093468C">
              <w:rPr>
                <w:rStyle w:val="a4"/>
                <w:rFonts w:ascii="Times New Roman" w:eastAsia="Arial" w:hAnsi="Times New Roman" w:cs="Times New Roman"/>
                <w:noProof/>
                <w:sz w:val="28"/>
                <w:szCs w:val="28"/>
              </w:rPr>
              <w:t>ГЛАВА 3</w:t>
            </w:r>
            <w:r w:rsidR="0093468C" w:rsidRPr="0093468C">
              <w:rPr>
                <w:rFonts w:ascii="Times New Roman" w:hAnsi="Times New Roman" w:cs="Times New Roman"/>
                <w:noProof/>
                <w:webHidden/>
                <w:sz w:val="28"/>
                <w:szCs w:val="28"/>
              </w:rPr>
              <w:tab/>
            </w:r>
            <w:r w:rsidR="0093468C" w:rsidRPr="0093468C">
              <w:rPr>
                <w:rFonts w:ascii="Times New Roman" w:hAnsi="Times New Roman" w:cs="Times New Roman"/>
                <w:noProof/>
                <w:webHidden/>
                <w:sz w:val="28"/>
                <w:szCs w:val="28"/>
              </w:rPr>
              <w:fldChar w:fldCharType="begin"/>
            </w:r>
            <w:r w:rsidR="0093468C" w:rsidRPr="0093468C">
              <w:rPr>
                <w:rFonts w:ascii="Times New Roman" w:hAnsi="Times New Roman" w:cs="Times New Roman"/>
                <w:noProof/>
                <w:webHidden/>
                <w:sz w:val="28"/>
                <w:szCs w:val="28"/>
              </w:rPr>
              <w:instrText xml:space="preserve"> PAGEREF _Toc66978840 \h </w:instrText>
            </w:r>
            <w:r w:rsidR="0093468C" w:rsidRPr="0093468C">
              <w:rPr>
                <w:rFonts w:ascii="Times New Roman" w:hAnsi="Times New Roman" w:cs="Times New Roman"/>
                <w:noProof/>
                <w:webHidden/>
                <w:sz w:val="28"/>
                <w:szCs w:val="28"/>
              </w:rPr>
            </w:r>
            <w:r w:rsidR="0093468C" w:rsidRPr="0093468C">
              <w:rPr>
                <w:rFonts w:ascii="Times New Roman" w:hAnsi="Times New Roman" w:cs="Times New Roman"/>
                <w:noProof/>
                <w:webHidden/>
                <w:sz w:val="28"/>
                <w:szCs w:val="28"/>
              </w:rPr>
              <w:fldChar w:fldCharType="separate"/>
            </w:r>
            <w:r w:rsidR="0093468C">
              <w:rPr>
                <w:rFonts w:ascii="Times New Roman" w:hAnsi="Times New Roman" w:cs="Times New Roman"/>
                <w:noProof/>
                <w:webHidden/>
                <w:sz w:val="28"/>
                <w:szCs w:val="28"/>
              </w:rPr>
              <w:t>14</w:t>
            </w:r>
            <w:r w:rsidR="0093468C" w:rsidRPr="0093468C">
              <w:rPr>
                <w:rFonts w:ascii="Times New Roman" w:hAnsi="Times New Roman" w:cs="Times New Roman"/>
                <w:noProof/>
                <w:webHidden/>
                <w:sz w:val="28"/>
                <w:szCs w:val="28"/>
              </w:rPr>
              <w:fldChar w:fldCharType="end"/>
            </w:r>
          </w:hyperlink>
        </w:p>
        <w:p w:rsidR="0093468C" w:rsidRPr="0093468C" w:rsidRDefault="002B345F">
          <w:pPr>
            <w:pStyle w:val="21"/>
            <w:tabs>
              <w:tab w:val="right" w:leader="dot" w:pos="9345"/>
            </w:tabs>
            <w:rPr>
              <w:rFonts w:ascii="Times New Roman" w:hAnsi="Times New Roman" w:cs="Times New Roman"/>
              <w:noProof/>
              <w:sz w:val="28"/>
              <w:szCs w:val="28"/>
            </w:rPr>
          </w:pPr>
          <w:hyperlink w:anchor="_Toc66978841" w:history="1">
            <w:r w:rsidR="0093468C" w:rsidRPr="0093468C">
              <w:rPr>
                <w:rStyle w:val="a4"/>
                <w:rFonts w:ascii="Times New Roman" w:hAnsi="Times New Roman" w:cs="Times New Roman"/>
                <w:noProof/>
                <w:sz w:val="28"/>
                <w:szCs w:val="28"/>
              </w:rPr>
              <w:t>3.1 Экология Хабаровского края</w:t>
            </w:r>
            <w:r w:rsidR="0093468C" w:rsidRPr="0093468C">
              <w:rPr>
                <w:rFonts w:ascii="Times New Roman" w:hAnsi="Times New Roman" w:cs="Times New Roman"/>
                <w:noProof/>
                <w:webHidden/>
                <w:sz w:val="28"/>
                <w:szCs w:val="28"/>
              </w:rPr>
              <w:tab/>
            </w:r>
            <w:r w:rsidR="0093468C" w:rsidRPr="0093468C">
              <w:rPr>
                <w:rFonts w:ascii="Times New Roman" w:hAnsi="Times New Roman" w:cs="Times New Roman"/>
                <w:noProof/>
                <w:webHidden/>
                <w:sz w:val="28"/>
                <w:szCs w:val="28"/>
              </w:rPr>
              <w:fldChar w:fldCharType="begin"/>
            </w:r>
            <w:r w:rsidR="0093468C" w:rsidRPr="0093468C">
              <w:rPr>
                <w:rFonts w:ascii="Times New Roman" w:hAnsi="Times New Roman" w:cs="Times New Roman"/>
                <w:noProof/>
                <w:webHidden/>
                <w:sz w:val="28"/>
                <w:szCs w:val="28"/>
              </w:rPr>
              <w:instrText xml:space="preserve"> PAGEREF _Toc66978841 \h </w:instrText>
            </w:r>
            <w:r w:rsidR="0093468C" w:rsidRPr="0093468C">
              <w:rPr>
                <w:rFonts w:ascii="Times New Roman" w:hAnsi="Times New Roman" w:cs="Times New Roman"/>
                <w:noProof/>
                <w:webHidden/>
                <w:sz w:val="28"/>
                <w:szCs w:val="28"/>
              </w:rPr>
            </w:r>
            <w:r w:rsidR="0093468C" w:rsidRPr="0093468C">
              <w:rPr>
                <w:rFonts w:ascii="Times New Roman" w:hAnsi="Times New Roman" w:cs="Times New Roman"/>
                <w:noProof/>
                <w:webHidden/>
                <w:sz w:val="28"/>
                <w:szCs w:val="28"/>
              </w:rPr>
              <w:fldChar w:fldCharType="separate"/>
            </w:r>
            <w:r w:rsidR="0093468C">
              <w:rPr>
                <w:rFonts w:ascii="Times New Roman" w:hAnsi="Times New Roman" w:cs="Times New Roman"/>
                <w:noProof/>
                <w:webHidden/>
                <w:sz w:val="28"/>
                <w:szCs w:val="28"/>
              </w:rPr>
              <w:t>17</w:t>
            </w:r>
            <w:r w:rsidR="0093468C" w:rsidRPr="0093468C">
              <w:rPr>
                <w:rFonts w:ascii="Times New Roman" w:hAnsi="Times New Roman" w:cs="Times New Roman"/>
                <w:noProof/>
                <w:webHidden/>
                <w:sz w:val="28"/>
                <w:szCs w:val="28"/>
              </w:rPr>
              <w:fldChar w:fldCharType="end"/>
            </w:r>
          </w:hyperlink>
        </w:p>
        <w:p w:rsidR="0093468C" w:rsidRPr="0093468C" w:rsidRDefault="002B345F">
          <w:pPr>
            <w:pStyle w:val="11"/>
            <w:tabs>
              <w:tab w:val="right" w:leader="dot" w:pos="9345"/>
            </w:tabs>
            <w:rPr>
              <w:rFonts w:ascii="Times New Roman" w:hAnsi="Times New Roman" w:cs="Times New Roman"/>
              <w:noProof/>
              <w:sz w:val="28"/>
              <w:szCs w:val="28"/>
            </w:rPr>
          </w:pPr>
          <w:hyperlink w:anchor="_Toc66978842" w:history="1">
            <w:r w:rsidR="0093468C" w:rsidRPr="0093468C">
              <w:rPr>
                <w:rStyle w:val="a4"/>
                <w:rFonts w:ascii="Times New Roman" w:eastAsia="Times New Roman" w:hAnsi="Times New Roman" w:cs="Times New Roman"/>
                <w:noProof/>
                <w:sz w:val="28"/>
                <w:szCs w:val="28"/>
                <w:shd w:val="clear" w:color="auto" w:fill="FFFFFF"/>
              </w:rPr>
              <w:t>ГЛАВА 4</w:t>
            </w:r>
            <w:r w:rsidR="0093468C" w:rsidRPr="0093468C">
              <w:rPr>
                <w:rFonts w:ascii="Times New Roman" w:hAnsi="Times New Roman" w:cs="Times New Roman"/>
                <w:noProof/>
                <w:webHidden/>
                <w:sz w:val="28"/>
                <w:szCs w:val="28"/>
              </w:rPr>
              <w:tab/>
            </w:r>
            <w:r w:rsidR="0093468C" w:rsidRPr="0093468C">
              <w:rPr>
                <w:rFonts w:ascii="Times New Roman" w:hAnsi="Times New Roman" w:cs="Times New Roman"/>
                <w:noProof/>
                <w:webHidden/>
                <w:sz w:val="28"/>
                <w:szCs w:val="28"/>
              </w:rPr>
              <w:fldChar w:fldCharType="begin"/>
            </w:r>
            <w:r w:rsidR="0093468C" w:rsidRPr="0093468C">
              <w:rPr>
                <w:rFonts w:ascii="Times New Roman" w:hAnsi="Times New Roman" w:cs="Times New Roman"/>
                <w:noProof/>
                <w:webHidden/>
                <w:sz w:val="28"/>
                <w:szCs w:val="28"/>
              </w:rPr>
              <w:instrText xml:space="preserve"> PAGEREF _Toc66978842 \h </w:instrText>
            </w:r>
            <w:r w:rsidR="0093468C" w:rsidRPr="0093468C">
              <w:rPr>
                <w:rFonts w:ascii="Times New Roman" w:hAnsi="Times New Roman" w:cs="Times New Roman"/>
                <w:noProof/>
                <w:webHidden/>
                <w:sz w:val="28"/>
                <w:szCs w:val="28"/>
              </w:rPr>
            </w:r>
            <w:r w:rsidR="0093468C" w:rsidRPr="0093468C">
              <w:rPr>
                <w:rFonts w:ascii="Times New Roman" w:hAnsi="Times New Roman" w:cs="Times New Roman"/>
                <w:noProof/>
                <w:webHidden/>
                <w:sz w:val="28"/>
                <w:szCs w:val="28"/>
              </w:rPr>
              <w:fldChar w:fldCharType="separate"/>
            </w:r>
            <w:r w:rsidR="0093468C">
              <w:rPr>
                <w:rFonts w:ascii="Times New Roman" w:hAnsi="Times New Roman" w:cs="Times New Roman"/>
                <w:noProof/>
                <w:webHidden/>
                <w:sz w:val="28"/>
                <w:szCs w:val="28"/>
              </w:rPr>
              <w:t>20</w:t>
            </w:r>
            <w:r w:rsidR="0093468C" w:rsidRPr="0093468C">
              <w:rPr>
                <w:rFonts w:ascii="Times New Roman" w:hAnsi="Times New Roman" w:cs="Times New Roman"/>
                <w:noProof/>
                <w:webHidden/>
                <w:sz w:val="28"/>
                <w:szCs w:val="28"/>
              </w:rPr>
              <w:fldChar w:fldCharType="end"/>
            </w:r>
          </w:hyperlink>
        </w:p>
        <w:p w:rsidR="0093468C" w:rsidRPr="0093468C" w:rsidRDefault="002B345F">
          <w:pPr>
            <w:pStyle w:val="21"/>
            <w:tabs>
              <w:tab w:val="right" w:leader="dot" w:pos="9345"/>
            </w:tabs>
            <w:rPr>
              <w:rFonts w:ascii="Times New Roman" w:hAnsi="Times New Roman" w:cs="Times New Roman"/>
              <w:noProof/>
              <w:sz w:val="28"/>
              <w:szCs w:val="28"/>
            </w:rPr>
          </w:pPr>
          <w:hyperlink w:anchor="_Toc66978843" w:history="1">
            <w:r w:rsidR="0093468C" w:rsidRPr="0093468C">
              <w:rPr>
                <w:rStyle w:val="a4"/>
                <w:rFonts w:ascii="Times New Roman" w:eastAsia="Arial" w:hAnsi="Times New Roman" w:cs="Times New Roman"/>
                <w:noProof/>
                <w:sz w:val="28"/>
                <w:szCs w:val="28"/>
              </w:rPr>
              <w:t>4.1 Экология Приморского края</w:t>
            </w:r>
            <w:r w:rsidR="0093468C" w:rsidRPr="0093468C">
              <w:rPr>
                <w:rFonts w:ascii="Times New Roman" w:hAnsi="Times New Roman" w:cs="Times New Roman"/>
                <w:noProof/>
                <w:webHidden/>
                <w:sz w:val="28"/>
                <w:szCs w:val="28"/>
              </w:rPr>
              <w:tab/>
            </w:r>
            <w:r w:rsidR="0093468C" w:rsidRPr="0093468C">
              <w:rPr>
                <w:rFonts w:ascii="Times New Roman" w:hAnsi="Times New Roman" w:cs="Times New Roman"/>
                <w:noProof/>
                <w:webHidden/>
                <w:sz w:val="28"/>
                <w:szCs w:val="28"/>
              </w:rPr>
              <w:fldChar w:fldCharType="begin"/>
            </w:r>
            <w:r w:rsidR="0093468C" w:rsidRPr="0093468C">
              <w:rPr>
                <w:rFonts w:ascii="Times New Roman" w:hAnsi="Times New Roman" w:cs="Times New Roman"/>
                <w:noProof/>
                <w:webHidden/>
                <w:sz w:val="28"/>
                <w:szCs w:val="28"/>
              </w:rPr>
              <w:instrText xml:space="preserve"> PAGEREF _Toc66978843 \h </w:instrText>
            </w:r>
            <w:r w:rsidR="0093468C" w:rsidRPr="0093468C">
              <w:rPr>
                <w:rFonts w:ascii="Times New Roman" w:hAnsi="Times New Roman" w:cs="Times New Roman"/>
                <w:noProof/>
                <w:webHidden/>
                <w:sz w:val="28"/>
                <w:szCs w:val="28"/>
              </w:rPr>
            </w:r>
            <w:r w:rsidR="0093468C" w:rsidRPr="0093468C">
              <w:rPr>
                <w:rFonts w:ascii="Times New Roman" w:hAnsi="Times New Roman" w:cs="Times New Roman"/>
                <w:noProof/>
                <w:webHidden/>
                <w:sz w:val="28"/>
                <w:szCs w:val="28"/>
              </w:rPr>
              <w:fldChar w:fldCharType="separate"/>
            </w:r>
            <w:r w:rsidR="0093468C">
              <w:rPr>
                <w:rFonts w:ascii="Times New Roman" w:hAnsi="Times New Roman" w:cs="Times New Roman"/>
                <w:noProof/>
                <w:webHidden/>
                <w:sz w:val="28"/>
                <w:szCs w:val="28"/>
              </w:rPr>
              <w:t>22</w:t>
            </w:r>
            <w:r w:rsidR="0093468C" w:rsidRPr="0093468C">
              <w:rPr>
                <w:rFonts w:ascii="Times New Roman" w:hAnsi="Times New Roman" w:cs="Times New Roman"/>
                <w:noProof/>
                <w:webHidden/>
                <w:sz w:val="28"/>
                <w:szCs w:val="28"/>
              </w:rPr>
              <w:fldChar w:fldCharType="end"/>
            </w:r>
          </w:hyperlink>
        </w:p>
        <w:p w:rsidR="0093468C" w:rsidRPr="0093468C" w:rsidRDefault="002B345F">
          <w:pPr>
            <w:pStyle w:val="11"/>
            <w:tabs>
              <w:tab w:val="right" w:leader="dot" w:pos="9345"/>
            </w:tabs>
            <w:rPr>
              <w:rFonts w:ascii="Times New Roman" w:hAnsi="Times New Roman" w:cs="Times New Roman"/>
              <w:noProof/>
              <w:sz w:val="28"/>
              <w:szCs w:val="28"/>
            </w:rPr>
          </w:pPr>
          <w:hyperlink w:anchor="_Toc66978844" w:history="1">
            <w:r w:rsidR="0093468C" w:rsidRPr="0093468C">
              <w:rPr>
                <w:rStyle w:val="a4"/>
                <w:rFonts w:ascii="Times New Roman" w:eastAsia="Times New Roman" w:hAnsi="Times New Roman" w:cs="Times New Roman"/>
                <w:noProof/>
                <w:sz w:val="28"/>
                <w:szCs w:val="28"/>
              </w:rPr>
              <w:t>ГЛАВА 5</w:t>
            </w:r>
            <w:r w:rsidR="0093468C" w:rsidRPr="0093468C">
              <w:rPr>
                <w:rFonts w:ascii="Times New Roman" w:hAnsi="Times New Roman" w:cs="Times New Roman"/>
                <w:noProof/>
                <w:webHidden/>
                <w:sz w:val="28"/>
                <w:szCs w:val="28"/>
              </w:rPr>
              <w:tab/>
            </w:r>
            <w:r w:rsidR="0093468C" w:rsidRPr="0093468C">
              <w:rPr>
                <w:rFonts w:ascii="Times New Roman" w:hAnsi="Times New Roman" w:cs="Times New Roman"/>
                <w:noProof/>
                <w:webHidden/>
                <w:sz w:val="28"/>
                <w:szCs w:val="28"/>
              </w:rPr>
              <w:fldChar w:fldCharType="begin"/>
            </w:r>
            <w:r w:rsidR="0093468C" w:rsidRPr="0093468C">
              <w:rPr>
                <w:rFonts w:ascii="Times New Roman" w:hAnsi="Times New Roman" w:cs="Times New Roman"/>
                <w:noProof/>
                <w:webHidden/>
                <w:sz w:val="28"/>
                <w:szCs w:val="28"/>
              </w:rPr>
              <w:instrText xml:space="preserve"> PAGEREF _Toc66978844 \h </w:instrText>
            </w:r>
            <w:r w:rsidR="0093468C" w:rsidRPr="0093468C">
              <w:rPr>
                <w:rFonts w:ascii="Times New Roman" w:hAnsi="Times New Roman" w:cs="Times New Roman"/>
                <w:noProof/>
                <w:webHidden/>
                <w:sz w:val="28"/>
                <w:szCs w:val="28"/>
              </w:rPr>
            </w:r>
            <w:r w:rsidR="0093468C" w:rsidRPr="0093468C">
              <w:rPr>
                <w:rFonts w:ascii="Times New Roman" w:hAnsi="Times New Roman" w:cs="Times New Roman"/>
                <w:noProof/>
                <w:webHidden/>
                <w:sz w:val="28"/>
                <w:szCs w:val="28"/>
              </w:rPr>
              <w:fldChar w:fldCharType="separate"/>
            </w:r>
            <w:r w:rsidR="0093468C">
              <w:rPr>
                <w:rFonts w:ascii="Times New Roman" w:hAnsi="Times New Roman" w:cs="Times New Roman"/>
                <w:noProof/>
                <w:webHidden/>
                <w:sz w:val="28"/>
                <w:szCs w:val="28"/>
              </w:rPr>
              <w:t>25</w:t>
            </w:r>
            <w:r w:rsidR="0093468C" w:rsidRPr="0093468C">
              <w:rPr>
                <w:rFonts w:ascii="Times New Roman" w:hAnsi="Times New Roman" w:cs="Times New Roman"/>
                <w:noProof/>
                <w:webHidden/>
                <w:sz w:val="28"/>
                <w:szCs w:val="28"/>
              </w:rPr>
              <w:fldChar w:fldCharType="end"/>
            </w:r>
          </w:hyperlink>
        </w:p>
        <w:p w:rsidR="0093468C" w:rsidRPr="0093468C" w:rsidRDefault="002B345F">
          <w:pPr>
            <w:pStyle w:val="11"/>
            <w:tabs>
              <w:tab w:val="right" w:leader="dot" w:pos="9345"/>
            </w:tabs>
            <w:rPr>
              <w:rFonts w:ascii="Times New Roman" w:hAnsi="Times New Roman" w:cs="Times New Roman"/>
              <w:noProof/>
              <w:sz w:val="28"/>
              <w:szCs w:val="28"/>
            </w:rPr>
          </w:pPr>
          <w:hyperlink w:anchor="_Toc66978845" w:history="1">
            <w:r w:rsidR="0093468C" w:rsidRPr="0093468C">
              <w:rPr>
                <w:rStyle w:val="a4"/>
                <w:rFonts w:ascii="Times New Roman" w:eastAsia="Arial" w:hAnsi="Times New Roman" w:cs="Times New Roman"/>
                <w:noProof/>
                <w:sz w:val="28"/>
                <w:szCs w:val="28"/>
              </w:rPr>
              <w:t>ЗАКЛЮЧЕНИЕ</w:t>
            </w:r>
            <w:r w:rsidR="0093468C" w:rsidRPr="0093468C">
              <w:rPr>
                <w:rFonts w:ascii="Times New Roman" w:hAnsi="Times New Roman" w:cs="Times New Roman"/>
                <w:noProof/>
                <w:webHidden/>
                <w:sz w:val="28"/>
                <w:szCs w:val="28"/>
              </w:rPr>
              <w:tab/>
            </w:r>
            <w:r w:rsidR="0093468C" w:rsidRPr="0093468C">
              <w:rPr>
                <w:rFonts w:ascii="Times New Roman" w:hAnsi="Times New Roman" w:cs="Times New Roman"/>
                <w:noProof/>
                <w:webHidden/>
                <w:sz w:val="28"/>
                <w:szCs w:val="28"/>
              </w:rPr>
              <w:fldChar w:fldCharType="begin"/>
            </w:r>
            <w:r w:rsidR="0093468C" w:rsidRPr="0093468C">
              <w:rPr>
                <w:rFonts w:ascii="Times New Roman" w:hAnsi="Times New Roman" w:cs="Times New Roman"/>
                <w:noProof/>
                <w:webHidden/>
                <w:sz w:val="28"/>
                <w:szCs w:val="28"/>
              </w:rPr>
              <w:instrText xml:space="preserve"> PAGEREF _Toc66978845 \h </w:instrText>
            </w:r>
            <w:r w:rsidR="0093468C" w:rsidRPr="0093468C">
              <w:rPr>
                <w:rFonts w:ascii="Times New Roman" w:hAnsi="Times New Roman" w:cs="Times New Roman"/>
                <w:noProof/>
                <w:webHidden/>
                <w:sz w:val="28"/>
                <w:szCs w:val="28"/>
              </w:rPr>
            </w:r>
            <w:r w:rsidR="0093468C" w:rsidRPr="0093468C">
              <w:rPr>
                <w:rFonts w:ascii="Times New Roman" w:hAnsi="Times New Roman" w:cs="Times New Roman"/>
                <w:noProof/>
                <w:webHidden/>
                <w:sz w:val="28"/>
                <w:szCs w:val="28"/>
              </w:rPr>
              <w:fldChar w:fldCharType="separate"/>
            </w:r>
            <w:r w:rsidR="0093468C">
              <w:rPr>
                <w:rFonts w:ascii="Times New Roman" w:hAnsi="Times New Roman" w:cs="Times New Roman"/>
                <w:noProof/>
                <w:webHidden/>
                <w:sz w:val="28"/>
                <w:szCs w:val="28"/>
              </w:rPr>
              <w:t>28</w:t>
            </w:r>
            <w:r w:rsidR="0093468C" w:rsidRPr="0093468C">
              <w:rPr>
                <w:rFonts w:ascii="Times New Roman" w:hAnsi="Times New Roman" w:cs="Times New Roman"/>
                <w:noProof/>
                <w:webHidden/>
                <w:sz w:val="28"/>
                <w:szCs w:val="28"/>
              </w:rPr>
              <w:fldChar w:fldCharType="end"/>
            </w:r>
          </w:hyperlink>
        </w:p>
        <w:p w:rsidR="0093468C" w:rsidRDefault="002B345F">
          <w:pPr>
            <w:pStyle w:val="11"/>
            <w:tabs>
              <w:tab w:val="right" w:leader="dot" w:pos="9345"/>
            </w:tabs>
            <w:rPr>
              <w:noProof/>
            </w:rPr>
          </w:pPr>
          <w:hyperlink w:anchor="_Toc66978846" w:history="1">
            <w:r w:rsidR="0093468C" w:rsidRPr="0093468C">
              <w:rPr>
                <w:rStyle w:val="a4"/>
                <w:rFonts w:ascii="Times New Roman" w:eastAsia="Arial" w:hAnsi="Times New Roman" w:cs="Times New Roman"/>
                <w:noProof/>
                <w:sz w:val="28"/>
                <w:szCs w:val="28"/>
              </w:rPr>
              <w:t>СПИСОК ИСТОЧНИКОВ</w:t>
            </w:r>
            <w:r w:rsidR="0093468C" w:rsidRPr="0093468C">
              <w:rPr>
                <w:rFonts w:ascii="Times New Roman" w:hAnsi="Times New Roman" w:cs="Times New Roman"/>
                <w:noProof/>
                <w:webHidden/>
                <w:sz w:val="28"/>
                <w:szCs w:val="28"/>
              </w:rPr>
              <w:tab/>
            </w:r>
            <w:r w:rsidR="0093468C" w:rsidRPr="0093468C">
              <w:rPr>
                <w:rFonts w:ascii="Times New Roman" w:hAnsi="Times New Roman" w:cs="Times New Roman"/>
                <w:noProof/>
                <w:webHidden/>
                <w:sz w:val="28"/>
                <w:szCs w:val="28"/>
              </w:rPr>
              <w:fldChar w:fldCharType="begin"/>
            </w:r>
            <w:r w:rsidR="0093468C" w:rsidRPr="0093468C">
              <w:rPr>
                <w:rFonts w:ascii="Times New Roman" w:hAnsi="Times New Roman" w:cs="Times New Roman"/>
                <w:noProof/>
                <w:webHidden/>
                <w:sz w:val="28"/>
                <w:szCs w:val="28"/>
              </w:rPr>
              <w:instrText xml:space="preserve"> PAGEREF _Toc66978846 \h </w:instrText>
            </w:r>
            <w:r w:rsidR="0093468C" w:rsidRPr="0093468C">
              <w:rPr>
                <w:rFonts w:ascii="Times New Roman" w:hAnsi="Times New Roman" w:cs="Times New Roman"/>
                <w:noProof/>
                <w:webHidden/>
                <w:sz w:val="28"/>
                <w:szCs w:val="28"/>
              </w:rPr>
            </w:r>
            <w:r w:rsidR="0093468C" w:rsidRPr="0093468C">
              <w:rPr>
                <w:rFonts w:ascii="Times New Roman" w:hAnsi="Times New Roman" w:cs="Times New Roman"/>
                <w:noProof/>
                <w:webHidden/>
                <w:sz w:val="28"/>
                <w:szCs w:val="28"/>
              </w:rPr>
              <w:fldChar w:fldCharType="separate"/>
            </w:r>
            <w:r w:rsidR="0093468C">
              <w:rPr>
                <w:rFonts w:ascii="Times New Roman" w:hAnsi="Times New Roman" w:cs="Times New Roman"/>
                <w:noProof/>
                <w:webHidden/>
                <w:sz w:val="28"/>
                <w:szCs w:val="28"/>
              </w:rPr>
              <w:t>29</w:t>
            </w:r>
            <w:r w:rsidR="0093468C" w:rsidRPr="0093468C">
              <w:rPr>
                <w:rFonts w:ascii="Times New Roman" w:hAnsi="Times New Roman" w:cs="Times New Roman"/>
                <w:noProof/>
                <w:webHidden/>
                <w:sz w:val="28"/>
                <w:szCs w:val="28"/>
              </w:rPr>
              <w:fldChar w:fldCharType="end"/>
            </w:r>
          </w:hyperlink>
        </w:p>
        <w:p w:rsidR="00200B01" w:rsidRDefault="00200B01">
          <w:r>
            <w:rPr>
              <w:b/>
              <w:bCs/>
            </w:rPr>
            <w:fldChar w:fldCharType="end"/>
          </w:r>
        </w:p>
      </w:sdtContent>
    </w:sdt>
    <w:p w:rsidR="0093468C" w:rsidRDefault="001B08A0">
      <w:pPr>
        <w:spacing w:after="0" w:line="360" w:lineRule="auto"/>
        <w:ind w:firstLine="709"/>
        <w:jc w:val="center"/>
        <w:rPr>
          <w:rFonts w:ascii="Times New Roman" w:eastAsia="Times New Roman" w:hAnsi="Times New Roman" w:cs="Times New Roman"/>
          <w:sz w:val="28"/>
          <w:shd w:val="clear" w:color="auto" w:fill="FCFCFC"/>
        </w:rPr>
      </w:pPr>
      <w:r>
        <w:rPr>
          <w:rFonts w:ascii="Times New Roman" w:eastAsia="Times New Roman" w:hAnsi="Times New Roman" w:cs="Times New Roman"/>
          <w:sz w:val="28"/>
          <w:shd w:val="clear" w:color="auto" w:fill="FCFCFC"/>
        </w:rPr>
        <w:t xml:space="preserve"> </w:t>
      </w:r>
    </w:p>
    <w:p w:rsidR="00B95932" w:rsidRPr="0093468C" w:rsidRDefault="0093468C" w:rsidP="0093468C">
      <w:pPr>
        <w:rPr>
          <w:rFonts w:ascii="Times New Roman" w:eastAsia="Times New Roman" w:hAnsi="Times New Roman" w:cs="Times New Roman"/>
          <w:sz w:val="28"/>
          <w:shd w:val="clear" w:color="auto" w:fill="FCFCFC"/>
        </w:rPr>
      </w:pPr>
      <w:r>
        <w:rPr>
          <w:rFonts w:ascii="Times New Roman" w:eastAsia="Times New Roman" w:hAnsi="Times New Roman" w:cs="Times New Roman"/>
          <w:sz w:val="28"/>
          <w:shd w:val="clear" w:color="auto" w:fill="FCFCFC"/>
        </w:rPr>
        <w:br w:type="page"/>
      </w:r>
    </w:p>
    <w:p w:rsidR="00B95932" w:rsidRDefault="001B08A0" w:rsidP="00200B01">
      <w:pPr>
        <w:pStyle w:val="1"/>
        <w:jc w:val="center"/>
        <w:rPr>
          <w:rFonts w:ascii="Arial" w:eastAsia="Arial" w:hAnsi="Arial" w:cs="Arial"/>
          <w:color w:val="000000"/>
          <w:sz w:val="28"/>
        </w:rPr>
      </w:pPr>
      <w:bookmarkStart w:id="0" w:name="_Toc66978834"/>
      <w:r>
        <w:rPr>
          <w:rFonts w:ascii="Arial" w:eastAsia="Arial" w:hAnsi="Arial" w:cs="Arial"/>
          <w:color w:val="000000"/>
          <w:sz w:val="28"/>
        </w:rPr>
        <w:t>ВВЕДЕНИЕ</w:t>
      </w:r>
      <w:bookmarkEnd w:id="0"/>
    </w:p>
    <w:p w:rsidR="00B95932" w:rsidRDefault="00B95932">
      <w:pPr>
        <w:spacing w:after="0" w:line="360" w:lineRule="auto"/>
        <w:ind w:firstLine="709"/>
        <w:jc w:val="center"/>
        <w:rPr>
          <w:rFonts w:ascii="Arial" w:eastAsia="Arial" w:hAnsi="Arial" w:cs="Arial"/>
          <w:sz w:val="28"/>
        </w:rPr>
      </w:pPr>
    </w:p>
    <w:p w:rsidR="00B95932" w:rsidRDefault="001B08A0">
      <w:pPr>
        <w:spacing w:after="0" w:line="360" w:lineRule="auto"/>
        <w:ind w:firstLine="851"/>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Одним из первых использовал термин «природопользование» Ю. Н. </w:t>
      </w:r>
      <w:proofErr w:type="spellStart"/>
      <w:r>
        <w:rPr>
          <w:rFonts w:ascii="Times New Roman" w:eastAsia="Times New Roman" w:hAnsi="Times New Roman" w:cs="Times New Roman"/>
          <w:sz w:val="28"/>
          <w:shd w:val="clear" w:color="auto" w:fill="FFFFFF"/>
        </w:rPr>
        <w:t>Куражковский</w:t>
      </w:r>
      <w:proofErr w:type="spellEnd"/>
      <w:r>
        <w:rPr>
          <w:rFonts w:ascii="Times New Roman" w:eastAsia="Times New Roman" w:hAnsi="Times New Roman" w:cs="Times New Roman"/>
          <w:sz w:val="28"/>
          <w:shd w:val="clear" w:color="auto" w:fill="FFFFFF"/>
        </w:rPr>
        <w:t>, который писал, что «задачи природопользования как науки сводятся к разработке общих принципов осуществления всякой деятельности, связанной либо с непосредственным пользованием природой и ее ресурсами, либо с изменяющими ее воздействиями. Конечная цель этой разработки — обеспечить единый подход к природе как всеобщей основе труда».</w:t>
      </w:r>
    </w:p>
    <w:p w:rsidR="00B95932" w:rsidRDefault="001B08A0">
      <w:pPr>
        <w:spacing w:after="0" w:line="360" w:lineRule="auto"/>
        <w:ind w:firstLine="851"/>
        <w:jc w:val="both"/>
        <w:rPr>
          <w:rFonts w:ascii="Times New Roman" w:eastAsia="Times New Roman" w:hAnsi="Times New Roman" w:cs="Times New Roman"/>
          <w:sz w:val="28"/>
          <w:shd w:val="clear" w:color="auto" w:fill="FFFFFF"/>
        </w:rPr>
      </w:pPr>
      <w:r w:rsidRPr="00200B01">
        <w:rPr>
          <w:rFonts w:ascii="Times New Roman" w:eastAsia="Times New Roman" w:hAnsi="Times New Roman" w:cs="Times New Roman"/>
          <w:sz w:val="28"/>
          <w:shd w:val="clear" w:color="auto" w:fill="FCFCFC"/>
        </w:rPr>
        <w:t>Природопользование </w:t>
      </w:r>
      <w:r>
        <w:rPr>
          <w:rFonts w:ascii="Times New Roman" w:eastAsia="Times New Roman" w:hAnsi="Times New Roman" w:cs="Times New Roman"/>
          <w:sz w:val="28"/>
          <w:shd w:val="clear" w:color="auto" w:fill="FCFCFC"/>
        </w:rPr>
        <w:t>сейчас рассматривают и как науку, разрабатывающую общие принципы осуществления всякой деятельности, связанной с использованием природных ресурсов и воздействием на них, которые позволяют избежать экологической катастрофы.</w:t>
      </w: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color w:val="000000"/>
          <w:sz w:val="28"/>
          <w:shd w:val="clear" w:color="auto" w:fill="FFFFFF"/>
        </w:rPr>
        <w:t>Различают нерациональное и рациональное природопользование</w:t>
      </w:r>
    </w:p>
    <w:p w:rsidR="00B95932" w:rsidRDefault="001B08A0">
      <w:pPr>
        <w:spacing w:after="0" w:line="360" w:lineRule="auto"/>
        <w:ind w:firstLine="851"/>
        <w:jc w:val="both"/>
        <w:rPr>
          <w:rFonts w:ascii="Times New Roman" w:eastAsia="Times New Roman" w:hAnsi="Times New Roman" w:cs="Times New Roman"/>
          <w:sz w:val="28"/>
        </w:rPr>
      </w:pPr>
      <w:r w:rsidRPr="00200B01">
        <w:rPr>
          <w:rFonts w:ascii="Times New Roman" w:eastAsia="Times New Roman" w:hAnsi="Times New Roman" w:cs="Times New Roman"/>
          <w:sz w:val="28"/>
        </w:rPr>
        <w:t>Нерациональное природопользование</w:t>
      </w:r>
      <w:r>
        <w:rPr>
          <w:rFonts w:ascii="Times New Roman" w:eastAsia="Times New Roman" w:hAnsi="Times New Roman" w:cs="Times New Roman"/>
          <w:sz w:val="28"/>
        </w:rPr>
        <w:t> ведёт к истощению (и даже исчезновению) природных ресурсов, загрязнению окружающей среды, нарушению экологического равновесия природных систем, т.е. к экологическому кризису или катастрофе.</w:t>
      </w:r>
    </w:p>
    <w:p w:rsidR="00B95932" w:rsidRDefault="001B08A0">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Причины нерационального природопользования различны. Это недостаточное познание законов экологии, слабая материальная заинтересованность производителей, низкая экологическая культура населения и т.д. </w:t>
      </w:r>
    </w:p>
    <w:p w:rsidR="00B95932" w:rsidRDefault="001B08A0">
      <w:pPr>
        <w:spacing w:after="0" w:line="360" w:lineRule="auto"/>
        <w:ind w:firstLine="851"/>
        <w:jc w:val="both"/>
        <w:rPr>
          <w:rFonts w:ascii="Times New Roman" w:eastAsia="Times New Roman" w:hAnsi="Times New Roman" w:cs="Times New Roman"/>
          <w:sz w:val="28"/>
        </w:rPr>
      </w:pPr>
      <w:r w:rsidRPr="00200B01">
        <w:rPr>
          <w:rFonts w:ascii="Times New Roman" w:eastAsia="Times New Roman" w:hAnsi="Times New Roman" w:cs="Times New Roman"/>
          <w:sz w:val="28"/>
        </w:rPr>
        <w:t>Рациональное природопользование </w:t>
      </w:r>
      <w:r>
        <w:rPr>
          <w:rFonts w:ascii="Times New Roman" w:eastAsia="Times New Roman" w:hAnsi="Times New Roman" w:cs="Times New Roman"/>
          <w:color w:val="000000"/>
          <w:sz w:val="28"/>
        </w:rPr>
        <w:t>–</w:t>
      </w:r>
      <w:r>
        <w:rPr>
          <w:rFonts w:ascii="Times New Roman" w:eastAsia="Times New Roman" w:hAnsi="Times New Roman" w:cs="Times New Roman"/>
          <w:sz w:val="28"/>
        </w:rPr>
        <w:t xml:space="preserve"> система деятельности человека, обеспечивающая наиболее эффективный режим воспроизводства и экономной эксплуатации природных ресурсов с учетом перспективных интересов развивающегося хозяйства и сохранения здоровья людей..</w:t>
      </w:r>
    </w:p>
    <w:p w:rsidR="00B95932" w:rsidRDefault="001B08A0">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CFCFC"/>
        </w:rPr>
        <w:t xml:space="preserve">Рациональное природопользование обязывает рассматривать природные процессы и хозяйственную деятельность человека, как биоэкономическую систему «производство </w:t>
      </w:r>
      <w:r>
        <w:rPr>
          <w:rFonts w:ascii="Times New Roman" w:eastAsia="Times New Roman" w:hAnsi="Times New Roman" w:cs="Times New Roman"/>
          <w:color w:val="000000"/>
          <w:sz w:val="28"/>
        </w:rPr>
        <w:t>–</w:t>
      </w:r>
      <w:r>
        <w:rPr>
          <w:rFonts w:ascii="Times New Roman" w:eastAsia="Times New Roman" w:hAnsi="Times New Roman" w:cs="Times New Roman"/>
          <w:sz w:val="28"/>
          <w:shd w:val="clear" w:color="auto" w:fill="FCFCFC"/>
        </w:rPr>
        <w:t xml:space="preserve"> окружающая среда». </w:t>
      </w:r>
      <w:r>
        <w:rPr>
          <w:rFonts w:ascii="Times New Roman" w:eastAsia="Times New Roman" w:hAnsi="Times New Roman" w:cs="Times New Roman"/>
          <w:sz w:val="28"/>
        </w:rPr>
        <w:t xml:space="preserve"> </w:t>
      </w:r>
    </w:p>
    <w:p w:rsidR="00B95932" w:rsidRDefault="00B95932">
      <w:pPr>
        <w:spacing w:after="0" w:line="360" w:lineRule="auto"/>
        <w:ind w:firstLine="851"/>
        <w:jc w:val="both"/>
        <w:rPr>
          <w:rFonts w:ascii="Times New Roman" w:eastAsia="Times New Roman" w:hAnsi="Times New Roman" w:cs="Times New Roman"/>
          <w:sz w:val="28"/>
        </w:rPr>
      </w:pPr>
    </w:p>
    <w:p w:rsidR="00200B01" w:rsidRPr="0093468C" w:rsidRDefault="001B08A0" w:rsidP="0093468C">
      <w:pPr>
        <w:spacing w:after="0" w:line="360" w:lineRule="auto"/>
        <w:ind w:firstLine="851"/>
        <w:jc w:val="both"/>
        <w:rPr>
          <w:rFonts w:ascii="Times New Roman" w:eastAsia="Times New Roman" w:hAnsi="Times New Roman" w:cs="Times New Roman"/>
          <w:i/>
          <w:sz w:val="28"/>
          <w:shd w:val="clear" w:color="auto" w:fill="FCFCFC"/>
        </w:rPr>
      </w:pPr>
      <w:r w:rsidRPr="0093468C">
        <w:rPr>
          <w:rFonts w:ascii="Times New Roman" w:eastAsia="Times New Roman" w:hAnsi="Times New Roman" w:cs="Times New Roman"/>
          <w:i/>
          <w:sz w:val="28"/>
          <w:shd w:val="clear" w:color="auto" w:fill="FCFCFC"/>
        </w:rPr>
        <w:t>Актуальность:</w:t>
      </w:r>
    </w:p>
    <w:p w:rsidR="00B95932" w:rsidRDefault="001B08A0">
      <w:pPr>
        <w:spacing w:after="0" w:line="360" w:lineRule="auto"/>
        <w:ind w:firstLine="851"/>
        <w:jc w:val="both"/>
        <w:rPr>
          <w:rFonts w:ascii="Times New Roman" w:eastAsia="Times New Roman" w:hAnsi="Times New Roman" w:cs="Times New Roman"/>
          <w:sz w:val="28"/>
          <w:shd w:val="clear" w:color="auto" w:fill="FCFCFC"/>
        </w:rPr>
      </w:pPr>
      <w:r>
        <w:rPr>
          <w:rFonts w:ascii="Times New Roman" w:eastAsia="Times New Roman" w:hAnsi="Times New Roman" w:cs="Times New Roman"/>
          <w:sz w:val="28"/>
        </w:rPr>
        <w:t>Невозможно представить жизнь человека без применения природных ресурсов. Мало кто знает, что одним из элементов обеспечения устойчивого развития является их рациональное использование. Меня, как будущего специалиста, заинтересовал вопрос природопользования, и я решила узнать, какие типы более распространены в ближайших регионах, а также оценить их экологическую обстановку.</w:t>
      </w:r>
    </w:p>
    <w:p w:rsidR="00B95932" w:rsidRDefault="001B08A0">
      <w:pPr>
        <w:spacing w:after="0" w:line="360" w:lineRule="auto"/>
        <w:ind w:firstLine="851"/>
        <w:jc w:val="both"/>
        <w:rPr>
          <w:rFonts w:ascii="Times New Roman" w:eastAsia="Times New Roman" w:hAnsi="Times New Roman" w:cs="Times New Roman"/>
          <w:sz w:val="28"/>
        </w:rPr>
      </w:pPr>
      <w:r w:rsidRPr="0093468C">
        <w:rPr>
          <w:rFonts w:ascii="Times New Roman" w:eastAsia="Times New Roman" w:hAnsi="Times New Roman" w:cs="Times New Roman"/>
          <w:i/>
          <w:sz w:val="28"/>
        </w:rPr>
        <w:t>Цель работы</w:t>
      </w:r>
      <w:r>
        <w:rPr>
          <w:rFonts w:ascii="Times New Roman" w:eastAsia="Times New Roman" w:hAnsi="Times New Roman" w:cs="Times New Roman"/>
          <w:sz w:val="28"/>
        </w:rPr>
        <w:t>: Изучить типы природопользования в различных регионах.</w:t>
      </w:r>
    </w:p>
    <w:p w:rsidR="00B95932" w:rsidRDefault="001B08A0">
      <w:pPr>
        <w:spacing w:after="0" w:line="360" w:lineRule="auto"/>
        <w:ind w:firstLine="851"/>
        <w:jc w:val="both"/>
        <w:rPr>
          <w:rFonts w:ascii="Times New Roman" w:eastAsia="Times New Roman" w:hAnsi="Times New Roman" w:cs="Times New Roman"/>
          <w:sz w:val="28"/>
          <w:shd w:val="clear" w:color="auto" w:fill="FCFCFC"/>
        </w:rPr>
      </w:pPr>
      <w:r>
        <w:rPr>
          <w:rFonts w:ascii="Times New Roman" w:eastAsia="Times New Roman" w:hAnsi="Times New Roman" w:cs="Times New Roman"/>
          <w:sz w:val="28"/>
          <w:shd w:val="clear" w:color="auto" w:fill="FCFCFC"/>
        </w:rPr>
        <w:t>Задачи:</w:t>
      </w:r>
    </w:p>
    <w:p w:rsidR="00B95932" w:rsidRDefault="001B08A0">
      <w:pPr>
        <w:numPr>
          <w:ilvl w:val="0"/>
          <w:numId w:val="1"/>
        </w:num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Проанализировать вопрос о взаимодействии природы и человека.</w:t>
      </w:r>
    </w:p>
    <w:p w:rsidR="00B95932" w:rsidRDefault="001B08A0">
      <w:pPr>
        <w:numPr>
          <w:ilvl w:val="0"/>
          <w:numId w:val="1"/>
        </w:num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Ознакомиться с преобладающими типами природопользования в регионах.</w:t>
      </w:r>
    </w:p>
    <w:p w:rsidR="00B95932" w:rsidRDefault="001B08A0">
      <w:pPr>
        <w:numPr>
          <w:ilvl w:val="0"/>
          <w:numId w:val="1"/>
        </w:num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Оценить экологическую обстановку.</w:t>
      </w:r>
    </w:p>
    <w:p w:rsidR="00B95932" w:rsidRDefault="001B08A0">
      <w:pPr>
        <w:numPr>
          <w:ilvl w:val="0"/>
          <w:numId w:val="1"/>
        </w:num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Определить, какие природные ресурсы относятся к мировым.</w:t>
      </w:r>
    </w:p>
    <w:p w:rsidR="00B95932" w:rsidRDefault="001B08A0">
      <w:pPr>
        <w:spacing w:after="0" w:line="360" w:lineRule="auto"/>
        <w:ind w:firstLine="851"/>
        <w:jc w:val="both"/>
        <w:rPr>
          <w:rFonts w:ascii="Times New Roman" w:eastAsia="Times New Roman" w:hAnsi="Times New Roman" w:cs="Times New Roman"/>
          <w:sz w:val="28"/>
        </w:rPr>
      </w:pPr>
      <w:r w:rsidRPr="0093468C">
        <w:rPr>
          <w:rFonts w:ascii="Times New Roman" w:eastAsia="Times New Roman" w:hAnsi="Times New Roman" w:cs="Times New Roman"/>
          <w:i/>
          <w:sz w:val="28"/>
        </w:rPr>
        <w:t>Объект</w:t>
      </w:r>
      <w:r w:rsidRPr="00200B01">
        <w:rPr>
          <w:rFonts w:ascii="Times New Roman" w:eastAsia="Times New Roman" w:hAnsi="Times New Roman" w:cs="Times New Roman"/>
          <w:sz w:val="28"/>
        </w:rPr>
        <w:t xml:space="preserve"> исследования:</w:t>
      </w:r>
      <w:r>
        <w:rPr>
          <w:rFonts w:ascii="Times New Roman" w:eastAsia="Times New Roman" w:hAnsi="Times New Roman" w:cs="Times New Roman"/>
          <w:sz w:val="28"/>
        </w:rPr>
        <w:t xml:space="preserve"> взаимоотношения между природными ресурсами и естественными условиями жизни социума.</w:t>
      </w:r>
    </w:p>
    <w:p w:rsidR="00B95932" w:rsidRDefault="001B08A0">
      <w:pPr>
        <w:spacing w:after="0" w:line="360" w:lineRule="auto"/>
        <w:ind w:firstLine="851"/>
        <w:jc w:val="both"/>
        <w:rPr>
          <w:rFonts w:ascii="Times New Roman" w:eastAsia="Times New Roman" w:hAnsi="Times New Roman" w:cs="Times New Roman"/>
          <w:sz w:val="28"/>
        </w:rPr>
      </w:pPr>
      <w:r w:rsidRPr="0093468C">
        <w:rPr>
          <w:rFonts w:ascii="Times New Roman" w:eastAsia="Times New Roman" w:hAnsi="Times New Roman" w:cs="Times New Roman"/>
          <w:i/>
          <w:sz w:val="28"/>
        </w:rPr>
        <w:t>Предмет</w:t>
      </w:r>
      <w:r w:rsidRPr="00200B01">
        <w:rPr>
          <w:rFonts w:ascii="Times New Roman" w:eastAsia="Times New Roman" w:hAnsi="Times New Roman" w:cs="Times New Roman"/>
          <w:sz w:val="28"/>
        </w:rPr>
        <w:t xml:space="preserve"> исследования:</w:t>
      </w:r>
      <w:r>
        <w:rPr>
          <w:rFonts w:ascii="Times New Roman" w:eastAsia="Times New Roman" w:hAnsi="Times New Roman" w:cs="Times New Roman"/>
          <w:sz w:val="28"/>
        </w:rPr>
        <w:t xml:space="preserve"> стремление к сохранению и воссозданию среды жизни.</w:t>
      </w:r>
    </w:p>
    <w:p w:rsidR="00B95932" w:rsidRPr="0093468C" w:rsidRDefault="001B08A0">
      <w:pPr>
        <w:spacing w:after="0" w:line="360" w:lineRule="auto"/>
        <w:ind w:firstLine="851"/>
        <w:jc w:val="both"/>
        <w:rPr>
          <w:rFonts w:ascii="Times New Roman" w:eastAsia="Times New Roman" w:hAnsi="Times New Roman" w:cs="Times New Roman"/>
          <w:i/>
          <w:sz w:val="28"/>
        </w:rPr>
      </w:pPr>
      <w:r w:rsidRPr="0093468C">
        <w:rPr>
          <w:rFonts w:ascii="Times New Roman" w:eastAsia="Times New Roman" w:hAnsi="Times New Roman" w:cs="Times New Roman"/>
          <w:i/>
          <w:sz w:val="28"/>
        </w:rPr>
        <w:t>Гипотеза:</w:t>
      </w:r>
    </w:p>
    <w:p w:rsidR="00B95932" w:rsidRDefault="001B08A0">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Если рассмотреть вопрос о взаимодействии природы и человека, то это поможет выяснить, как люди используют природные ресурсы, а также оценить уровень экологической опасности в странах и регионах. </w:t>
      </w:r>
    </w:p>
    <w:p w:rsidR="00B95932" w:rsidRDefault="0093468C" w:rsidP="0093468C">
      <w:pPr>
        <w:rPr>
          <w:rFonts w:ascii="Times New Roman" w:eastAsia="Times New Roman" w:hAnsi="Times New Roman" w:cs="Times New Roman"/>
          <w:sz w:val="28"/>
        </w:rPr>
      </w:pPr>
      <w:r>
        <w:rPr>
          <w:rFonts w:ascii="Times New Roman" w:eastAsia="Times New Roman" w:hAnsi="Times New Roman" w:cs="Times New Roman"/>
          <w:sz w:val="28"/>
        </w:rPr>
        <w:br w:type="page"/>
      </w:r>
    </w:p>
    <w:p w:rsidR="00B95932" w:rsidRDefault="001B08A0" w:rsidP="00200B01">
      <w:pPr>
        <w:pStyle w:val="1"/>
        <w:jc w:val="center"/>
        <w:rPr>
          <w:rFonts w:ascii="Arial" w:eastAsia="Arial" w:hAnsi="Arial" w:cs="Arial"/>
          <w:color w:val="000000"/>
          <w:sz w:val="28"/>
        </w:rPr>
      </w:pPr>
      <w:bookmarkStart w:id="1" w:name="_Toc66978835"/>
      <w:r>
        <w:rPr>
          <w:rFonts w:ascii="Arial" w:eastAsia="Arial" w:hAnsi="Arial" w:cs="Arial"/>
          <w:color w:val="000000"/>
          <w:sz w:val="28"/>
        </w:rPr>
        <w:t>ГЛАВА 1</w:t>
      </w:r>
      <w:bookmarkEnd w:id="1"/>
    </w:p>
    <w:p w:rsidR="00B95932" w:rsidRDefault="00B95932">
      <w:pPr>
        <w:spacing w:after="0" w:line="360" w:lineRule="auto"/>
        <w:ind w:firstLine="851"/>
        <w:jc w:val="both"/>
        <w:rPr>
          <w:rFonts w:ascii="Times New Roman" w:eastAsia="Times New Roman" w:hAnsi="Times New Roman" w:cs="Times New Roman"/>
          <w:sz w:val="28"/>
        </w:rPr>
      </w:pPr>
    </w:p>
    <w:p w:rsidR="00B95932" w:rsidRDefault="001B08A0">
      <w:pPr>
        <w:spacing w:after="0" w:line="36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Люди и окружающая среда связаны между собой, так как человек является частью природы. Взаимодействие общества и природы началось с момента появления людей. Земля используется для выращивания сельскохозяйственных растений, обеспечения питания. Добыча полезных ископаемых также связана с жизнедеятельностью людей. Люди оказывают положительное и негативное влияние на природу. Человек проявляет как заботливое отношение в виде экологической помощи, так и разрушительное – в виде загрязнения природы. Для оптимального существования общества нужны гармоничные отношения с природой.</w:t>
      </w:r>
    </w:p>
    <w:p w:rsidR="00B95932" w:rsidRPr="00200B01" w:rsidRDefault="001B08A0" w:rsidP="00200B01">
      <w:pPr>
        <w:spacing w:after="0" w:line="36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Взаимодействие человека и природы является естественным способом существования человечества. Такие отношения начались с момента происхождения человека. Наиболее активное взаимодействие наблюдалось в прошлом веке, когда с высокой интенсивностью осваивали природу, развивали производство. Люди могут взаимодействовать с окружающим миром гармонично. В таком случае они стараются мирно сосуществовать. Также может быть конфликтное взаимодействие. Люди нарушают целостность и гармонию в природе (чаще осознанно), уничтожая редкие виды животных, растений. В целом общество наносит существенный вред экологии. В природе происходит дисбаланс, что сказывается на качестве жизни общества. Связи общества и природы могут проявляться через географический фатализм. Людьми преувеличивается роль климата, рельефа, почв и других особенностей территории их проживания. Промышленное, экономическое, техническое, социальное развитие общества отходит на второй план. Обратным проявлением является географический нигилизм. Данное понятие подразумевает недооценку природных условий. Люди активно пользуются благами природы, мало задумываясь о гармоничных отношениях.</w:t>
      </w:r>
    </w:p>
    <w:p w:rsidR="00B95932" w:rsidRDefault="001B08A0">
      <w:pPr>
        <w:spacing w:after="0" w:line="36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Природа представляет собой естественную среду обитания живых организмов. Между обществом и природой происходит обмен веществ: люди выделяют углекислый газ при дыхании, растения поглощают его, выделяя кислород. В свою очередь деревьям, кустарникам, траве необходимы минеральные вещества из почвы, часть из которых образуют живущие в земле бактерии. С течением времени отношение человека к природе изменялось. Этапы взаимодействия были разными. Взгляды и цели людей обуславливали и различную зависимость человека от природы. Так, в античные времена относились к природе уважительно, считая ее верхом гармонии. Этап Средневековья характеризовался тем, что на первом месте существования была религия, природа же воспринималась как среда для добывания необходимых ресурсов. В эпоху Возрождения человечество уже с большим уважением относилось к природе. Люди стремились к грамотному использованию ресурсов. В новое время господствовать стала наука. Люди в первую очередь использовали блага природы для удовлетворения своих потребностей, проводили научные опыты над растениями, животными. В настоящее время, с учетом осознания ограниченности ресурсов и необходимости бережного отношения к природе, люди стремятся к мирному взаимодействию. Окружающую среду уже воспринимают как необходимую жизненную основу. Разрабатываются и совершенствуются законодательные акты по охране природы. </w:t>
      </w:r>
    </w:p>
    <w:p w:rsidR="00B95932" w:rsidRDefault="0093468C" w:rsidP="0093468C">
      <w:pP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br w:type="page"/>
      </w:r>
    </w:p>
    <w:p w:rsidR="00B95932" w:rsidRDefault="001B08A0" w:rsidP="00200B01">
      <w:pPr>
        <w:pStyle w:val="1"/>
        <w:jc w:val="center"/>
        <w:rPr>
          <w:rFonts w:ascii="Arial" w:eastAsia="Arial" w:hAnsi="Arial" w:cs="Arial"/>
          <w:color w:val="000000"/>
          <w:sz w:val="28"/>
        </w:rPr>
      </w:pPr>
      <w:bookmarkStart w:id="2" w:name="_Toc66978836"/>
      <w:r>
        <w:rPr>
          <w:rFonts w:ascii="Arial" w:eastAsia="Arial" w:hAnsi="Arial" w:cs="Arial"/>
          <w:color w:val="000000"/>
          <w:sz w:val="28"/>
        </w:rPr>
        <w:t>ГЛАВА 2</w:t>
      </w:r>
      <w:bookmarkEnd w:id="2"/>
    </w:p>
    <w:p w:rsidR="00B95932" w:rsidRDefault="00B95932">
      <w:pPr>
        <w:spacing w:after="0" w:line="360" w:lineRule="auto"/>
        <w:ind w:firstLine="851"/>
        <w:jc w:val="both"/>
        <w:rPr>
          <w:rFonts w:ascii="Times New Roman" w:eastAsia="Times New Roman" w:hAnsi="Times New Roman" w:cs="Times New Roman"/>
          <w:color w:val="000000"/>
          <w:sz w:val="28"/>
        </w:rPr>
      </w:pPr>
    </w:p>
    <w:p w:rsidR="00B95932" w:rsidRDefault="001B08A0">
      <w:pPr>
        <w:spacing w:after="0" w:line="36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Природные ресурсы – одно из наиболее часто употребляемых в литературе понятий. В Краткой географической энциклопедии под таким термином обозначаются «...элементы природы, используемые в народном хозяйстве, являющиеся средствами существования человеческого общества: почвенный покров, полезные дикие растения, животные, полезные ископаемые, вода (для водоснабжения, орошения, промышленности, энергетики, транспорта), благоприятные климатические условия (главным образом тепло и влага), энергия ветра». Более общим является определение, данное А.А. </w:t>
      </w:r>
      <w:proofErr w:type="spellStart"/>
      <w:r>
        <w:rPr>
          <w:rFonts w:ascii="Times New Roman" w:eastAsia="Times New Roman" w:hAnsi="Times New Roman" w:cs="Times New Roman"/>
          <w:color w:val="000000"/>
          <w:sz w:val="28"/>
          <w:shd w:val="clear" w:color="auto" w:fill="FFFFFF"/>
        </w:rPr>
        <w:t>Минцом</w:t>
      </w:r>
      <w:proofErr w:type="spellEnd"/>
      <w:r>
        <w:rPr>
          <w:rFonts w:ascii="Times New Roman" w:eastAsia="Times New Roman" w:hAnsi="Times New Roman" w:cs="Times New Roman"/>
          <w:color w:val="000000"/>
          <w:sz w:val="28"/>
          <w:shd w:val="clear" w:color="auto" w:fill="FFFFFF"/>
        </w:rPr>
        <w:t>: «естественные ресурсы... тела и силы природы, которые на данном уровне развития производительных сил и изученности могут быть использованы для удовлетворения потребностей человеческого общества в форме непосредственного участия в материальной деятельности».</w:t>
      </w:r>
    </w:p>
    <w:p w:rsidR="00B95932" w:rsidRDefault="001B08A0">
      <w:pPr>
        <w:spacing w:after="0" w:line="36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Природные ресурсы – пространственно-временная категория; их объем разный в различных районах земного шара и на разных стадиях социально-экономического развития общества. Тела и явления природы выступают в качестве определенного ресурса в том случае если в них возникает потребность. Но потребности, в свою очередь, появляются и расширяются по мере развития технических возможностей освоения природных богатств. Например, нефть была известна как горючее вещество еще за 600 лет до н. э., но в качестве топливного сырья в промышленных масштабах ее начали разрабатывать лишь с 60-х годов XIX столетия. Именно с этих пор нефть превратилась в реально доступный для использования энергетический ресурс, значение которого неуклонно возрастало. Однако до второй половины XX в. нефть, залегающая в донных отложениях шельфа Мирового океана, не рассматривалась в качестве ресурса, так как состояние техники извлечения нефти делало невозможной ее добычу на шельфе. Лишь в 1940-х годах впервые на акваториях (озеро Маракайбо в Венесуэле, Каспийское море в СССР) нефть начала разрабатываться в промышленных масштабах, и нефтяные залежи мелководных зон морей и океанов приобрели ресурсное значение.</w:t>
      </w:r>
    </w:p>
    <w:p w:rsidR="00B95932" w:rsidRDefault="001B08A0">
      <w:pPr>
        <w:spacing w:after="0" w:line="36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Во второй половине XX в. </w:t>
      </w:r>
      <w:proofErr w:type="spellStart"/>
      <w:r>
        <w:rPr>
          <w:rFonts w:ascii="Times New Roman" w:eastAsia="Times New Roman" w:hAnsi="Times New Roman" w:cs="Times New Roman"/>
          <w:color w:val="000000"/>
          <w:sz w:val="28"/>
          <w:shd w:val="clear" w:color="auto" w:fill="FFFFFF"/>
        </w:rPr>
        <w:t>ресурсопотребление</w:t>
      </w:r>
      <w:proofErr w:type="spellEnd"/>
      <w:r>
        <w:rPr>
          <w:rFonts w:ascii="Times New Roman" w:eastAsia="Times New Roman" w:hAnsi="Times New Roman" w:cs="Times New Roman"/>
          <w:color w:val="000000"/>
          <w:sz w:val="28"/>
          <w:shd w:val="clear" w:color="auto" w:fill="FFFFFF"/>
        </w:rPr>
        <w:t xml:space="preserve"> неизмеримо возросло, охватив практически всю сушу и все известные в настоящее время природные тела и компоненты. Научно-технический прогресс непосредственным образом отразился на практике </w:t>
      </w:r>
      <w:proofErr w:type="spellStart"/>
      <w:r>
        <w:rPr>
          <w:rFonts w:ascii="Times New Roman" w:eastAsia="Times New Roman" w:hAnsi="Times New Roman" w:cs="Times New Roman"/>
          <w:color w:val="000000"/>
          <w:sz w:val="28"/>
          <w:shd w:val="clear" w:color="auto" w:fill="FFFFFF"/>
        </w:rPr>
        <w:t>ресурсопользования</w:t>
      </w:r>
      <w:proofErr w:type="spellEnd"/>
      <w:r>
        <w:rPr>
          <w:rFonts w:ascii="Times New Roman" w:eastAsia="Times New Roman" w:hAnsi="Times New Roman" w:cs="Times New Roman"/>
          <w:color w:val="000000"/>
          <w:sz w:val="28"/>
          <w:shd w:val="clear" w:color="auto" w:fill="FFFFFF"/>
        </w:rPr>
        <w:t>. Разработаны технологии освоения таких видов природных богатств, которые до недавнего времени не включались в понятие природные ресурсы (например, опреснение соленых морских вод в промышленном масштабе, освоение солнечной или приливно-волновой энергии, производство атомной энергии, добыча нефти и газа на акваториях и многое другое). Возникло представление о потенциальных ресурсах или ресурсах будущего. Большое значение в освоении природных ресурсов имеют экономические факторы, определяющие рентабельность их хозяйственного использования. Так, до сих пор нефть, железомарганцевые конкреции, залегающие на больших глубинах дна Мирового океана, в качестве реальных, доступных ресурсов не рассматриваются, так как их добыча оказывается слишком дорогой и экономически не оправданной.</w:t>
      </w:r>
    </w:p>
    <w:p w:rsidR="00B95932" w:rsidRDefault="00B95932">
      <w:pPr>
        <w:spacing w:after="0" w:line="360" w:lineRule="auto"/>
        <w:ind w:firstLine="851"/>
        <w:jc w:val="both"/>
        <w:rPr>
          <w:rFonts w:ascii="Times New Roman" w:eastAsia="Times New Roman" w:hAnsi="Times New Roman" w:cs="Times New Roman"/>
          <w:color w:val="000000"/>
          <w:sz w:val="28"/>
          <w:shd w:val="clear" w:color="auto" w:fill="FFFFFF"/>
        </w:rPr>
      </w:pPr>
    </w:p>
    <w:p w:rsidR="00B95932" w:rsidRDefault="001B08A0" w:rsidP="00200B01">
      <w:pPr>
        <w:pStyle w:val="2"/>
        <w:rPr>
          <w:rFonts w:ascii="Arial" w:eastAsia="Arial" w:hAnsi="Arial" w:cs="Arial"/>
          <w:color w:val="000000"/>
          <w:sz w:val="28"/>
        </w:rPr>
      </w:pPr>
      <w:bookmarkStart w:id="3" w:name="_Toc66978837"/>
      <w:r>
        <w:rPr>
          <w:rFonts w:ascii="Arial" w:eastAsia="Arial" w:hAnsi="Arial" w:cs="Arial"/>
          <w:color w:val="000000"/>
          <w:sz w:val="28"/>
        </w:rPr>
        <w:t>2.1 Экономическая оценка водных ресурсов</w:t>
      </w:r>
      <w:bookmarkEnd w:id="3"/>
    </w:p>
    <w:p w:rsidR="00B95932" w:rsidRDefault="00B95932">
      <w:pPr>
        <w:spacing w:after="0" w:line="360" w:lineRule="auto"/>
        <w:ind w:firstLine="851"/>
        <w:jc w:val="both"/>
        <w:rPr>
          <w:rFonts w:ascii="Times New Roman" w:eastAsia="Times New Roman" w:hAnsi="Times New Roman" w:cs="Times New Roman"/>
          <w:color w:val="000000"/>
          <w:sz w:val="28"/>
          <w:shd w:val="clear" w:color="auto" w:fill="FFFFFF"/>
        </w:rPr>
      </w:pPr>
    </w:p>
    <w:p w:rsidR="00B95932" w:rsidRDefault="001B08A0">
      <w:pPr>
        <w:spacing w:after="0" w:line="36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Водные ресурсы имеют исключительно важное хозяйственное значение. Они считаются неисчерпаемыми, но в своем размещении они испытывают прямое и косвенное воздействие других компонентов природного комплекса, вследствие этого они отличаются большой изменчивостью неравномерностью распределения.</w:t>
      </w:r>
    </w:p>
    <w:p w:rsidR="00B95932" w:rsidRDefault="001B08A0">
      <w:pPr>
        <w:spacing w:after="0" w:line="36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Своеобразие природных ресурсов определяется главным образом непрерывной подвижностью участвующей в круговороте воды. В соответствии с местом в этом круговороте воды на Земле выступают в различных формах, имеющих неодинаковую ценность с точки зрения удовлетворения человеческих потребностей, т.е. в качестве ресурсов.</w:t>
      </w:r>
    </w:p>
    <w:p w:rsidR="00B95932" w:rsidRDefault="001B08A0">
      <w:pPr>
        <w:spacing w:after="0" w:line="36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Для водных ресурсов характерна сильная изменчивость режима во времени, начиная от суточных кончая вековыми колебаниями </w:t>
      </w:r>
      <w:proofErr w:type="spellStart"/>
      <w:r>
        <w:rPr>
          <w:rFonts w:ascii="Times New Roman" w:eastAsia="Times New Roman" w:hAnsi="Times New Roman" w:cs="Times New Roman"/>
          <w:color w:val="000000"/>
          <w:sz w:val="28"/>
          <w:shd w:val="clear" w:color="auto" w:fill="FFFFFF"/>
        </w:rPr>
        <w:t>водообильности</w:t>
      </w:r>
      <w:proofErr w:type="spellEnd"/>
      <w:r>
        <w:rPr>
          <w:rFonts w:ascii="Times New Roman" w:eastAsia="Times New Roman" w:hAnsi="Times New Roman" w:cs="Times New Roman"/>
          <w:color w:val="000000"/>
          <w:sz w:val="28"/>
          <w:shd w:val="clear" w:color="auto" w:fill="FFFFFF"/>
        </w:rPr>
        <w:t xml:space="preserve"> каждого источника. Сложное взаимодействие множества факторов придает колебаниям стока характер случайного процесса. Поэтому расчеты, относящиеся к водным ресурсам, неизбежно принимают вероятностный, статистический характер. Водные ресурсы отличаются большой сложностью территориальных форм. Многие особенности водных ресурсов вытекают из своеобразия способов их использования. За редкими исключениями, вода не используется непосредственно для создания каких-либо материалов с преобразованием в другое вещество и безвозвратным изъятием из природного круговорота, как это происходит с минерально-сырьевыми или лесными ресурсами. Наоборот, в ходе использования водные ресурсы либо остаются в природных каналах стока (водный транспорт, гидроэнергетика, рыбное хозяйство и т.д.), либо возвращаются в круговорот воды (орошение, все виды хозяйственного и бытового водоснабжения). Поэтому принципиально использование водных ресурсов не ведет к их истощению.</w:t>
      </w:r>
    </w:p>
    <w:p w:rsidR="00B95932" w:rsidRDefault="001B08A0">
      <w:pPr>
        <w:spacing w:after="0" w:line="36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Однако на практике дело обстоит сложнее. Использование воды для растворения и транспортировки полезных веществ или отходов, охлаждение тепловыделяющих агрегатов или в качестве теплоносителя ведет к качественным изменениям (загрязнение, нагрев) отходящих вод и (при их сбросе) самих источников водоснабжения. При использовании воды для орошения она лишь частично (и зачастую в измененном качественном состоянии) возвращается в местные каналы стока, в основном в результате испарения с почвы уходит в атмосферу, включаясь в наземную фазу круговорота в других, обычно весьма отдаленных, районах. С неисчерпаемостью водных ресурсов и особенностями их использования связано их специфическое место в системе экономических отношений. До недавнего времени сравнительное изобилие воды, и возможность в большинстве случаев удовлетворения всех потребностей в ней исключали воду, как и воздух, из системы экономических отношений. Исключение составляли аридные районы, где дефицит воды и необходимость больших материальных и трудовых затрат на организацию водоснабжения издавна делали воду объектом сложных экономических и правовых отношений.</w:t>
      </w:r>
    </w:p>
    <w:p w:rsidR="00B95932" w:rsidRDefault="001B08A0">
      <w:pPr>
        <w:spacing w:after="0" w:line="36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В связи со стремительным ростом водопотребления по мере возникновения дефицита водных ресурсов во все большем числе районов ситуация стала меняться. Возникла необходимость в механизме регулирования использования ограниченных водных ресурсов и распределения их между потребителями - экономическом или административном. </w:t>
      </w:r>
    </w:p>
    <w:p w:rsidR="00B95932" w:rsidRDefault="00B95932">
      <w:pPr>
        <w:spacing w:after="0" w:line="360" w:lineRule="auto"/>
        <w:ind w:firstLine="851"/>
        <w:jc w:val="both"/>
        <w:rPr>
          <w:rFonts w:ascii="Times New Roman" w:eastAsia="Times New Roman" w:hAnsi="Times New Roman" w:cs="Times New Roman"/>
          <w:color w:val="000000"/>
          <w:sz w:val="28"/>
          <w:shd w:val="clear" w:color="auto" w:fill="FFFFFF"/>
        </w:rPr>
      </w:pPr>
    </w:p>
    <w:p w:rsidR="00B95932" w:rsidRDefault="001B08A0" w:rsidP="00200B01">
      <w:pPr>
        <w:pStyle w:val="2"/>
        <w:rPr>
          <w:rFonts w:ascii="Arial" w:eastAsia="Arial" w:hAnsi="Arial" w:cs="Arial"/>
          <w:color w:val="000000"/>
          <w:sz w:val="28"/>
        </w:rPr>
      </w:pPr>
      <w:bookmarkStart w:id="4" w:name="_Toc66978838"/>
      <w:r>
        <w:rPr>
          <w:rFonts w:ascii="Arial" w:eastAsia="Arial" w:hAnsi="Arial" w:cs="Arial"/>
          <w:color w:val="000000"/>
          <w:sz w:val="28"/>
        </w:rPr>
        <w:t>2.2 Экономическая оценка лесных ресурсов</w:t>
      </w:r>
      <w:bookmarkEnd w:id="4"/>
    </w:p>
    <w:p w:rsidR="00B95932" w:rsidRDefault="00B95932">
      <w:pPr>
        <w:spacing w:after="0" w:line="360" w:lineRule="auto"/>
        <w:ind w:firstLine="851"/>
        <w:jc w:val="both"/>
        <w:rPr>
          <w:rFonts w:ascii="Times New Roman" w:eastAsia="Times New Roman" w:hAnsi="Times New Roman" w:cs="Times New Roman"/>
          <w:color w:val="000000"/>
          <w:sz w:val="28"/>
          <w:shd w:val="clear" w:color="auto" w:fill="FFFFFF"/>
        </w:rPr>
      </w:pPr>
    </w:p>
    <w:p w:rsidR="00B95932" w:rsidRDefault="001B08A0">
      <w:pPr>
        <w:spacing w:after="0" w:line="36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Лесные ресурсы – это один из видов биологических ресурсов. Лесосырьевые ресурсы имеют огромное жизненное значение: с их использованием связаны мощные отрасли промышленности, значительная часть работающего населения. Важной особенностью лесных ресурсов является возможность многоцелевого использования. С точки зрения методов оценки важное свойство лесов (как и с/х ресурсов) – их ареальное, площадное распространение. С этим связаны некоторые методические особенности оценки лесных ресурсов. Во-первых, оценка может проводиться в различных территориальных масштабах - от небольших участков внутри лесных кварталов до обширных зон. Во-вторых, возможна параллельная разработка двух рядов оценок – по природным и по хозяйственным единицам. В первом случае объектом оценки выступают технологически однородные, имеющие сходную биоценотическую структуру участки леса. Во втором случае рассматриваются единицы хозяйственного лесопользования – территории предприятий лесной промышленности (или лесхоза), лесосырьевые базы, лесоэкономические районы, лесные ресурсы экономических районов и т.д.</w:t>
      </w:r>
    </w:p>
    <w:p w:rsidR="00B95932" w:rsidRDefault="001B08A0" w:rsidP="0093468C">
      <w:pPr>
        <w:spacing w:after="0" w:line="36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Леса, в отличие от полезных ископаемых занимают определенную площадь земной поверхности и доступны для непосредственного обозрения, их можно учесть с исчерпывающей полнотой. В практике отечественного лесного хозяйства осуществляется комплекс взаимосвязанных мероприятий по инвентаризации лесов, изучение природных и экономических условий лесного хозяйства отдельных районов, выявлению технической ценности лесов, их особенностей и требований с точки зрения лесоводства, проектирование рационального режима использования и воспроизводства лесных ресурсов.</w:t>
      </w:r>
    </w:p>
    <w:p w:rsidR="00B95932" w:rsidRDefault="00B95932" w:rsidP="0093468C">
      <w:pPr>
        <w:spacing w:after="0" w:line="360" w:lineRule="auto"/>
        <w:jc w:val="both"/>
        <w:rPr>
          <w:rFonts w:ascii="Times New Roman" w:eastAsia="Times New Roman" w:hAnsi="Times New Roman" w:cs="Times New Roman"/>
          <w:color w:val="000000"/>
          <w:sz w:val="28"/>
          <w:shd w:val="clear" w:color="auto" w:fill="FFFFFF"/>
        </w:rPr>
      </w:pPr>
    </w:p>
    <w:p w:rsidR="00B95932" w:rsidRDefault="001B08A0" w:rsidP="00200B01">
      <w:pPr>
        <w:pStyle w:val="2"/>
        <w:rPr>
          <w:rFonts w:ascii="Arial" w:eastAsia="Arial" w:hAnsi="Arial" w:cs="Arial"/>
          <w:color w:val="000000"/>
          <w:sz w:val="28"/>
        </w:rPr>
      </w:pPr>
      <w:bookmarkStart w:id="5" w:name="_Toc66978839"/>
      <w:r>
        <w:rPr>
          <w:rFonts w:ascii="Arial" w:eastAsia="Arial" w:hAnsi="Arial" w:cs="Arial"/>
          <w:color w:val="000000"/>
          <w:sz w:val="28"/>
        </w:rPr>
        <w:t>2.3 Экономическая оценка земельных ресурсов</w:t>
      </w:r>
      <w:bookmarkEnd w:id="5"/>
    </w:p>
    <w:p w:rsidR="00B95932" w:rsidRDefault="00B95932">
      <w:pPr>
        <w:spacing w:after="0" w:line="360" w:lineRule="auto"/>
        <w:ind w:firstLine="851"/>
        <w:jc w:val="both"/>
        <w:rPr>
          <w:rFonts w:ascii="Times New Roman" w:eastAsia="Times New Roman" w:hAnsi="Times New Roman" w:cs="Times New Roman"/>
          <w:color w:val="000000"/>
          <w:sz w:val="28"/>
        </w:rPr>
      </w:pPr>
    </w:p>
    <w:p w:rsidR="00B95932" w:rsidRDefault="001B08A0">
      <w:pPr>
        <w:spacing w:after="0" w:line="36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Сельскохозяйственные ресурсы, включающие сложный комплекс компонентов природного ландшафта, представляют собой специфические сочетания почв, рельефа, климата (для естественных кормовых угодий -растительности), используемые для выращивания сельскохозяйственных культур. Они принадлежат к важнейшим повсеместно распространенным природным богатствам. Сельскохозяйственные ресурсы, как и лесные, принадлежат к </w:t>
      </w:r>
      <w:proofErr w:type="spellStart"/>
      <w:r>
        <w:rPr>
          <w:rFonts w:ascii="Times New Roman" w:eastAsia="Times New Roman" w:hAnsi="Times New Roman" w:cs="Times New Roman"/>
          <w:color w:val="000000"/>
          <w:sz w:val="28"/>
          <w:shd w:val="clear" w:color="auto" w:fill="FFFFFF"/>
        </w:rPr>
        <w:t>возобновимым</w:t>
      </w:r>
      <w:proofErr w:type="spellEnd"/>
      <w:r>
        <w:rPr>
          <w:rFonts w:ascii="Times New Roman" w:eastAsia="Times New Roman" w:hAnsi="Times New Roman" w:cs="Times New Roman"/>
          <w:color w:val="000000"/>
          <w:sz w:val="28"/>
          <w:shd w:val="clear" w:color="auto" w:fill="FFFFFF"/>
        </w:rPr>
        <w:t>, используемым при соблюдении определенных условий непрерывно.</w:t>
      </w:r>
    </w:p>
    <w:p w:rsidR="00B95932" w:rsidRDefault="001B08A0">
      <w:pPr>
        <w:spacing w:after="0" w:line="36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В отличие от минерально-сырьевых или лесных земельные ресурсы при наиболее экономически важном виде их использования - земледельческом - становятся средством производства. Изымаются из природы в данном случае не сами ресурсы, а лишь полученные с их помощью растительные продукты.</w:t>
      </w:r>
    </w:p>
    <w:p w:rsidR="00B95932" w:rsidRDefault="001B08A0">
      <w:pPr>
        <w:spacing w:after="0" w:line="36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При использовании сельскохозяйственных ресурсов наиболее ярко проявляется взаимосвязанность воздействия всех природных компонентов. Поскольку основным свойством земель, используемым в сельскохозяйственном производстве, является их плодородие, то выявление закономерных географических различий в </w:t>
      </w:r>
      <w:proofErr w:type="spellStart"/>
      <w:r>
        <w:rPr>
          <w:rFonts w:ascii="Times New Roman" w:eastAsia="Times New Roman" w:hAnsi="Times New Roman" w:cs="Times New Roman"/>
          <w:color w:val="000000"/>
          <w:sz w:val="28"/>
          <w:shd w:val="clear" w:color="auto" w:fill="FFFFFF"/>
        </w:rPr>
        <w:t>природно</w:t>
      </w:r>
      <w:proofErr w:type="spellEnd"/>
      <w:r>
        <w:rPr>
          <w:rFonts w:ascii="Times New Roman" w:eastAsia="Times New Roman" w:hAnsi="Times New Roman" w:cs="Times New Roman"/>
          <w:color w:val="000000"/>
          <w:sz w:val="28"/>
          <w:shd w:val="clear" w:color="auto" w:fill="FFFFFF"/>
        </w:rPr>
        <w:t xml:space="preserve"> обусловленном уровне продуктивности занимает центральное место.</w:t>
      </w:r>
    </w:p>
    <w:p w:rsidR="00B95932" w:rsidRDefault="001B08A0">
      <w:pPr>
        <w:spacing w:after="0" w:line="36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Чрезвычайно важно с точки зрения методики экономической оценки свойством земель (в более широком плане - территории) выступает универсальность ее использования. Она является всеобщим предметом, средством труда, необходимым условием любого вида материального производства.</w:t>
      </w:r>
    </w:p>
    <w:p w:rsidR="00B95932" w:rsidRDefault="001B08A0">
      <w:pPr>
        <w:spacing w:after="0" w:line="36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Другая сторона продуктивности земель - ее тесная связь со способами земледелия. Фактически всегда наблюдается экологическое плодородие земли, в котором переплетаются элементы, зависящие от природы и созданные трудом человека. Продуктивность сельскохозяйственных ресурсов может оцениваться лишь относительно, в соответствии с данным уровнем развития техники в земледелии. С точки зрения задач экономической оценки не менее важен другой аспект проблемы взаимоотношения особенностей ресурсов и применяемой техники. Речь идет о том, что определенным свойствам сельскохозяйственных ресурсов соответствует качественно специфическая техническая система их использования, которая складывается из комплекса агротехнических приемов.</w:t>
      </w:r>
    </w:p>
    <w:p w:rsidR="00B95932" w:rsidRDefault="001B08A0">
      <w:pPr>
        <w:spacing w:after="0" w:line="36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Существенно то, что за каждым специфическим, т.е. наиболее полно учитывающим природные свойства данного типа земель, агротехническим комплексом стоят определенные экономические показатели, выражающиеся в величине капитальных и текущих затрат на единицу земельной площади. </w:t>
      </w:r>
    </w:p>
    <w:p w:rsidR="00B95932" w:rsidRDefault="00B95932">
      <w:pPr>
        <w:spacing w:after="0" w:line="360" w:lineRule="auto"/>
        <w:ind w:firstLine="851"/>
        <w:jc w:val="both"/>
        <w:rPr>
          <w:rFonts w:ascii="Times New Roman" w:eastAsia="Times New Roman" w:hAnsi="Times New Roman" w:cs="Times New Roman"/>
          <w:color w:val="000000"/>
          <w:sz w:val="28"/>
          <w:shd w:val="clear" w:color="auto" w:fill="FFFFFF"/>
        </w:rPr>
      </w:pPr>
    </w:p>
    <w:p w:rsidR="00B95932" w:rsidRDefault="001B08A0">
      <w:pPr>
        <w:keepNext/>
        <w:keepLines/>
        <w:spacing w:before="200" w:after="0" w:line="360" w:lineRule="auto"/>
        <w:ind w:firstLine="709"/>
        <w:rPr>
          <w:rFonts w:ascii="Arial" w:eastAsia="Arial" w:hAnsi="Arial" w:cs="Arial"/>
          <w:color w:val="000000"/>
          <w:sz w:val="28"/>
          <w:shd w:val="clear" w:color="auto" w:fill="FFFFFF"/>
        </w:rPr>
      </w:pPr>
      <w:r>
        <w:rPr>
          <w:rFonts w:ascii="Arial" w:eastAsia="Arial" w:hAnsi="Arial" w:cs="Arial"/>
          <w:color w:val="000000"/>
          <w:sz w:val="28"/>
        </w:rPr>
        <w:t xml:space="preserve">2.4 </w:t>
      </w:r>
      <w:r>
        <w:rPr>
          <w:rFonts w:ascii="Arial" w:eastAsia="Arial" w:hAnsi="Arial" w:cs="Arial"/>
          <w:color w:val="000000"/>
          <w:sz w:val="28"/>
          <w:shd w:val="clear" w:color="auto" w:fill="FFFFFF"/>
        </w:rPr>
        <w:t>Экономическая оценка минерально-сырьевых ресурсов</w:t>
      </w:r>
    </w:p>
    <w:p w:rsidR="00B95932" w:rsidRDefault="00B95932">
      <w:pPr>
        <w:spacing w:line="360" w:lineRule="auto"/>
        <w:ind w:firstLine="709"/>
        <w:jc w:val="both"/>
        <w:rPr>
          <w:rFonts w:ascii="Calibri" w:eastAsia="Calibri" w:hAnsi="Calibri" w:cs="Calibri"/>
        </w:rPr>
      </w:pPr>
    </w:p>
    <w:p w:rsidR="00B95932" w:rsidRDefault="001B08A0">
      <w:pPr>
        <w:spacing w:after="0" w:line="36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Минерально-сырьевые ресурсы, включающие очень широкий (и непрерывно расширяющийся) круг природных веществ минерального происхождения, используемых для получения энергии и материалов путем извлечения и последующей переработки, принадлежат к числу важнейших видов природных богатств.</w:t>
      </w:r>
    </w:p>
    <w:p w:rsidR="00B95932" w:rsidRDefault="001B08A0">
      <w:pPr>
        <w:spacing w:after="0" w:line="36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Единым объектом минерально-сырьевых ресурсов обычно служат месторождения полезных ископаемых. К месторождениям теоретически относят такие участки земной коры в которых «в результате тех или иных геологических процессов произошло накопление минерального вещества, по количеству, качеству и условиям залегания пригодного для промышленного использования». </w:t>
      </w:r>
    </w:p>
    <w:p w:rsidR="00B95932" w:rsidRDefault="001B08A0">
      <w:pPr>
        <w:spacing w:after="0" w:line="360" w:lineRule="auto"/>
        <w:ind w:firstLine="85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Кроме того, предлагается учитывать дефицитность данного вида ресурсов и его народнохозяйственное значение. По народнохозяйственному значению запасы полезных ископаемых подразделяются на две группы, подлежащие отдельному подсчету, утверждению и учету: балансовые запасы, использование которых экономически целесообразно и которые должны отвечать кондициям, устанавливаемым для подсчета запасов в недрах; </w:t>
      </w:r>
      <w:proofErr w:type="spellStart"/>
      <w:r>
        <w:rPr>
          <w:rFonts w:ascii="Times New Roman" w:eastAsia="Times New Roman" w:hAnsi="Times New Roman" w:cs="Times New Roman"/>
          <w:color w:val="000000"/>
          <w:sz w:val="28"/>
          <w:shd w:val="clear" w:color="auto" w:fill="FFFFFF"/>
        </w:rPr>
        <w:t>забалансовые</w:t>
      </w:r>
      <w:proofErr w:type="spellEnd"/>
      <w:r>
        <w:rPr>
          <w:rFonts w:ascii="Times New Roman" w:eastAsia="Times New Roman" w:hAnsi="Times New Roman" w:cs="Times New Roman"/>
          <w:color w:val="000000"/>
          <w:sz w:val="28"/>
          <w:shd w:val="clear" w:color="auto" w:fill="FFFFFF"/>
        </w:rPr>
        <w:t xml:space="preserve"> запасы, использование которых в настоящее время по технико-экономическим причинам не целесообразно, но которые в дальнейшем могут стать объектом промышленного освоения . Отнесение запасов полезных ископаемых к балансовым отражает, наряду с чисто технологическими соображениями, требования экономической эффективности использования месторождения и, следовательно, представляет собой по существу этап экономической оценки ресурсов. </w:t>
      </w:r>
    </w:p>
    <w:p w:rsidR="00B95932" w:rsidRDefault="00B95932">
      <w:pPr>
        <w:spacing w:after="0" w:line="360" w:lineRule="auto"/>
        <w:ind w:firstLine="851"/>
        <w:jc w:val="both"/>
        <w:rPr>
          <w:rFonts w:ascii="Times New Roman" w:eastAsia="Times New Roman" w:hAnsi="Times New Roman" w:cs="Times New Roman"/>
          <w:color w:val="000000"/>
          <w:sz w:val="28"/>
          <w:shd w:val="clear" w:color="auto" w:fill="FFFFFF"/>
        </w:rPr>
      </w:pPr>
    </w:p>
    <w:p w:rsidR="000577B8" w:rsidRDefault="000577B8">
      <w:pPr>
        <w:rPr>
          <w:rFonts w:ascii="Arial" w:eastAsia="Arial" w:hAnsi="Arial" w:cs="Arial"/>
          <w:color w:val="000000"/>
          <w:sz w:val="28"/>
        </w:rPr>
      </w:pPr>
      <w:r>
        <w:rPr>
          <w:rFonts w:ascii="Arial" w:eastAsia="Arial" w:hAnsi="Arial" w:cs="Arial"/>
          <w:color w:val="000000"/>
          <w:sz w:val="28"/>
        </w:rPr>
        <w:br w:type="page"/>
      </w:r>
    </w:p>
    <w:p w:rsidR="000577B8" w:rsidRDefault="001B08A0" w:rsidP="00092D95">
      <w:pPr>
        <w:pStyle w:val="1"/>
        <w:jc w:val="center"/>
        <w:rPr>
          <w:rFonts w:ascii="Arial" w:eastAsia="Arial" w:hAnsi="Arial" w:cs="Arial"/>
          <w:color w:val="000000"/>
          <w:sz w:val="28"/>
        </w:rPr>
      </w:pPr>
      <w:bookmarkStart w:id="6" w:name="_Toc66978840"/>
      <w:r>
        <w:rPr>
          <w:rFonts w:ascii="Arial" w:eastAsia="Arial" w:hAnsi="Arial" w:cs="Arial"/>
          <w:color w:val="000000"/>
          <w:sz w:val="28"/>
        </w:rPr>
        <w:t>ГЛАВА 3</w:t>
      </w:r>
      <w:bookmarkEnd w:id="6"/>
    </w:p>
    <w:p w:rsidR="0093468C" w:rsidRPr="0093468C" w:rsidRDefault="0093468C" w:rsidP="0093468C"/>
    <w:p w:rsidR="00504794" w:rsidRPr="004212E4" w:rsidRDefault="00504794" w:rsidP="000577B8">
      <w:pPr>
        <w:pStyle w:val="a3"/>
        <w:shd w:val="clear" w:color="auto" w:fill="FFFFFF"/>
        <w:spacing w:before="0" w:beforeAutospacing="0" w:after="0" w:afterAutospacing="0" w:line="360" w:lineRule="auto"/>
        <w:ind w:firstLine="709"/>
        <w:jc w:val="both"/>
        <w:rPr>
          <w:color w:val="000000" w:themeColor="text1"/>
          <w:sz w:val="28"/>
          <w:szCs w:val="28"/>
        </w:rPr>
      </w:pPr>
      <w:r w:rsidRPr="004212E4">
        <w:rPr>
          <w:color w:val="000000" w:themeColor="text1"/>
          <w:sz w:val="28"/>
          <w:szCs w:val="28"/>
        </w:rPr>
        <w:t>Хабаровский край был образован 20 октября 1938 года. Административный центр – г. Хабаровск.  Хабаровский край входит в состав Дальневосточного федерального округа. С востока омывается Охотским и Японским морями.</w:t>
      </w:r>
    </w:p>
    <w:p w:rsidR="00504794" w:rsidRPr="004212E4" w:rsidRDefault="00504794" w:rsidP="000577B8">
      <w:pPr>
        <w:pStyle w:val="a3"/>
        <w:shd w:val="clear" w:color="auto" w:fill="FFFFFF"/>
        <w:spacing w:before="0" w:beforeAutospacing="0" w:after="0" w:afterAutospacing="0" w:line="360" w:lineRule="auto"/>
        <w:ind w:firstLine="709"/>
        <w:jc w:val="both"/>
        <w:rPr>
          <w:color w:val="000000" w:themeColor="text1"/>
          <w:sz w:val="28"/>
          <w:szCs w:val="28"/>
        </w:rPr>
      </w:pPr>
      <w:r w:rsidRPr="004212E4">
        <w:rPr>
          <w:color w:val="000000" w:themeColor="text1"/>
          <w:sz w:val="28"/>
          <w:szCs w:val="28"/>
        </w:rPr>
        <w:t>Площадь территории Хабаровского края 787, 6 тыс. кв. км, что составляет 4,5 % всей территории страны. Население Хабаровского края на 1 января 2014 года составило 1339,9 тыс. человек, из которого на долю городского населения приходится 81,7%.</w:t>
      </w:r>
    </w:p>
    <w:p w:rsidR="00504794" w:rsidRPr="004212E4" w:rsidRDefault="00504794" w:rsidP="000577B8">
      <w:pPr>
        <w:pStyle w:val="a3"/>
        <w:shd w:val="clear" w:color="auto" w:fill="FFFFFF"/>
        <w:spacing w:before="0" w:beforeAutospacing="0" w:after="0" w:afterAutospacing="0" w:line="360" w:lineRule="auto"/>
        <w:ind w:firstLine="709"/>
        <w:jc w:val="both"/>
        <w:rPr>
          <w:color w:val="000000" w:themeColor="text1"/>
          <w:sz w:val="28"/>
          <w:szCs w:val="28"/>
        </w:rPr>
      </w:pPr>
      <w:r w:rsidRPr="004212E4">
        <w:rPr>
          <w:color w:val="000000" w:themeColor="text1"/>
          <w:sz w:val="28"/>
          <w:szCs w:val="28"/>
        </w:rPr>
        <w:t>Административно край разделен на 2 городских округа: город Хабаровск, город Комсомольск-на Амуре,  и 17 районов, на территории которых расположено 23 городских поселения, 191 сельских поселений.</w:t>
      </w:r>
    </w:p>
    <w:p w:rsidR="00504794" w:rsidRPr="004212E4" w:rsidRDefault="00504794" w:rsidP="000577B8">
      <w:pPr>
        <w:pStyle w:val="a3"/>
        <w:shd w:val="clear" w:color="auto" w:fill="FFFFFF"/>
        <w:spacing w:before="0" w:beforeAutospacing="0" w:after="0" w:afterAutospacing="0" w:line="360" w:lineRule="auto"/>
        <w:ind w:firstLine="709"/>
        <w:jc w:val="both"/>
        <w:rPr>
          <w:color w:val="000000" w:themeColor="text1"/>
          <w:sz w:val="28"/>
          <w:szCs w:val="28"/>
        </w:rPr>
      </w:pPr>
      <w:r w:rsidRPr="004212E4">
        <w:rPr>
          <w:color w:val="000000" w:themeColor="text1"/>
          <w:sz w:val="28"/>
          <w:szCs w:val="28"/>
        </w:rPr>
        <w:t>На юге Хабаровский край граничит с Китайской Народной Республикой, Приморским краем, на юго-западе – с Еврейской автономной областью, на западе – с Амурской областью, на северо-западе и севере – с Республикой Саха (Якутия), на северо-востоке - с Магаданской областью.</w:t>
      </w:r>
    </w:p>
    <w:p w:rsidR="00504794" w:rsidRPr="004212E4" w:rsidRDefault="00504794" w:rsidP="000577B8">
      <w:pPr>
        <w:pStyle w:val="a3"/>
        <w:shd w:val="clear" w:color="auto" w:fill="FFFFFF"/>
        <w:spacing w:before="0" w:beforeAutospacing="0" w:after="0" w:afterAutospacing="0" w:line="360" w:lineRule="auto"/>
        <w:ind w:firstLine="709"/>
        <w:jc w:val="both"/>
        <w:rPr>
          <w:color w:val="000000" w:themeColor="text1"/>
          <w:sz w:val="28"/>
          <w:szCs w:val="28"/>
        </w:rPr>
      </w:pPr>
      <w:r w:rsidRPr="004212E4">
        <w:rPr>
          <w:color w:val="000000" w:themeColor="text1"/>
          <w:sz w:val="28"/>
          <w:szCs w:val="28"/>
        </w:rPr>
        <w:t>Климат умеренного пояса (муссонный).</w:t>
      </w:r>
    </w:p>
    <w:p w:rsidR="00504794" w:rsidRPr="004212E4" w:rsidRDefault="00504794" w:rsidP="000577B8">
      <w:pPr>
        <w:pStyle w:val="a3"/>
        <w:shd w:val="clear" w:color="auto" w:fill="FFFFFF"/>
        <w:spacing w:before="0" w:beforeAutospacing="0" w:after="0" w:afterAutospacing="0" w:line="360" w:lineRule="auto"/>
        <w:ind w:firstLine="709"/>
        <w:jc w:val="both"/>
        <w:rPr>
          <w:color w:val="000000" w:themeColor="text1"/>
          <w:sz w:val="28"/>
          <w:szCs w:val="28"/>
        </w:rPr>
      </w:pPr>
      <w:r w:rsidRPr="004212E4">
        <w:rPr>
          <w:color w:val="000000" w:themeColor="text1"/>
          <w:sz w:val="28"/>
          <w:szCs w:val="28"/>
        </w:rPr>
        <w:t>Хабаровский край обладает разнообразными природно-сырьевыми ресурсами - земельными, водными, лесными и другими биологическими ресурсами, многочисленными полезными ископаемыми.</w:t>
      </w:r>
    </w:p>
    <w:p w:rsidR="00504794" w:rsidRPr="004212E4" w:rsidRDefault="00504794" w:rsidP="000577B8">
      <w:pPr>
        <w:pStyle w:val="a3"/>
        <w:shd w:val="clear" w:color="auto" w:fill="FFFFFF"/>
        <w:spacing w:before="0" w:beforeAutospacing="0" w:after="0" w:afterAutospacing="0" w:line="360" w:lineRule="auto"/>
        <w:ind w:firstLine="709"/>
        <w:jc w:val="both"/>
        <w:rPr>
          <w:color w:val="000000" w:themeColor="text1"/>
          <w:sz w:val="28"/>
          <w:szCs w:val="28"/>
        </w:rPr>
      </w:pPr>
      <w:r w:rsidRPr="004212E4">
        <w:rPr>
          <w:color w:val="000000" w:themeColor="text1"/>
          <w:sz w:val="28"/>
          <w:szCs w:val="28"/>
        </w:rPr>
        <w:t>Минерально-сырьевой потенциал является одним из основных конкурентных преимуществ края. Удельный вес запасов основных видов полезных ископаемых Хабаровского края в минерально-сырьевом потенциале Дальневосточного федерального округа составляет по платине – 50 %, золоту – 8 %, олову – 20 %, меди – 50%, углю – 7,5%.</w:t>
      </w:r>
    </w:p>
    <w:p w:rsidR="00504794" w:rsidRPr="004212E4" w:rsidRDefault="00504794" w:rsidP="000577B8">
      <w:pPr>
        <w:pStyle w:val="a3"/>
        <w:shd w:val="clear" w:color="auto" w:fill="FFFFFF"/>
        <w:spacing w:before="0" w:beforeAutospacing="0" w:after="0" w:afterAutospacing="0" w:line="360" w:lineRule="auto"/>
        <w:ind w:firstLine="709"/>
        <w:jc w:val="both"/>
        <w:rPr>
          <w:color w:val="000000" w:themeColor="text1"/>
          <w:sz w:val="28"/>
          <w:szCs w:val="28"/>
        </w:rPr>
      </w:pPr>
      <w:r w:rsidRPr="004212E4">
        <w:rPr>
          <w:color w:val="000000" w:themeColor="text1"/>
          <w:sz w:val="28"/>
          <w:szCs w:val="28"/>
        </w:rPr>
        <w:t>Минерально-сырьевая база края включает более 400 месторождений твердых полезных ископаемых, в том числе: 382 – золота, 12 – олова, 6 – угля, 4 – платины, 14 – неметаллов и по одному: газа, железа, урана.</w:t>
      </w:r>
    </w:p>
    <w:p w:rsidR="00504794" w:rsidRPr="004212E4" w:rsidRDefault="00504794" w:rsidP="000577B8">
      <w:pPr>
        <w:pStyle w:val="a3"/>
        <w:shd w:val="clear" w:color="auto" w:fill="FFFFFF"/>
        <w:spacing w:before="0" w:beforeAutospacing="0" w:after="0" w:afterAutospacing="0" w:line="360" w:lineRule="auto"/>
        <w:ind w:firstLine="709"/>
        <w:jc w:val="both"/>
        <w:rPr>
          <w:color w:val="000000" w:themeColor="text1"/>
          <w:sz w:val="28"/>
          <w:szCs w:val="28"/>
        </w:rPr>
      </w:pPr>
      <w:r w:rsidRPr="004212E4">
        <w:rPr>
          <w:color w:val="000000" w:themeColor="text1"/>
          <w:sz w:val="28"/>
          <w:szCs w:val="28"/>
        </w:rPr>
        <w:t xml:space="preserve"> На территории края так же выявлены многочисленные месторождения железа, марганца, свинца и цинка, молибдена, </w:t>
      </w:r>
      <w:proofErr w:type="spellStart"/>
      <w:r w:rsidRPr="004212E4">
        <w:rPr>
          <w:color w:val="000000" w:themeColor="text1"/>
          <w:sz w:val="28"/>
          <w:szCs w:val="28"/>
        </w:rPr>
        <w:t>титано</w:t>
      </w:r>
      <w:proofErr w:type="spellEnd"/>
      <w:r w:rsidRPr="004212E4">
        <w:rPr>
          <w:color w:val="000000" w:themeColor="text1"/>
          <w:sz w:val="28"/>
          <w:szCs w:val="28"/>
        </w:rPr>
        <w:t>-апатитовых и медно-никелевых руд, фосфоритового и глиноземистого сырья, которые требуют дополнительного геологического изучения.</w:t>
      </w:r>
    </w:p>
    <w:p w:rsidR="00504794" w:rsidRPr="004212E4" w:rsidRDefault="00504794" w:rsidP="000577B8">
      <w:pPr>
        <w:pStyle w:val="a3"/>
        <w:shd w:val="clear" w:color="auto" w:fill="FFFFFF"/>
        <w:spacing w:before="0" w:beforeAutospacing="0" w:after="0" w:afterAutospacing="0" w:line="360" w:lineRule="auto"/>
        <w:ind w:firstLine="709"/>
        <w:jc w:val="both"/>
        <w:rPr>
          <w:color w:val="000000" w:themeColor="text1"/>
          <w:sz w:val="28"/>
          <w:szCs w:val="28"/>
        </w:rPr>
      </w:pPr>
      <w:r w:rsidRPr="004212E4">
        <w:rPr>
          <w:color w:val="000000" w:themeColor="text1"/>
          <w:sz w:val="28"/>
          <w:szCs w:val="28"/>
        </w:rPr>
        <w:t>В крае выявлены площади, перспективные на вольфрам, минералы платиновой группы, нефть и газ. Перспективы края на нефть и газ оцениваются более чем в 5 млрд. тонн  условного топлива, в том числе на суше - в 1 млрд. тонн, на шельфе Охотского моря и Татарского пролива – в 4 млрд. тонн.</w:t>
      </w:r>
    </w:p>
    <w:p w:rsidR="00504794" w:rsidRPr="004212E4" w:rsidRDefault="00504794" w:rsidP="000577B8">
      <w:pPr>
        <w:pStyle w:val="a3"/>
        <w:shd w:val="clear" w:color="auto" w:fill="FFFFFF"/>
        <w:spacing w:before="0" w:beforeAutospacing="0" w:after="0" w:afterAutospacing="0" w:line="360" w:lineRule="auto"/>
        <w:ind w:firstLine="709"/>
        <w:jc w:val="both"/>
        <w:rPr>
          <w:color w:val="000000" w:themeColor="text1"/>
          <w:sz w:val="28"/>
          <w:szCs w:val="28"/>
        </w:rPr>
      </w:pPr>
      <w:r w:rsidRPr="004212E4">
        <w:rPr>
          <w:color w:val="000000" w:themeColor="text1"/>
          <w:sz w:val="28"/>
          <w:szCs w:val="28"/>
        </w:rPr>
        <w:t>Хабаровский край обладает мощным естественным лесным потенциалом. Лесами покрыто 67 % территории края. Общая площадь лесного фонда составляет около 75 млн. гектаров, из которых 70 % приходится на покрытые лесом земли. Общий запас древесины превышает 5 млрд. куб. м, в том числе в спелых и перестойных насаждениях свыше 3 млрд. куб. м.</w:t>
      </w:r>
    </w:p>
    <w:p w:rsidR="00504794" w:rsidRPr="004212E4" w:rsidRDefault="00504794" w:rsidP="000577B8">
      <w:pPr>
        <w:pStyle w:val="a3"/>
        <w:shd w:val="clear" w:color="auto" w:fill="FFFFFF"/>
        <w:spacing w:before="0" w:beforeAutospacing="0" w:after="0" w:afterAutospacing="0" w:line="360" w:lineRule="auto"/>
        <w:ind w:firstLine="709"/>
        <w:jc w:val="both"/>
        <w:rPr>
          <w:color w:val="000000" w:themeColor="text1"/>
          <w:sz w:val="28"/>
          <w:szCs w:val="28"/>
        </w:rPr>
      </w:pPr>
      <w:proofErr w:type="spellStart"/>
      <w:r w:rsidRPr="004212E4">
        <w:rPr>
          <w:color w:val="000000" w:themeColor="text1"/>
          <w:sz w:val="28"/>
          <w:szCs w:val="28"/>
        </w:rPr>
        <w:t>Водообеспеченность</w:t>
      </w:r>
      <w:proofErr w:type="spellEnd"/>
      <w:r w:rsidRPr="004212E4">
        <w:rPr>
          <w:color w:val="000000" w:themeColor="text1"/>
          <w:sz w:val="28"/>
          <w:szCs w:val="28"/>
        </w:rPr>
        <w:t xml:space="preserve"> населения края одна из самых высоких в России – около 330 тыс. куб. м на человека. В крае насчитывается более 200 тыс. рек общей протяженностью более 550 тыс. км и около 58 тыс. озер. Главная водная артерия – река Амур – входит в десятку крупнейших рек мира  и является одной из крупнейших рек России, занимающая по водности четвертое место после Енисея, Лены и Оби, третье место по длине.</w:t>
      </w:r>
    </w:p>
    <w:p w:rsidR="00504794" w:rsidRPr="004212E4" w:rsidRDefault="00504794" w:rsidP="000577B8">
      <w:pPr>
        <w:pStyle w:val="a3"/>
        <w:shd w:val="clear" w:color="auto" w:fill="FFFFFF"/>
        <w:spacing w:before="0" w:beforeAutospacing="0" w:after="0" w:afterAutospacing="0" w:line="360" w:lineRule="auto"/>
        <w:ind w:firstLine="709"/>
        <w:jc w:val="both"/>
        <w:rPr>
          <w:color w:val="000000" w:themeColor="text1"/>
          <w:sz w:val="28"/>
          <w:szCs w:val="28"/>
        </w:rPr>
      </w:pPr>
      <w:r w:rsidRPr="004212E4">
        <w:rPr>
          <w:color w:val="000000" w:themeColor="text1"/>
          <w:sz w:val="28"/>
          <w:szCs w:val="28"/>
        </w:rPr>
        <w:t>Хабаровский край богат водно-биологическими ресурсами. Основу уловов в исключительной экономической зоне Российской Федерации составляют: минтай (110-130 тыс. тонн или 46 % от общего объема вылова), сельдь (30-40 тыс. тонн или 13 % от общего объема вылова), палтус (до 1,9 тыс. тонн), треска (до 8 тыс. тонн), кальмар (до 2 тыс. тонн), креветка (до 0,5 тыс. тонн) и краб (до 6 тыс. тонн). Основу уловов в прибрежном рыболовстве, включая внутренние водоемы, составляют тихоокеанские лососи (30-67 тыс. тонн или 23 % от общего объема вылова), тихоокеанская сельдь (нерестовая) (10-15 тыс. тонн или 5 % от общего объема вылова), камбала, мойва, крабы, ламинария, морская капуста, корюшки и частиковые виды рыб.</w:t>
      </w:r>
    </w:p>
    <w:p w:rsidR="00504794" w:rsidRPr="004212E4" w:rsidRDefault="00504794" w:rsidP="000577B8">
      <w:pPr>
        <w:pStyle w:val="a3"/>
        <w:shd w:val="clear" w:color="auto" w:fill="FFFFFF"/>
        <w:spacing w:before="0" w:beforeAutospacing="0" w:after="0" w:afterAutospacing="0" w:line="360" w:lineRule="auto"/>
        <w:ind w:firstLine="709"/>
        <w:jc w:val="both"/>
        <w:rPr>
          <w:color w:val="000000" w:themeColor="text1"/>
          <w:sz w:val="28"/>
          <w:szCs w:val="28"/>
        </w:rPr>
      </w:pPr>
      <w:r w:rsidRPr="004212E4">
        <w:rPr>
          <w:color w:val="000000" w:themeColor="text1"/>
          <w:sz w:val="28"/>
          <w:szCs w:val="28"/>
        </w:rPr>
        <w:t>Основными отраслями специализации промышленности являются топливно-энергетический комплекс (27,1 %), машиностроительный комплекс (18,3 %), добыча полезных ископаемых, кроме топливно-энергетических (16,4 %), нефтепереработка (12,2 %), производство пищевых продуктов (10,8 %), металлургическое производство (6,6 %).</w:t>
      </w:r>
    </w:p>
    <w:p w:rsidR="00504794" w:rsidRPr="004212E4" w:rsidRDefault="00504794" w:rsidP="000577B8">
      <w:pPr>
        <w:pStyle w:val="a3"/>
        <w:shd w:val="clear" w:color="auto" w:fill="FFFFFF"/>
        <w:spacing w:before="0" w:beforeAutospacing="0" w:after="0" w:afterAutospacing="0" w:line="360" w:lineRule="auto"/>
        <w:ind w:firstLine="709"/>
        <w:jc w:val="both"/>
        <w:rPr>
          <w:color w:val="000000" w:themeColor="text1"/>
          <w:sz w:val="28"/>
          <w:szCs w:val="28"/>
        </w:rPr>
      </w:pPr>
      <w:r w:rsidRPr="004212E4">
        <w:rPr>
          <w:color w:val="000000" w:themeColor="text1"/>
          <w:sz w:val="28"/>
          <w:szCs w:val="28"/>
        </w:rPr>
        <w:t>Основу промышленного потенциала края составляет машиностроительный комплекс, где создается высокотехнологичная и конкурентоспособная на мировом рынке продукция. В состав комплекса входят заводы, ориентированные на выпуск многих видов машиностроительной продукции: судов и самолетов различных классов для военных и гражданских нужд, технологической оснастки, энергетического и подъемно-транспортного оборудования, кабельно-проводниковых изделий.</w:t>
      </w:r>
    </w:p>
    <w:p w:rsidR="00504794" w:rsidRPr="004212E4" w:rsidRDefault="00504794" w:rsidP="000577B8">
      <w:pPr>
        <w:pStyle w:val="a3"/>
        <w:shd w:val="clear" w:color="auto" w:fill="FFFFFF"/>
        <w:spacing w:before="0" w:beforeAutospacing="0" w:after="0" w:afterAutospacing="0" w:line="360" w:lineRule="auto"/>
        <w:ind w:firstLine="709"/>
        <w:jc w:val="both"/>
        <w:rPr>
          <w:color w:val="000000" w:themeColor="text1"/>
          <w:sz w:val="28"/>
          <w:szCs w:val="28"/>
        </w:rPr>
      </w:pPr>
      <w:r w:rsidRPr="004212E4">
        <w:rPr>
          <w:color w:val="000000" w:themeColor="text1"/>
          <w:sz w:val="28"/>
          <w:szCs w:val="28"/>
        </w:rPr>
        <w:t>Из отраслей топливной промышленности в Хабаровском крае получили развитие добыча угля и нефтепереработка, причем в крае сосредоточены практически все мощности по переработке сырой нефти.</w:t>
      </w:r>
    </w:p>
    <w:p w:rsidR="00504794" w:rsidRPr="004212E4" w:rsidRDefault="00504794" w:rsidP="000577B8">
      <w:pPr>
        <w:pStyle w:val="a3"/>
        <w:shd w:val="clear" w:color="auto" w:fill="FFFFFF"/>
        <w:spacing w:before="0" w:beforeAutospacing="0" w:after="0" w:afterAutospacing="0" w:line="360" w:lineRule="auto"/>
        <w:ind w:firstLine="709"/>
        <w:jc w:val="both"/>
        <w:rPr>
          <w:color w:val="000000" w:themeColor="text1"/>
          <w:sz w:val="28"/>
          <w:szCs w:val="28"/>
        </w:rPr>
      </w:pPr>
      <w:r w:rsidRPr="004212E4">
        <w:rPr>
          <w:color w:val="000000" w:themeColor="text1"/>
          <w:sz w:val="28"/>
          <w:szCs w:val="28"/>
        </w:rPr>
        <w:t>Мощности трех нефтеперерабатывающими предприятий Хабаровского края: Комсомольский нефтеперерабатывающий завод ОАО "НК "Роснефть", Хабаровский нефтеперерабатывающий завод (АО "ННК Хабаровский НПЗ", завод по переработке нефти в п. Ванино ООО "</w:t>
      </w:r>
      <w:proofErr w:type="spellStart"/>
      <w:r w:rsidRPr="004212E4">
        <w:rPr>
          <w:color w:val="000000" w:themeColor="text1"/>
          <w:sz w:val="28"/>
          <w:szCs w:val="28"/>
        </w:rPr>
        <w:t>Ванинский</w:t>
      </w:r>
      <w:proofErr w:type="spellEnd"/>
      <w:r w:rsidRPr="004212E4">
        <w:rPr>
          <w:color w:val="000000" w:themeColor="text1"/>
          <w:sz w:val="28"/>
          <w:szCs w:val="28"/>
        </w:rPr>
        <w:t xml:space="preserve"> НПЗ" ГК ЗАО "</w:t>
      </w:r>
      <w:proofErr w:type="spellStart"/>
      <w:r w:rsidRPr="004212E4">
        <w:rPr>
          <w:color w:val="000000" w:themeColor="text1"/>
          <w:sz w:val="28"/>
          <w:szCs w:val="28"/>
        </w:rPr>
        <w:t>Трансбункер</w:t>
      </w:r>
      <w:proofErr w:type="spellEnd"/>
      <w:r w:rsidRPr="004212E4">
        <w:rPr>
          <w:color w:val="000000" w:themeColor="text1"/>
          <w:sz w:val="28"/>
          <w:szCs w:val="28"/>
        </w:rPr>
        <w:t>" полностью покрывают внутренние потребности края в качественных нефтепродуктах и обеспечивают поставки не только в регионы Дальнего Востока, но и в страны АТР.</w:t>
      </w:r>
    </w:p>
    <w:p w:rsidR="00504794" w:rsidRPr="004212E4" w:rsidRDefault="00504794" w:rsidP="000577B8">
      <w:pPr>
        <w:pStyle w:val="a3"/>
        <w:shd w:val="clear" w:color="auto" w:fill="FFFFFF"/>
        <w:spacing w:before="0" w:beforeAutospacing="0" w:after="0" w:afterAutospacing="0" w:line="360" w:lineRule="auto"/>
        <w:ind w:firstLine="709"/>
        <w:jc w:val="both"/>
        <w:rPr>
          <w:color w:val="000000" w:themeColor="text1"/>
          <w:sz w:val="28"/>
          <w:szCs w:val="28"/>
        </w:rPr>
      </w:pPr>
      <w:r w:rsidRPr="004212E4">
        <w:rPr>
          <w:color w:val="000000" w:themeColor="text1"/>
          <w:sz w:val="28"/>
          <w:szCs w:val="28"/>
        </w:rPr>
        <w:t>Цветная металлургия – одна из традиционных отраслей специализации края, обеспечивающая почти одну пятую всего промышленного выпуска. Добычей драгоценных и цветных металлов на территории края занимается 21 горнодобывающая компания.  Хабаровский край – единственный регион Российской Федерации, где продолжается разработка оловорудных месторождений. </w:t>
      </w:r>
    </w:p>
    <w:p w:rsidR="00504794" w:rsidRPr="004212E4" w:rsidRDefault="00504794" w:rsidP="000577B8">
      <w:pPr>
        <w:pStyle w:val="a3"/>
        <w:shd w:val="clear" w:color="auto" w:fill="FFFFFF"/>
        <w:spacing w:before="0" w:beforeAutospacing="0" w:after="0" w:afterAutospacing="0" w:line="360" w:lineRule="auto"/>
        <w:ind w:firstLine="709"/>
        <w:jc w:val="both"/>
        <w:rPr>
          <w:color w:val="000000" w:themeColor="text1"/>
          <w:sz w:val="28"/>
          <w:szCs w:val="28"/>
        </w:rPr>
      </w:pPr>
      <w:r w:rsidRPr="004212E4">
        <w:rPr>
          <w:color w:val="000000" w:themeColor="text1"/>
          <w:sz w:val="28"/>
          <w:szCs w:val="28"/>
        </w:rPr>
        <w:t xml:space="preserve">Хабаровский край является одним из лидеров лесной индустрии России. В настоящее время деревообработкой в крае занимается более 70 предприятий, доля обработанной древесины в общем объеме отгруженной продукции комплекса – свыше 40%. Свыше 90 % </w:t>
      </w:r>
      <w:proofErr w:type="spellStart"/>
      <w:r w:rsidRPr="004212E4">
        <w:rPr>
          <w:color w:val="000000" w:themeColor="text1"/>
          <w:sz w:val="28"/>
          <w:szCs w:val="28"/>
        </w:rPr>
        <w:t>лесопродукции</w:t>
      </w:r>
      <w:proofErr w:type="spellEnd"/>
      <w:r w:rsidRPr="004212E4">
        <w:rPr>
          <w:color w:val="000000" w:themeColor="text1"/>
          <w:sz w:val="28"/>
          <w:szCs w:val="28"/>
        </w:rPr>
        <w:t xml:space="preserve"> поставляется на экспорт.</w:t>
      </w:r>
    </w:p>
    <w:p w:rsidR="00504794" w:rsidRPr="004212E4" w:rsidRDefault="00504794" w:rsidP="000577B8">
      <w:pPr>
        <w:pStyle w:val="a3"/>
        <w:shd w:val="clear" w:color="auto" w:fill="FFFFFF"/>
        <w:spacing w:before="0" w:beforeAutospacing="0" w:after="0" w:afterAutospacing="0" w:line="360" w:lineRule="auto"/>
        <w:ind w:firstLine="709"/>
        <w:jc w:val="both"/>
        <w:rPr>
          <w:color w:val="000000" w:themeColor="text1"/>
          <w:sz w:val="28"/>
          <w:szCs w:val="28"/>
        </w:rPr>
      </w:pPr>
      <w:r w:rsidRPr="004212E4">
        <w:rPr>
          <w:color w:val="000000" w:themeColor="text1"/>
          <w:sz w:val="28"/>
          <w:szCs w:val="28"/>
        </w:rPr>
        <w:t>Сельскохозяйственная отрасль Хабаровского края выполняет важную социальную функцию, обеспечивая жителей края продуктами питания и являясь производственным базисом обеспечения продовольственной безопасности края.</w:t>
      </w:r>
    </w:p>
    <w:p w:rsidR="00504794" w:rsidRDefault="00504794" w:rsidP="000577B8">
      <w:pPr>
        <w:pStyle w:val="a3"/>
        <w:shd w:val="clear" w:color="auto" w:fill="FFFFFF"/>
        <w:spacing w:before="0" w:beforeAutospacing="0" w:after="0" w:afterAutospacing="0" w:line="360" w:lineRule="auto"/>
        <w:ind w:firstLine="709"/>
        <w:jc w:val="both"/>
        <w:rPr>
          <w:color w:val="000000" w:themeColor="text1"/>
          <w:sz w:val="28"/>
          <w:szCs w:val="28"/>
        </w:rPr>
      </w:pPr>
      <w:r w:rsidRPr="004212E4">
        <w:rPr>
          <w:color w:val="000000" w:themeColor="text1"/>
          <w:sz w:val="28"/>
          <w:szCs w:val="28"/>
        </w:rPr>
        <w:t>Сельское хозяйство в Хабаровском крае развивается в сложных природно-климатических условиях. Большая часть территории края относится к зоне рискованного земледелия, что препятствует выращиванию здесь широкого разнообразия сельскохозяйственных культур.</w:t>
      </w:r>
    </w:p>
    <w:p w:rsidR="00092D95" w:rsidRPr="00092D95" w:rsidRDefault="00092D95" w:rsidP="00092D95">
      <w:pPr>
        <w:pStyle w:val="a3"/>
        <w:shd w:val="clear" w:color="auto" w:fill="FFFFFF"/>
        <w:spacing w:before="0" w:beforeAutospacing="0" w:after="0" w:afterAutospacing="0" w:line="360" w:lineRule="auto"/>
        <w:ind w:firstLine="709"/>
        <w:jc w:val="both"/>
        <w:outlineLvl w:val="1"/>
        <w:rPr>
          <w:rFonts w:ascii="Arial" w:hAnsi="Arial" w:cs="Arial"/>
          <w:color w:val="000000" w:themeColor="text1"/>
          <w:sz w:val="28"/>
          <w:szCs w:val="28"/>
        </w:rPr>
      </w:pPr>
      <w:bookmarkStart w:id="7" w:name="_Toc66978841"/>
      <w:r w:rsidRPr="00092D95">
        <w:rPr>
          <w:rFonts w:ascii="Arial" w:hAnsi="Arial" w:cs="Arial"/>
          <w:color w:val="000000" w:themeColor="text1"/>
          <w:sz w:val="28"/>
          <w:szCs w:val="28"/>
        </w:rPr>
        <w:t>3.1 Экология Хабаровского края</w:t>
      </w:r>
      <w:bookmarkEnd w:id="7"/>
    </w:p>
    <w:p w:rsidR="00504794" w:rsidRPr="004212E4" w:rsidRDefault="00504794" w:rsidP="000577B8">
      <w:pPr>
        <w:pStyle w:val="a3"/>
        <w:shd w:val="clear" w:color="auto" w:fill="FFFFFF"/>
        <w:spacing w:before="0" w:beforeAutospacing="0" w:after="0" w:afterAutospacing="0" w:line="360" w:lineRule="auto"/>
        <w:ind w:firstLine="709"/>
        <w:jc w:val="both"/>
        <w:rPr>
          <w:color w:val="000000" w:themeColor="text1"/>
          <w:sz w:val="28"/>
          <w:szCs w:val="28"/>
        </w:rPr>
      </w:pPr>
      <w:r w:rsidRPr="004212E4">
        <w:rPr>
          <w:color w:val="000000" w:themeColor="text1"/>
          <w:sz w:val="28"/>
          <w:szCs w:val="28"/>
        </w:rPr>
        <w:t>Хабаровский край является одним из ключевых регионов в транспортной системе Дальневосточного федерального округа. Транзитные функции края, располагающегося в центре Дальнего Востока, имеют большое значение не только в региональном, но и общероссийском и международном контексте.</w:t>
      </w:r>
    </w:p>
    <w:p w:rsidR="004227B5" w:rsidRDefault="004227B5" w:rsidP="004227B5">
      <w:pPr>
        <w:spacing w:after="0" w:line="36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 степени остроты в пределах региона выделяется 5 уровней экологической ситуации: катастрофическая, критическая, напряженная, удовлетворительная и благоприятная. Экологическая ситуация катастрофического уровня соответствует территории </w:t>
      </w:r>
      <w:proofErr w:type="spellStart"/>
      <w:r>
        <w:rPr>
          <w:rFonts w:ascii="Times New Roman" w:eastAsia="Times New Roman" w:hAnsi="Times New Roman" w:cs="Times New Roman"/>
          <w:color w:val="000000"/>
          <w:sz w:val="28"/>
        </w:rPr>
        <w:t>Амурско</w:t>
      </w:r>
      <w:proofErr w:type="spellEnd"/>
      <w:r>
        <w:rPr>
          <w:rFonts w:ascii="Times New Roman" w:eastAsia="Times New Roman" w:hAnsi="Times New Roman" w:cs="Times New Roman"/>
          <w:color w:val="000000"/>
          <w:sz w:val="28"/>
        </w:rPr>
        <w:t xml:space="preserve">–Комсомольского территориально-промышленного комплекса, города Хабаровска и его окрестностей, а также </w:t>
      </w:r>
      <w:proofErr w:type="spellStart"/>
      <w:r>
        <w:rPr>
          <w:rFonts w:ascii="Times New Roman" w:eastAsia="Times New Roman" w:hAnsi="Times New Roman" w:cs="Times New Roman"/>
          <w:color w:val="000000"/>
          <w:sz w:val="28"/>
        </w:rPr>
        <w:t>Ургальского</w:t>
      </w:r>
      <w:proofErr w:type="spellEnd"/>
      <w:r>
        <w:rPr>
          <w:rFonts w:ascii="Times New Roman" w:eastAsia="Times New Roman" w:hAnsi="Times New Roman" w:cs="Times New Roman"/>
          <w:color w:val="000000"/>
          <w:sz w:val="28"/>
        </w:rPr>
        <w:t xml:space="preserve"> топливно-промышленного комплекса. Критический уровень характерен для территорий, вплотную прилегающих к крупным транспортным коммуникациям (</w:t>
      </w:r>
      <w:proofErr w:type="spellStart"/>
      <w:r>
        <w:rPr>
          <w:rFonts w:ascii="Times New Roman" w:eastAsia="Times New Roman" w:hAnsi="Times New Roman" w:cs="Times New Roman"/>
          <w:color w:val="000000"/>
          <w:sz w:val="28"/>
        </w:rPr>
        <w:t>Бикинский</w:t>
      </w:r>
      <w:proofErr w:type="spellEnd"/>
      <w:r>
        <w:rPr>
          <w:rFonts w:ascii="Times New Roman" w:eastAsia="Times New Roman" w:hAnsi="Times New Roman" w:cs="Times New Roman"/>
          <w:color w:val="000000"/>
          <w:sz w:val="28"/>
        </w:rPr>
        <w:t>, Вяземский районы, район имени Лазо). Для этих территорий отмечается высокий уровень деградации лесных экосистем и полная утрата продуктивности лесных угодий.</w:t>
      </w:r>
    </w:p>
    <w:p w:rsidR="004227B5" w:rsidRDefault="004227B5" w:rsidP="004227B5">
      <w:pPr>
        <w:spacing w:after="0" w:line="36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Причиной изменения состояния лесов являются, во-первых, неоднократные  пожары, во-вторых, хозяйственная деятельность, особенно сплошные рубки. Горение лесов Хабаровского края по-прежнему остается одной из самых высоких в России. Сведение лесов связано и с горнодобывающей промышленностью. В результате ее деятельности нарушаются огромные территории земель, которые на длительное время выбывают из пользования. Здоровье окружающей среды определяется состоянием воды, воздуха и земли. Показателем состояния водных ресурсов Хабаровского края является бассейн реки Амур, который загрязняется объектами промышленности. Основными источниками загрязнения вод на территории края являются объекты промышленности, </w:t>
      </w:r>
      <w:proofErr w:type="spellStart"/>
      <w:r>
        <w:rPr>
          <w:rFonts w:ascii="Times New Roman" w:eastAsia="Times New Roman" w:hAnsi="Times New Roman" w:cs="Times New Roman"/>
          <w:color w:val="000000"/>
          <w:sz w:val="28"/>
        </w:rPr>
        <w:t>жилищно</w:t>
      </w:r>
      <w:proofErr w:type="spellEnd"/>
      <w:r>
        <w:rPr>
          <w:rFonts w:ascii="Times New Roman" w:eastAsia="Times New Roman" w:hAnsi="Times New Roman" w:cs="Times New Roman"/>
          <w:color w:val="000000"/>
          <w:sz w:val="28"/>
        </w:rPr>
        <w:t xml:space="preserve">–коммунального хозяйства, сельского хозяйства, а также развитие промышленного и сельскохозяйственного производства в соседнем Китае. Проблемы охраны воздушной среды в регионе сосредоточены в 3 промышленных узлах: Хабаровском, </w:t>
      </w:r>
      <w:proofErr w:type="spellStart"/>
      <w:r>
        <w:rPr>
          <w:rFonts w:ascii="Times New Roman" w:eastAsia="Times New Roman" w:hAnsi="Times New Roman" w:cs="Times New Roman"/>
          <w:color w:val="000000"/>
          <w:sz w:val="28"/>
        </w:rPr>
        <w:t>Ванинско-Совгаванском</w:t>
      </w:r>
      <w:proofErr w:type="spellEnd"/>
      <w:r>
        <w:rPr>
          <w:rFonts w:ascii="Times New Roman" w:eastAsia="Times New Roman" w:hAnsi="Times New Roman" w:cs="Times New Roman"/>
          <w:color w:val="000000"/>
          <w:sz w:val="28"/>
        </w:rPr>
        <w:t>, Амурско-Комсомольском, так как здесь сосредоточены крупнейшие предприятия, дающие 90 % выбросов в воздушный бассейн. Основной вклад в загрязнение атмосферного воздуха вносят предприятия электроэнергетики, машиностроения и металлообработки, топливной, лесной и лесообрабатывающей промышленности. Резко возрос объем загрязнений от автотранспорта, который составляет почти половину всего объема выбросов в атмосферу.</w:t>
      </w:r>
    </w:p>
    <w:p w:rsidR="004227B5" w:rsidRDefault="004227B5" w:rsidP="004227B5">
      <w:pPr>
        <w:spacing w:after="0" w:line="36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результате экологическая обстановка в крае остается неблагополучной: медико-демографические показатели, характеризующие состояние здоровья населения, имеют негативную тенденцию.</w:t>
      </w:r>
    </w:p>
    <w:p w:rsidR="004227B5" w:rsidRDefault="004227B5" w:rsidP="004227B5">
      <w:pPr>
        <w:spacing w:after="0" w:line="36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Необходимым условием улучшения и поддержания стабильной экологической обстановки в регионе является разработка стратегии экологически ориентированного социального и экономического развития края, строгий и регламентированный подход к использованию ресурсов, экологическая экспертиза различных типов промышленных предприятий, а также реализация региональных комплексных программ, мероприятий по охране лесных, водных и земельных ресурсов, природной среды. </w:t>
      </w:r>
    </w:p>
    <w:p w:rsidR="000577B8" w:rsidRDefault="000577B8">
      <w:pPr>
        <w:rPr>
          <w:rFonts w:ascii="Arial" w:eastAsia="Times New Roman" w:hAnsi="Arial" w:cs="Arial"/>
          <w:color w:val="444444"/>
          <w:sz w:val="21"/>
          <w:szCs w:val="21"/>
        </w:rPr>
      </w:pPr>
      <w:r>
        <w:rPr>
          <w:rFonts w:ascii="Arial" w:hAnsi="Arial" w:cs="Arial"/>
          <w:color w:val="444444"/>
          <w:sz w:val="21"/>
          <w:szCs w:val="21"/>
        </w:rPr>
        <w:br w:type="page"/>
      </w:r>
    </w:p>
    <w:p w:rsidR="00B95932" w:rsidRDefault="000577B8" w:rsidP="000577B8">
      <w:pPr>
        <w:pStyle w:val="1"/>
        <w:jc w:val="center"/>
        <w:rPr>
          <w:rFonts w:ascii="Arial" w:eastAsia="Times New Roman" w:hAnsi="Arial" w:cs="Arial"/>
          <w:color w:val="000000" w:themeColor="text1"/>
          <w:sz w:val="28"/>
          <w:szCs w:val="28"/>
          <w:shd w:val="clear" w:color="auto" w:fill="FFFFFF"/>
        </w:rPr>
      </w:pPr>
      <w:bookmarkStart w:id="8" w:name="_Toc66978842"/>
      <w:r w:rsidRPr="000577B8">
        <w:rPr>
          <w:rFonts w:ascii="Arial" w:eastAsia="Times New Roman" w:hAnsi="Arial" w:cs="Arial"/>
          <w:color w:val="000000" w:themeColor="text1"/>
          <w:sz w:val="28"/>
          <w:szCs w:val="28"/>
          <w:shd w:val="clear" w:color="auto" w:fill="FFFFFF"/>
        </w:rPr>
        <w:t>ГЛАВА 4</w:t>
      </w:r>
      <w:bookmarkEnd w:id="8"/>
    </w:p>
    <w:p w:rsidR="0093468C" w:rsidRPr="0093468C" w:rsidRDefault="0093468C" w:rsidP="0093468C"/>
    <w:p w:rsidR="00031A11" w:rsidRPr="004212E4" w:rsidRDefault="00031A11" w:rsidP="000577B8">
      <w:pPr>
        <w:pStyle w:val="a3"/>
        <w:shd w:val="clear" w:color="auto" w:fill="FFFFFF"/>
        <w:spacing w:before="0" w:beforeAutospacing="0" w:after="0" w:afterAutospacing="0" w:line="360" w:lineRule="auto"/>
        <w:ind w:firstLine="709"/>
        <w:jc w:val="both"/>
        <w:rPr>
          <w:color w:val="000000" w:themeColor="text1"/>
          <w:sz w:val="28"/>
          <w:szCs w:val="28"/>
        </w:rPr>
      </w:pPr>
      <w:r w:rsidRPr="004212E4">
        <w:rPr>
          <w:color w:val="000000" w:themeColor="text1"/>
          <w:sz w:val="28"/>
          <w:szCs w:val="28"/>
        </w:rPr>
        <w:t>Приморский край образован 25 октября 1938 года. Приморский край расположен на Востоке России и входит в состав Дальневосточного федерального округа. Административный центр –   г. Владивосток.</w:t>
      </w:r>
    </w:p>
    <w:p w:rsidR="00031A11" w:rsidRPr="004212E4" w:rsidRDefault="00031A11" w:rsidP="000577B8">
      <w:pPr>
        <w:pStyle w:val="a3"/>
        <w:shd w:val="clear" w:color="auto" w:fill="FFFFFF"/>
        <w:spacing w:before="0" w:beforeAutospacing="0" w:after="0" w:afterAutospacing="0" w:line="360" w:lineRule="auto"/>
        <w:ind w:firstLine="709"/>
        <w:jc w:val="both"/>
        <w:rPr>
          <w:color w:val="000000" w:themeColor="text1"/>
          <w:sz w:val="28"/>
          <w:szCs w:val="28"/>
        </w:rPr>
      </w:pPr>
      <w:r w:rsidRPr="004212E4">
        <w:rPr>
          <w:color w:val="000000" w:themeColor="text1"/>
          <w:sz w:val="28"/>
          <w:szCs w:val="28"/>
        </w:rPr>
        <w:t>Площадь территории края - 164,7 тыс. кв. км. Численность постоянного населения на 1 января 2014 составляет 1938,5 тыс. человек.</w:t>
      </w:r>
    </w:p>
    <w:p w:rsidR="00031A11" w:rsidRPr="004212E4" w:rsidRDefault="00031A11" w:rsidP="000577B8">
      <w:pPr>
        <w:pStyle w:val="a3"/>
        <w:shd w:val="clear" w:color="auto" w:fill="FFFFFF"/>
        <w:spacing w:before="0" w:beforeAutospacing="0" w:after="0" w:afterAutospacing="0" w:line="360" w:lineRule="auto"/>
        <w:ind w:firstLine="709"/>
        <w:jc w:val="both"/>
        <w:rPr>
          <w:color w:val="000000" w:themeColor="text1"/>
          <w:sz w:val="28"/>
          <w:szCs w:val="28"/>
        </w:rPr>
      </w:pPr>
      <w:r w:rsidRPr="004212E4">
        <w:rPr>
          <w:color w:val="000000" w:themeColor="text1"/>
          <w:sz w:val="28"/>
          <w:szCs w:val="28"/>
        </w:rPr>
        <w:t>Приморский край включает в себя 12 городских округов и 22 муниципальных района, на территории которых располагаются 29 городских поселений и 116 сельских поселений.</w:t>
      </w:r>
    </w:p>
    <w:p w:rsidR="00031A11" w:rsidRPr="004212E4" w:rsidRDefault="00031A11" w:rsidP="000577B8">
      <w:pPr>
        <w:pStyle w:val="a3"/>
        <w:shd w:val="clear" w:color="auto" w:fill="FFFFFF"/>
        <w:spacing w:before="0" w:beforeAutospacing="0" w:after="0" w:afterAutospacing="0" w:line="360" w:lineRule="auto"/>
        <w:ind w:firstLine="709"/>
        <w:jc w:val="both"/>
        <w:rPr>
          <w:color w:val="000000" w:themeColor="text1"/>
          <w:sz w:val="28"/>
          <w:szCs w:val="28"/>
        </w:rPr>
      </w:pPr>
      <w:r w:rsidRPr="004212E4">
        <w:rPr>
          <w:color w:val="000000" w:themeColor="text1"/>
          <w:sz w:val="28"/>
          <w:szCs w:val="28"/>
        </w:rPr>
        <w:t>На юге и востоке он омывается Японским морем, на севере граничит с Хабаровским краем, на западе - с Китайской Народной Республикой и Северной Кореей.</w:t>
      </w:r>
    </w:p>
    <w:p w:rsidR="00031A11" w:rsidRPr="004212E4" w:rsidRDefault="00031A11" w:rsidP="000577B8">
      <w:pPr>
        <w:pStyle w:val="a3"/>
        <w:shd w:val="clear" w:color="auto" w:fill="FFFFFF"/>
        <w:spacing w:before="0" w:beforeAutospacing="0" w:after="0" w:afterAutospacing="0" w:line="360" w:lineRule="auto"/>
        <w:ind w:firstLine="709"/>
        <w:jc w:val="both"/>
        <w:rPr>
          <w:color w:val="000000" w:themeColor="text1"/>
          <w:sz w:val="28"/>
          <w:szCs w:val="28"/>
        </w:rPr>
      </w:pPr>
      <w:r w:rsidRPr="004212E4">
        <w:rPr>
          <w:color w:val="000000" w:themeColor="text1"/>
          <w:sz w:val="28"/>
          <w:szCs w:val="28"/>
        </w:rPr>
        <w:t>Климат Приморского края умеренный муссонный.</w:t>
      </w:r>
    </w:p>
    <w:p w:rsidR="00031A11" w:rsidRPr="004212E4" w:rsidRDefault="00031A11" w:rsidP="000577B8">
      <w:pPr>
        <w:spacing w:after="0" w:line="360" w:lineRule="auto"/>
        <w:ind w:firstLine="709"/>
        <w:jc w:val="both"/>
        <w:rPr>
          <w:rFonts w:ascii="Times New Roman" w:hAnsi="Times New Roman" w:cs="Times New Roman"/>
          <w:color w:val="000000" w:themeColor="text1"/>
          <w:sz w:val="28"/>
          <w:szCs w:val="28"/>
        </w:rPr>
      </w:pPr>
      <w:r w:rsidRPr="004212E4">
        <w:rPr>
          <w:rFonts w:ascii="Times New Roman" w:hAnsi="Times New Roman" w:cs="Times New Roman"/>
          <w:color w:val="000000" w:themeColor="text1"/>
          <w:sz w:val="28"/>
          <w:szCs w:val="28"/>
        </w:rPr>
        <w:t xml:space="preserve">Природно-ресурсный потенциал Приморского края остается основой развития региона. Оптимальным результатом регионального природопользования является такой набор продуктов и услуг, получаемых из природных ресурсов, который в наибольшей степени удовлетворяет потребности общества при одновременном сохранении устойчивости природно-ресурсного потенциала. </w:t>
      </w:r>
    </w:p>
    <w:p w:rsidR="00031A11" w:rsidRPr="004212E4" w:rsidRDefault="00031A11" w:rsidP="000577B8">
      <w:pPr>
        <w:spacing w:after="0" w:line="360" w:lineRule="auto"/>
        <w:ind w:firstLine="709"/>
        <w:jc w:val="both"/>
        <w:rPr>
          <w:rFonts w:ascii="Times New Roman" w:hAnsi="Times New Roman" w:cs="Times New Roman"/>
          <w:color w:val="000000" w:themeColor="text1"/>
          <w:sz w:val="28"/>
          <w:szCs w:val="28"/>
        </w:rPr>
      </w:pPr>
      <w:r w:rsidRPr="004212E4">
        <w:rPr>
          <w:rFonts w:ascii="Times New Roman" w:hAnsi="Times New Roman" w:cs="Times New Roman"/>
          <w:color w:val="000000" w:themeColor="text1"/>
          <w:sz w:val="28"/>
          <w:szCs w:val="28"/>
        </w:rPr>
        <w:t>Для Приморского края, как и для всего Дальнего Востока, с 1991 и до 2000 г. было характерно сокращение, а в некоторых случаях и полная остановка как добывающих, так и перерабатывающих производств. Это было связано либо с исчерпанием ресурсов добывающих производств, либо с обострением экономических проблем предприятий.</w:t>
      </w:r>
    </w:p>
    <w:p w:rsidR="00031A11" w:rsidRPr="004212E4" w:rsidRDefault="00031A11" w:rsidP="000577B8">
      <w:pPr>
        <w:spacing w:after="0" w:line="360" w:lineRule="auto"/>
        <w:ind w:firstLine="709"/>
        <w:jc w:val="both"/>
        <w:rPr>
          <w:rFonts w:ascii="Times New Roman" w:hAnsi="Times New Roman" w:cs="Times New Roman"/>
          <w:color w:val="000000" w:themeColor="text1"/>
          <w:sz w:val="28"/>
          <w:szCs w:val="28"/>
        </w:rPr>
      </w:pPr>
      <w:r w:rsidRPr="004212E4">
        <w:rPr>
          <w:rFonts w:ascii="Times New Roman" w:hAnsi="Times New Roman" w:cs="Times New Roman"/>
          <w:color w:val="000000" w:themeColor="text1"/>
          <w:sz w:val="28"/>
          <w:szCs w:val="28"/>
        </w:rPr>
        <w:t>За счет того, что закрылись или значительно сократили объемы производства многие крупные промышленные предприятия, уменьшилась нагрузка на природную среду, значительно сократилось использование природных ресурсов. В последние годы наблюдается рост добычи и потребления природных ресурсов.</w:t>
      </w:r>
    </w:p>
    <w:p w:rsidR="00031A11" w:rsidRPr="004212E4" w:rsidRDefault="00031A11" w:rsidP="000577B8">
      <w:pPr>
        <w:spacing w:after="0" w:line="360" w:lineRule="auto"/>
        <w:ind w:firstLine="709"/>
        <w:jc w:val="both"/>
        <w:rPr>
          <w:rFonts w:ascii="Times New Roman" w:hAnsi="Times New Roman" w:cs="Times New Roman"/>
          <w:color w:val="000000" w:themeColor="text1"/>
          <w:sz w:val="28"/>
          <w:szCs w:val="28"/>
        </w:rPr>
      </w:pPr>
      <w:proofErr w:type="spellStart"/>
      <w:r w:rsidRPr="004212E4">
        <w:rPr>
          <w:rFonts w:ascii="Times New Roman" w:hAnsi="Times New Roman" w:cs="Times New Roman"/>
          <w:color w:val="000000" w:themeColor="text1"/>
          <w:sz w:val="28"/>
          <w:szCs w:val="28"/>
        </w:rPr>
        <w:t>Лесодобыча</w:t>
      </w:r>
      <w:proofErr w:type="spellEnd"/>
      <w:r w:rsidRPr="004212E4">
        <w:rPr>
          <w:rFonts w:ascii="Times New Roman" w:hAnsi="Times New Roman" w:cs="Times New Roman"/>
          <w:color w:val="000000" w:themeColor="text1"/>
          <w:sz w:val="28"/>
          <w:szCs w:val="28"/>
        </w:rPr>
        <w:t xml:space="preserve"> и деревообработка (</w:t>
      </w:r>
      <w:proofErr w:type="spellStart"/>
      <w:r w:rsidRPr="004212E4">
        <w:rPr>
          <w:rFonts w:ascii="Times New Roman" w:hAnsi="Times New Roman" w:cs="Times New Roman"/>
          <w:color w:val="000000" w:themeColor="text1"/>
          <w:sz w:val="28"/>
          <w:szCs w:val="28"/>
        </w:rPr>
        <w:t>Анучинский</w:t>
      </w:r>
      <w:proofErr w:type="spellEnd"/>
      <w:r w:rsidRPr="004212E4">
        <w:rPr>
          <w:rFonts w:ascii="Times New Roman" w:hAnsi="Times New Roman" w:cs="Times New Roman"/>
          <w:color w:val="000000" w:themeColor="text1"/>
          <w:sz w:val="28"/>
          <w:szCs w:val="28"/>
        </w:rPr>
        <w:t xml:space="preserve">, </w:t>
      </w:r>
      <w:proofErr w:type="spellStart"/>
      <w:r w:rsidRPr="004212E4">
        <w:rPr>
          <w:rFonts w:ascii="Times New Roman" w:hAnsi="Times New Roman" w:cs="Times New Roman"/>
          <w:color w:val="000000" w:themeColor="text1"/>
          <w:sz w:val="28"/>
          <w:szCs w:val="28"/>
        </w:rPr>
        <w:t>Дальнереченский</w:t>
      </w:r>
      <w:proofErr w:type="spellEnd"/>
      <w:r w:rsidRPr="004212E4">
        <w:rPr>
          <w:rFonts w:ascii="Times New Roman" w:hAnsi="Times New Roman" w:cs="Times New Roman"/>
          <w:color w:val="000000" w:themeColor="text1"/>
          <w:sz w:val="28"/>
          <w:szCs w:val="28"/>
        </w:rPr>
        <w:t xml:space="preserve">, Красноармейский, </w:t>
      </w:r>
      <w:proofErr w:type="spellStart"/>
      <w:r w:rsidRPr="004212E4">
        <w:rPr>
          <w:rFonts w:ascii="Times New Roman" w:hAnsi="Times New Roman" w:cs="Times New Roman"/>
          <w:color w:val="000000" w:themeColor="text1"/>
          <w:sz w:val="28"/>
          <w:szCs w:val="28"/>
        </w:rPr>
        <w:t>Тернейский</w:t>
      </w:r>
      <w:proofErr w:type="spellEnd"/>
      <w:r w:rsidRPr="004212E4">
        <w:rPr>
          <w:rFonts w:ascii="Times New Roman" w:hAnsi="Times New Roman" w:cs="Times New Roman"/>
          <w:color w:val="000000" w:themeColor="text1"/>
          <w:sz w:val="28"/>
          <w:szCs w:val="28"/>
        </w:rPr>
        <w:t xml:space="preserve"> и </w:t>
      </w:r>
      <w:proofErr w:type="spellStart"/>
      <w:r w:rsidRPr="004212E4">
        <w:rPr>
          <w:rFonts w:ascii="Times New Roman" w:hAnsi="Times New Roman" w:cs="Times New Roman"/>
          <w:color w:val="000000" w:themeColor="text1"/>
          <w:sz w:val="28"/>
          <w:szCs w:val="28"/>
        </w:rPr>
        <w:t>Чугуевский</w:t>
      </w:r>
      <w:proofErr w:type="spellEnd"/>
      <w:r w:rsidRPr="004212E4">
        <w:rPr>
          <w:rFonts w:ascii="Times New Roman" w:hAnsi="Times New Roman" w:cs="Times New Roman"/>
          <w:color w:val="000000" w:themeColor="text1"/>
          <w:sz w:val="28"/>
          <w:szCs w:val="28"/>
        </w:rPr>
        <w:t xml:space="preserve"> районы). К отраслям второго порядка относятся сельское хозяйство, пищевая, машиностроение и металлообработка. Основными мероприятиями по оздоровлению экологической ситуации являются: </w:t>
      </w:r>
      <w:proofErr w:type="spellStart"/>
      <w:r w:rsidRPr="004212E4">
        <w:rPr>
          <w:rFonts w:ascii="Times New Roman" w:hAnsi="Times New Roman" w:cs="Times New Roman"/>
          <w:color w:val="000000" w:themeColor="text1"/>
          <w:sz w:val="28"/>
          <w:szCs w:val="28"/>
        </w:rPr>
        <w:t>лесовосстановление</w:t>
      </w:r>
      <w:proofErr w:type="spellEnd"/>
      <w:r w:rsidRPr="004212E4">
        <w:rPr>
          <w:rFonts w:ascii="Times New Roman" w:hAnsi="Times New Roman" w:cs="Times New Roman"/>
          <w:color w:val="000000" w:themeColor="text1"/>
          <w:sz w:val="28"/>
          <w:szCs w:val="28"/>
        </w:rPr>
        <w:t xml:space="preserve">, рекультивация земель, модернизация технологических процессов и утилизации отходов. </w:t>
      </w:r>
    </w:p>
    <w:p w:rsidR="00031A11" w:rsidRPr="004212E4" w:rsidRDefault="00031A11" w:rsidP="000577B8">
      <w:pPr>
        <w:spacing w:after="0" w:line="360" w:lineRule="auto"/>
        <w:ind w:firstLine="709"/>
        <w:jc w:val="both"/>
        <w:rPr>
          <w:rFonts w:ascii="Times New Roman" w:hAnsi="Times New Roman" w:cs="Times New Roman"/>
          <w:color w:val="000000" w:themeColor="text1"/>
          <w:sz w:val="28"/>
          <w:szCs w:val="28"/>
        </w:rPr>
      </w:pPr>
      <w:r w:rsidRPr="004212E4">
        <w:rPr>
          <w:rFonts w:ascii="Times New Roman" w:hAnsi="Times New Roman" w:cs="Times New Roman"/>
          <w:color w:val="000000" w:themeColor="text1"/>
          <w:sz w:val="28"/>
          <w:szCs w:val="28"/>
        </w:rPr>
        <w:t>2. Добыча и переработка горного сырья (</w:t>
      </w:r>
      <w:proofErr w:type="spellStart"/>
      <w:r w:rsidRPr="004212E4">
        <w:rPr>
          <w:rFonts w:ascii="Times New Roman" w:hAnsi="Times New Roman" w:cs="Times New Roman"/>
          <w:color w:val="000000" w:themeColor="text1"/>
          <w:sz w:val="28"/>
          <w:szCs w:val="28"/>
        </w:rPr>
        <w:t>Дальнегорский</w:t>
      </w:r>
      <w:proofErr w:type="spellEnd"/>
      <w:r w:rsidRPr="004212E4">
        <w:rPr>
          <w:rFonts w:ascii="Times New Roman" w:hAnsi="Times New Roman" w:cs="Times New Roman"/>
          <w:color w:val="000000" w:themeColor="text1"/>
          <w:sz w:val="28"/>
          <w:szCs w:val="28"/>
        </w:rPr>
        <w:t xml:space="preserve">, Кавалеровский, Красноармейский, </w:t>
      </w:r>
      <w:proofErr w:type="spellStart"/>
      <w:r w:rsidRPr="004212E4">
        <w:rPr>
          <w:rFonts w:ascii="Times New Roman" w:hAnsi="Times New Roman" w:cs="Times New Roman"/>
          <w:color w:val="000000" w:themeColor="text1"/>
          <w:sz w:val="28"/>
          <w:szCs w:val="28"/>
        </w:rPr>
        <w:t>Хорольский</w:t>
      </w:r>
      <w:proofErr w:type="spellEnd"/>
      <w:r w:rsidRPr="004212E4">
        <w:rPr>
          <w:rFonts w:ascii="Times New Roman" w:hAnsi="Times New Roman" w:cs="Times New Roman"/>
          <w:color w:val="000000" w:themeColor="text1"/>
          <w:sz w:val="28"/>
          <w:szCs w:val="28"/>
        </w:rPr>
        <w:t xml:space="preserve"> районы). Здесь также ведется </w:t>
      </w:r>
      <w:proofErr w:type="spellStart"/>
      <w:r w:rsidRPr="004212E4">
        <w:rPr>
          <w:rFonts w:ascii="Times New Roman" w:hAnsi="Times New Roman" w:cs="Times New Roman"/>
          <w:color w:val="000000" w:themeColor="text1"/>
          <w:sz w:val="28"/>
          <w:szCs w:val="28"/>
        </w:rPr>
        <w:t>лесодобыча</w:t>
      </w:r>
      <w:proofErr w:type="spellEnd"/>
      <w:r w:rsidRPr="004212E4">
        <w:rPr>
          <w:rFonts w:ascii="Times New Roman" w:hAnsi="Times New Roman" w:cs="Times New Roman"/>
          <w:color w:val="000000" w:themeColor="text1"/>
          <w:sz w:val="28"/>
          <w:szCs w:val="28"/>
        </w:rPr>
        <w:t xml:space="preserve"> и развита пищевая промышленность. Тем не менее последствия воздействия производств этого вида определяют неблагополучную экологическую обстановку в данных районах. </w:t>
      </w:r>
    </w:p>
    <w:p w:rsidR="00031A11" w:rsidRPr="004212E4" w:rsidRDefault="00031A11" w:rsidP="000577B8">
      <w:pPr>
        <w:spacing w:after="0" w:line="360" w:lineRule="auto"/>
        <w:ind w:firstLine="709"/>
        <w:jc w:val="both"/>
        <w:rPr>
          <w:rFonts w:ascii="Times New Roman" w:hAnsi="Times New Roman" w:cs="Times New Roman"/>
          <w:color w:val="000000" w:themeColor="text1"/>
          <w:sz w:val="28"/>
          <w:szCs w:val="28"/>
        </w:rPr>
      </w:pPr>
      <w:r w:rsidRPr="004212E4">
        <w:rPr>
          <w:rFonts w:ascii="Times New Roman" w:hAnsi="Times New Roman" w:cs="Times New Roman"/>
          <w:color w:val="000000" w:themeColor="text1"/>
          <w:sz w:val="28"/>
          <w:szCs w:val="28"/>
        </w:rPr>
        <w:t xml:space="preserve">3. </w:t>
      </w:r>
      <w:proofErr w:type="spellStart"/>
      <w:r w:rsidRPr="004212E4">
        <w:rPr>
          <w:rFonts w:ascii="Times New Roman" w:hAnsi="Times New Roman" w:cs="Times New Roman"/>
          <w:color w:val="000000" w:themeColor="text1"/>
          <w:sz w:val="28"/>
          <w:szCs w:val="28"/>
        </w:rPr>
        <w:t>Рыбодобыча</w:t>
      </w:r>
      <w:proofErr w:type="spellEnd"/>
      <w:r w:rsidRPr="004212E4">
        <w:rPr>
          <w:rFonts w:ascii="Times New Roman" w:hAnsi="Times New Roman" w:cs="Times New Roman"/>
          <w:color w:val="000000" w:themeColor="text1"/>
          <w:sz w:val="28"/>
          <w:szCs w:val="28"/>
        </w:rPr>
        <w:t xml:space="preserve"> и </w:t>
      </w:r>
      <w:proofErr w:type="spellStart"/>
      <w:r w:rsidRPr="004212E4">
        <w:rPr>
          <w:rFonts w:ascii="Times New Roman" w:hAnsi="Times New Roman" w:cs="Times New Roman"/>
          <w:color w:val="000000" w:themeColor="text1"/>
          <w:sz w:val="28"/>
          <w:szCs w:val="28"/>
        </w:rPr>
        <w:t>рыбопереработка</w:t>
      </w:r>
      <w:proofErr w:type="spellEnd"/>
      <w:r w:rsidRPr="004212E4">
        <w:rPr>
          <w:rFonts w:ascii="Times New Roman" w:hAnsi="Times New Roman" w:cs="Times New Roman"/>
          <w:color w:val="000000" w:themeColor="text1"/>
          <w:sz w:val="28"/>
          <w:szCs w:val="28"/>
        </w:rPr>
        <w:t xml:space="preserve"> (</w:t>
      </w:r>
      <w:proofErr w:type="spellStart"/>
      <w:r w:rsidRPr="004212E4">
        <w:rPr>
          <w:rFonts w:ascii="Times New Roman" w:hAnsi="Times New Roman" w:cs="Times New Roman"/>
          <w:color w:val="000000" w:themeColor="text1"/>
          <w:sz w:val="28"/>
          <w:szCs w:val="28"/>
        </w:rPr>
        <w:t>Лазовский</w:t>
      </w:r>
      <w:proofErr w:type="spellEnd"/>
      <w:r w:rsidRPr="004212E4">
        <w:rPr>
          <w:rFonts w:ascii="Times New Roman" w:hAnsi="Times New Roman" w:cs="Times New Roman"/>
          <w:color w:val="000000" w:themeColor="text1"/>
          <w:sz w:val="28"/>
          <w:szCs w:val="28"/>
        </w:rPr>
        <w:t xml:space="preserve">, </w:t>
      </w:r>
      <w:proofErr w:type="spellStart"/>
      <w:r w:rsidRPr="004212E4">
        <w:rPr>
          <w:rFonts w:ascii="Times New Roman" w:hAnsi="Times New Roman" w:cs="Times New Roman"/>
          <w:color w:val="000000" w:themeColor="text1"/>
          <w:sz w:val="28"/>
          <w:szCs w:val="28"/>
        </w:rPr>
        <w:t>Ольгинский</w:t>
      </w:r>
      <w:proofErr w:type="spellEnd"/>
      <w:r w:rsidRPr="004212E4">
        <w:rPr>
          <w:rFonts w:ascii="Times New Roman" w:hAnsi="Times New Roman" w:cs="Times New Roman"/>
          <w:color w:val="000000" w:themeColor="text1"/>
          <w:sz w:val="28"/>
          <w:szCs w:val="28"/>
        </w:rPr>
        <w:t xml:space="preserve">, </w:t>
      </w:r>
      <w:proofErr w:type="spellStart"/>
      <w:r w:rsidRPr="004212E4">
        <w:rPr>
          <w:rFonts w:ascii="Times New Roman" w:hAnsi="Times New Roman" w:cs="Times New Roman"/>
          <w:color w:val="000000" w:themeColor="text1"/>
          <w:sz w:val="28"/>
          <w:szCs w:val="28"/>
        </w:rPr>
        <w:t>Хасанский</w:t>
      </w:r>
      <w:proofErr w:type="spellEnd"/>
      <w:r w:rsidRPr="004212E4">
        <w:rPr>
          <w:rFonts w:ascii="Times New Roman" w:hAnsi="Times New Roman" w:cs="Times New Roman"/>
          <w:color w:val="000000" w:themeColor="text1"/>
          <w:sz w:val="28"/>
          <w:szCs w:val="28"/>
        </w:rPr>
        <w:t xml:space="preserve">, </w:t>
      </w:r>
      <w:proofErr w:type="spellStart"/>
      <w:r w:rsidRPr="004212E4">
        <w:rPr>
          <w:rFonts w:ascii="Times New Roman" w:hAnsi="Times New Roman" w:cs="Times New Roman"/>
          <w:color w:val="000000" w:themeColor="text1"/>
          <w:sz w:val="28"/>
          <w:szCs w:val="28"/>
        </w:rPr>
        <w:t>Тернейский</w:t>
      </w:r>
      <w:proofErr w:type="spellEnd"/>
      <w:r w:rsidRPr="004212E4">
        <w:rPr>
          <w:rFonts w:ascii="Times New Roman" w:hAnsi="Times New Roman" w:cs="Times New Roman"/>
          <w:color w:val="000000" w:themeColor="text1"/>
          <w:sz w:val="28"/>
          <w:szCs w:val="28"/>
        </w:rPr>
        <w:t xml:space="preserve"> районы). Перспективным направлением развития этих районов является индустрия туризма (особенно экологического) и организация рекреационных зон.</w:t>
      </w:r>
    </w:p>
    <w:p w:rsidR="00031A11" w:rsidRPr="004212E4" w:rsidRDefault="00031A11" w:rsidP="000577B8">
      <w:pPr>
        <w:spacing w:after="0" w:line="360" w:lineRule="auto"/>
        <w:ind w:firstLine="709"/>
        <w:jc w:val="both"/>
        <w:rPr>
          <w:rFonts w:ascii="Times New Roman" w:hAnsi="Times New Roman" w:cs="Times New Roman"/>
          <w:color w:val="000000" w:themeColor="text1"/>
          <w:sz w:val="28"/>
          <w:szCs w:val="28"/>
        </w:rPr>
      </w:pPr>
      <w:r w:rsidRPr="004212E4">
        <w:rPr>
          <w:rFonts w:ascii="Times New Roman" w:hAnsi="Times New Roman" w:cs="Times New Roman"/>
          <w:color w:val="000000" w:themeColor="text1"/>
          <w:sz w:val="28"/>
          <w:szCs w:val="28"/>
        </w:rPr>
        <w:t xml:space="preserve"> 4. Угледобыча (Михайловский, Партизанский и Черниговский районы). Поскольку предприятия этой отрасли сильно воздействуют на здоровье людей, то первоочередными мероприятиями должны быть: рекультивация земель, восстановительные работы и совершенствование методов утилизации и вторичного использования отходов. </w:t>
      </w:r>
    </w:p>
    <w:p w:rsidR="00031A11" w:rsidRPr="004212E4" w:rsidRDefault="00031A11" w:rsidP="000577B8">
      <w:pPr>
        <w:spacing w:after="0" w:line="360" w:lineRule="auto"/>
        <w:ind w:firstLine="709"/>
        <w:jc w:val="both"/>
        <w:rPr>
          <w:rFonts w:ascii="Times New Roman" w:hAnsi="Times New Roman" w:cs="Times New Roman"/>
          <w:color w:val="000000" w:themeColor="text1"/>
          <w:sz w:val="28"/>
          <w:szCs w:val="28"/>
        </w:rPr>
      </w:pPr>
      <w:r w:rsidRPr="004212E4">
        <w:rPr>
          <w:rFonts w:ascii="Times New Roman" w:hAnsi="Times New Roman" w:cs="Times New Roman"/>
          <w:color w:val="000000" w:themeColor="text1"/>
          <w:sz w:val="28"/>
          <w:szCs w:val="28"/>
        </w:rPr>
        <w:t>5. Энергетика (Пожарский район). Наиболее освоенной является западная часть района, где находятся основные поселки и сконцентрированы промышленные предприятия. Производство электроэнергии, добыча угля, строительного сырья практически не снизили своих объемов. Помимо этих ресурсов в районе имеются запасы торфа, лесных ресурсов, возможно, − нефти. При рассмотрении перспектив развития данного района наряду с экономическими необходимо решать и многие экологические проблемы.</w:t>
      </w:r>
    </w:p>
    <w:p w:rsidR="00031A11" w:rsidRPr="004212E4" w:rsidRDefault="00031A11" w:rsidP="000577B8">
      <w:pPr>
        <w:spacing w:after="0" w:line="360" w:lineRule="auto"/>
        <w:ind w:firstLine="709"/>
        <w:jc w:val="both"/>
        <w:rPr>
          <w:rFonts w:ascii="Times New Roman" w:hAnsi="Times New Roman" w:cs="Times New Roman"/>
          <w:color w:val="000000" w:themeColor="text1"/>
          <w:sz w:val="28"/>
          <w:szCs w:val="28"/>
        </w:rPr>
      </w:pPr>
      <w:r w:rsidRPr="004212E4">
        <w:rPr>
          <w:rFonts w:ascii="Times New Roman" w:hAnsi="Times New Roman" w:cs="Times New Roman"/>
          <w:color w:val="000000" w:themeColor="text1"/>
          <w:sz w:val="28"/>
          <w:szCs w:val="28"/>
        </w:rPr>
        <w:t xml:space="preserve"> 6. Стройиндустрия (Спасский район). Считается сельскохозяйственным и в то же время − центром стройиндустрии всего ДВЭР. В настоящее время объемы производства многих предприятий значительно сократились (цементный завод, завод асбестовых изделий), закрылся комбинат стройматериалов, но экологическая ситуация в районе неблагоприятная и по-прежнему необходимо решение проблем, связанных с переносом жилых массивов, находящихся вблизи </w:t>
      </w:r>
      <w:proofErr w:type="spellStart"/>
      <w:r w:rsidRPr="004212E4">
        <w:rPr>
          <w:rFonts w:ascii="Times New Roman" w:hAnsi="Times New Roman" w:cs="Times New Roman"/>
          <w:color w:val="000000" w:themeColor="text1"/>
          <w:sz w:val="28"/>
          <w:szCs w:val="28"/>
        </w:rPr>
        <w:t>стройиндустриального</w:t>
      </w:r>
      <w:proofErr w:type="spellEnd"/>
      <w:r w:rsidRPr="004212E4">
        <w:rPr>
          <w:rFonts w:ascii="Times New Roman" w:hAnsi="Times New Roman" w:cs="Times New Roman"/>
          <w:color w:val="000000" w:themeColor="text1"/>
          <w:sz w:val="28"/>
          <w:szCs w:val="28"/>
        </w:rPr>
        <w:t xml:space="preserve"> комплекса. Все такие предприятия являются вредными производствами и даже при соблюдении всех </w:t>
      </w:r>
      <w:proofErr w:type="spellStart"/>
      <w:r w:rsidRPr="004212E4">
        <w:rPr>
          <w:rFonts w:ascii="Times New Roman" w:hAnsi="Times New Roman" w:cs="Times New Roman"/>
          <w:color w:val="000000" w:themeColor="text1"/>
          <w:sz w:val="28"/>
          <w:szCs w:val="28"/>
        </w:rPr>
        <w:t>санитарногигиенических</w:t>
      </w:r>
      <w:proofErr w:type="spellEnd"/>
      <w:r w:rsidRPr="004212E4">
        <w:rPr>
          <w:rFonts w:ascii="Times New Roman" w:hAnsi="Times New Roman" w:cs="Times New Roman"/>
          <w:color w:val="000000" w:themeColor="text1"/>
          <w:sz w:val="28"/>
          <w:szCs w:val="28"/>
        </w:rPr>
        <w:t xml:space="preserve"> норм и технологий очень сильно влияют на здоровье не только работающих на предприятиях, но и жителей г. Спасска. Поскольку наряду с сельским хозяйством и пищевой промышленностью стройиндустрия является перспективной отраслью, в первую очередь необходимо решить экологические проблемы.</w:t>
      </w:r>
    </w:p>
    <w:p w:rsidR="00031A11" w:rsidRDefault="00031A11" w:rsidP="000577B8">
      <w:pPr>
        <w:spacing w:after="0" w:line="360" w:lineRule="auto"/>
        <w:ind w:firstLine="709"/>
        <w:jc w:val="both"/>
        <w:rPr>
          <w:rFonts w:ascii="Times New Roman" w:hAnsi="Times New Roman" w:cs="Times New Roman"/>
          <w:color w:val="000000" w:themeColor="text1"/>
          <w:sz w:val="28"/>
          <w:szCs w:val="28"/>
        </w:rPr>
      </w:pPr>
      <w:r w:rsidRPr="004212E4">
        <w:rPr>
          <w:rFonts w:ascii="Times New Roman" w:hAnsi="Times New Roman" w:cs="Times New Roman"/>
          <w:color w:val="000000" w:themeColor="text1"/>
          <w:sz w:val="28"/>
          <w:szCs w:val="28"/>
        </w:rPr>
        <w:t xml:space="preserve"> 7. Сельскохозяйственное производство (</w:t>
      </w:r>
      <w:proofErr w:type="spellStart"/>
      <w:r w:rsidRPr="004212E4">
        <w:rPr>
          <w:rFonts w:ascii="Times New Roman" w:hAnsi="Times New Roman" w:cs="Times New Roman"/>
          <w:color w:val="000000" w:themeColor="text1"/>
          <w:sz w:val="28"/>
          <w:szCs w:val="28"/>
        </w:rPr>
        <w:t>Надеждинский</w:t>
      </w:r>
      <w:proofErr w:type="spellEnd"/>
      <w:r w:rsidRPr="004212E4">
        <w:rPr>
          <w:rFonts w:ascii="Times New Roman" w:hAnsi="Times New Roman" w:cs="Times New Roman"/>
          <w:color w:val="000000" w:themeColor="text1"/>
          <w:sz w:val="28"/>
          <w:szCs w:val="28"/>
        </w:rPr>
        <w:t xml:space="preserve">, Октябрьский, Партизанский, </w:t>
      </w:r>
      <w:proofErr w:type="spellStart"/>
      <w:r w:rsidRPr="004212E4">
        <w:rPr>
          <w:rFonts w:ascii="Times New Roman" w:hAnsi="Times New Roman" w:cs="Times New Roman"/>
          <w:color w:val="000000" w:themeColor="text1"/>
          <w:sz w:val="28"/>
          <w:szCs w:val="28"/>
        </w:rPr>
        <w:t>Хорольский</w:t>
      </w:r>
      <w:proofErr w:type="spellEnd"/>
      <w:r w:rsidRPr="004212E4">
        <w:rPr>
          <w:rFonts w:ascii="Times New Roman" w:hAnsi="Times New Roman" w:cs="Times New Roman"/>
          <w:color w:val="000000" w:themeColor="text1"/>
          <w:sz w:val="28"/>
          <w:szCs w:val="28"/>
        </w:rPr>
        <w:t xml:space="preserve">, </w:t>
      </w:r>
      <w:proofErr w:type="spellStart"/>
      <w:r w:rsidRPr="004212E4">
        <w:rPr>
          <w:rFonts w:ascii="Times New Roman" w:hAnsi="Times New Roman" w:cs="Times New Roman"/>
          <w:color w:val="000000" w:themeColor="text1"/>
          <w:sz w:val="28"/>
          <w:szCs w:val="28"/>
        </w:rPr>
        <w:t>Шкотовский</w:t>
      </w:r>
      <w:proofErr w:type="spellEnd"/>
      <w:r w:rsidRPr="004212E4">
        <w:rPr>
          <w:rFonts w:ascii="Times New Roman" w:hAnsi="Times New Roman" w:cs="Times New Roman"/>
          <w:color w:val="000000" w:themeColor="text1"/>
          <w:sz w:val="28"/>
          <w:szCs w:val="28"/>
        </w:rPr>
        <w:t xml:space="preserve">, </w:t>
      </w:r>
      <w:proofErr w:type="spellStart"/>
      <w:r w:rsidRPr="004212E4">
        <w:rPr>
          <w:rFonts w:ascii="Times New Roman" w:hAnsi="Times New Roman" w:cs="Times New Roman"/>
          <w:color w:val="000000" w:themeColor="text1"/>
          <w:sz w:val="28"/>
          <w:szCs w:val="28"/>
        </w:rPr>
        <w:t>Яковлевский</w:t>
      </w:r>
      <w:proofErr w:type="spellEnd"/>
      <w:r w:rsidRPr="004212E4">
        <w:rPr>
          <w:rFonts w:ascii="Times New Roman" w:hAnsi="Times New Roman" w:cs="Times New Roman"/>
          <w:color w:val="000000" w:themeColor="text1"/>
          <w:sz w:val="28"/>
          <w:szCs w:val="28"/>
        </w:rPr>
        <w:t xml:space="preserve">, Уссурийский, </w:t>
      </w:r>
      <w:proofErr w:type="spellStart"/>
      <w:r w:rsidRPr="004212E4">
        <w:rPr>
          <w:rFonts w:ascii="Times New Roman" w:hAnsi="Times New Roman" w:cs="Times New Roman"/>
          <w:color w:val="000000" w:themeColor="text1"/>
          <w:sz w:val="28"/>
          <w:szCs w:val="28"/>
        </w:rPr>
        <w:t>Ханкайский</w:t>
      </w:r>
      <w:proofErr w:type="spellEnd"/>
      <w:r w:rsidRPr="004212E4">
        <w:rPr>
          <w:rFonts w:ascii="Times New Roman" w:hAnsi="Times New Roman" w:cs="Times New Roman"/>
          <w:color w:val="000000" w:themeColor="text1"/>
          <w:sz w:val="28"/>
          <w:szCs w:val="28"/>
        </w:rPr>
        <w:t xml:space="preserve"> районы). По своим природно-климатическим условиям (климат, почвы, рельеф, рекреационные ресурсы) территории этих районов благоприятны для проживания населения.</w:t>
      </w:r>
      <w:r w:rsidR="004227B5" w:rsidRPr="004212E4">
        <w:rPr>
          <w:rFonts w:ascii="Times New Roman" w:hAnsi="Times New Roman" w:cs="Times New Roman"/>
          <w:color w:val="000000" w:themeColor="text1"/>
          <w:sz w:val="28"/>
          <w:szCs w:val="28"/>
        </w:rPr>
        <w:t xml:space="preserve"> </w:t>
      </w:r>
    </w:p>
    <w:p w:rsidR="00092D95" w:rsidRPr="004212E4" w:rsidRDefault="00092D95" w:rsidP="000577B8">
      <w:pPr>
        <w:spacing w:after="0" w:line="360" w:lineRule="auto"/>
        <w:ind w:firstLine="709"/>
        <w:jc w:val="both"/>
        <w:rPr>
          <w:rFonts w:ascii="Times New Roman" w:eastAsia="Calibri" w:hAnsi="Times New Roman" w:cs="Times New Roman"/>
          <w:color w:val="000000" w:themeColor="text1"/>
          <w:sz w:val="28"/>
          <w:szCs w:val="28"/>
        </w:rPr>
      </w:pPr>
    </w:p>
    <w:p w:rsidR="00B95932" w:rsidRDefault="001B08A0" w:rsidP="00092D95">
      <w:pPr>
        <w:pStyle w:val="2"/>
        <w:rPr>
          <w:rFonts w:ascii="Arial" w:eastAsia="Arial" w:hAnsi="Arial" w:cs="Arial"/>
          <w:color w:val="000000"/>
          <w:sz w:val="28"/>
        </w:rPr>
      </w:pPr>
      <w:r>
        <w:rPr>
          <w:rFonts w:ascii="Arial" w:eastAsia="Arial" w:hAnsi="Arial" w:cs="Arial"/>
          <w:color w:val="000000"/>
          <w:sz w:val="28"/>
        </w:rPr>
        <w:t xml:space="preserve"> </w:t>
      </w:r>
      <w:bookmarkStart w:id="9" w:name="_Toc66978843"/>
      <w:r>
        <w:rPr>
          <w:rFonts w:ascii="Arial" w:eastAsia="Arial" w:hAnsi="Arial" w:cs="Arial"/>
          <w:color w:val="000000"/>
          <w:sz w:val="28"/>
        </w:rPr>
        <w:t>4</w:t>
      </w:r>
      <w:r w:rsidR="004227B5">
        <w:rPr>
          <w:rFonts w:ascii="Arial" w:eastAsia="Arial" w:hAnsi="Arial" w:cs="Arial"/>
          <w:color w:val="000000"/>
          <w:sz w:val="28"/>
        </w:rPr>
        <w:t>.1</w:t>
      </w:r>
      <w:r w:rsidR="00092D95">
        <w:rPr>
          <w:rFonts w:ascii="Arial" w:eastAsia="Arial" w:hAnsi="Arial" w:cs="Arial"/>
          <w:color w:val="000000"/>
          <w:sz w:val="28"/>
        </w:rPr>
        <w:t xml:space="preserve"> Экология Приморского края</w:t>
      </w:r>
      <w:bookmarkEnd w:id="9"/>
    </w:p>
    <w:p w:rsidR="00092D95" w:rsidRPr="00092D95" w:rsidRDefault="00092D95" w:rsidP="00092D95"/>
    <w:p w:rsidR="006E24AE" w:rsidRPr="000577B8" w:rsidRDefault="006E24AE" w:rsidP="000577B8">
      <w:pPr>
        <w:spacing w:after="0" w:line="360" w:lineRule="auto"/>
        <w:ind w:firstLine="709"/>
        <w:jc w:val="both"/>
        <w:rPr>
          <w:rFonts w:ascii="Times New Roman" w:hAnsi="Times New Roman" w:cs="Times New Roman"/>
          <w:sz w:val="28"/>
          <w:shd w:val="clear" w:color="auto" w:fill="FFFFFF"/>
        </w:rPr>
      </w:pPr>
      <w:r w:rsidRPr="000577B8">
        <w:rPr>
          <w:rFonts w:ascii="Times New Roman" w:hAnsi="Times New Roman" w:cs="Times New Roman"/>
          <w:sz w:val="28"/>
          <w:shd w:val="clear" w:color="auto" w:fill="FFFFFF"/>
        </w:rPr>
        <w:t>Приморский край в экологическом отношении является уникальным регионом: с одной стороны, тут велика роль волонтеров и организаций, стремящихся к воссозданию чистой окружающей среды, с другой — обширные проблемы в области переработки мусора, загрязнения воды и атмосферы. В целом ситуация удовлетворительная, но регион не находится в числе лидеров по состоянию экологии.</w:t>
      </w:r>
    </w:p>
    <w:p w:rsidR="006E24AE" w:rsidRPr="000577B8" w:rsidRDefault="006E24AE" w:rsidP="000577B8">
      <w:pPr>
        <w:spacing w:after="0" w:line="360" w:lineRule="auto"/>
        <w:ind w:firstLine="709"/>
        <w:jc w:val="both"/>
        <w:rPr>
          <w:rFonts w:ascii="Times New Roman" w:hAnsi="Times New Roman" w:cs="Times New Roman"/>
          <w:sz w:val="28"/>
          <w:shd w:val="clear" w:color="auto" w:fill="FFFFFF"/>
        </w:rPr>
      </w:pPr>
      <w:r w:rsidRPr="000577B8">
        <w:rPr>
          <w:rFonts w:ascii="Times New Roman" w:hAnsi="Times New Roman" w:cs="Times New Roman"/>
          <w:sz w:val="28"/>
          <w:shd w:val="clear" w:color="auto" w:fill="FFFFFF"/>
        </w:rPr>
        <w:t xml:space="preserve">За качеством воздуха в крупных центрах региона следят специалисты лабораторий. По их выводам, ситуация в Приморском крае в некоторых городах критическая. Наблюдается превышение предельно допустимых значений по оксиду углерода, пыли, </w:t>
      </w:r>
      <w:proofErr w:type="spellStart"/>
      <w:r w:rsidRPr="000577B8">
        <w:rPr>
          <w:rFonts w:ascii="Times New Roman" w:hAnsi="Times New Roman" w:cs="Times New Roman"/>
          <w:sz w:val="28"/>
          <w:shd w:val="clear" w:color="auto" w:fill="FFFFFF"/>
        </w:rPr>
        <w:t>бензапирену</w:t>
      </w:r>
      <w:proofErr w:type="spellEnd"/>
      <w:r w:rsidRPr="000577B8">
        <w:rPr>
          <w:rFonts w:ascii="Times New Roman" w:hAnsi="Times New Roman" w:cs="Times New Roman"/>
          <w:sz w:val="28"/>
          <w:shd w:val="clear" w:color="auto" w:fill="FFFFFF"/>
        </w:rPr>
        <w:t>, аммиаку и некоторых других веществ.</w:t>
      </w:r>
    </w:p>
    <w:p w:rsidR="006E24AE" w:rsidRPr="000577B8" w:rsidRDefault="006E24AE" w:rsidP="000577B8">
      <w:pPr>
        <w:spacing w:after="0" w:line="360" w:lineRule="auto"/>
        <w:ind w:firstLine="709"/>
        <w:jc w:val="both"/>
        <w:rPr>
          <w:rFonts w:ascii="Times New Roman" w:eastAsia="Times New Roman" w:hAnsi="Times New Roman" w:cs="Times New Roman"/>
          <w:sz w:val="28"/>
        </w:rPr>
      </w:pPr>
      <w:r w:rsidRPr="000577B8">
        <w:rPr>
          <w:rFonts w:ascii="Times New Roman" w:eastAsia="Times New Roman" w:hAnsi="Times New Roman" w:cs="Times New Roman"/>
          <w:sz w:val="28"/>
        </w:rPr>
        <w:t xml:space="preserve">Согласно отчетам, наиболее критическая картина в следующих населенных пунктах – Владивосток, Уссурийск, </w:t>
      </w:r>
      <w:proofErr w:type="spellStart"/>
      <w:r w:rsidRPr="000577B8">
        <w:rPr>
          <w:rFonts w:ascii="Times New Roman" w:eastAsia="Times New Roman" w:hAnsi="Times New Roman" w:cs="Times New Roman"/>
          <w:sz w:val="28"/>
        </w:rPr>
        <w:t>Партизанск</w:t>
      </w:r>
      <w:proofErr w:type="spellEnd"/>
      <w:r w:rsidRPr="000577B8">
        <w:rPr>
          <w:rFonts w:ascii="Times New Roman" w:eastAsia="Times New Roman" w:hAnsi="Times New Roman" w:cs="Times New Roman"/>
          <w:sz w:val="28"/>
        </w:rPr>
        <w:t>.</w:t>
      </w:r>
    </w:p>
    <w:p w:rsidR="006E24AE" w:rsidRPr="000577B8" w:rsidRDefault="006E24AE" w:rsidP="000577B8">
      <w:pPr>
        <w:spacing w:after="0" w:line="360" w:lineRule="auto"/>
        <w:ind w:firstLine="709"/>
        <w:jc w:val="both"/>
        <w:rPr>
          <w:rFonts w:ascii="Times New Roman" w:eastAsia="Times New Roman" w:hAnsi="Times New Roman" w:cs="Times New Roman"/>
          <w:sz w:val="28"/>
        </w:rPr>
      </w:pPr>
      <w:r w:rsidRPr="000577B8">
        <w:rPr>
          <w:rFonts w:ascii="Times New Roman" w:eastAsia="Times New Roman" w:hAnsi="Times New Roman" w:cs="Times New Roman"/>
          <w:sz w:val="28"/>
        </w:rPr>
        <w:t>В городах Артем, Находка и Дальнегорск загрязнение атмосферы находится в пределах нормы. В Спасске-Дальнем наиболее благоприятная обстановка, воздух относительно чист. Однако ситуация может в любой момент измениться, причем не в лучшую сторону, потому мониторинг качества атмосферного воздуха не прекращается.</w:t>
      </w:r>
    </w:p>
    <w:p w:rsidR="009E1C81" w:rsidRPr="000577B8" w:rsidRDefault="009E1C81" w:rsidP="000577B8">
      <w:pPr>
        <w:spacing w:after="0" w:line="360" w:lineRule="auto"/>
        <w:ind w:firstLine="709"/>
        <w:jc w:val="both"/>
        <w:rPr>
          <w:rFonts w:ascii="Times New Roman" w:eastAsia="Arial" w:hAnsi="Times New Roman" w:cs="Times New Roman"/>
          <w:sz w:val="28"/>
        </w:rPr>
      </w:pPr>
      <w:r w:rsidRPr="000577B8">
        <w:rPr>
          <w:rFonts w:ascii="Times New Roman" w:eastAsia="Arial" w:hAnsi="Times New Roman" w:cs="Times New Roman"/>
          <w:sz w:val="28"/>
        </w:rPr>
        <w:t xml:space="preserve">Специалисты отмечают, что основной причиной загрязнения являются выхлопные газы от общественного и личного транспорта. А все потому, что население отказывается от более </w:t>
      </w:r>
      <w:proofErr w:type="spellStart"/>
      <w:r w:rsidRPr="000577B8">
        <w:rPr>
          <w:rFonts w:ascii="Times New Roman" w:eastAsia="Arial" w:hAnsi="Times New Roman" w:cs="Times New Roman"/>
          <w:sz w:val="28"/>
        </w:rPr>
        <w:t>экологичного</w:t>
      </w:r>
      <w:proofErr w:type="spellEnd"/>
      <w:r w:rsidRPr="000577B8">
        <w:rPr>
          <w:rFonts w:ascii="Times New Roman" w:eastAsia="Arial" w:hAnsi="Times New Roman" w:cs="Times New Roman"/>
          <w:sz w:val="28"/>
        </w:rPr>
        <w:t xml:space="preserve"> электротранспорта (трамваи и троллейбусы) в пользу транспорта, работающего на бензине. По словам приморского эколога Владимира </w:t>
      </w:r>
      <w:proofErr w:type="spellStart"/>
      <w:r w:rsidRPr="000577B8">
        <w:rPr>
          <w:rFonts w:ascii="Times New Roman" w:eastAsia="Arial" w:hAnsi="Times New Roman" w:cs="Times New Roman"/>
          <w:sz w:val="28"/>
        </w:rPr>
        <w:t>Ракова</w:t>
      </w:r>
      <w:proofErr w:type="spellEnd"/>
      <w:r w:rsidR="00DA3D06" w:rsidRPr="000577B8">
        <w:rPr>
          <w:rFonts w:ascii="Times New Roman" w:eastAsia="Arial" w:hAnsi="Times New Roman" w:cs="Times New Roman"/>
          <w:sz w:val="28"/>
        </w:rPr>
        <w:t>, особенно сильно загазованность ощущается в низинах города: бухте Золотой Рог, к примеру.</w:t>
      </w:r>
    </w:p>
    <w:p w:rsidR="00DA3D06" w:rsidRPr="000577B8" w:rsidRDefault="00DA3D06" w:rsidP="000577B8">
      <w:pPr>
        <w:spacing w:after="0" w:line="360" w:lineRule="auto"/>
        <w:ind w:firstLine="709"/>
        <w:jc w:val="both"/>
        <w:rPr>
          <w:rFonts w:ascii="Times New Roman" w:eastAsia="Arial" w:hAnsi="Times New Roman" w:cs="Times New Roman"/>
          <w:sz w:val="28"/>
        </w:rPr>
      </w:pPr>
      <w:r w:rsidRPr="000577B8">
        <w:rPr>
          <w:rFonts w:ascii="Times New Roman" w:eastAsia="Arial" w:hAnsi="Times New Roman" w:cs="Times New Roman"/>
          <w:sz w:val="28"/>
        </w:rPr>
        <w:t xml:space="preserve">Проблема очистки акваторий края поднималась часто. В море плавает мусор, определенную опасность представляют затопленные суда. В отдельных районах случаются разливы нефтепродуктов. От этого страдают многие морские животные. Особую опасность для морских обитателей, по мнению экологов, представляет </w:t>
      </w:r>
      <w:proofErr w:type="spellStart"/>
      <w:r w:rsidRPr="000577B8">
        <w:rPr>
          <w:rFonts w:ascii="Times New Roman" w:eastAsia="Arial" w:hAnsi="Times New Roman" w:cs="Times New Roman"/>
          <w:sz w:val="28"/>
        </w:rPr>
        <w:t>микропластик</w:t>
      </w:r>
      <w:proofErr w:type="spellEnd"/>
      <w:r w:rsidRPr="000577B8">
        <w:rPr>
          <w:rFonts w:ascii="Times New Roman" w:eastAsia="Arial" w:hAnsi="Times New Roman" w:cs="Times New Roman"/>
          <w:sz w:val="28"/>
        </w:rPr>
        <w:t xml:space="preserve">: попадая внутрь животного, он или выводится естественным путём, или приводит к его гибели. Отдельный вопрос – загрязненность набережной Цесаревича. Эта акватория никем не чистится, поскольку воды находятся в федеральной собственности и муниципалитету не </w:t>
      </w:r>
      <w:proofErr w:type="spellStart"/>
      <w:r w:rsidRPr="000577B8">
        <w:rPr>
          <w:rFonts w:ascii="Times New Roman" w:eastAsia="Arial" w:hAnsi="Times New Roman" w:cs="Times New Roman"/>
          <w:sz w:val="28"/>
        </w:rPr>
        <w:t>пренадлежат</w:t>
      </w:r>
      <w:proofErr w:type="spellEnd"/>
      <w:r w:rsidRPr="000577B8">
        <w:rPr>
          <w:rFonts w:ascii="Times New Roman" w:eastAsia="Arial" w:hAnsi="Times New Roman" w:cs="Times New Roman"/>
          <w:sz w:val="28"/>
        </w:rPr>
        <w:t>.</w:t>
      </w:r>
      <w:r w:rsidR="006E24AE" w:rsidRPr="000577B8">
        <w:rPr>
          <w:rFonts w:ascii="Times New Roman" w:eastAsia="Arial" w:hAnsi="Times New Roman" w:cs="Times New Roman"/>
          <w:sz w:val="28"/>
        </w:rPr>
        <w:t xml:space="preserve"> </w:t>
      </w:r>
    </w:p>
    <w:p w:rsidR="006E24AE" w:rsidRPr="000577B8" w:rsidRDefault="006E24AE" w:rsidP="000577B8">
      <w:pPr>
        <w:spacing w:after="0" w:line="360" w:lineRule="auto"/>
        <w:ind w:firstLine="709"/>
        <w:jc w:val="both"/>
        <w:rPr>
          <w:rFonts w:ascii="Times New Roman" w:hAnsi="Times New Roman" w:cs="Times New Roman"/>
          <w:sz w:val="28"/>
        </w:rPr>
      </w:pPr>
      <w:r w:rsidRPr="000577B8">
        <w:rPr>
          <w:rFonts w:ascii="Times New Roman" w:hAnsi="Times New Roman" w:cs="Times New Roman"/>
          <w:sz w:val="28"/>
        </w:rPr>
        <w:t>Приморский край является одним из самых лесных регионов Российской Федерации. По своему богатству и разнообразию Приморские леса уникальны.</w:t>
      </w:r>
    </w:p>
    <w:p w:rsidR="006E24AE" w:rsidRPr="000577B8" w:rsidRDefault="006E24AE" w:rsidP="000577B8">
      <w:pPr>
        <w:spacing w:after="0" w:line="360" w:lineRule="auto"/>
        <w:ind w:firstLine="709"/>
        <w:jc w:val="both"/>
        <w:rPr>
          <w:rFonts w:ascii="Times New Roman" w:hAnsi="Times New Roman" w:cs="Times New Roman"/>
          <w:sz w:val="28"/>
        </w:rPr>
      </w:pPr>
      <w:r w:rsidRPr="000577B8">
        <w:rPr>
          <w:rFonts w:ascii="Times New Roman" w:hAnsi="Times New Roman" w:cs="Times New Roman"/>
          <w:sz w:val="28"/>
        </w:rPr>
        <w:t>В Приморском крае произрастает около 400 видов деревьев, кустарников и лиан. Всего в Приморском крае произрастает 2592 вида сосудистых растений из 800 родов и 168 семейств.</w:t>
      </w:r>
    </w:p>
    <w:p w:rsidR="006E24AE" w:rsidRPr="000577B8" w:rsidRDefault="006E24AE" w:rsidP="000577B8">
      <w:pPr>
        <w:spacing w:after="0" w:line="360" w:lineRule="auto"/>
        <w:ind w:firstLine="709"/>
        <w:jc w:val="both"/>
        <w:rPr>
          <w:rFonts w:ascii="Times New Roman" w:hAnsi="Times New Roman" w:cs="Times New Roman"/>
          <w:sz w:val="28"/>
          <w:shd w:val="clear" w:color="auto" w:fill="EEF5F8"/>
        </w:rPr>
      </w:pPr>
    </w:p>
    <w:p w:rsidR="006E24AE" w:rsidRPr="000577B8" w:rsidRDefault="006E24AE" w:rsidP="000577B8">
      <w:pPr>
        <w:spacing w:after="0" w:line="360" w:lineRule="auto"/>
        <w:ind w:firstLine="709"/>
        <w:jc w:val="both"/>
        <w:rPr>
          <w:rFonts w:ascii="Times New Roman" w:hAnsi="Times New Roman" w:cs="Times New Roman"/>
          <w:sz w:val="28"/>
          <w:shd w:val="clear" w:color="auto" w:fill="EEF5F8"/>
        </w:rPr>
      </w:pPr>
      <w:r w:rsidRPr="000577B8">
        <w:rPr>
          <w:rFonts w:ascii="Times New Roman" w:hAnsi="Times New Roman" w:cs="Times New Roman"/>
          <w:sz w:val="28"/>
          <w:shd w:val="clear" w:color="auto" w:fill="EEF5F8"/>
        </w:rPr>
        <w:t>Лесопользование в крае ведется c конца XIX века и в результате его неумеренности в прошлые годы в южных и центральных районах лесосырьевые ресурсы значительно истощены. Вырубка лесов, строительство лесовозных дорог и мостовых переходов оказывает огромное отрицательное воздействие на состояние</w:t>
      </w:r>
    </w:p>
    <w:p w:rsidR="006E24AE" w:rsidRPr="000577B8" w:rsidRDefault="006E24AE" w:rsidP="000577B8">
      <w:pPr>
        <w:spacing w:after="0" w:line="360" w:lineRule="auto"/>
        <w:ind w:firstLine="709"/>
        <w:jc w:val="both"/>
        <w:rPr>
          <w:rFonts w:ascii="Times New Roman" w:hAnsi="Times New Roman" w:cs="Times New Roman"/>
          <w:sz w:val="28"/>
        </w:rPr>
      </w:pPr>
      <w:r w:rsidRPr="000577B8">
        <w:rPr>
          <w:rFonts w:ascii="Times New Roman" w:hAnsi="Times New Roman" w:cs="Times New Roman"/>
          <w:sz w:val="28"/>
        </w:rPr>
        <w:t xml:space="preserve">Ежегодно в Приморском крае производится более 50 млн. тонн отходов, из них 98 % имеют промышленное происхождение. Они складывались десятилетиями на двух полигонах и разных свалках, часть из которых </w:t>
      </w:r>
      <w:proofErr w:type="spellStart"/>
      <w:r w:rsidRPr="000577B8">
        <w:rPr>
          <w:rFonts w:ascii="Times New Roman" w:hAnsi="Times New Roman" w:cs="Times New Roman"/>
          <w:sz w:val="28"/>
        </w:rPr>
        <w:t>несанкционированны</w:t>
      </w:r>
      <w:proofErr w:type="spellEnd"/>
      <w:r w:rsidRPr="000577B8">
        <w:rPr>
          <w:rFonts w:ascii="Times New Roman" w:hAnsi="Times New Roman" w:cs="Times New Roman"/>
          <w:sz w:val="28"/>
        </w:rPr>
        <w:t>. У населения низкая экологическая культура, поэтом залежи мусора можно встретить в населенных пунктах, по берегам рек, в лесных массивах.</w:t>
      </w:r>
    </w:p>
    <w:p w:rsidR="006E24AE" w:rsidRPr="000577B8" w:rsidRDefault="006E24AE" w:rsidP="000577B8">
      <w:pPr>
        <w:spacing w:after="0" w:line="360" w:lineRule="auto"/>
        <w:ind w:firstLine="709"/>
        <w:jc w:val="both"/>
        <w:rPr>
          <w:rFonts w:ascii="Times New Roman" w:hAnsi="Times New Roman" w:cs="Times New Roman"/>
          <w:sz w:val="28"/>
        </w:rPr>
      </w:pPr>
      <w:r w:rsidRPr="000577B8">
        <w:rPr>
          <w:rFonts w:ascii="Times New Roman" w:hAnsi="Times New Roman" w:cs="Times New Roman"/>
          <w:sz w:val="28"/>
        </w:rPr>
        <w:t>Официально считается, что 90% отходов не являются опасными, к ним относят и вскрытые породы добывающей отрасли. Часть всех отходов перерабатывается, однако мощностей предприятий и их количества недостаточно для полной переработки. Поэтому мусорная проблема в регионе одна из наиболее острых, не поддающихся решению в современных условиях.</w:t>
      </w:r>
    </w:p>
    <w:p w:rsidR="006E24AE" w:rsidRDefault="000577B8" w:rsidP="004227B5">
      <w:pPr>
        <w:rPr>
          <w:rFonts w:ascii="Arial" w:hAnsi="Arial" w:cs="Arial"/>
          <w:color w:val="0B2035"/>
          <w:sz w:val="29"/>
          <w:szCs w:val="29"/>
          <w:shd w:val="clear" w:color="auto" w:fill="EEF5F8"/>
        </w:rPr>
      </w:pPr>
      <w:r>
        <w:rPr>
          <w:rFonts w:ascii="Arial" w:hAnsi="Arial" w:cs="Arial"/>
          <w:color w:val="0B2035"/>
          <w:sz w:val="29"/>
          <w:szCs w:val="29"/>
          <w:shd w:val="clear" w:color="auto" w:fill="EEF5F8"/>
        </w:rPr>
        <w:br w:type="page"/>
      </w:r>
    </w:p>
    <w:p w:rsidR="00B95932" w:rsidRPr="00092D95" w:rsidRDefault="001B08A0" w:rsidP="000577B8">
      <w:pPr>
        <w:pStyle w:val="1"/>
        <w:jc w:val="center"/>
        <w:rPr>
          <w:rFonts w:ascii="Arial" w:eastAsia="Times New Roman" w:hAnsi="Arial" w:cs="Arial"/>
          <w:color w:val="000000"/>
          <w:sz w:val="28"/>
        </w:rPr>
      </w:pPr>
      <w:bookmarkStart w:id="10" w:name="_Toc66978844"/>
      <w:r w:rsidRPr="00092D95">
        <w:rPr>
          <w:rFonts w:ascii="Arial" w:eastAsia="Times New Roman" w:hAnsi="Arial" w:cs="Arial"/>
          <w:color w:val="000000"/>
          <w:sz w:val="28"/>
        </w:rPr>
        <w:t>ГЛАВА 5</w:t>
      </w:r>
      <w:bookmarkEnd w:id="10"/>
    </w:p>
    <w:p w:rsidR="00092D95" w:rsidRPr="00092D95" w:rsidRDefault="00092D95" w:rsidP="00092D95"/>
    <w:p w:rsidR="00B95932" w:rsidRDefault="001B08A0" w:rsidP="000577B8">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последние</w:t>
      </w:r>
      <w:r w:rsidR="003856E6">
        <w:rPr>
          <w:rFonts w:ascii="Times New Roman" w:eastAsia="Times New Roman" w:hAnsi="Times New Roman" w:cs="Times New Roman"/>
          <w:color w:val="000000"/>
          <w:sz w:val="28"/>
        </w:rPr>
        <w:t xml:space="preserve"> годы экологический фактор стал</w:t>
      </w:r>
      <w:r>
        <w:rPr>
          <w:rFonts w:ascii="Times New Roman" w:eastAsia="Times New Roman" w:hAnsi="Times New Roman" w:cs="Times New Roman"/>
          <w:color w:val="000000"/>
          <w:sz w:val="28"/>
        </w:rPr>
        <w:t xml:space="preserve"> реально лимитировать народное благосостояние: ухудшается здоровье населения, увеличивается число генетических нарушений, сокращается средняя продолжительность жизни и т.п. Бессистемный, расточительный и разрушительный характер природопользования постоянно порождает новые и все более новые экологические проблемы. Все это свидетельствует о кризисе государственной политики природопользования.</w:t>
      </w:r>
    </w:p>
    <w:p w:rsidR="00B95932" w:rsidRDefault="001B08A0" w:rsidP="000577B8">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Экологическая ситуация может быть стабилизирована и улучшена только путем изменения ориентации социально-экономического развития страны, формирования новых ценностей и нравственных установок, пересмотра структуры потребностей, целей, приоритетов и способов деятельности человека. Это потребует целого комплекса радикальных политических, социально-экономических, законодательных, технологических и иных мер.</w:t>
      </w:r>
    </w:p>
    <w:p w:rsidR="00B95932" w:rsidRDefault="001B08A0" w:rsidP="000577B8">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Можно выделить следующие стратегические цели Российской Федерации в области охраны окружающей среды и рационального природопользования:</w:t>
      </w:r>
    </w:p>
    <w:p w:rsidR="006566F8" w:rsidRDefault="006566F8" w:rsidP="000577B8">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последовательное решение проблем развития хозяйственного комплекса государства, при котором полностью учитываются экологические и природно-географические условия конкретных территорий;</w:t>
      </w:r>
    </w:p>
    <w:p w:rsidR="00B95932" w:rsidRDefault="001B08A0" w:rsidP="000577B8">
      <w:pPr>
        <w:numPr>
          <w:ilvl w:val="0"/>
          <w:numId w:val="3"/>
        </w:num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последовательное достижение на каждой конкретной территории качества среды обитания, отвечающего системе оценок генетического здоровья населения;</w:t>
      </w:r>
    </w:p>
    <w:p w:rsidR="00B95932" w:rsidRDefault="001B08A0" w:rsidP="000577B8">
      <w:pPr>
        <w:numPr>
          <w:ilvl w:val="0"/>
          <w:numId w:val="3"/>
        </w:num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восстановление и сохранение биосферного равновесия, генетического фонда животного мира;</w:t>
      </w:r>
    </w:p>
    <w:p w:rsidR="00B95932" w:rsidRDefault="001B08A0" w:rsidP="000577B8">
      <w:pPr>
        <w:numPr>
          <w:ilvl w:val="0"/>
          <w:numId w:val="3"/>
        </w:num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рациональное использование всего природно-ресурсного потенциала России.</w:t>
      </w:r>
    </w:p>
    <w:p w:rsidR="00B95932" w:rsidRDefault="001B08A0" w:rsidP="000577B8">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Планирование природопользования представляет собой комплекс действий и решений, разработка специфических стратегий, предназначенных для реализации поставленных целей. Основными этапами планирования в любой сфере деятельности (при условии, что цели определены) являются сбор и анализ информации, прогноз изменения ситуации в будущем, разработка конкретных мероприятий для достижения определенного результата, формирование организационной структуры для реализации мероприятий, распределение ресурсов и выбор источников финансирования.</w:t>
      </w:r>
    </w:p>
    <w:p w:rsidR="00B95932" w:rsidRDefault="001B08A0" w:rsidP="000577B8">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свете перечисленных выше целей задачами государственного планирования природопользования являются:</w:t>
      </w:r>
    </w:p>
    <w:p w:rsidR="00B95932" w:rsidRDefault="001B08A0" w:rsidP="000577B8">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Определение основных направлений государственной политики в области охраны окружающей природной среды. Разработка целей и направлений государственной политики относится к исключительной компетенции Федерального собрания РФ.</w:t>
      </w:r>
    </w:p>
    <w:p w:rsidR="00B95932" w:rsidRDefault="001B08A0" w:rsidP="000577B8">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Формирование достоверной базы данных о состоянии природно-ресурсного потенциала в Российской Федерации, сбор системно-организованных данных о природных ресурсах и природных объектах в границах административной территории (Российская Федерация, округ, район), предназначенных для обеспечения процесса принятия управленческих решений по вопросам охраны окружающей среды, использования природных ресурсов и обеспечения экологической безопасности.</w:t>
      </w:r>
    </w:p>
    <w:p w:rsidR="00B95932" w:rsidRDefault="001B08A0" w:rsidP="000577B8">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Разработка конкретных программ, планов, мероприятий, направленных на охрану окружающей среды и рациональное природопользование в следующих сферах:</w:t>
      </w:r>
    </w:p>
    <w:p w:rsidR="00B95932" w:rsidRDefault="001B08A0" w:rsidP="000577B8">
      <w:pPr>
        <w:numPr>
          <w:ilvl w:val="0"/>
          <w:numId w:val="4"/>
        </w:num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экологически безопасное развитие производства и размещение производительных сил;</w:t>
      </w:r>
    </w:p>
    <w:p w:rsidR="00B95932" w:rsidRDefault="001B08A0" w:rsidP="000577B8">
      <w:pPr>
        <w:numPr>
          <w:ilvl w:val="0"/>
          <w:numId w:val="4"/>
        </w:num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создание здоровой среды обитания населения; предупреждение и уменьшение опасного воздействия природных явлений, техногенных аварий и катастроф;</w:t>
      </w:r>
    </w:p>
    <w:p w:rsidR="00B95932" w:rsidRDefault="001B08A0" w:rsidP="000577B8">
      <w:pPr>
        <w:numPr>
          <w:ilvl w:val="0"/>
          <w:numId w:val="4"/>
        </w:num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оздоровление нарушенных экосистем в экологически неблагополучных регионах России;</w:t>
      </w:r>
    </w:p>
    <w:p w:rsidR="00B95932" w:rsidRDefault="001B08A0" w:rsidP="000577B8">
      <w:pPr>
        <w:numPr>
          <w:ilvl w:val="0"/>
          <w:numId w:val="4"/>
        </w:num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решение глобальных экологических проблем, международное сотрудничество в области природоохранной деятельности.</w:t>
      </w:r>
    </w:p>
    <w:p w:rsidR="00B95932" w:rsidRDefault="001B08A0" w:rsidP="000577B8">
      <w:pPr>
        <w:numPr>
          <w:ilvl w:val="0"/>
          <w:numId w:val="4"/>
        </w:num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Своевременное обеспечение намеченных мероприятий и программ нормативно-правовой базой. Разработка стандартов и нормативных экологических требований к хозяйственной деятельности (при всех формах собственности), антропогенным нагрузкам и состоянию окружающей человека среды.</w:t>
      </w:r>
    </w:p>
    <w:p w:rsidR="00B95932" w:rsidRDefault="000577B8" w:rsidP="000577B8">
      <w:pP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br w:type="page"/>
      </w:r>
    </w:p>
    <w:p w:rsidR="00B95932" w:rsidRDefault="001B08A0" w:rsidP="000577B8">
      <w:pPr>
        <w:pStyle w:val="1"/>
        <w:jc w:val="center"/>
        <w:rPr>
          <w:rFonts w:ascii="Arial" w:eastAsia="Arial" w:hAnsi="Arial" w:cs="Arial"/>
          <w:color w:val="000000"/>
          <w:sz w:val="28"/>
        </w:rPr>
      </w:pPr>
      <w:bookmarkStart w:id="11" w:name="_Toc66978845"/>
      <w:r>
        <w:rPr>
          <w:rFonts w:ascii="Arial" w:eastAsia="Arial" w:hAnsi="Arial" w:cs="Arial"/>
          <w:color w:val="000000"/>
          <w:sz w:val="28"/>
        </w:rPr>
        <w:t>ЗАКЛЮЧЕНИЕ</w:t>
      </w:r>
      <w:bookmarkEnd w:id="11"/>
    </w:p>
    <w:p w:rsidR="00B95932" w:rsidRDefault="00B95932">
      <w:pPr>
        <w:spacing w:line="360" w:lineRule="auto"/>
        <w:ind w:firstLine="709"/>
        <w:jc w:val="both"/>
        <w:rPr>
          <w:rFonts w:ascii="Calibri" w:eastAsia="Calibri" w:hAnsi="Calibri" w:cs="Calibri"/>
        </w:rPr>
      </w:pPr>
    </w:p>
    <w:p w:rsidR="00B95932" w:rsidRDefault="001B08A0" w:rsidP="000577B8">
      <w:pPr>
        <w:spacing w:after="0" w:line="36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результате поставленных мною вопросов о типах природопользования, я сделала вывод, что данный вопрос всегда был и будет актуальным. Конечно, в идеале хотелось бы, чтобы природопользование было рациональным, но с прорывом научно-технического прогресса, а именно созданием специальных приборов, помогающих добывать ресурсы, эко</w:t>
      </w:r>
      <w:r w:rsidR="006E24AE">
        <w:rPr>
          <w:rFonts w:ascii="Times New Roman" w:eastAsia="Times New Roman" w:hAnsi="Times New Roman" w:cs="Times New Roman"/>
          <w:color w:val="000000"/>
          <w:sz w:val="28"/>
        </w:rPr>
        <w:t>логия на</w:t>
      </w:r>
      <w:r w:rsidR="004212E4">
        <w:rPr>
          <w:rFonts w:ascii="Times New Roman" w:eastAsia="Times New Roman" w:hAnsi="Times New Roman" w:cs="Times New Roman"/>
          <w:color w:val="000000"/>
          <w:sz w:val="28"/>
        </w:rPr>
        <w:t>шего округа</w:t>
      </w:r>
      <w:r w:rsidR="006E24AE">
        <w:rPr>
          <w:rFonts w:ascii="Times New Roman" w:eastAsia="Times New Roman" w:hAnsi="Times New Roman" w:cs="Times New Roman"/>
          <w:color w:val="000000"/>
          <w:sz w:val="28"/>
        </w:rPr>
        <w:t xml:space="preserve"> находится в крайне неблагоприятном</w:t>
      </w:r>
      <w:r>
        <w:rPr>
          <w:rFonts w:ascii="Times New Roman" w:eastAsia="Times New Roman" w:hAnsi="Times New Roman" w:cs="Times New Roman"/>
          <w:color w:val="000000"/>
          <w:sz w:val="28"/>
        </w:rPr>
        <w:t xml:space="preserve"> состоянии.</w:t>
      </w:r>
    </w:p>
    <w:p w:rsidR="00B95932" w:rsidRDefault="001B08A0" w:rsidP="000577B8">
      <w:pPr>
        <w:spacing w:after="0" w:line="36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Рациональное природопользование обеспечивает экономное использование природных ресурсов, их охрану и воспроизводство с учетом современного и будущих поколений.</w:t>
      </w:r>
    </w:p>
    <w:p w:rsidR="00B95932" w:rsidRDefault="001B08A0" w:rsidP="000577B8">
      <w:pPr>
        <w:spacing w:after="0" w:line="36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Благодаря оперативной работе фондов защиты окружающей среды, министерству природных ресурсов, данный вопрос начал находить решения.</w:t>
      </w:r>
    </w:p>
    <w:p w:rsidR="00B95932" w:rsidRDefault="001B08A0" w:rsidP="000577B8">
      <w:pPr>
        <w:spacing w:after="0" w:line="36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Начинает создаваться все больше и больше мероприятий по охране природы, оздоровлению экосистем, а также создается здоровая среда обитания для населения</w:t>
      </w:r>
      <w:r w:rsidR="004212E4">
        <w:rPr>
          <w:rFonts w:ascii="Times New Roman" w:eastAsia="Times New Roman" w:hAnsi="Times New Roman" w:cs="Times New Roman"/>
          <w:color w:val="000000"/>
          <w:sz w:val="28"/>
        </w:rPr>
        <w:t>.</w:t>
      </w:r>
    </w:p>
    <w:p w:rsidR="00B95932" w:rsidRDefault="001B08A0" w:rsidP="000577B8">
      <w:pPr>
        <w:spacing w:after="0" w:line="36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Подрастающее поколение нашей страны должны всегда принимать активное участие в вопросах экологического улучшения и развивать в себе чувство ответственности за будущее своего государства и планеты. </w:t>
      </w:r>
    </w:p>
    <w:p w:rsidR="00B95932" w:rsidRDefault="000577B8" w:rsidP="000577B8">
      <w:pP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br w:type="page"/>
      </w:r>
    </w:p>
    <w:p w:rsidR="00B95932" w:rsidRPr="000577B8" w:rsidRDefault="001B08A0" w:rsidP="000577B8">
      <w:pPr>
        <w:pStyle w:val="1"/>
        <w:jc w:val="center"/>
        <w:rPr>
          <w:rFonts w:ascii="Arial" w:eastAsia="Arial" w:hAnsi="Arial" w:cs="Arial"/>
          <w:color w:val="000000"/>
          <w:sz w:val="28"/>
        </w:rPr>
      </w:pPr>
      <w:bookmarkStart w:id="12" w:name="_Toc66978846"/>
      <w:r>
        <w:rPr>
          <w:rFonts w:ascii="Arial" w:eastAsia="Arial" w:hAnsi="Arial" w:cs="Arial"/>
          <w:color w:val="000000"/>
          <w:sz w:val="28"/>
        </w:rPr>
        <w:t>СПИСОК ИСТОЧНИКОВ</w:t>
      </w:r>
      <w:bookmarkEnd w:id="12"/>
    </w:p>
    <w:p w:rsidR="00B95932" w:rsidRDefault="001B08A0" w:rsidP="000577B8">
      <w:pPr>
        <w:numPr>
          <w:ilvl w:val="0"/>
          <w:numId w:val="7"/>
        </w:numPr>
        <w:spacing w:after="0" w:line="360" w:lineRule="auto"/>
        <w:ind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Экологические основы природопользования. </w:t>
      </w:r>
      <w:proofErr w:type="spellStart"/>
      <w:r>
        <w:rPr>
          <w:rFonts w:ascii="Times New Roman" w:eastAsia="Times New Roman" w:hAnsi="Times New Roman" w:cs="Times New Roman"/>
          <w:color w:val="000000"/>
          <w:sz w:val="28"/>
          <w:shd w:val="clear" w:color="auto" w:fill="FFFFFF"/>
        </w:rPr>
        <w:t>Арустамов</w:t>
      </w:r>
      <w:proofErr w:type="spellEnd"/>
      <w:r>
        <w:rPr>
          <w:rFonts w:ascii="Times New Roman" w:eastAsia="Times New Roman" w:hAnsi="Times New Roman" w:cs="Times New Roman"/>
          <w:color w:val="000000"/>
          <w:sz w:val="28"/>
          <w:shd w:val="clear" w:color="auto" w:fill="FFFFFF"/>
        </w:rPr>
        <w:t xml:space="preserve"> Э.А., </w:t>
      </w:r>
      <w:proofErr w:type="spellStart"/>
      <w:r>
        <w:rPr>
          <w:rFonts w:ascii="Times New Roman" w:eastAsia="Times New Roman" w:hAnsi="Times New Roman" w:cs="Times New Roman"/>
          <w:color w:val="000000"/>
          <w:sz w:val="28"/>
          <w:shd w:val="clear" w:color="auto" w:fill="FFFFFF"/>
        </w:rPr>
        <w:t>Левакова</w:t>
      </w:r>
      <w:proofErr w:type="spellEnd"/>
      <w:r>
        <w:rPr>
          <w:rFonts w:ascii="Times New Roman" w:eastAsia="Times New Roman" w:hAnsi="Times New Roman" w:cs="Times New Roman"/>
          <w:color w:val="000000"/>
          <w:sz w:val="28"/>
          <w:shd w:val="clear" w:color="auto" w:fill="FFFFFF"/>
        </w:rPr>
        <w:t xml:space="preserve"> И.В., </w:t>
      </w:r>
      <w:proofErr w:type="spellStart"/>
      <w:r>
        <w:rPr>
          <w:rFonts w:ascii="Times New Roman" w:eastAsia="Times New Roman" w:hAnsi="Times New Roman" w:cs="Times New Roman"/>
          <w:color w:val="000000"/>
          <w:sz w:val="28"/>
          <w:shd w:val="clear" w:color="auto" w:fill="FFFFFF"/>
        </w:rPr>
        <w:t>Баркалова</w:t>
      </w:r>
      <w:proofErr w:type="spellEnd"/>
      <w:r>
        <w:rPr>
          <w:rFonts w:ascii="Times New Roman" w:eastAsia="Times New Roman" w:hAnsi="Times New Roman" w:cs="Times New Roman"/>
          <w:color w:val="000000"/>
          <w:sz w:val="28"/>
          <w:shd w:val="clear" w:color="auto" w:fill="FFFFFF"/>
        </w:rPr>
        <w:t xml:space="preserve"> Н.В. 5-е изд., </w:t>
      </w:r>
      <w:proofErr w:type="spellStart"/>
      <w:r>
        <w:rPr>
          <w:rFonts w:ascii="Times New Roman" w:eastAsia="Times New Roman" w:hAnsi="Times New Roman" w:cs="Times New Roman"/>
          <w:color w:val="000000"/>
          <w:sz w:val="28"/>
          <w:shd w:val="clear" w:color="auto" w:fill="FFFFFF"/>
        </w:rPr>
        <w:t>перераб</w:t>
      </w:r>
      <w:proofErr w:type="spellEnd"/>
      <w:r>
        <w:rPr>
          <w:rFonts w:ascii="Times New Roman" w:eastAsia="Times New Roman" w:hAnsi="Times New Roman" w:cs="Times New Roman"/>
          <w:color w:val="000000"/>
          <w:sz w:val="28"/>
          <w:shd w:val="clear" w:color="auto" w:fill="FFFFFF"/>
        </w:rPr>
        <w:t xml:space="preserve">. и доп. - М.: 2008. - 320 с. </w:t>
      </w:r>
    </w:p>
    <w:p w:rsidR="00B95932" w:rsidRDefault="001B08A0" w:rsidP="000577B8">
      <w:pPr>
        <w:numPr>
          <w:ilvl w:val="0"/>
          <w:numId w:val="7"/>
        </w:numPr>
        <w:spacing w:after="0" w:line="360" w:lineRule="auto"/>
        <w:ind w:hanging="360"/>
        <w:jc w:val="both"/>
        <w:rPr>
          <w:rFonts w:ascii="Times New Roman" w:eastAsia="Times New Roman" w:hAnsi="Times New Roman" w:cs="Times New Roman"/>
          <w:color w:val="000000"/>
          <w:sz w:val="28"/>
          <w:shd w:val="clear" w:color="auto" w:fill="FFFFFF"/>
        </w:rPr>
      </w:pPr>
      <w:proofErr w:type="spellStart"/>
      <w:r>
        <w:rPr>
          <w:rFonts w:ascii="Times New Roman" w:eastAsia="Times New Roman" w:hAnsi="Times New Roman" w:cs="Times New Roman"/>
          <w:color w:val="000000"/>
          <w:sz w:val="28"/>
          <w:shd w:val="clear" w:color="auto" w:fill="FFFFFF"/>
        </w:rPr>
        <w:t>Гирусов</w:t>
      </w:r>
      <w:proofErr w:type="spellEnd"/>
      <w:r>
        <w:rPr>
          <w:rFonts w:ascii="Times New Roman" w:eastAsia="Times New Roman" w:hAnsi="Times New Roman" w:cs="Times New Roman"/>
          <w:color w:val="000000"/>
          <w:sz w:val="28"/>
          <w:shd w:val="clear" w:color="auto" w:fill="FFFFFF"/>
        </w:rPr>
        <w:t xml:space="preserve"> Э. В. и др. Экология и экономика природопользования: Учебник для вузов/Под ред. проф. Э. В. </w:t>
      </w:r>
      <w:proofErr w:type="spellStart"/>
      <w:r>
        <w:rPr>
          <w:rFonts w:ascii="Times New Roman" w:eastAsia="Times New Roman" w:hAnsi="Times New Roman" w:cs="Times New Roman"/>
          <w:color w:val="000000"/>
          <w:sz w:val="28"/>
          <w:shd w:val="clear" w:color="auto" w:fill="FFFFFF"/>
        </w:rPr>
        <w:t>Гирусова</w:t>
      </w:r>
      <w:proofErr w:type="spellEnd"/>
      <w:r>
        <w:rPr>
          <w:rFonts w:ascii="Times New Roman" w:eastAsia="Times New Roman" w:hAnsi="Times New Roman" w:cs="Times New Roman"/>
          <w:color w:val="000000"/>
          <w:sz w:val="28"/>
          <w:shd w:val="clear" w:color="auto" w:fill="FFFFFF"/>
        </w:rPr>
        <w:t xml:space="preserve">; Предисловие д-ра. </w:t>
      </w:r>
      <w:proofErr w:type="spellStart"/>
      <w:r>
        <w:rPr>
          <w:rFonts w:ascii="Times New Roman" w:eastAsia="Times New Roman" w:hAnsi="Times New Roman" w:cs="Times New Roman"/>
          <w:color w:val="000000"/>
          <w:sz w:val="28"/>
          <w:shd w:val="clear" w:color="auto" w:fill="FFFFFF"/>
        </w:rPr>
        <w:t>экон</w:t>
      </w:r>
      <w:proofErr w:type="spellEnd"/>
      <w:r>
        <w:rPr>
          <w:rFonts w:ascii="Times New Roman" w:eastAsia="Times New Roman" w:hAnsi="Times New Roman" w:cs="Times New Roman"/>
          <w:color w:val="000000"/>
          <w:sz w:val="28"/>
          <w:shd w:val="clear" w:color="auto" w:fill="FFFFFF"/>
        </w:rPr>
        <w:t xml:space="preserve">. наук Председателя </w:t>
      </w:r>
      <w:proofErr w:type="spellStart"/>
      <w:r>
        <w:rPr>
          <w:rFonts w:ascii="Times New Roman" w:eastAsia="Times New Roman" w:hAnsi="Times New Roman" w:cs="Times New Roman"/>
          <w:color w:val="000000"/>
          <w:sz w:val="28"/>
          <w:shd w:val="clear" w:color="auto" w:fill="FFFFFF"/>
        </w:rPr>
        <w:t>Госкомэкологии</w:t>
      </w:r>
      <w:proofErr w:type="spellEnd"/>
      <w:r>
        <w:rPr>
          <w:rFonts w:ascii="Times New Roman" w:eastAsia="Times New Roman" w:hAnsi="Times New Roman" w:cs="Times New Roman"/>
          <w:color w:val="000000"/>
          <w:sz w:val="28"/>
          <w:shd w:val="clear" w:color="auto" w:fill="FFFFFF"/>
        </w:rPr>
        <w:t xml:space="preserve"> РФ В. И. Данилова-</w:t>
      </w:r>
      <w:proofErr w:type="spellStart"/>
      <w:r>
        <w:rPr>
          <w:rFonts w:ascii="Times New Roman" w:eastAsia="Times New Roman" w:hAnsi="Times New Roman" w:cs="Times New Roman"/>
          <w:color w:val="000000"/>
          <w:sz w:val="28"/>
          <w:shd w:val="clear" w:color="auto" w:fill="FFFFFF"/>
        </w:rPr>
        <w:t>Данильяна</w:t>
      </w:r>
      <w:proofErr w:type="spellEnd"/>
      <w:r>
        <w:rPr>
          <w:rFonts w:ascii="Times New Roman" w:eastAsia="Times New Roman" w:hAnsi="Times New Roman" w:cs="Times New Roman"/>
          <w:color w:val="000000"/>
          <w:sz w:val="28"/>
          <w:shd w:val="clear" w:color="auto" w:fill="FFFFFF"/>
        </w:rPr>
        <w:t>. — М.: Закон и право, ЮНИТИ, 2003. - 455 с.</w:t>
      </w:r>
    </w:p>
    <w:p w:rsidR="00B95932" w:rsidRPr="004212E4" w:rsidRDefault="001B08A0" w:rsidP="000577B8">
      <w:pPr>
        <w:numPr>
          <w:ilvl w:val="0"/>
          <w:numId w:val="7"/>
        </w:numPr>
        <w:spacing w:after="0" w:line="360" w:lineRule="auto"/>
        <w:ind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shd w:val="clear" w:color="auto" w:fill="FFFFFF"/>
        </w:rPr>
        <w:t xml:space="preserve">Основы природопользования: учебное пособие для самостоятельного изучения дисциплины для обучающихся направлений подготовки 35.04.01 Лесное дело ФГБОУ ВО Приморская ГСХА / ФГБОУ ВО Приморская ГСХА; сост. В.Ю. </w:t>
      </w:r>
      <w:proofErr w:type="spellStart"/>
      <w:r>
        <w:rPr>
          <w:rFonts w:ascii="Times New Roman" w:eastAsia="Times New Roman" w:hAnsi="Times New Roman" w:cs="Times New Roman"/>
          <w:sz w:val="28"/>
          <w:shd w:val="clear" w:color="auto" w:fill="FFFFFF"/>
        </w:rPr>
        <w:t>Минхайдаров</w:t>
      </w:r>
      <w:proofErr w:type="spellEnd"/>
      <w:r>
        <w:rPr>
          <w:rFonts w:ascii="Times New Roman" w:eastAsia="Times New Roman" w:hAnsi="Times New Roman" w:cs="Times New Roman"/>
          <w:sz w:val="28"/>
          <w:shd w:val="clear" w:color="auto" w:fill="FFFFFF"/>
        </w:rPr>
        <w:t>. – Уссурийск, 2019. - 93с.</w:t>
      </w:r>
    </w:p>
    <w:p w:rsidR="004212E4" w:rsidRDefault="004212E4" w:rsidP="000577B8">
      <w:pPr>
        <w:numPr>
          <w:ilvl w:val="0"/>
          <w:numId w:val="7"/>
        </w:numPr>
        <w:spacing w:after="0" w:line="360" w:lineRule="auto"/>
        <w:ind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shd w:val="clear" w:color="auto" w:fill="FFFFFF"/>
        </w:rPr>
        <w:t xml:space="preserve">Статья Н.Г </w:t>
      </w:r>
      <w:proofErr w:type="spellStart"/>
      <w:r>
        <w:rPr>
          <w:rFonts w:ascii="Times New Roman" w:eastAsia="Times New Roman" w:hAnsi="Times New Roman" w:cs="Times New Roman"/>
          <w:sz w:val="28"/>
          <w:shd w:val="clear" w:color="auto" w:fill="FFFFFF"/>
        </w:rPr>
        <w:t>Степанько</w:t>
      </w:r>
      <w:proofErr w:type="spellEnd"/>
      <w:r>
        <w:rPr>
          <w:rFonts w:ascii="Times New Roman" w:eastAsia="Times New Roman" w:hAnsi="Times New Roman" w:cs="Times New Roman"/>
          <w:sz w:val="28"/>
          <w:shd w:val="clear" w:color="auto" w:fill="FFFFFF"/>
        </w:rPr>
        <w:t xml:space="preserve"> «Региональные особенности природопользования в Приморском крае» </w:t>
      </w:r>
      <w:hyperlink r:id="rId8" w:history="1">
        <w:r w:rsidRPr="00B05D99">
          <w:rPr>
            <w:rStyle w:val="a4"/>
            <w:rFonts w:ascii="Times New Roman" w:eastAsia="Times New Roman" w:hAnsi="Times New Roman" w:cs="Times New Roman"/>
            <w:sz w:val="28"/>
            <w:shd w:val="clear" w:color="auto" w:fill="FFFFFF"/>
          </w:rPr>
          <w:t>https://cyberleninka.ru</w:t>
        </w:r>
      </w:hyperlink>
      <w:r>
        <w:rPr>
          <w:rFonts w:ascii="Times New Roman" w:eastAsia="Times New Roman" w:hAnsi="Times New Roman" w:cs="Times New Roman"/>
          <w:sz w:val="28"/>
          <w:shd w:val="clear" w:color="auto" w:fill="FFFFFF"/>
        </w:rPr>
        <w:t xml:space="preserve"> </w:t>
      </w:r>
    </w:p>
    <w:p w:rsidR="00B95932" w:rsidRDefault="001B08A0" w:rsidP="000577B8">
      <w:pPr>
        <w:numPr>
          <w:ilvl w:val="0"/>
          <w:numId w:val="7"/>
        </w:numPr>
        <w:spacing w:after="0" w:line="360" w:lineRule="auto"/>
        <w:ind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Экономическая оценка естественных ресурсов [Текст] : (научно-методические проблемы учета географических различий в эффективности использования) / А. А. </w:t>
      </w:r>
      <w:proofErr w:type="spellStart"/>
      <w:r>
        <w:rPr>
          <w:rFonts w:ascii="Times New Roman" w:eastAsia="Times New Roman" w:hAnsi="Times New Roman" w:cs="Times New Roman"/>
          <w:color w:val="000000"/>
          <w:sz w:val="28"/>
          <w:shd w:val="clear" w:color="auto" w:fill="FFFFFF"/>
        </w:rPr>
        <w:t>Минц</w:t>
      </w:r>
      <w:proofErr w:type="spellEnd"/>
      <w:r>
        <w:rPr>
          <w:rFonts w:ascii="Times New Roman" w:eastAsia="Times New Roman" w:hAnsi="Times New Roman" w:cs="Times New Roman"/>
          <w:color w:val="000000"/>
          <w:sz w:val="28"/>
          <w:shd w:val="clear" w:color="auto" w:fill="FFFFFF"/>
        </w:rPr>
        <w:t xml:space="preserve"> ; АН СССР, Ин-т географии. - Москва : Мысль, 1972. - 303 с. </w:t>
      </w:r>
      <w:hyperlink r:id="rId9">
        <w:r>
          <w:rPr>
            <w:rFonts w:ascii="Times New Roman" w:eastAsia="Times New Roman" w:hAnsi="Times New Roman" w:cs="Times New Roman"/>
            <w:color w:val="0000FF"/>
            <w:sz w:val="28"/>
            <w:u w:val="single"/>
            <w:shd w:val="clear" w:color="auto" w:fill="FFFFFF"/>
          </w:rPr>
          <w:t>https://search.rsl.ru/ru/record/01007372118</w:t>
        </w:r>
      </w:hyperlink>
      <w:r>
        <w:rPr>
          <w:rFonts w:ascii="Times New Roman" w:eastAsia="Times New Roman" w:hAnsi="Times New Roman" w:cs="Times New Roman"/>
          <w:color w:val="000000"/>
          <w:sz w:val="28"/>
          <w:shd w:val="clear" w:color="auto" w:fill="FFFFFF"/>
        </w:rPr>
        <w:t xml:space="preserve"> (дата обращения: 02.02.2021)</w:t>
      </w:r>
    </w:p>
    <w:p w:rsidR="004212E4" w:rsidRDefault="004212E4" w:rsidP="000577B8">
      <w:pPr>
        <w:numPr>
          <w:ilvl w:val="0"/>
          <w:numId w:val="7"/>
        </w:numPr>
        <w:spacing w:after="0" w:line="360" w:lineRule="auto"/>
        <w:ind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Сайт «</w:t>
      </w:r>
      <w:r>
        <w:rPr>
          <w:rFonts w:ascii="Times New Roman" w:eastAsia="Times New Roman" w:hAnsi="Times New Roman" w:cs="Times New Roman"/>
          <w:color w:val="000000"/>
          <w:sz w:val="28"/>
          <w:shd w:val="clear" w:color="auto" w:fill="FFFFFF"/>
          <w:lang w:val="en-US"/>
        </w:rPr>
        <w:t>E</w:t>
      </w:r>
      <w:proofErr w:type="spellStart"/>
      <w:r>
        <w:rPr>
          <w:rFonts w:ascii="Times New Roman" w:eastAsia="Times New Roman" w:hAnsi="Times New Roman" w:cs="Times New Roman"/>
          <w:color w:val="000000"/>
          <w:sz w:val="28"/>
          <w:shd w:val="clear" w:color="auto" w:fill="FFFFFF"/>
        </w:rPr>
        <w:t>coportal</w:t>
      </w:r>
      <w:proofErr w:type="spellEnd"/>
      <w:r>
        <w:rPr>
          <w:rFonts w:ascii="Times New Roman" w:eastAsia="Times New Roman" w:hAnsi="Times New Roman" w:cs="Times New Roman"/>
          <w:color w:val="000000"/>
          <w:sz w:val="28"/>
          <w:shd w:val="clear" w:color="auto" w:fill="FFFFFF"/>
        </w:rPr>
        <w:t xml:space="preserve">» - </w:t>
      </w:r>
      <w:hyperlink r:id="rId10" w:history="1">
        <w:r w:rsidRPr="00B05D99">
          <w:rPr>
            <w:rStyle w:val="a4"/>
            <w:rFonts w:ascii="Times New Roman" w:eastAsia="Times New Roman" w:hAnsi="Times New Roman" w:cs="Times New Roman"/>
            <w:sz w:val="28"/>
            <w:shd w:val="clear" w:color="auto" w:fill="FFFFFF"/>
          </w:rPr>
          <w:t>https://ecoportal.su</w:t>
        </w:r>
      </w:hyperlink>
      <w:r>
        <w:rPr>
          <w:rFonts w:ascii="Times New Roman" w:eastAsia="Times New Roman" w:hAnsi="Times New Roman" w:cs="Times New Roman"/>
          <w:color w:val="000000"/>
          <w:sz w:val="28"/>
          <w:shd w:val="clear" w:color="auto" w:fill="FFFFFF"/>
        </w:rPr>
        <w:t xml:space="preserve"> (дата обращения 17.03.2021)</w:t>
      </w:r>
    </w:p>
    <w:p w:rsidR="00B95932" w:rsidRDefault="001B08A0" w:rsidP="000577B8">
      <w:pPr>
        <w:numPr>
          <w:ilvl w:val="0"/>
          <w:numId w:val="7"/>
        </w:numPr>
        <w:spacing w:after="0" w:line="360" w:lineRule="auto"/>
        <w:ind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Сайт «</w:t>
      </w:r>
      <w:proofErr w:type="spellStart"/>
      <w:r>
        <w:rPr>
          <w:rFonts w:ascii="Times New Roman" w:eastAsia="Times New Roman" w:hAnsi="Times New Roman" w:cs="Times New Roman"/>
          <w:color w:val="000000"/>
          <w:sz w:val="28"/>
          <w:shd w:val="clear" w:color="auto" w:fill="FFFFFF"/>
        </w:rPr>
        <w:t>Geostudy</w:t>
      </w:r>
      <w:proofErr w:type="spellEnd"/>
      <w:r>
        <w:rPr>
          <w:rFonts w:ascii="Times New Roman" w:eastAsia="Times New Roman" w:hAnsi="Times New Roman" w:cs="Times New Roman"/>
          <w:color w:val="000000"/>
          <w:sz w:val="28"/>
          <w:shd w:val="clear" w:color="auto" w:fill="FFFFFF"/>
        </w:rPr>
        <w:t xml:space="preserve">» - </w:t>
      </w:r>
      <w:hyperlink r:id="rId11">
        <w:r>
          <w:rPr>
            <w:rFonts w:ascii="Times New Roman" w:eastAsia="Times New Roman" w:hAnsi="Times New Roman" w:cs="Times New Roman"/>
            <w:color w:val="0000FF"/>
            <w:sz w:val="28"/>
            <w:u w:val="single"/>
            <w:shd w:val="clear" w:color="auto" w:fill="FFFFFF"/>
          </w:rPr>
          <w:t>https</w:t>
        </w:r>
        <w:r>
          <w:rPr>
            <w:rFonts w:ascii="Times New Roman" w:eastAsia="Times New Roman" w:hAnsi="Times New Roman" w:cs="Times New Roman"/>
            <w:vanish/>
            <w:color w:val="0000FF"/>
            <w:sz w:val="28"/>
            <w:u w:val="single"/>
            <w:shd w:val="clear" w:color="auto" w:fill="FFFFFF"/>
          </w:rPr>
          <w:t>HYPERLINK "https://geostudy.ru/"</w:t>
        </w:r>
        <w:r>
          <w:rPr>
            <w:rFonts w:ascii="Times New Roman" w:eastAsia="Times New Roman" w:hAnsi="Times New Roman" w:cs="Times New Roman"/>
            <w:color w:val="0000FF"/>
            <w:sz w:val="28"/>
            <w:u w:val="single"/>
            <w:shd w:val="clear" w:color="auto" w:fill="FFFFFF"/>
          </w:rPr>
          <w:t>://</w:t>
        </w:r>
        <w:r>
          <w:rPr>
            <w:rFonts w:ascii="Times New Roman" w:eastAsia="Times New Roman" w:hAnsi="Times New Roman" w:cs="Times New Roman"/>
            <w:vanish/>
            <w:color w:val="0000FF"/>
            <w:sz w:val="28"/>
            <w:u w:val="single"/>
            <w:shd w:val="clear" w:color="auto" w:fill="FFFFFF"/>
          </w:rPr>
          <w:t>HYPERLINK "https://geostudy.ru/"</w:t>
        </w:r>
        <w:r>
          <w:rPr>
            <w:rFonts w:ascii="Times New Roman" w:eastAsia="Times New Roman" w:hAnsi="Times New Roman" w:cs="Times New Roman"/>
            <w:color w:val="0000FF"/>
            <w:sz w:val="28"/>
            <w:u w:val="single"/>
            <w:shd w:val="clear" w:color="auto" w:fill="FFFFFF"/>
          </w:rPr>
          <w:t>geostudy</w:t>
        </w:r>
        <w:r>
          <w:rPr>
            <w:rFonts w:ascii="Times New Roman" w:eastAsia="Times New Roman" w:hAnsi="Times New Roman" w:cs="Times New Roman"/>
            <w:vanish/>
            <w:color w:val="0000FF"/>
            <w:sz w:val="28"/>
            <w:u w:val="single"/>
            <w:shd w:val="clear" w:color="auto" w:fill="FFFFFF"/>
          </w:rPr>
          <w:t>HYPERLINK "https://geostudy.ru/"</w:t>
        </w:r>
        <w:r>
          <w:rPr>
            <w:rFonts w:ascii="Times New Roman" w:eastAsia="Times New Roman" w:hAnsi="Times New Roman" w:cs="Times New Roman"/>
            <w:color w:val="0000FF"/>
            <w:sz w:val="28"/>
            <w:u w:val="single"/>
            <w:shd w:val="clear" w:color="auto" w:fill="FFFFFF"/>
          </w:rPr>
          <w:t>.</w:t>
        </w:r>
        <w:r>
          <w:rPr>
            <w:rFonts w:ascii="Times New Roman" w:eastAsia="Times New Roman" w:hAnsi="Times New Roman" w:cs="Times New Roman"/>
            <w:vanish/>
            <w:color w:val="0000FF"/>
            <w:sz w:val="28"/>
            <w:u w:val="single"/>
            <w:shd w:val="clear" w:color="auto" w:fill="FFFFFF"/>
          </w:rPr>
          <w:t>HYPERLINK "https://geostudy.ru/"</w:t>
        </w:r>
        <w:r>
          <w:rPr>
            <w:rFonts w:ascii="Times New Roman" w:eastAsia="Times New Roman" w:hAnsi="Times New Roman" w:cs="Times New Roman"/>
            <w:color w:val="0000FF"/>
            <w:sz w:val="28"/>
            <w:u w:val="single"/>
            <w:shd w:val="clear" w:color="auto" w:fill="FFFFFF"/>
          </w:rPr>
          <w:t>ru</w:t>
        </w:r>
      </w:hyperlink>
      <w:r>
        <w:rPr>
          <w:rFonts w:ascii="Times New Roman" w:eastAsia="Times New Roman" w:hAnsi="Times New Roman" w:cs="Times New Roman"/>
          <w:color w:val="000000"/>
          <w:sz w:val="28"/>
          <w:shd w:val="clear" w:color="auto" w:fill="FFFFFF"/>
        </w:rPr>
        <w:t xml:space="preserve"> (дата обращения: 02.02.2021)</w:t>
      </w:r>
    </w:p>
    <w:p w:rsidR="00B95932" w:rsidRDefault="001B08A0" w:rsidP="000577B8">
      <w:pPr>
        <w:numPr>
          <w:ilvl w:val="0"/>
          <w:numId w:val="7"/>
        </w:numPr>
        <w:spacing w:after="0" w:line="360" w:lineRule="auto"/>
        <w:ind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Сайт</w:t>
      </w:r>
      <w:r w:rsidRPr="003856E6">
        <w:rPr>
          <w:rFonts w:ascii="Times New Roman" w:eastAsia="Times New Roman" w:hAnsi="Times New Roman" w:cs="Times New Roman"/>
          <w:color w:val="000000"/>
          <w:sz w:val="28"/>
          <w:shd w:val="clear" w:color="auto" w:fill="FFFFFF"/>
          <w:lang w:val="en-US"/>
        </w:rPr>
        <w:t xml:space="preserve"> «Navostok.info»- </w:t>
      </w:r>
      <w:r w:rsidR="002B345F">
        <w:fldChar w:fldCharType="begin"/>
      </w:r>
      <w:r w:rsidR="002B345F">
        <w:instrText xml:space="preserve"> HYPERLINK "http://navostok.info/" \h </w:instrText>
      </w:r>
      <w:r w:rsidR="002B345F">
        <w:fldChar w:fldCharType="separate"/>
      </w:r>
      <w:r w:rsidRPr="003856E6">
        <w:rPr>
          <w:rFonts w:ascii="Times New Roman" w:eastAsia="Times New Roman" w:hAnsi="Times New Roman" w:cs="Times New Roman"/>
          <w:color w:val="0000FF"/>
          <w:sz w:val="28"/>
          <w:u w:val="single"/>
          <w:shd w:val="clear" w:color="auto" w:fill="FFFFFF"/>
          <w:lang w:val="en-US"/>
        </w:rPr>
        <w:t>http</w:t>
      </w:r>
      <w:r w:rsidRPr="003856E6">
        <w:rPr>
          <w:rFonts w:ascii="Times New Roman" w:eastAsia="Times New Roman" w:hAnsi="Times New Roman" w:cs="Times New Roman"/>
          <w:vanish/>
          <w:color w:val="0000FF"/>
          <w:sz w:val="28"/>
          <w:u w:val="single"/>
          <w:shd w:val="clear" w:color="auto" w:fill="FFFFFF"/>
          <w:lang w:val="en-US"/>
        </w:rPr>
        <w:t>HYPERLINK "http://navostok.info/"</w:t>
      </w:r>
      <w:r w:rsidRPr="003856E6">
        <w:rPr>
          <w:rFonts w:ascii="Times New Roman" w:eastAsia="Times New Roman" w:hAnsi="Times New Roman" w:cs="Times New Roman"/>
          <w:color w:val="0000FF"/>
          <w:sz w:val="28"/>
          <w:u w:val="single"/>
          <w:shd w:val="clear" w:color="auto" w:fill="FFFFFF"/>
          <w:lang w:val="en-US"/>
        </w:rPr>
        <w:t>://</w:t>
      </w:r>
      <w:r w:rsidRPr="003856E6">
        <w:rPr>
          <w:rFonts w:ascii="Times New Roman" w:eastAsia="Times New Roman" w:hAnsi="Times New Roman" w:cs="Times New Roman"/>
          <w:vanish/>
          <w:color w:val="0000FF"/>
          <w:sz w:val="28"/>
          <w:u w:val="single"/>
          <w:shd w:val="clear" w:color="auto" w:fill="FFFFFF"/>
          <w:lang w:val="en-US"/>
        </w:rPr>
        <w:t>HYPERLINK "http://navostok.info/"</w:t>
      </w:r>
      <w:r w:rsidRPr="003856E6">
        <w:rPr>
          <w:rFonts w:ascii="Times New Roman" w:eastAsia="Times New Roman" w:hAnsi="Times New Roman" w:cs="Times New Roman"/>
          <w:color w:val="0000FF"/>
          <w:sz w:val="28"/>
          <w:u w:val="single"/>
          <w:shd w:val="clear" w:color="auto" w:fill="FFFFFF"/>
          <w:lang w:val="en-US"/>
        </w:rPr>
        <w:t>navostok</w:t>
      </w:r>
      <w:r w:rsidRPr="003856E6">
        <w:rPr>
          <w:rFonts w:ascii="Times New Roman" w:eastAsia="Times New Roman" w:hAnsi="Times New Roman" w:cs="Times New Roman"/>
          <w:vanish/>
          <w:color w:val="0000FF"/>
          <w:sz w:val="28"/>
          <w:u w:val="single"/>
          <w:shd w:val="clear" w:color="auto" w:fill="FFFFFF"/>
          <w:lang w:val="en-US"/>
        </w:rPr>
        <w:t>HYPERLINK "http://navostok.info/"</w:t>
      </w:r>
      <w:r w:rsidRPr="003856E6">
        <w:rPr>
          <w:rFonts w:ascii="Times New Roman" w:eastAsia="Times New Roman" w:hAnsi="Times New Roman" w:cs="Times New Roman"/>
          <w:color w:val="0000FF"/>
          <w:sz w:val="28"/>
          <w:u w:val="single"/>
          <w:shd w:val="clear" w:color="auto" w:fill="FFFFFF"/>
          <w:lang w:val="en-US"/>
        </w:rPr>
        <w:t>.</w:t>
      </w:r>
      <w:r w:rsidRPr="003856E6">
        <w:rPr>
          <w:rFonts w:ascii="Times New Roman" w:eastAsia="Times New Roman" w:hAnsi="Times New Roman" w:cs="Times New Roman"/>
          <w:vanish/>
          <w:color w:val="0000FF"/>
          <w:sz w:val="28"/>
          <w:u w:val="single"/>
          <w:shd w:val="clear" w:color="auto" w:fill="FFFFFF"/>
          <w:lang w:val="en-US"/>
        </w:rPr>
        <w:t>HYPERLINK "http://navostok.info/"</w:t>
      </w:r>
      <w:proofErr w:type="spellStart"/>
      <w:r>
        <w:rPr>
          <w:rFonts w:ascii="Times New Roman" w:eastAsia="Times New Roman" w:hAnsi="Times New Roman" w:cs="Times New Roman"/>
          <w:color w:val="0000FF"/>
          <w:sz w:val="28"/>
          <w:u w:val="single"/>
          <w:shd w:val="clear" w:color="auto" w:fill="FFFFFF"/>
        </w:rPr>
        <w:t>info</w:t>
      </w:r>
      <w:proofErr w:type="spellEnd"/>
      <w:r w:rsidR="002B345F">
        <w:rPr>
          <w:rFonts w:ascii="Times New Roman" w:eastAsia="Times New Roman" w:hAnsi="Times New Roman" w:cs="Times New Roman"/>
          <w:color w:val="0000FF"/>
          <w:sz w:val="28"/>
          <w:u w:val="single"/>
          <w:shd w:val="clear" w:color="auto" w:fill="FFFFFF"/>
        </w:rPr>
        <w:fldChar w:fldCharType="end"/>
      </w:r>
      <w:r>
        <w:rPr>
          <w:rFonts w:ascii="Times New Roman" w:eastAsia="Times New Roman" w:hAnsi="Times New Roman" w:cs="Times New Roman"/>
          <w:color w:val="000000"/>
          <w:sz w:val="28"/>
          <w:shd w:val="clear" w:color="auto" w:fill="FFFFFF"/>
        </w:rPr>
        <w:t xml:space="preserve"> (дата обращения: 02.02.2021)</w:t>
      </w:r>
    </w:p>
    <w:p w:rsidR="00B95932" w:rsidRDefault="001B08A0" w:rsidP="000577B8">
      <w:pPr>
        <w:numPr>
          <w:ilvl w:val="0"/>
          <w:numId w:val="7"/>
        </w:numPr>
        <w:spacing w:after="0" w:line="360" w:lineRule="auto"/>
        <w:ind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Сайт  «</w:t>
      </w:r>
      <w:proofErr w:type="spellStart"/>
      <w:r>
        <w:rPr>
          <w:rFonts w:ascii="Times New Roman" w:eastAsia="Times New Roman" w:hAnsi="Times New Roman" w:cs="Times New Roman"/>
          <w:color w:val="000000"/>
          <w:sz w:val="28"/>
          <w:shd w:val="clear" w:color="auto" w:fill="FFFFFF"/>
        </w:rPr>
        <w:t>Obrazovanie.guru</w:t>
      </w:r>
      <w:proofErr w:type="spellEnd"/>
      <w:r>
        <w:rPr>
          <w:rFonts w:ascii="Times New Roman" w:eastAsia="Times New Roman" w:hAnsi="Times New Roman" w:cs="Times New Roman"/>
          <w:color w:val="000000"/>
          <w:sz w:val="28"/>
          <w:shd w:val="clear" w:color="auto" w:fill="FFFFFF"/>
        </w:rPr>
        <w:t xml:space="preserve">»  -  </w:t>
      </w:r>
      <w:hyperlink r:id="rId12">
        <w:r>
          <w:rPr>
            <w:rFonts w:ascii="Times New Roman" w:eastAsia="Times New Roman" w:hAnsi="Times New Roman" w:cs="Times New Roman"/>
            <w:color w:val="0000FF"/>
            <w:sz w:val="28"/>
            <w:u w:val="single"/>
            <w:shd w:val="clear" w:color="auto" w:fill="FFFFFF"/>
          </w:rPr>
          <w:t>https</w:t>
        </w:r>
        <w:r>
          <w:rPr>
            <w:rFonts w:ascii="Times New Roman" w:eastAsia="Times New Roman" w:hAnsi="Times New Roman" w:cs="Times New Roman"/>
            <w:vanish/>
            <w:color w:val="0000FF"/>
            <w:sz w:val="28"/>
            <w:u w:val="single"/>
            <w:shd w:val="clear" w:color="auto" w:fill="FFFFFF"/>
          </w:rPr>
          <w:t>HYPERLINK "https://obrazovanie.guru/"</w:t>
        </w:r>
        <w:r>
          <w:rPr>
            <w:rFonts w:ascii="Times New Roman" w:eastAsia="Times New Roman" w:hAnsi="Times New Roman" w:cs="Times New Roman"/>
            <w:color w:val="0000FF"/>
            <w:sz w:val="28"/>
            <w:u w:val="single"/>
            <w:shd w:val="clear" w:color="auto" w:fill="FFFFFF"/>
          </w:rPr>
          <w:t>://</w:t>
        </w:r>
        <w:r>
          <w:rPr>
            <w:rFonts w:ascii="Times New Roman" w:eastAsia="Times New Roman" w:hAnsi="Times New Roman" w:cs="Times New Roman"/>
            <w:vanish/>
            <w:color w:val="0000FF"/>
            <w:sz w:val="28"/>
            <w:u w:val="single"/>
            <w:shd w:val="clear" w:color="auto" w:fill="FFFFFF"/>
          </w:rPr>
          <w:t>HYPERLINK "https://obrazovanie.guru/"</w:t>
        </w:r>
        <w:r>
          <w:rPr>
            <w:rFonts w:ascii="Times New Roman" w:eastAsia="Times New Roman" w:hAnsi="Times New Roman" w:cs="Times New Roman"/>
            <w:color w:val="0000FF"/>
            <w:sz w:val="28"/>
            <w:u w:val="single"/>
            <w:shd w:val="clear" w:color="auto" w:fill="FFFFFF"/>
          </w:rPr>
          <w:t>obrazovanie</w:t>
        </w:r>
        <w:r>
          <w:rPr>
            <w:rFonts w:ascii="Times New Roman" w:eastAsia="Times New Roman" w:hAnsi="Times New Roman" w:cs="Times New Roman"/>
            <w:vanish/>
            <w:color w:val="0000FF"/>
            <w:sz w:val="28"/>
            <w:u w:val="single"/>
            <w:shd w:val="clear" w:color="auto" w:fill="FFFFFF"/>
          </w:rPr>
          <w:t>HYPERLINK "https://obrazovanie.guru/"</w:t>
        </w:r>
        <w:r>
          <w:rPr>
            <w:rFonts w:ascii="Times New Roman" w:eastAsia="Times New Roman" w:hAnsi="Times New Roman" w:cs="Times New Roman"/>
            <w:color w:val="0000FF"/>
            <w:sz w:val="28"/>
            <w:u w:val="single"/>
            <w:shd w:val="clear" w:color="auto" w:fill="FFFFFF"/>
          </w:rPr>
          <w:t>.</w:t>
        </w:r>
        <w:r>
          <w:rPr>
            <w:rFonts w:ascii="Times New Roman" w:eastAsia="Times New Roman" w:hAnsi="Times New Roman" w:cs="Times New Roman"/>
            <w:vanish/>
            <w:color w:val="0000FF"/>
            <w:sz w:val="28"/>
            <w:u w:val="single"/>
            <w:shd w:val="clear" w:color="auto" w:fill="FFFFFF"/>
          </w:rPr>
          <w:t>HYPERLINK "https://obrazovanie.guru/"</w:t>
        </w:r>
        <w:r>
          <w:rPr>
            <w:rFonts w:ascii="Times New Roman" w:eastAsia="Times New Roman" w:hAnsi="Times New Roman" w:cs="Times New Roman"/>
            <w:color w:val="0000FF"/>
            <w:sz w:val="28"/>
            <w:u w:val="single"/>
            <w:shd w:val="clear" w:color="auto" w:fill="FFFFFF"/>
          </w:rPr>
          <w:t>guru</w:t>
        </w:r>
      </w:hyperlink>
      <w:r>
        <w:rPr>
          <w:rFonts w:ascii="Times New Roman" w:eastAsia="Times New Roman" w:hAnsi="Times New Roman" w:cs="Times New Roman"/>
          <w:color w:val="000000"/>
          <w:sz w:val="28"/>
          <w:shd w:val="clear" w:color="auto" w:fill="FFFFFF"/>
        </w:rPr>
        <w:t xml:space="preserve"> (дата обращения: 02.02.2021)</w:t>
      </w:r>
    </w:p>
    <w:p w:rsidR="004212E4" w:rsidRDefault="004212E4" w:rsidP="000577B8">
      <w:pPr>
        <w:numPr>
          <w:ilvl w:val="0"/>
          <w:numId w:val="7"/>
        </w:numPr>
        <w:spacing w:after="0" w:line="360" w:lineRule="auto"/>
        <w:ind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Сайт «Межрегиональная ассоциация экономического взаимодействия субъектов РФ» - </w:t>
      </w:r>
      <w:hyperlink r:id="rId13" w:history="1">
        <w:r w:rsidRPr="00B05D99">
          <w:rPr>
            <w:rStyle w:val="a4"/>
            <w:rFonts w:ascii="Times New Roman" w:eastAsia="Times New Roman" w:hAnsi="Times New Roman" w:cs="Times New Roman"/>
            <w:sz w:val="28"/>
            <w:shd w:val="clear" w:color="auto" w:fill="FFFFFF"/>
          </w:rPr>
          <w:t>http://assoc.khv.gov.ru</w:t>
        </w:r>
      </w:hyperlink>
      <w:r>
        <w:rPr>
          <w:rFonts w:ascii="Times New Roman" w:eastAsia="Times New Roman" w:hAnsi="Times New Roman" w:cs="Times New Roman"/>
          <w:color w:val="000000"/>
          <w:sz w:val="28"/>
          <w:shd w:val="clear" w:color="auto" w:fill="FFFFFF"/>
        </w:rPr>
        <w:t xml:space="preserve"> (дата обращения 17.03.2021)</w:t>
      </w:r>
    </w:p>
    <w:p w:rsidR="00B95932" w:rsidRPr="00200B01" w:rsidRDefault="001B08A0" w:rsidP="00200B01">
      <w:pPr>
        <w:numPr>
          <w:ilvl w:val="0"/>
          <w:numId w:val="7"/>
        </w:numPr>
        <w:spacing w:after="0" w:line="360" w:lineRule="auto"/>
        <w:ind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Экологический справочник - </w:t>
      </w:r>
      <w:hyperlink r:id="rId14">
        <w:r>
          <w:rPr>
            <w:rFonts w:ascii="Times New Roman" w:eastAsia="Times New Roman" w:hAnsi="Times New Roman" w:cs="Times New Roman"/>
            <w:color w:val="0000FF"/>
            <w:sz w:val="28"/>
            <w:u w:val="single"/>
            <w:shd w:val="clear" w:color="auto" w:fill="FFFFFF"/>
          </w:rPr>
          <w:t>https://ru-ecology.info</w:t>
        </w:r>
      </w:hyperlink>
      <w:r>
        <w:rPr>
          <w:rFonts w:ascii="Times New Roman" w:eastAsia="Times New Roman" w:hAnsi="Times New Roman" w:cs="Times New Roman"/>
          <w:color w:val="000000"/>
          <w:sz w:val="28"/>
          <w:shd w:val="clear" w:color="auto" w:fill="FFFFFF"/>
        </w:rPr>
        <w:t xml:space="preserve"> (дата обращения: 02.02.2021)</w:t>
      </w:r>
    </w:p>
    <w:sectPr w:rsidR="00B95932" w:rsidRPr="00200B01" w:rsidSect="0093468C">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3468C" w:rsidRDefault="0093468C" w:rsidP="0093468C">
      <w:pPr>
        <w:spacing w:after="0" w:line="240" w:lineRule="auto"/>
      </w:pPr>
      <w:r>
        <w:separator/>
      </w:r>
    </w:p>
  </w:endnote>
  <w:endnote w:type="continuationSeparator" w:id="0">
    <w:p w:rsidR="0093468C" w:rsidRDefault="0093468C" w:rsidP="00934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CC"/>
    <w:family w:val="roman"/>
    <w:pitch w:val="variable"/>
    <w:sig w:usb0="E0002EFF" w:usb1="C000785B" w:usb2="00000009" w:usb3="00000000" w:csb0="000001FF" w:csb1="00000000"/>
  </w:font>
  <w:font w:name="Cambria">
    <w:altName w:val="Arial"/>
    <w:panose1 w:val="02040503050406030204"/>
    <w:charset w:val="CC"/>
    <w:family w:val="roman"/>
    <w:pitch w:val="variable"/>
    <w:sig w:usb0="00000001"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4956860"/>
      <w:docPartObj>
        <w:docPartGallery w:val="Page Numbers (Bottom of Page)"/>
        <w:docPartUnique/>
      </w:docPartObj>
    </w:sdtPr>
    <w:sdtEndPr/>
    <w:sdtContent>
      <w:p w:rsidR="0093468C" w:rsidRDefault="0093468C">
        <w:pPr>
          <w:pStyle w:val="a8"/>
          <w:jc w:val="center"/>
        </w:pPr>
        <w:r>
          <w:fldChar w:fldCharType="begin"/>
        </w:r>
        <w:r>
          <w:instrText>PAGE   \* MERGEFORMAT</w:instrText>
        </w:r>
        <w:r>
          <w:fldChar w:fldCharType="separate"/>
        </w:r>
        <w:r>
          <w:rPr>
            <w:noProof/>
          </w:rPr>
          <w:t>2</w:t>
        </w:r>
        <w:r>
          <w:fldChar w:fldCharType="end"/>
        </w:r>
      </w:p>
    </w:sdtContent>
  </w:sdt>
  <w:p w:rsidR="0093468C" w:rsidRDefault="0093468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3468C" w:rsidRDefault="0093468C" w:rsidP="0093468C">
      <w:pPr>
        <w:spacing w:after="0" w:line="240" w:lineRule="auto"/>
      </w:pPr>
      <w:r>
        <w:separator/>
      </w:r>
    </w:p>
  </w:footnote>
  <w:footnote w:type="continuationSeparator" w:id="0">
    <w:p w:rsidR="0093468C" w:rsidRDefault="0093468C" w:rsidP="009346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768BD"/>
    <w:multiLevelType w:val="multilevel"/>
    <w:tmpl w:val="EE84C1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EF4249"/>
    <w:multiLevelType w:val="multilevel"/>
    <w:tmpl w:val="64A0E78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37C203C"/>
    <w:multiLevelType w:val="multilevel"/>
    <w:tmpl w:val="A8C2C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087655"/>
    <w:multiLevelType w:val="multilevel"/>
    <w:tmpl w:val="C7F215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2E0CBD"/>
    <w:multiLevelType w:val="multilevel"/>
    <w:tmpl w:val="DB54B8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DE27AA6"/>
    <w:multiLevelType w:val="multilevel"/>
    <w:tmpl w:val="FBFA6A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AC709AD"/>
    <w:multiLevelType w:val="multilevel"/>
    <w:tmpl w:val="C0C4AD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3"/>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30"/>
  <w:proofState w:spelling="clean"/>
  <w:revisionView w:inkAnnotations="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932"/>
    <w:rsid w:val="00031A11"/>
    <w:rsid w:val="000577B8"/>
    <w:rsid w:val="00092D95"/>
    <w:rsid w:val="001B08A0"/>
    <w:rsid w:val="00200B01"/>
    <w:rsid w:val="002B345F"/>
    <w:rsid w:val="003856E6"/>
    <w:rsid w:val="004212E4"/>
    <w:rsid w:val="004227B5"/>
    <w:rsid w:val="00504794"/>
    <w:rsid w:val="006566F8"/>
    <w:rsid w:val="006E24AE"/>
    <w:rsid w:val="0093468C"/>
    <w:rsid w:val="009E1C81"/>
    <w:rsid w:val="00B95932"/>
    <w:rsid w:val="00DA3D06"/>
    <w:rsid w:val="00EF7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45EFF5-053C-4554-850E-A66D2A0B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577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0577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479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4212E4"/>
    <w:rPr>
      <w:color w:val="0000FF" w:themeColor="hyperlink"/>
      <w:u w:val="single"/>
    </w:rPr>
  </w:style>
  <w:style w:type="character" w:customStyle="1" w:styleId="10">
    <w:name w:val="Заголовок 1 Знак"/>
    <w:basedOn w:val="a0"/>
    <w:link w:val="1"/>
    <w:uiPriority w:val="9"/>
    <w:rsid w:val="000577B8"/>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0577B8"/>
    <w:rPr>
      <w:rFonts w:asciiTheme="majorHAnsi" w:eastAsiaTheme="majorEastAsia" w:hAnsiTheme="majorHAnsi" w:cstheme="majorBidi"/>
      <w:color w:val="365F91" w:themeColor="accent1" w:themeShade="BF"/>
      <w:sz w:val="26"/>
      <w:szCs w:val="26"/>
    </w:rPr>
  </w:style>
  <w:style w:type="paragraph" w:styleId="a5">
    <w:name w:val="TOC Heading"/>
    <w:basedOn w:val="1"/>
    <w:next w:val="a"/>
    <w:uiPriority w:val="39"/>
    <w:unhideWhenUsed/>
    <w:qFormat/>
    <w:rsid w:val="00200B01"/>
    <w:pPr>
      <w:spacing w:line="259" w:lineRule="auto"/>
      <w:outlineLvl w:val="9"/>
    </w:pPr>
  </w:style>
  <w:style w:type="paragraph" w:styleId="11">
    <w:name w:val="toc 1"/>
    <w:basedOn w:val="a"/>
    <w:next w:val="a"/>
    <w:autoRedefine/>
    <w:uiPriority w:val="39"/>
    <w:unhideWhenUsed/>
    <w:rsid w:val="00200B01"/>
    <w:pPr>
      <w:spacing w:after="100"/>
    </w:pPr>
  </w:style>
  <w:style w:type="paragraph" w:styleId="21">
    <w:name w:val="toc 2"/>
    <w:basedOn w:val="a"/>
    <w:next w:val="a"/>
    <w:autoRedefine/>
    <w:uiPriority w:val="39"/>
    <w:unhideWhenUsed/>
    <w:rsid w:val="00200B01"/>
    <w:pPr>
      <w:spacing w:after="100"/>
      <w:ind w:left="220"/>
    </w:pPr>
  </w:style>
  <w:style w:type="paragraph" w:styleId="a6">
    <w:name w:val="header"/>
    <w:basedOn w:val="a"/>
    <w:link w:val="a7"/>
    <w:uiPriority w:val="99"/>
    <w:unhideWhenUsed/>
    <w:rsid w:val="009346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3468C"/>
  </w:style>
  <w:style w:type="paragraph" w:styleId="a8">
    <w:name w:val="footer"/>
    <w:basedOn w:val="a"/>
    <w:link w:val="a9"/>
    <w:uiPriority w:val="99"/>
    <w:unhideWhenUsed/>
    <w:rsid w:val="009346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3468C"/>
  </w:style>
  <w:style w:type="paragraph" w:styleId="aa">
    <w:name w:val="Balloon Text"/>
    <w:basedOn w:val="a"/>
    <w:link w:val="ab"/>
    <w:uiPriority w:val="99"/>
    <w:semiHidden/>
    <w:unhideWhenUsed/>
    <w:rsid w:val="0093468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346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53030">
      <w:bodyDiv w:val="1"/>
      <w:marLeft w:val="0"/>
      <w:marRight w:val="0"/>
      <w:marTop w:val="0"/>
      <w:marBottom w:val="0"/>
      <w:divBdr>
        <w:top w:val="none" w:sz="0" w:space="0" w:color="auto"/>
        <w:left w:val="none" w:sz="0" w:space="0" w:color="auto"/>
        <w:bottom w:val="none" w:sz="0" w:space="0" w:color="auto"/>
        <w:right w:val="none" w:sz="0" w:space="0" w:color="auto"/>
      </w:divBdr>
    </w:div>
    <w:div w:id="585695410">
      <w:bodyDiv w:val="1"/>
      <w:marLeft w:val="0"/>
      <w:marRight w:val="0"/>
      <w:marTop w:val="0"/>
      <w:marBottom w:val="0"/>
      <w:divBdr>
        <w:top w:val="none" w:sz="0" w:space="0" w:color="auto"/>
        <w:left w:val="none" w:sz="0" w:space="0" w:color="auto"/>
        <w:bottom w:val="none" w:sz="0" w:space="0" w:color="auto"/>
        <w:right w:val="none" w:sz="0" w:space="0" w:color="auto"/>
      </w:divBdr>
    </w:div>
    <w:div w:id="659888631">
      <w:bodyDiv w:val="1"/>
      <w:marLeft w:val="0"/>
      <w:marRight w:val="0"/>
      <w:marTop w:val="0"/>
      <w:marBottom w:val="0"/>
      <w:divBdr>
        <w:top w:val="none" w:sz="0" w:space="0" w:color="auto"/>
        <w:left w:val="none" w:sz="0" w:space="0" w:color="auto"/>
        <w:bottom w:val="none" w:sz="0" w:space="0" w:color="auto"/>
        <w:right w:val="none" w:sz="0" w:space="0" w:color="auto"/>
      </w:divBdr>
    </w:div>
    <w:div w:id="783422444">
      <w:bodyDiv w:val="1"/>
      <w:marLeft w:val="0"/>
      <w:marRight w:val="0"/>
      <w:marTop w:val="0"/>
      <w:marBottom w:val="0"/>
      <w:divBdr>
        <w:top w:val="none" w:sz="0" w:space="0" w:color="auto"/>
        <w:left w:val="none" w:sz="0" w:space="0" w:color="auto"/>
        <w:bottom w:val="none" w:sz="0" w:space="0" w:color="auto"/>
        <w:right w:val="none" w:sz="0" w:space="0" w:color="auto"/>
      </w:divBdr>
    </w:div>
    <w:div w:id="1343509199">
      <w:bodyDiv w:val="1"/>
      <w:marLeft w:val="0"/>
      <w:marRight w:val="0"/>
      <w:marTop w:val="0"/>
      <w:marBottom w:val="0"/>
      <w:divBdr>
        <w:top w:val="none" w:sz="0" w:space="0" w:color="auto"/>
        <w:left w:val="none" w:sz="0" w:space="0" w:color="auto"/>
        <w:bottom w:val="none" w:sz="0" w:space="0" w:color="auto"/>
        <w:right w:val="none" w:sz="0" w:space="0" w:color="auto"/>
      </w:divBdr>
    </w:div>
    <w:div w:id="1387334250">
      <w:bodyDiv w:val="1"/>
      <w:marLeft w:val="0"/>
      <w:marRight w:val="0"/>
      <w:marTop w:val="0"/>
      <w:marBottom w:val="0"/>
      <w:divBdr>
        <w:top w:val="none" w:sz="0" w:space="0" w:color="auto"/>
        <w:left w:val="none" w:sz="0" w:space="0" w:color="auto"/>
        <w:bottom w:val="none" w:sz="0" w:space="0" w:color="auto"/>
        <w:right w:val="none" w:sz="0" w:space="0" w:color="auto"/>
      </w:divBdr>
    </w:div>
    <w:div w:id="1701393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 TargetMode="External" /><Relationship Id="rId13" Type="http://schemas.openxmlformats.org/officeDocument/2006/relationships/hyperlink" Target="http://assoc.khv.gov.ru"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s://obrazovanie.guru/" TargetMode="Externa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geostudy.ru/" TargetMode="External" /><Relationship Id="rId5" Type="http://schemas.openxmlformats.org/officeDocument/2006/relationships/webSettings" Target="webSettings.xml" /><Relationship Id="rId15" Type="http://schemas.openxmlformats.org/officeDocument/2006/relationships/footer" Target="footer1.xml" /><Relationship Id="rId10" Type="http://schemas.openxmlformats.org/officeDocument/2006/relationships/hyperlink" Target="https://ecoportal.su" TargetMode="External" /><Relationship Id="rId4" Type="http://schemas.openxmlformats.org/officeDocument/2006/relationships/settings" Target="settings.xml" /><Relationship Id="rId9" Type="http://schemas.openxmlformats.org/officeDocument/2006/relationships/hyperlink" Target="https://search.rsl.ru/ru/record/01007372118" TargetMode="External" /><Relationship Id="rId14" Type="http://schemas.openxmlformats.org/officeDocument/2006/relationships/hyperlink" Target="https://ru-ecology.info/"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48596-F0CA-4476-ADAA-9B681C41642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6430</Words>
  <Characters>36655</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Софья Королёва</cp:lastModifiedBy>
  <cp:revision>2</cp:revision>
  <cp:lastPrinted>2021-03-18T06:56:00Z</cp:lastPrinted>
  <dcterms:created xsi:type="dcterms:W3CDTF">2021-03-18T10:15:00Z</dcterms:created>
  <dcterms:modified xsi:type="dcterms:W3CDTF">2021-03-18T10:15:00Z</dcterms:modified>
</cp:coreProperties>
</file>