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FD" w:rsidRPr="00FA3A03" w:rsidRDefault="002E7C7D" w:rsidP="009139B2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ДИСТАНЦИОННОЕ ИЗУЧЕНИЕ ГУМАНИТАРНЫХ ДИСЦИПЛИН: ЗА И ПРОТИВ</w:t>
      </w:r>
    </w:p>
    <w:p w:rsidR="00FA3A03" w:rsidRDefault="00FA3A03" w:rsidP="00FA3A03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3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Новикова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Анастасия Алексеевна</w:t>
      </w:r>
    </w:p>
    <w:p w:rsidR="00FA3A03" w:rsidRPr="00FA3A03" w:rsidRDefault="00FA3A03" w:rsidP="00FA3A03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Кафедра «ПГС», Р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И(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)МПУ, Рязань, Россия</w:t>
      </w:r>
    </w:p>
    <w:p w:rsidR="00FA3A03" w:rsidRDefault="00FA3A03" w:rsidP="00932A97">
      <w:pPr>
        <w:shd w:val="clear" w:color="auto" w:fill="FFFFFF"/>
        <w:spacing w:after="30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Аннотация</w:t>
      </w:r>
    </w:p>
    <w:p w:rsidR="003F23A2" w:rsidRDefault="0098540F" w:rsidP="005D365F">
      <w:pPr>
        <w:shd w:val="clear" w:color="auto" w:fill="FFFFFF"/>
        <w:spacing w:after="3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дистанционное обучение быстро набирает обороты. Все больше людей получают профессию именно дистанционно, поэтому проблема качества изучения гуманитарных дисциплин крайне актуальна на нынешнем этапе развития общества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гуманитарные дисциплины закладывают в человека жизненно необходимые навыки коммуникации, развивают его как личность. </w:t>
      </w:r>
    </w:p>
    <w:p w:rsidR="00932A97" w:rsidRDefault="008E5FF7" w:rsidP="00932A97">
      <w:pPr>
        <w:shd w:val="clear" w:color="auto" w:fill="FFFFFF"/>
        <w:spacing w:after="3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FF7">
        <w:rPr>
          <w:rFonts w:ascii="Times New Roman" w:hAnsi="Times New Roman" w:cs="Times New Roman"/>
          <w:b/>
          <w:sz w:val="28"/>
          <w:szCs w:val="28"/>
        </w:rPr>
        <w:t>Цель исследовательской работы</w:t>
      </w:r>
      <w:r w:rsidR="0098540F">
        <w:rPr>
          <w:rFonts w:ascii="Times New Roman" w:hAnsi="Times New Roman" w:cs="Times New Roman"/>
          <w:sz w:val="28"/>
          <w:szCs w:val="28"/>
        </w:rPr>
        <w:t xml:space="preserve"> </w:t>
      </w:r>
      <w:r w:rsidR="00FB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B47" w:rsidRDefault="00932A97" w:rsidP="00932A97">
      <w:pPr>
        <w:shd w:val="clear" w:color="auto" w:fill="FFFFFF"/>
        <w:spacing w:after="3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540F">
        <w:rPr>
          <w:rFonts w:ascii="Times New Roman" w:hAnsi="Times New Roman" w:cs="Times New Roman"/>
          <w:sz w:val="28"/>
          <w:szCs w:val="28"/>
        </w:rPr>
        <w:t>ыявление положительных и отрицательных сторон</w:t>
      </w:r>
      <w:r w:rsidR="00D83DD2" w:rsidRPr="009139B2">
        <w:rPr>
          <w:rFonts w:ascii="Times New Roman" w:hAnsi="Times New Roman" w:cs="Times New Roman"/>
          <w:sz w:val="28"/>
          <w:szCs w:val="28"/>
        </w:rPr>
        <w:t xml:space="preserve"> дистанционного изучения гуманитарных дисциплин</w:t>
      </w:r>
      <w:r w:rsidR="003F23A2">
        <w:rPr>
          <w:rFonts w:ascii="Times New Roman" w:hAnsi="Times New Roman" w:cs="Times New Roman"/>
          <w:sz w:val="28"/>
          <w:szCs w:val="28"/>
        </w:rPr>
        <w:t>, их оценка и возможные пути устранения существующих недостатков</w:t>
      </w:r>
      <w:r w:rsidR="00D83DD2" w:rsidRPr="009139B2">
        <w:rPr>
          <w:rFonts w:ascii="Times New Roman" w:hAnsi="Times New Roman" w:cs="Times New Roman"/>
          <w:sz w:val="28"/>
          <w:szCs w:val="28"/>
        </w:rPr>
        <w:t>.</w:t>
      </w:r>
      <w:r w:rsidR="00B856C8" w:rsidRPr="00913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A97" w:rsidRDefault="008E5FF7" w:rsidP="00932A97">
      <w:pPr>
        <w:shd w:val="clear" w:color="auto" w:fill="FFFFFF"/>
        <w:spacing w:after="3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3F23A2" w:rsidRPr="008E5FF7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</w:p>
    <w:p w:rsidR="009B1B47" w:rsidRDefault="008E5FF7" w:rsidP="00932A97">
      <w:pPr>
        <w:shd w:val="clear" w:color="auto" w:fill="FFFFFF"/>
        <w:spacing w:after="3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97">
        <w:rPr>
          <w:rFonts w:ascii="Times New Roman" w:hAnsi="Times New Roman" w:cs="Times New Roman"/>
          <w:sz w:val="28"/>
          <w:szCs w:val="28"/>
        </w:rPr>
        <w:t>С</w:t>
      </w:r>
      <w:r w:rsidR="003F23A2">
        <w:rPr>
          <w:rFonts w:ascii="Times New Roman" w:hAnsi="Times New Roman" w:cs="Times New Roman"/>
          <w:sz w:val="28"/>
          <w:szCs w:val="28"/>
        </w:rPr>
        <w:t>овременная организация дистанционной образовательной платформы для студентов.</w:t>
      </w:r>
    </w:p>
    <w:p w:rsidR="003F23A2" w:rsidRDefault="003F23A2" w:rsidP="00932A97">
      <w:pPr>
        <w:shd w:val="clear" w:color="auto" w:fill="FFFFFF"/>
        <w:spacing w:after="3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FF7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5F73" w:rsidRPr="008E5FF7" w:rsidRDefault="003F23A2" w:rsidP="008E5FF7">
      <w:pPr>
        <w:pStyle w:val="a5"/>
        <w:numPr>
          <w:ilvl w:val="0"/>
          <w:numId w:val="14"/>
        </w:num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F7">
        <w:rPr>
          <w:rFonts w:ascii="Times New Roman" w:hAnsi="Times New Roman" w:cs="Times New Roman"/>
          <w:sz w:val="28"/>
          <w:szCs w:val="28"/>
        </w:rPr>
        <w:t>Провести опрос среди студентов Р</w:t>
      </w:r>
      <w:proofErr w:type="gramStart"/>
      <w:r w:rsidRPr="008E5FF7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8E5FF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E5FF7">
        <w:rPr>
          <w:rFonts w:ascii="Times New Roman" w:hAnsi="Times New Roman" w:cs="Times New Roman"/>
          <w:sz w:val="28"/>
          <w:szCs w:val="28"/>
        </w:rPr>
        <w:t xml:space="preserve">)МПУ о качестве получаемого ими дистанционного образования; </w:t>
      </w:r>
    </w:p>
    <w:p w:rsidR="003F23A2" w:rsidRDefault="003F23A2" w:rsidP="003F23A2">
      <w:pPr>
        <w:pStyle w:val="a5"/>
        <w:numPr>
          <w:ilvl w:val="0"/>
          <w:numId w:val="14"/>
        </w:num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полученных результатов выявить основные недостатки дистанционного изучения гуманитарных дисциплин;</w:t>
      </w:r>
    </w:p>
    <w:p w:rsidR="003F23A2" w:rsidRDefault="003F23A2" w:rsidP="003F23A2">
      <w:pPr>
        <w:pStyle w:val="a5"/>
        <w:numPr>
          <w:ilvl w:val="0"/>
          <w:numId w:val="14"/>
        </w:num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положительные стороны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3F2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обучения;</w:t>
      </w:r>
    </w:p>
    <w:p w:rsidR="003F23A2" w:rsidRDefault="003F23A2" w:rsidP="003F23A2">
      <w:pPr>
        <w:pStyle w:val="a5"/>
        <w:numPr>
          <w:ilvl w:val="0"/>
          <w:numId w:val="14"/>
        </w:num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Сделать выводы о проделанной работе.</w:t>
      </w:r>
    </w:p>
    <w:p w:rsidR="00310A6E" w:rsidRPr="009139B2" w:rsidRDefault="00470ABD" w:rsidP="009139B2">
      <w:pPr>
        <w:shd w:val="clear" w:color="auto" w:fill="FFFFFF"/>
        <w:spacing w:after="3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9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Ключевые слова:</w:t>
      </w:r>
      <w:r w:rsidRPr="009139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39B2">
        <w:rPr>
          <w:rFonts w:ascii="Times New Roman" w:hAnsi="Times New Roman" w:cs="Times New Roman"/>
          <w:sz w:val="28"/>
          <w:szCs w:val="28"/>
        </w:rPr>
        <w:t>дистанционное обучение, гу</w:t>
      </w:r>
      <w:r w:rsidR="00024526" w:rsidRPr="009139B2">
        <w:rPr>
          <w:rFonts w:ascii="Times New Roman" w:hAnsi="Times New Roman" w:cs="Times New Roman"/>
          <w:sz w:val="28"/>
          <w:szCs w:val="28"/>
        </w:rPr>
        <w:t xml:space="preserve">манитарные знания, </w:t>
      </w:r>
      <w:r w:rsidR="0019084B" w:rsidRPr="009139B2">
        <w:rPr>
          <w:rFonts w:ascii="Times New Roman" w:hAnsi="Times New Roman" w:cs="Times New Roman"/>
          <w:sz w:val="28"/>
          <w:szCs w:val="28"/>
        </w:rPr>
        <w:t>гуманитарные дисциплины</w:t>
      </w:r>
      <w:r w:rsidR="00875F73" w:rsidRPr="009139B2">
        <w:rPr>
          <w:rFonts w:ascii="Times New Roman" w:hAnsi="Times New Roman" w:cs="Times New Roman"/>
          <w:sz w:val="28"/>
          <w:szCs w:val="28"/>
        </w:rPr>
        <w:t>.</w:t>
      </w:r>
    </w:p>
    <w:p w:rsidR="00470ABD" w:rsidRPr="009139B2" w:rsidRDefault="00470ABD" w:rsidP="009139B2">
      <w:pPr>
        <w:pStyle w:val="a3"/>
        <w:spacing w:before="0" w:beforeAutospacing="0" w:after="0" w:afterAutospacing="0" w:line="360" w:lineRule="auto"/>
        <w:ind w:firstLine="567"/>
        <w:jc w:val="both"/>
        <w:rPr>
          <w:color w:val="303030"/>
          <w:sz w:val="28"/>
          <w:szCs w:val="28"/>
        </w:rPr>
      </w:pPr>
      <w:r w:rsidRPr="009139B2">
        <w:rPr>
          <w:sz w:val="28"/>
          <w:szCs w:val="28"/>
        </w:rPr>
        <w:t>На сегодняшний д</w:t>
      </w:r>
      <w:r w:rsidR="00392C0D" w:rsidRPr="009139B2">
        <w:rPr>
          <w:sz w:val="28"/>
          <w:szCs w:val="28"/>
        </w:rPr>
        <w:t>ень дистанционным обучением уже</w:t>
      </w:r>
      <w:r w:rsidR="00A01072" w:rsidRPr="009139B2">
        <w:rPr>
          <w:sz w:val="28"/>
          <w:szCs w:val="28"/>
        </w:rPr>
        <w:t xml:space="preserve"> не удивить, многие учебные заведения</w:t>
      </w:r>
      <w:r w:rsidRPr="009139B2">
        <w:rPr>
          <w:sz w:val="28"/>
          <w:szCs w:val="28"/>
        </w:rPr>
        <w:t xml:space="preserve"> различного уровня в России и за рубежом </w:t>
      </w:r>
      <w:r w:rsidR="00A01072" w:rsidRPr="009139B2">
        <w:rPr>
          <w:sz w:val="28"/>
          <w:szCs w:val="28"/>
        </w:rPr>
        <w:t>в той или иной степени используют</w:t>
      </w:r>
      <w:r w:rsidRPr="009139B2">
        <w:rPr>
          <w:sz w:val="28"/>
          <w:szCs w:val="28"/>
        </w:rPr>
        <w:t xml:space="preserve"> дистанционные технологии. </w:t>
      </w:r>
      <w:r w:rsidR="0008191C" w:rsidRPr="009139B2">
        <w:rPr>
          <w:sz w:val="28"/>
          <w:szCs w:val="28"/>
        </w:rPr>
        <w:t>В настоящее время дистанционное образование не может в полной мере заменить традиционную очную форму обучения. Тем н</w:t>
      </w:r>
      <w:r w:rsidR="00A01072" w:rsidRPr="009139B2">
        <w:rPr>
          <w:sz w:val="28"/>
          <w:szCs w:val="28"/>
        </w:rPr>
        <w:t>е менее, с каждым годом именно дистанционное обучение</w:t>
      </w:r>
      <w:r w:rsidR="0008191C" w:rsidRPr="009139B2">
        <w:rPr>
          <w:sz w:val="28"/>
          <w:szCs w:val="28"/>
        </w:rPr>
        <w:t xml:space="preserve"> получает все больше студентов, ведь возможности растут, а интернет и компьютерные технологии позволяют сделать обучен</w:t>
      </w:r>
      <w:r w:rsidR="00392C0D" w:rsidRPr="009139B2">
        <w:rPr>
          <w:sz w:val="28"/>
          <w:szCs w:val="28"/>
        </w:rPr>
        <w:t>ие более интересным и продуктивны</w:t>
      </w:r>
      <w:r w:rsidR="0008191C" w:rsidRPr="009139B2">
        <w:rPr>
          <w:sz w:val="28"/>
          <w:szCs w:val="28"/>
        </w:rPr>
        <w:t xml:space="preserve">м. </w:t>
      </w:r>
      <w:r w:rsidRPr="009139B2">
        <w:rPr>
          <w:sz w:val="28"/>
          <w:szCs w:val="28"/>
        </w:rPr>
        <w:t>От совреме</w:t>
      </w:r>
      <w:r w:rsidR="00E9799C" w:rsidRPr="009139B2">
        <w:rPr>
          <w:sz w:val="28"/>
          <w:szCs w:val="28"/>
        </w:rPr>
        <w:t>нных тенденций никуда не уйти, поэтому</w:t>
      </w:r>
      <w:r w:rsidRPr="009139B2">
        <w:rPr>
          <w:sz w:val="28"/>
          <w:szCs w:val="28"/>
        </w:rPr>
        <w:t xml:space="preserve"> </w:t>
      </w:r>
      <w:r w:rsidR="00E9799C" w:rsidRPr="009139B2">
        <w:rPr>
          <w:sz w:val="28"/>
          <w:szCs w:val="28"/>
        </w:rPr>
        <w:t>многие вузы</w:t>
      </w:r>
      <w:r w:rsidR="006700E2" w:rsidRPr="009139B2">
        <w:rPr>
          <w:sz w:val="28"/>
          <w:szCs w:val="28"/>
        </w:rPr>
        <w:t xml:space="preserve"> стараются развиваться данном</w:t>
      </w:r>
      <w:r w:rsidRPr="009139B2">
        <w:rPr>
          <w:sz w:val="28"/>
          <w:szCs w:val="28"/>
        </w:rPr>
        <w:t xml:space="preserve"> </w:t>
      </w:r>
      <w:proofErr w:type="gramStart"/>
      <w:r w:rsidRPr="009139B2">
        <w:rPr>
          <w:sz w:val="28"/>
          <w:szCs w:val="28"/>
        </w:rPr>
        <w:t>направлении</w:t>
      </w:r>
      <w:proofErr w:type="gramEnd"/>
      <w:r w:rsidRPr="009139B2">
        <w:rPr>
          <w:sz w:val="28"/>
          <w:szCs w:val="28"/>
        </w:rPr>
        <w:t xml:space="preserve">. </w:t>
      </w:r>
    </w:p>
    <w:p w:rsidR="009139B2" w:rsidRDefault="00E9799C" w:rsidP="009139B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9B2">
        <w:rPr>
          <w:rFonts w:ascii="Times New Roman" w:hAnsi="Times New Roman" w:cs="Times New Roman"/>
          <w:sz w:val="28"/>
          <w:szCs w:val="28"/>
        </w:rPr>
        <w:t>В связи со сложившейся си</w:t>
      </w:r>
      <w:r w:rsidR="00940AA6" w:rsidRPr="009139B2">
        <w:rPr>
          <w:rFonts w:ascii="Times New Roman" w:hAnsi="Times New Roman" w:cs="Times New Roman"/>
          <w:sz w:val="28"/>
          <w:szCs w:val="28"/>
        </w:rPr>
        <w:t>туацией в мире, а именно, угрозой</w:t>
      </w:r>
      <w:r w:rsidRPr="009139B2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r w:rsidRPr="009139B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139B2">
        <w:rPr>
          <w:rFonts w:ascii="Times New Roman" w:hAnsi="Times New Roman" w:cs="Times New Roman"/>
          <w:sz w:val="28"/>
          <w:szCs w:val="28"/>
        </w:rPr>
        <w:t>-19, в март</w:t>
      </w:r>
      <w:r w:rsidR="004F61BC" w:rsidRPr="009139B2">
        <w:rPr>
          <w:rFonts w:ascii="Times New Roman" w:hAnsi="Times New Roman" w:cs="Times New Roman"/>
          <w:sz w:val="28"/>
          <w:szCs w:val="28"/>
        </w:rPr>
        <w:t>е 2020 года</w:t>
      </w:r>
      <w:r w:rsidRPr="009139B2">
        <w:rPr>
          <w:rFonts w:ascii="Times New Roman" w:hAnsi="Times New Roman" w:cs="Times New Roman"/>
          <w:sz w:val="28"/>
          <w:szCs w:val="28"/>
        </w:rPr>
        <w:t xml:space="preserve"> вузы России экстренно были вынуждены полностью перейти на дистанционную форму обучения, к чему многие оказались не готовы.</w:t>
      </w:r>
      <w:r w:rsidR="004878CA" w:rsidRPr="009139B2">
        <w:rPr>
          <w:rFonts w:ascii="Times New Roman" w:hAnsi="Times New Roman" w:cs="Times New Roman"/>
          <w:sz w:val="28"/>
          <w:szCs w:val="28"/>
        </w:rPr>
        <w:t xml:space="preserve"> П</w:t>
      </w:r>
      <w:r w:rsidRPr="009139B2">
        <w:rPr>
          <w:rFonts w:ascii="Times New Roman" w:hAnsi="Times New Roman" w:cs="Times New Roman"/>
          <w:sz w:val="28"/>
          <w:szCs w:val="28"/>
        </w:rPr>
        <w:t>реподавателям</w:t>
      </w:r>
      <w:r w:rsidR="004878CA" w:rsidRPr="009139B2">
        <w:rPr>
          <w:rFonts w:ascii="Times New Roman" w:hAnsi="Times New Roman" w:cs="Times New Roman"/>
          <w:sz w:val="28"/>
          <w:szCs w:val="28"/>
        </w:rPr>
        <w:t xml:space="preserve"> была поставлена </w:t>
      </w:r>
      <w:r w:rsidRPr="009139B2">
        <w:rPr>
          <w:rFonts w:ascii="Times New Roman" w:hAnsi="Times New Roman" w:cs="Times New Roman"/>
          <w:sz w:val="28"/>
          <w:szCs w:val="28"/>
        </w:rPr>
        <w:t>задача</w:t>
      </w:r>
      <w:r w:rsidR="004878CA" w:rsidRPr="009139B2">
        <w:rPr>
          <w:rFonts w:ascii="Times New Roman" w:hAnsi="Times New Roman" w:cs="Times New Roman"/>
          <w:sz w:val="28"/>
          <w:szCs w:val="28"/>
        </w:rPr>
        <w:t xml:space="preserve">, как можно эффективнее донести до </w:t>
      </w:r>
      <w:r w:rsidR="004F61BC" w:rsidRPr="009139B2">
        <w:rPr>
          <w:rFonts w:ascii="Times New Roman" w:hAnsi="Times New Roman" w:cs="Times New Roman"/>
          <w:sz w:val="28"/>
          <w:szCs w:val="28"/>
        </w:rPr>
        <w:t>студентов</w:t>
      </w:r>
      <w:r w:rsidR="004878CA" w:rsidRPr="009139B2">
        <w:rPr>
          <w:rFonts w:ascii="Times New Roman" w:hAnsi="Times New Roman" w:cs="Times New Roman"/>
          <w:sz w:val="28"/>
          <w:szCs w:val="28"/>
        </w:rPr>
        <w:t xml:space="preserve"> основы всех необходимых дисциплин, в особенности гуманитарных, так как они играют важную роль в становлении и формировании мировоззренческой культуры человека. Изучение их должно способствовать подготовке широко образованных, творческих и ясно мыслящих специалистов. </w:t>
      </w:r>
    </w:p>
    <w:p w:rsidR="009139B2" w:rsidRDefault="009139B2" w:rsidP="009139B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9B2">
        <w:rPr>
          <w:rFonts w:ascii="Times New Roman" w:hAnsi="Times New Roman"/>
          <w:sz w:val="28"/>
          <w:szCs w:val="28"/>
        </w:rPr>
        <w:t>Спустя несколько месяцев активного использования технологий дистанционного обучения в Р</w:t>
      </w:r>
      <w:proofErr w:type="gramStart"/>
      <w:r w:rsidRPr="009139B2">
        <w:rPr>
          <w:rFonts w:ascii="Times New Roman" w:hAnsi="Times New Roman"/>
          <w:sz w:val="28"/>
          <w:szCs w:val="28"/>
        </w:rPr>
        <w:t>И(</w:t>
      </w:r>
      <w:proofErr w:type="spellStart"/>
      <w:proofErr w:type="gramEnd"/>
      <w:r w:rsidRPr="009139B2">
        <w:rPr>
          <w:rFonts w:ascii="Times New Roman" w:hAnsi="Times New Roman"/>
          <w:sz w:val="28"/>
          <w:szCs w:val="28"/>
        </w:rPr>
        <w:t>ф</w:t>
      </w:r>
      <w:proofErr w:type="spellEnd"/>
      <w:r w:rsidRPr="009139B2">
        <w:rPr>
          <w:rFonts w:ascii="Times New Roman" w:hAnsi="Times New Roman"/>
          <w:sz w:val="28"/>
          <w:szCs w:val="28"/>
        </w:rPr>
        <w:t>)МПУ, среди студентов был запущен социальный опрос, чтобы выяснить, довольны ли они качеством получаемых знаний. В опросе участвовали 748 студентов очного отделения различных направлений подготовки. На основе полученных результатов была составлена следующая диаграмма:</w:t>
      </w:r>
    </w:p>
    <w:p w:rsidR="009139B2" w:rsidRDefault="00555846" w:rsidP="009139B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187960</wp:posOffset>
            </wp:positionV>
            <wp:extent cx="4113530" cy="2209800"/>
            <wp:effectExtent l="19050" t="0" r="1270" b="0"/>
            <wp:wrapThrough wrapText="bothSides">
              <wp:wrapPolygon edited="0">
                <wp:start x="-100" y="0"/>
                <wp:lineTo x="-100" y="21414"/>
                <wp:lineTo x="21607" y="21414"/>
                <wp:lineTo x="21607" y="0"/>
                <wp:lineTo x="-100" y="0"/>
              </wp:wrapPolygon>
            </wp:wrapThrough>
            <wp:docPr id="2" name="Рисунок 1" descr="png-transparent-computer-icons-pie-chart-bar-chart-charts-miscellaneous-infographic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-transparent-computer-icons-pie-chart-bar-chart-charts-miscellaneous-infographic-blue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00FFFF"/>
                        </a:clrFrom>
                        <a:clrTo>
                          <a:srgbClr val="00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53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328B" w:rsidRPr="009139B2" w:rsidRDefault="008B328B" w:rsidP="008B328B">
      <w:pPr>
        <w:rPr>
          <w:sz w:val="36"/>
          <w:szCs w:val="36"/>
        </w:rPr>
      </w:pPr>
    </w:p>
    <w:p w:rsidR="009139B2" w:rsidRDefault="002C747C" w:rsidP="009139B2">
      <w:pPr>
        <w:pStyle w:val="a6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02.15pt;margin-top:46.6pt;width:52.25pt;height:42.45pt;z-index:251662336;mso-height-percent:200;mso-height-percent:200;mso-width-relative:margin;mso-height-relative:margin" filled="f" stroked="f">
            <v:textbox style="mso-fit-shape-to-text:t">
              <w:txbxContent>
                <w:p w:rsidR="008B328B" w:rsidRPr="008B328B" w:rsidRDefault="008B328B">
                  <w:pPr>
                    <w:rPr>
                      <w:sz w:val="36"/>
                      <w:szCs w:val="36"/>
                    </w:rPr>
                  </w:pPr>
                  <w:r w:rsidRPr="008B328B">
                    <w:rPr>
                      <w:sz w:val="36"/>
                      <w:szCs w:val="36"/>
                    </w:rPr>
                    <w:t>7%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169.2pt;margin-top:22.15pt;width:65.25pt;height:33.75pt;z-index:251658240" filled="f" fillcolor="#4f81bd [3204]" stroked="f" strokecolor="#f2f2f2 [3041]" strokeweight="3pt">
            <v:shadow on="t" type="perspective" color="#243f60 [1604]" opacity=".5" offset="1pt" offset2="-1pt"/>
            <v:textbox>
              <w:txbxContent>
                <w:p w:rsidR="009139B2" w:rsidRPr="009139B2" w:rsidRDefault="009139B2">
                  <w:pPr>
                    <w:rPr>
                      <w:sz w:val="36"/>
                      <w:szCs w:val="36"/>
                    </w:rPr>
                  </w:pPr>
                  <w:r w:rsidRPr="009139B2">
                    <w:rPr>
                      <w:sz w:val="36"/>
                      <w:szCs w:val="36"/>
                    </w:rPr>
                    <w:t>71</w:t>
                  </w:r>
                  <w:r w:rsidR="00555846">
                    <w:rPr>
                      <w:sz w:val="36"/>
                      <w:szCs w:val="36"/>
                    </w:rPr>
                    <w:t>%</w:t>
                  </w:r>
                </w:p>
              </w:txbxContent>
            </v:textbox>
          </v:shape>
        </w:pict>
      </w:r>
      <w:r w:rsidRPr="002C747C">
        <w:rPr>
          <w:noProof/>
          <w:sz w:val="36"/>
          <w:szCs w:val="36"/>
        </w:rPr>
        <w:pict>
          <v:shape id="_x0000_s1033" type="#_x0000_t202" style="position:absolute;left:0;text-align:left;margin-left:261.4pt;margin-top:4.15pt;width:51.25pt;height:42.45pt;z-index:251660288;mso-height-percent:200;mso-height-percent:200;mso-width-relative:margin;mso-height-relative:margin" filled="f" stroked="f">
            <v:textbox style="mso-fit-shape-to-text:t">
              <w:txbxContent>
                <w:p w:rsidR="008B328B" w:rsidRPr="008B328B" w:rsidRDefault="008B328B">
                  <w:pPr>
                    <w:rPr>
                      <w:sz w:val="36"/>
                      <w:szCs w:val="36"/>
                    </w:rPr>
                  </w:pPr>
                  <w:r w:rsidRPr="008B328B">
                    <w:rPr>
                      <w:sz w:val="36"/>
                      <w:szCs w:val="36"/>
                    </w:rPr>
                    <w:t>22%</w:t>
                  </w:r>
                </w:p>
              </w:txbxContent>
            </v:textbox>
          </v:shape>
        </w:pict>
      </w:r>
    </w:p>
    <w:p w:rsidR="009139B2" w:rsidRDefault="009139B2" w:rsidP="009139B2">
      <w:pPr>
        <w:pStyle w:val="a6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139B2">
        <w:rPr>
          <w:rFonts w:ascii="Times New Roman" w:hAnsi="Times New Roman"/>
          <w:sz w:val="28"/>
          <w:szCs w:val="28"/>
        </w:rPr>
        <w:t>Диаграмма 1. Оценка качества дистанционного обучения студентами Р</w:t>
      </w:r>
      <w:proofErr w:type="gramStart"/>
      <w:r w:rsidRPr="009139B2">
        <w:rPr>
          <w:rFonts w:ascii="Times New Roman" w:hAnsi="Times New Roman"/>
          <w:sz w:val="28"/>
          <w:szCs w:val="28"/>
        </w:rPr>
        <w:t>И(</w:t>
      </w:r>
      <w:proofErr w:type="spellStart"/>
      <w:proofErr w:type="gramEnd"/>
      <w:r w:rsidRPr="009139B2">
        <w:rPr>
          <w:rFonts w:ascii="Times New Roman" w:hAnsi="Times New Roman"/>
          <w:sz w:val="28"/>
          <w:szCs w:val="28"/>
        </w:rPr>
        <w:t>ф</w:t>
      </w:r>
      <w:proofErr w:type="spellEnd"/>
      <w:r w:rsidRPr="009139B2">
        <w:rPr>
          <w:rFonts w:ascii="Times New Roman" w:hAnsi="Times New Roman"/>
          <w:sz w:val="28"/>
          <w:szCs w:val="28"/>
        </w:rPr>
        <w:t>)МПУ</w:t>
      </w:r>
    </w:p>
    <w:p w:rsidR="009139B2" w:rsidRPr="009139B2" w:rsidRDefault="009139B2" w:rsidP="009139B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99C" w:rsidRPr="009139B2" w:rsidRDefault="000319D7" w:rsidP="000319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9D7">
        <w:rPr>
          <w:rFonts w:ascii="Times New Roman" w:hAnsi="Times New Roman" w:cs="Times New Roman"/>
          <w:sz w:val="28"/>
          <w:szCs w:val="28"/>
        </w:rPr>
        <w:t>Как показывает опрос, большинство студентов Р</w:t>
      </w:r>
      <w:proofErr w:type="gramStart"/>
      <w:r w:rsidRPr="000319D7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0319D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319D7">
        <w:rPr>
          <w:rFonts w:ascii="Times New Roman" w:hAnsi="Times New Roman" w:cs="Times New Roman"/>
          <w:sz w:val="28"/>
          <w:szCs w:val="28"/>
        </w:rPr>
        <w:t xml:space="preserve">)МПУ оказались неудовлетворенными качеством получаемого дистанционного образования, 22% студентов отнеслись к такому переходу нейтрально, 7% воздержались. 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E9799C" w:rsidRPr="009139B2">
        <w:rPr>
          <w:rFonts w:ascii="Times New Roman" w:hAnsi="Times New Roman" w:cs="Times New Roman"/>
          <w:sz w:val="28"/>
          <w:szCs w:val="28"/>
        </w:rPr>
        <w:t xml:space="preserve">при переходе на </w:t>
      </w:r>
      <w:r w:rsidR="00A26A4E" w:rsidRPr="009139B2">
        <w:rPr>
          <w:rFonts w:ascii="Times New Roman" w:hAnsi="Times New Roman" w:cs="Times New Roman"/>
          <w:sz w:val="28"/>
          <w:szCs w:val="28"/>
        </w:rPr>
        <w:t>данную</w:t>
      </w:r>
      <w:r w:rsidR="00E9799C" w:rsidRPr="009139B2">
        <w:rPr>
          <w:rFonts w:ascii="Times New Roman" w:hAnsi="Times New Roman" w:cs="Times New Roman"/>
          <w:sz w:val="28"/>
          <w:szCs w:val="28"/>
        </w:rPr>
        <w:t xml:space="preserve"> форму возникает множество недостатков, которые напрямую связаны с особенностями гуманитарных знаний. </w:t>
      </w:r>
      <w:r w:rsidR="00C5665A" w:rsidRPr="009139B2">
        <w:rPr>
          <w:rFonts w:ascii="Times New Roman" w:hAnsi="Times New Roman" w:cs="Times New Roman"/>
          <w:sz w:val="28"/>
          <w:szCs w:val="28"/>
        </w:rPr>
        <w:t>Выделим несколько основных.</w:t>
      </w:r>
    </w:p>
    <w:p w:rsidR="00BC52E2" w:rsidRDefault="006700E2" w:rsidP="00FF08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8E7">
        <w:rPr>
          <w:rFonts w:ascii="Times New Roman" w:hAnsi="Times New Roman" w:cs="Times New Roman"/>
          <w:sz w:val="28"/>
          <w:szCs w:val="28"/>
        </w:rPr>
        <w:t>Во-первых,</w:t>
      </w:r>
      <w:r w:rsidR="00726468" w:rsidRPr="00FF08E7">
        <w:rPr>
          <w:rFonts w:ascii="Times New Roman" w:hAnsi="Times New Roman" w:cs="Times New Roman"/>
          <w:sz w:val="28"/>
          <w:szCs w:val="28"/>
        </w:rPr>
        <w:t xml:space="preserve"> </w:t>
      </w:r>
      <w:r w:rsidR="00870914" w:rsidRPr="00FF08E7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0B28FD" w:rsidRPr="00FF08E7">
        <w:rPr>
          <w:rFonts w:ascii="Times New Roman" w:hAnsi="Times New Roman" w:cs="Times New Roman"/>
          <w:sz w:val="28"/>
          <w:szCs w:val="28"/>
        </w:rPr>
        <w:t>форма</w:t>
      </w:r>
      <w:r w:rsidR="00870914" w:rsidRPr="00FF08E7">
        <w:rPr>
          <w:rFonts w:ascii="Times New Roman" w:hAnsi="Times New Roman" w:cs="Times New Roman"/>
          <w:sz w:val="28"/>
          <w:szCs w:val="28"/>
        </w:rPr>
        <w:t xml:space="preserve"> </w:t>
      </w:r>
      <w:r w:rsidRPr="00FF08E7">
        <w:rPr>
          <w:rFonts w:ascii="Times New Roman" w:hAnsi="Times New Roman" w:cs="Times New Roman"/>
          <w:sz w:val="28"/>
          <w:szCs w:val="28"/>
        </w:rPr>
        <w:t>представления информации</w:t>
      </w:r>
      <w:r w:rsidR="00741876" w:rsidRPr="00FF08E7">
        <w:rPr>
          <w:rFonts w:ascii="Times New Roman" w:hAnsi="Times New Roman" w:cs="Times New Roman"/>
          <w:sz w:val="28"/>
          <w:szCs w:val="28"/>
        </w:rPr>
        <w:t xml:space="preserve"> для лучшего восприятия</w:t>
      </w:r>
      <w:r w:rsidRPr="00FF08E7">
        <w:rPr>
          <w:rFonts w:ascii="Times New Roman" w:hAnsi="Times New Roman" w:cs="Times New Roman"/>
          <w:sz w:val="28"/>
          <w:szCs w:val="28"/>
        </w:rPr>
        <w:t xml:space="preserve">. </w:t>
      </w:r>
      <w:r w:rsidR="005B1960" w:rsidRPr="00FF08E7">
        <w:rPr>
          <w:rFonts w:ascii="Times New Roman" w:hAnsi="Times New Roman" w:cs="Times New Roman"/>
          <w:sz w:val="28"/>
          <w:szCs w:val="28"/>
        </w:rPr>
        <w:t>Любая гуманитарная дисциплина включает в себя огромное количество текстового и иллюстративного материала, что пр</w:t>
      </w:r>
      <w:r w:rsidR="00BC52E2">
        <w:rPr>
          <w:rFonts w:ascii="Times New Roman" w:hAnsi="Times New Roman" w:cs="Times New Roman"/>
          <w:sz w:val="28"/>
          <w:szCs w:val="28"/>
        </w:rPr>
        <w:t>едставляет определенную трудност</w:t>
      </w:r>
      <w:r w:rsidR="005B1960" w:rsidRPr="00FF08E7">
        <w:rPr>
          <w:rFonts w:ascii="Times New Roman" w:hAnsi="Times New Roman" w:cs="Times New Roman"/>
          <w:sz w:val="28"/>
          <w:szCs w:val="28"/>
        </w:rPr>
        <w:t>ь в  плане создания интерактивных обучающ</w:t>
      </w:r>
      <w:r w:rsidRPr="00FF08E7">
        <w:rPr>
          <w:rFonts w:ascii="Times New Roman" w:hAnsi="Times New Roman" w:cs="Times New Roman"/>
          <w:sz w:val="28"/>
          <w:szCs w:val="28"/>
        </w:rPr>
        <w:t>их программ.</w:t>
      </w:r>
      <w:r w:rsidRPr="00FF08E7">
        <w:t xml:space="preserve"> </w:t>
      </w:r>
      <w:r w:rsidR="00FF08E7">
        <w:rPr>
          <w:rFonts w:ascii="Times New Roman" w:hAnsi="Times New Roman" w:cs="Times New Roman"/>
          <w:sz w:val="28"/>
          <w:szCs w:val="28"/>
        </w:rPr>
        <w:t xml:space="preserve">Сложность создания заключается </w:t>
      </w:r>
      <w:proofErr w:type="gramStart"/>
      <w:r w:rsidR="00FF08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52E2">
        <w:rPr>
          <w:rFonts w:ascii="Times New Roman" w:hAnsi="Times New Roman" w:cs="Times New Roman"/>
          <w:sz w:val="28"/>
          <w:szCs w:val="28"/>
        </w:rPr>
        <w:t>:</w:t>
      </w:r>
    </w:p>
    <w:p w:rsidR="00BC52E2" w:rsidRPr="00BC52E2" w:rsidRDefault="00BC52E2" w:rsidP="00BC52E2">
      <w:pPr>
        <w:pStyle w:val="a5"/>
        <w:numPr>
          <w:ilvl w:val="0"/>
          <w:numId w:val="7"/>
        </w:numPr>
        <w:spacing w:line="36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FF08E7" w:rsidRPr="00BC52E2">
        <w:rPr>
          <w:rFonts w:ascii="Times New Roman" w:hAnsi="Times New Roman" w:cs="Times New Roman"/>
          <w:sz w:val="28"/>
          <w:szCs w:val="28"/>
        </w:rPr>
        <w:t xml:space="preserve"> особых требований к разработчикам учебного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52E2" w:rsidRPr="00BC52E2" w:rsidRDefault="00FF08E7" w:rsidP="00BC52E2">
      <w:pPr>
        <w:pStyle w:val="a5"/>
        <w:numPr>
          <w:ilvl w:val="0"/>
          <w:numId w:val="7"/>
        </w:numPr>
        <w:spacing w:line="360" w:lineRule="auto"/>
        <w:jc w:val="both"/>
      </w:pPr>
      <w:r w:rsidRPr="00BC52E2">
        <w:rPr>
          <w:rFonts w:ascii="Times New Roman" w:hAnsi="Times New Roman" w:cs="Times New Roman"/>
          <w:sz w:val="28"/>
          <w:szCs w:val="28"/>
        </w:rPr>
        <w:t xml:space="preserve">умение работать в соавторстве с программистами и </w:t>
      </w:r>
      <w:proofErr w:type="spellStart"/>
      <w:r w:rsidRPr="00BC52E2">
        <w:rPr>
          <w:rFonts w:ascii="Times New Roman" w:hAnsi="Times New Roman" w:cs="Times New Roman"/>
          <w:sz w:val="28"/>
          <w:szCs w:val="28"/>
        </w:rPr>
        <w:t>веб-дизайнерами</w:t>
      </w:r>
      <w:proofErr w:type="spellEnd"/>
      <w:r w:rsidR="00BC52E2">
        <w:rPr>
          <w:rFonts w:ascii="Times New Roman" w:hAnsi="Times New Roman" w:cs="Times New Roman"/>
          <w:sz w:val="28"/>
          <w:szCs w:val="28"/>
        </w:rPr>
        <w:t>;</w:t>
      </w:r>
    </w:p>
    <w:p w:rsidR="00BC52E2" w:rsidRPr="00BC52E2" w:rsidRDefault="00BC52E2" w:rsidP="00BC52E2">
      <w:pPr>
        <w:pStyle w:val="a5"/>
        <w:numPr>
          <w:ilvl w:val="0"/>
          <w:numId w:val="7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корректировке уже созданных программ;</w:t>
      </w:r>
      <w:r w:rsidR="00FF08E7" w:rsidRPr="00BC5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2E2" w:rsidRPr="00BC52E2" w:rsidRDefault="00BC52E2" w:rsidP="00BC52E2">
      <w:pPr>
        <w:pStyle w:val="a5"/>
        <w:numPr>
          <w:ilvl w:val="0"/>
          <w:numId w:val="7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зависимости</w:t>
      </w:r>
      <w:r w:rsidR="00FF08E7" w:rsidRPr="00BC52E2">
        <w:rPr>
          <w:rFonts w:ascii="Times New Roman" w:hAnsi="Times New Roman" w:cs="Times New Roman"/>
          <w:sz w:val="28"/>
          <w:szCs w:val="28"/>
        </w:rPr>
        <w:t xml:space="preserve"> от надежности работы те</w:t>
      </w:r>
      <w:r>
        <w:rPr>
          <w:rFonts w:ascii="Times New Roman" w:hAnsi="Times New Roman" w:cs="Times New Roman"/>
          <w:sz w:val="28"/>
          <w:szCs w:val="28"/>
        </w:rPr>
        <w:t>хнических и программных средств;</w:t>
      </w:r>
      <w:r w:rsidR="00FF08E7" w:rsidRPr="00BC5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2E2" w:rsidRPr="00BC52E2" w:rsidRDefault="00FF08E7" w:rsidP="00BC52E2">
      <w:pPr>
        <w:pStyle w:val="a5"/>
        <w:numPr>
          <w:ilvl w:val="0"/>
          <w:numId w:val="7"/>
        </w:numPr>
        <w:spacing w:line="360" w:lineRule="auto"/>
        <w:jc w:val="both"/>
      </w:pPr>
      <w:r w:rsidRPr="00BC52E2">
        <w:rPr>
          <w:rFonts w:ascii="Times New Roman" w:hAnsi="Times New Roman" w:cs="Times New Roman"/>
          <w:sz w:val="28"/>
          <w:szCs w:val="28"/>
        </w:rPr>
        <w:lastRenderedPageBreak/>
        <w:t xml:space="preserve">восприятие </w:t>
      </w:r>
      <w:r w:rsidR="00BC52E2">
        <w:rPr>
          <w:rFonts w:ascii="Times New Roman" w:hAnsi="Times New Roman" w:cs="Times New Roman"/>
          <w:sz w:val="28"/>
          <w:szCs w:val="28"/>
        </w:rPr>
        <w:t>студентами текста с экрана, так как отсутствует возможность</w:t>
      </w:r>
      <w:r w:rsidRPr="00BC52E2">
        <w:rPr>
          <w:rFonts w:ascii="Times New Roman" w:hAnsi="Times New Roman" w:cs="Times New Roman"/>
          <w:sz w:val="28"/>
          <w:szCs w:val="28"/>
        </w:rPr>
        <w:t xml:space="preserve"> видеть весь текст целиком и отвлекает внимание на работу с </w:t>
      </w:r>
      <w:r w:rsidR="00BC52E2">
        <w:rPr>
          <w:rFonts w:ascii="Times New Roman" w:hAnsi="Times New Roman" w:cs="Times New Roman"/>
          <w:sz w:val="28"/>
          <w:szCs w:val="28"/>
        </w:rPr>
        <w:t>кнопками клавиатуры;</w:t>
      </w:r>
      <w:r w:rsidRPr="00BC5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914" w:rsidRPr="00FF08E7" w:rsidRDefault="00BC52E2" w:rsidP="00BC52E2">
      <w:pPr>
        <w:pStyle w:val="a5"/>
        <w:numPr>
          <w:ilvl w:val="0"/>
          <w:numId w:val="7"/>
        </w:numPr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учитывании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таких факторов как: скорость</w:t>
      </w:r>
      <w:r w:rsidR="00FF08E7" w:rsidRPr="00BC52E2">
        <w:rPr>
          <w:rFonts w:ascii="Times New Roman" w:hAnsi="Times New Roman" w:cs="Times New Roman"/>
          <w:sz w:val="28"/>
          <w:szCs w:val="28"/>
        </w:rPr>
        <w:t xml:space="preserve"> усвоения матери</w:t>
      </w:r>
      <w:r>
        <w:rPr>
          <w:rFonts w:ascii="Times New Roman" w:hAnsi="Times New Roman" w:cs="Times New Roman"/>
          <w:sz w:val="28"/>
          <w:szCs w:val="28"/>
        </w:rPr>
        <w:t>ала, работоспособность студента, а также его</w:t>
      </w:r>
      <w:r w:rsidR="00FF08E7" w:rsidRPr="00BC52E2">
        <w:rPr>
          <w:rFonts w:ascii="Times New Roman" w:hAnsi="Times New Roman" w:cs="Times New Roman"/>
          <w:sz w:val="28"/>
          <w:szCs w:val="28"/>
        </w:rPr>
        <w:t xml:space="preserve"> предпо</w:t>
      </w:r>
      <w:r>
        <w:rPr>
          <w:rFonts w:ascii="Times New Roman" w:hAnsi="Times New Roman" w:cs="Times New Roman"/>
          <w:sz w:val="28"/>
          <w:szCs w:val="28"/>
        </w:rPr>
        <w:t>читаемые стратегии обучения</w:t>
      </w:r>
      <w:r w:rsidR="00FF08E7" w:rsidRPr="00BC52E2">
        <w:rPr>
          <w:rFonts w:ascii="Times New Roman" w:hAnsi="Times New Roman" w:cs="Times New Roman"/>
          <w:sz w:val="28"/>
          <w:szCs w:val="28"/>
        </w:rPr>
        <w:t>.</w:t>
      </w:r>
    </w:p>
    <w:p w:rsidR="00E9308D" w:rsidRPr="00E87DB5" w:rsidRDefault="006700E2" w:rsidP="00E87D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9B2">
        <w:rPr>
          <w:rFonts w:ascii="Times New Roman" w:hAnsi="Times New Roman" w:cs="Times New Roman"/>
          <w:sz w:val="28"/>
          <w:szCs w:val="28"/>
        </w:rPr>
        <w:t>Во-вторых, о</w:t>
      </w:r>
      <w:r w:rsidR="00D16F02" w:rsidRPr="009139B2">
        <w:rPr>
          <w:rFonts w:ascii="Times New Roman" w:hAnsi="Times New Roman" w:cs="Times New Roman"/>
          <w:sz w:val="28"/>
          <w:szCs w:val="28"/>
        </w:rPr>
        <w:t xml:space="preserve">тсутствие живого </w:t>
      </w:r>
      <w:r w:rsidR="003C65EE" w:rsidRPr="009139B2">
        <w:rPr>
          <w:rFonts w:ascii="Times New Roman" w:hAnsi="Times New Roman" w:cs="Times New Roman"/>
          <w:sz w:val="28"/>
          <w:szCs w:val="28"/>
        </w:rPr>
        <w:t>общения</w:t>
      </w:r>
      <w:r w:rsidRPr="009139B2">
        <w:rPr>
          <w:rFonts w:ascii="Times New Roman" w:hAnsi="Times New Roman" w:cs="Times New Roman"/>
          <w:sz w:val="28"/>
          <w:szCs w:val="28"/>
        </w:rPr>
        <w:t xml:space="preserve">. </w:t>
      </w:r>
      <w:r w:rsidR="00A9086B" w:rsidRPr="009139B2">
        <w:rPr>
          <w:rFonts w:ascii="Times New Roman" w:hAnsi="Times New Roman" w:cs="Times New Roman"/>
          <w:sz w:val="28"/>
          <w:szCs w:val="28"/>
        </w:rPr>
        <w:t>При удаленном обучении н</w:t>
      </w:r>
      <w:r w:rsidR="005B60A5" w:rsidRPr="009139B2">
        <w:rPr>
          <w:rFonts w:ascii="Times New Roman" w:hAnsi="Times New Roman" w:cs="Times New Roman"/>
          <w:sz w:val="28"/>
          <w:szCs w:val="28"/>
        </w:rPr>
        <w:t xml:space="preserve">ет возможности учиться «вживую» </w:t>
      </w:r>
      <w:r w:rsidR="00D16F02" w:rsidRPr="009139B2">
        <w:rPr>
          <w:rFonts w:ascii="Times New Roman" w:hAnsi="Times New Roman" w:cs="Times New Roman"/>
          <w:sz w:val="28"/>
          <w:szCs w:val="28"/>
        </w:rPr>
        <w:t xml:space="preserve">строить отношения с преподавателями и </w:t>
      </w:r>
      <w:r w:rsidR="004F61BC" w:rsidRPr="009139B2">
        <w:rPr>
          <w:rFonts w:ascii="Times New Roman" w:hAnsi="Times New Roman" w:cs="Times New Roman"/>
          <w:sz w:val="28"/>
          <w:szCs w:val="28"/>
        </w:rPr>
        <w:t>сверстниками</w:t>
      </w:r>
      <w:r w:rsidR="005B60A5" w:rsidRPr="009139B2">
        <w:rPr>
          <w:rFonts w:ascii="Times New Roman" w:hAnsi="Times New Roman" w:cs="Times New Roman"/>
          <w:sz w:val="28"/>
          <w:szCs w:val="28"/>
        </w:rPr>
        <w:t xml:space="preserve">, </w:t>
      </w:r>
      <w:r w:rsidR="00D16F02" w:rsidRPr="009139B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9086B" w:rsidRPr="009139B2">
        <w:rPr>
          <w:rFonts w:ascii="Times New Roman" w:hAnsi="Times New Roman" w:cs="Times New Roman"/>
          <w:sz w:val="28"/>
          <w:szCs w:val="28"/>
        </w:rPr>
        <w:t>выступать перед аудиторией, что крайне важно для получения базовых навыков коммуникации.</w:t>
      </w:r>
      <w:r w:rsidR="003C65EE" w:rsidRPr="009139B2">
        <w:rPr>
          <w:rFonts w:ascii="Times New Roman" w:hAnsi="Times New Roman" w:cs="Times New Roman"/>
          <w:sz w:val="28"/>
          <w:szCs w:val="28"/>
        </w:rPr>
        <w:t xml:space="preserve"> Также, с</w:t>
      </w:r>
      <w:r w:rsidR="00A723F9" w:rsidRPr="009139B2">
        <w:rPr>
          <w:rFonts w:ascii="Times New Roman" w:hAnsi="Times New Roman" w:cs="Times New Roman"/>
          <w:sz w:val="28"/>
          <w:szCs w:val="28"/>
        </w:rPr>
        <w:t>тудент не</w:t>
      </w:r>
      <w:r w:rsidR="00A9086B" w:rsidRPr="009139B2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7906EA" w:rsidRPr="009139B2">
        <w:rPr>
          <w:rFonts w:ascii="Times New Roman" w:hAnsi="Times New Roman" w:cs="Times New Roman"/>
          <w:sz w:val="28"/>
          <w:szCs w:val="28"/>
        </w:rPr>
        <w:t>обратиться лично к преподавателю</w:t>
      </w:r>
      <w:r w:rsidR="00A723F9" w:rsidRPr="009139B2">
        <w:rPr>
          <w:rFonts w:ascii="Times New Roman" w:hAnsi="Times New Roman" w:cs="Times New Roman"/>
          <w:sz w:val="28"/>
          <w:szCs w:val="28"/>
        </w:rPr>
        <w:t xml:space="preserve"> для разъяснения непонятного </w:t>
      </w:r>
      <w:r w:rsidR="00A9086B" w:rsidRPr="009139B2">
        <w:rPr>
          <w:rFonts w:ascii="Times New Roman" w:hAnsi="Times New Roman" w:cs="Times New Roman"/>
          <w:sz w:val="28"/>
          <w:szCs w:val="28"/>
        </w:rPr>
        <w:t xml:space="preserve">ему </w:t>
      </w:r>
      <w:r w:rsidR="00A723F9" w:rsidRPr="009139B2">
        <w:rPr>
          <w:rFonts w:ascii="Times New Roman" w:hAnsi="Times New Roman" w:cs="Times New Roman"/>
          <w:sz w:val="28"/>
          <w:szCs w:val="28"/>
        </w:rPr>
        <w:t>материала</w:t>
      </w:r>
      <w:r w:rsidR="00A9086B" w:rsidRPr="009139B2">
        <w:rPr>
          <w:rFonts w:ascii="Times New Roman" w:hAnsi="Times New Roman" w:cs="Times New Roman"/>
          <w:sz w:val="28"/>
          <w:szCs w:val="28"/>
        </w:rPr>
        <w:t>.</w:t>
      </w:r>
      <w:r w:rsidR="00B87CAE">
        <w:rPr>
          <w:rFonts w:ascii="Times New Roman" w:hAnsi="Times New Roman" w:cs="Times New Roman"/>
          <w:sz w:val="28"/>
          <w:szCs w:val="28"/>
        </w:rPr>
        <w:t xml:space="preserve"> </w:t>
      </w:r>
      <w:r w:rsidR="00E9308D" w:rsidRPr="00E9308D">
        <w:rPr>
          <w:rFonts w:ascii="Times New Roman" w:hAnsi="Times New Roman" w:cs="Times New Roman"/>
          <w:sz w:val="28"/>
          <w:szCs w:val="28"/>
        </w:rPr>
        <w:t xml:space="preserve">Все общение </w:t>
      </w:r>
      <w:r w:rsidR="00B87CAE">
        <w:rPr>
          <w:rFonts w:ascii="Times New Roman" w:hAnsi="Times New Roman" w:cs="Times New Roman"/>
          <w:sz w:val="28"/>
          <w:szCs w:val="28"/>
        </w:rPr>
        <w:t>осуществляется строго по графику</w:t>
      </w:r>
      <w:r w:rsidR="00E9308D" w:rsidRPr="00E9308D">
        <w:rPr>
          <w:rFonts w:ascii="Times New Roman" w:hAnsi="Times New Roman" w:cs="Times New Roman"/>
          <w:sz w:val="28"/>
          <w:szCs w:val="28"/>
        </w:rPr>
        <w:t xml:space="preserve">, и уговорами повлиять на сроки выполнения </w:t>
      </w:r>
      <w:r w:rsidR="00B87CAE">
        <w:rPr>
          <w:rFonts w:ascii="Times New Roman" w:hAnsi="Times New Roman" w:cs="Times New Roman"/>
          <w:sz w:val="28"/>
          <w:szCs w:val="28"/>
        </w:rPr>
        <w:t>той или иной работы не удастся</w:t>
      </w:r>
      <w:r w:rsidR="00E9308D" w:rsidRPr="00E9308D">
        <w:rPr>
          <w:rFonts w:ascii="Times New Roman" w:hAnsi="Times New Roman" w:cs="Times New Roman"/>
          <w:sz w:val="28"/>
          <w:szCs w:val="28"/>
        </w:rPr>
        <w:t>.</w:t>
      </w:r>
      <w:r w:rsidR="00E87DB5">
        <w:rPr>
          <w:rFonts w:ascii="Times New Roman" w:hAnsi="Times New Roman" w:cs="Times New Roman"/>
          <w:sz w:val="28"/>
          <w:szCs w:val="28"/>
        </w:rPr>
        <w:t xml:space="preserve"> В процессе живого диалога преподавателя со студентом, каждая из сторон развивается в </w:t>
      </w:r>
      <w:r w:rsidR="00E87DB5" w:rsidRPr="00E87DB5">
        <w:rPr>
          <w:rFonts w:ascii="Times New Roman" w:hAnsi="Times New Roman" w:cs="Times New Roman"/>
          <w:sz w:val="28"/>
          <w:szCs w:val="28"/>
        </w:rPr>
        <w:t>личностном плане, что крайне важно для дальнейшего существования человека в обществе.</w:t>
      </w:r>
      <w:r w:rsidR="00E87DB5" w:rsidRPr="00E87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Получается так, что из-за дистанционной формы обучения исчезает возможность приобретения столь ценного навыка коммуникации.</w:t>
      </w:r>
    </w:p>
    <w:p w:rsidR="00E87DB5" w:rsidRPr="007A2777" w:rsidRDefault="006700E2" w:rsidP="007A2777">
      <w:pPr>
        <w:spacing w:line="360" w:lineRule="auto"/>
        <w:ind w:firstLine="567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 w:rsidRPr="009139B2">
        <w:rPr>
          <w:rFonts w:ascii="Times New Roman" w:hAnsi="Times New Roman" w:cs="Times New Roman"/>
          <w:sz w:val="28"/>
          <w:szCs w:val="28"/>
        </w:rPr>
        <w:t>В-третьих, следует выделить такой фактор, как о</w:t>
      </w:r>
      <w:r w:rsidR="00D16F02" w:rsidRPr="009139B2">
        <w:rPr>
          <w:rFonts w:ascii="Times New Roman" w:hAnsi="Times New Roman" w:cs="Times New Roman"/>
          <w:sz w:val="28"/>
          <w:szCs w:val="28"/>
        </w:rPr>
        <w:t>тсутствие мотивации</w:t>
      </w:r>
      <w:r w:rsidR="003C65EE" w:rsidRPr="009139B2">
        <w:rPr>
          <w:rFonts w:ascii="Times New Roman" w:hAnsi="Times New Roman" w:cs="Times New Roman"/>
          <w:sz w:val="28"/>
          <w:szCs w:val="28"/>
        </w:rPr>
        <w:t xml:space="preserve"> у студентов</w:t>
      </w:r>
      <w:r w:rsidRPr="009139B2">
        <w:rPr>
          <w:rFonts w:ascii="Times New Roman" w:hAnsi="Times New Roman" w:cs="Times New Roman"/>
          <w:sz w:val="28"/>
          <w:szCs w:val="28"/>
        </w:rPr>
        <w:t xml:space="preserve">. </w:t>
      </w:r>
      <w:r w:rsidR="00392C0D" w:rsidRPr="009139B2">
        <w:rPr>
          <w:rFonts w:ascii="Times New Roman" w:hAnsi="Times New Roman" w:cs="Times New Roman"/>
          <w:sz w:val="28"/>
          <w:szCs w:val="28"/>
        </w:rPr>
        <w:t>Отмечен</w:t>
      </w:r>
      <w:r w:rsidR="00D16F02" w:rsidRPr="009139B2">
        <w:rPr>
          <w:rFonts w:ascii="Times New Roman" w:hAnsi="Times New Roman" w:cs="Times New Roman"/>
          <w:sz w:val="28"/>
          <w:szCs w:val="28"/>
        </w:rPr>
        <w:t>о, что н</w:t>
      </w:r>
      <w:r w:rsidR="005B60A5" w:rsidRPr="009139B2">
        <w:rPr>
          <w:rFonts w:ascii="Times New Roman" w:hAnsi="Times New Roman" w:cs="Times New Roman"/>
          <w:sz w:val="28"/>
          <w:szCs w:val="28"/>
        </w:rPr>
        <w:t>е каждый студент умеет поддерживать у себя мотивацию к самостоятельной работе. К тому же</w:t>
      </w:r>
      <w:r w:rsidR="00D76DE6" w:rsidRPr="009139B2">
        <w:rPr>
          <w:rFonts w:ascii="Times New Roman" w:hAnsi="Times New Roman" w:cs="Times New Roman"/>
          <w:sz w:val="28"/>
          <w:szCs w:val="28"/>
        </w:rPr>
        <w:t>,</w:t>
      </w:r>
      <w:r w:rsidR="005B60A5" w:rsidRPr="009139B2">
        <w:rPr>
          <w:rFonts w:ascii="Times New Roman" w:hAnsi="Times New Roman" w:cs="Times New Roman"/>
          <w:sz w:val="28"/>
          <w:szCs w:val="28"/>
        </w:rPr>
        <w:t xml:space="preserve"> сказывается отсутствие такого эффективного </w:t>
      </w:r>
      <w:proofErr w:type="spellStart"/>
      <w:r w:rsidR="005B60A5" w:rsidRPr="009139B2">
        <w:rPr>
          <w:rFonts w:ascii="Times New Roman" w:hAnsi="Times New Roman" w:cs="Times New Roman"/>
          <w:sz w:val="28"/>
          <w:szCs w:val="28"/>
        </w:rPr>
        <w:t>мотиватора</w:t>
      </w:r>
      <w:proofErr w:type="spellEnd"/>
      <w:r w:rsidR="005B60A5" w:rsidRPr="009139B2">
        <w:rPr>
          <w:rFonts w:ascii="Times New Roman" w:hAnsi="Times New Roman" w:cs="Times New Roman"/>
          <w:sz w:val="28"/>
          <w:szCs w:val="28"/>
        </w:rPr>
        <w:t xml:space="preserve"> как постоянный контроль со стороны преподавателя. Очень низок </w:t>
      </w:r>
      <w:r w:rsidR="003C65EE" w:rsidRPr="009139B2">
        <w:rPr>
          <w:rFonts w:ascii="Times New Roman" w:hAnsi="Times New Roman" w:cs="Times New Roman"/>
          <w:sz w:val="28"/>
          <w:szCs w:val="28"/>
        </w:rPr>
        <w:t>процент студентов, которым контроль не требуется, они сами понимают</w:t>
      </w:r>
      <w:r w:rsidR="005B60A5" w:rsidRPr="009139B2">
        <w:rPr>
          <w:rFonts w:ascii="Times New Roman" w:hAnsi="Times New Roman" w:cs="Times New Roman"/>
          <w:sz w:val="28"/>
          <w:szCs w:val="28"/>
        </w:rPr>
        <w:t>, что самостоятельная работа над предметом необходима</w:t>
      </w:r>
      <w:r w:rsidR="003C65EE" w:rsidRPr="009139B2">
        <w:rPr>
          <w:rFonts w:ascii="Times New Roman" w:hAnsi="Times New Roman" w:cs="Times New Roman"/>
          <w:sz w:val="28"/>
          <w:szCs w:val="28"/>
        </w:rPr>
        <w:t xml:space="preserve">. </w:t>
      </w:r>
      <w:r w:rsidR="00E87DB5">
        <w:rPr>
          <w:rFonts w:ascii="Times New Roman" w:hAnsi="Times New Roman" w:cs="Times New Roman"/>
          <w:color w:val="000000"/>
          <w:sz w:val="28"/>
          <w:szCs w:val="28"/>
        </w:rPr>
        <w:t>Мотивацию подразделяют на два вида: внутреннюю и внешнюю</w:t>
      </w:r>
      <w:r w:rsidR="00E87DB5" w:rsidRPr="00E87DB5">
        <w:rPr>
          <w:rFonts w:ascii="Times New Roman" w:hAnsi="Times New Roman" w:cs="Times New Roman"/>
          <w:color w:val="000000"/>
          <w:sz w:val="28"/>
          <w:szCs w:val="28"/>
        </w:rPr>
        <w:t xml:space="preserve">. Внутренняя мотивация </w:t>
      </w:r>
      <w:r w:rsidR="00E87DB5">
        <w:rPr>
          <w:rFonts w:ascii="Times New Roman" w:hAnsi="Times New Roman" w:cs="Times New Roman"/>
          <w:color w:val="000000"/>
          <w:sz w:val="28"/>
          <w:szCs w:val="28"/>
        </w:rPr>
        <w:t>включает в себя личные мотивы и потребности студентов, их собственная движущая сила. К примеру</w:t>
      </w:r>
      <w:r w:rsidR="00E87DB5" w:rsidRPr="00E87DB5">
        <w:rPr>
          <w:rFonts w:ascii="Times New Roman" w:hAnsi="Times New Roman" w:cs="Times New Roman"/>
          <w:color w:val="000000"/>
          <w:sz w:val="28"/>
          <w:szCs w:val="28"/>
        </w:rPr>
        <w:t>, студенту</w:t>
      </w:r>
      <w:r w:rsidR="00AF3AC9">
        <w:rPr>
          <w:rFonts w:ascii="Times New Roman" w:hAnsi="Times New Roman" w:cs="Times New Roman"/>
          <w:color w:val="000000"/>
          <w:sz w:val="28"/>
          <w:szCs w:val="28"/>
        </w:rPr>
        <w:t xml:space="preserve"> очень интересна</w:t>
      </w:r>
      <w:r w:rsidR="00E87DB5" w:rsidRPr="00E87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AC9">
        <w:rPr>
          <w:rFonts w:ascii="Times New Roman" w:hAnsi="Times New Roman" w:cs="Times New Roman"/>
          <w:color w:val="000000"/>
          <w:sz w:val="28"/>
          <w:szCs w:val="28"/>
        </w:rPr>
        <w:t xml:space="preserve">какая-то </w:t>
      </w:r>
      <w:r w:rsidR="00E87DB5" w:rsidRPr="00E87DB5">
        <w:rPr>
          <w:rFonts w:ascii="Times New Roman" w:hAnsi="Times New Roman" w:cs="Times New Roman"/>
          <w:color w:val="000000"/>
          <w:sz w:val="28"/>
          <w:szCs w:val="28"/>
        </w:rPr>
        <w:t xml:space="preserve">тема, </w:t>
      </w:r>
      <w:r w:rsidR="00AF3AC9">
        <w:rPr>
          <w:rFonts w:ascii="Times New Roman" w:hAnsi="Times New Roman" w:cs="Times New Roman"/>
          <w:color w:val="000000"/>
          <w:sz w:val="28"/>
          <w:szCs w:val="28"/>
        </w:rPr>
        <w:t xml:space="preserve">потому что </w:t>
      </w:r>
      <w:r w:rsidR="00E87DB5" w:rsidRPr="00E87DB5">
        <w:rPr>
          <w:rFonts w:ascii="Times New Roman" w:hAnsi="Times New Roman" w:cs="Times New Roman"/>
          <w:color w:val="000000"/>
          <w:sz w:val="28"/>
          <w:szCs w:val="28"/>
        </w:rPr>
        <w:t xml:space="preserve">она входит </w:t>
      </w:r>
      <w:r w:rsidR="00AF3AC9">
        <w:rPr>
          <w:rFonts w:ascii="Times New Roman" w:hAnsi="Times New Roman" w:cs="Times New Roman"/>
          <w:color w:val="000000"/>
          <w:sz w:val="28"/>
          <w:szCs w:val="28"/>
        </w:rPr>
        <w:t>в круг его интересов. В свою очередь в</w:t>
      </w:r>
      <w:r w:rsidR="00E87DB5" w:rsidRPr="00E87DB5">
        <w:rPr>
          <w:rFonts w:ascii="Times New Roman" w:hAnsi="Times New Roman" w:cs="Times New Roman"/>
          <w:color w:val="000000"/>
          <w:sz w:val="28"/>
          <w:szCs w:val="28"/>
        </w:rPr>
        <w:t>нешняя мотивация обеспечивается</w:t>
      </w:r>
      <w:r w:rsidR="00AF3AC9">
        <w:rPr>
          <w:rFonts w:ascii="Times New Roman" w:hAnsi="Times New Roman" w:cs="Times New Roman"/>
          <w:color w:val="000000"/>
          <w:sz w:val="28"/>
          <w:szCs w:val="28"/>
        </w:rPr>
        <w:t>, например,</w:t>
      </w:r>
      <w:r w:rsidR="00E87DB5" w:rsidRPr="00E87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AC9">
        <w:rPr>
          <w:rFonts w:ascii="Times New Roman" w:hAnsi="Times New Roman" w:cs="Times New Roman"/>
          <w:color w:val="000000"/>
          <w:sz w:val="28"/>
          <w:szCs w:val="28"/>
        </w:rPr>
        <w:t>со стороны преподавателя, похвалившего</w:t>
      </w:r>
      <w:r w:rsidR="00E87DB5" w:rsidRPr="00E87DB5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 за достижения в учебе</w:t>
      </w:r>
      <w:r w:rsidR="00AF3A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69D2" w:rsidRPr="002369D2">
        <w:rPr>
          <w:rFonts w:ascii="Arial" w:hAnsi="Arial" w:cs="Arial"/>
          <w:color w:val="000000"/>
          <w:sz w:val="23"/>
          <w:szCs w:val="23"/>
        </w:rPr>
        <w:t xml:space="preserve"> </w:t>
      </w:r>
      <w:r w:rsidR="002369D2">
        <w:rPr>
          <w:rFonts w:ascii="Times New Roman" w:hAnsi="Times New Roman" w:cs="Times New Roman"/>
          <w:sz w:val="28"/>
          <w:szCs w:val="28"/>
        </w:rPr>
        <w:t>Участие преподавателя необходимо для мотивации, ведь кто как не преподаватели</w:t>
      </w:r>
      <w:r w:rsidR="002369D2" w:rsidRPr="002369D2">
        <w:rPr>
          <w:rFonts w:ascii="Times New Roman" w:hAnsi="Times New Roman" w:cs="Times New Roman"/>
          <w:sz w:val="28"/>
          <w:szCs w:val="28"/>
        </w:rPr>
        <w:t xml:space="preserve"> </w:t>
      </w:r>
      <w:r w:rsidR="002369D2" w:rsidRPr="002369D2">
        <w:rPr>
          <w:rFonts w:ascii="Times New Roman" w:hAnsi="Times New Roman" w:cs="Times New Roman"/>
          <w:sz w:val="28"/>
          <w:szCs w:val="28"/>
        </w:rPr>
        <w:lastRenderedPageBreak/>
        <w:t xml:space="preserve">следят за </w:t>
      </w:r>
      <w:r w:rsidR="002369D2">
        <w:rPr>
          <w:rFonts w:ascii="Times New Roman" w:hAnsi="Times New Roman" w:cs="Times New Roman"/>
          <w:sz w:val="28"/>
          <w:szCs w:val="28"/>
        </w:rPr>
        <w:t>прогрессами в области знаний у студентов. В свою очередь</w:t>
      </w:r>
      <w:r w:rsidR="002369D2" w:rsidRPr="002369D2">
        <w:rPr>
          <w:rFonts w:ascii="Times New Roman" w:hAnsi="Times New Roman" w:cs="Times New Roman"/>
          <w:sz w:val="28"/>
          <w:szCs w:val="28"/>
        </w:rPr>
        <w:t xml:space="preserve"> незаинтересованные преподаватели отрицательно влияют на мотивацию</w:t>
      </w:r>
      <w:r w:rsidR="00236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69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369D2" w:rsidRPr="002369D2">
        <w:rPr>
          <w:rFonts w:ascii="Times New Roman" w:hAnsi="Times New Roman" w:cs="Times New Roman"/>
          <w:sz w:val="28"/>
          <w:szCs w:val="28"/>
        </w:rPr>
        <w:t xml:space="preserve">. Потребность в своевременной и </w:t>
      </w:r>
      <w:r w:rsidR="002369D2">
        <w:rPr>
          <w:rFonts w:ascii="Times New Roman" w:hAnsi="Times New Roman" w:cs="Times New Roman"/>
          <w:sz w:val="28"/>
          <w:szCs w:val="28"/>
        </w:rPr>
        <w:t>эффективной</w:t>
      </w:r>
      <w:r w:rsidR="002369D2" w:rsidRPr="002369D2">
        <w:rPr>
          <w:rFonts w:ascii="Times New Roman" w:hAnsi="Times New Roman" w:cs="Times New Roman"/>
          <w:sz w:val="28"/>
          <w:szCs w:val="28"/>
        </w:rPr>
        <w:t xml:space="preserve"> обратной связи для преподавателей т</w:t>
      </w:r>
      <w:r w:rsidR="002369D2">
        <w:rPr>
          <w:rFonts w:ascii="Times New Roman" w:hAnsi="Times New Roman" w:cs="Times New Roman"/>
          <w:sz w:val="28"/>
          <w:szCs w:val="28"/>
        </w:rPr>
        <w:t>акже важна для того, чтобы</w:t>
      </w:r>
      <w:r w:rsidR="002369D2" w:rsidRPr="002369D2">
        <w:rPr>
          <w:rFonts w:ascii="Times New Roman" w:hAnsi="Times New Roman" w:cs="Times New Roman"/>
          <w:sz w:val="28"/>
          <w:szCs w:val="28"/>
        </w:rPr>
        <w:t xml:space="preserve"> </w:t>
      </w:r>
      <w:r w:rsidR="002369D2">
        <w:rPr>
          <w:rFonts w:ascii="Times New Roman" w:hAnsi="Times New Roman" w:cs="Times New Roman"/>
          <w:sz w:val="28"/>
          <w:szCs w:val="28"/>
        </w:rPr>
        <w:t xml:space="preserve">иметь активных </w:t>
      </w:r>
      <w:r w:rsidR="002369D2" w:rsidRPr="002369D2">
        <w:rPr>
          <w:rFonts w:ascii="Times New Roman" w:hAnsi="Times New Roman" w:cs="Times New Roman"/>
          <w:sz w:val="28"/>
          <w:szCs w:val="28"/>
        </w:rPr>
        <w:t>студентов</w:t>
      </w:r>
      <w:r w:rsidR="002369D2">
        <w:rPr>
          <w:rFonts w:ascii="Times New Roman" w:hAnsi="Times New Roman" w:cs="Times New Roman"/>
          <w:sz w:val="28"/>
          <w:szCs w:val="28"/>
        </w:rPr>
        <w:t>, желающих получать знания по данному предмету. Стоит отметить списывание и использование дополнительных</w:t>
      </w:r>
      <w:r w:rsidR="002369D2" w:rsidRPr="002369D2">
        <w:rPr>
          <w:rFonts w:ascii="Times New Roman" w:hAnsi="Times New Roman" w:cs="Times New Roman"/>
          <w:sz w:val="28"/>
          <w:szCs w:val="28"/>
        </w:rPr>
        <w:t xml:space="preserve"> материалов, </w:t>
      </w:r>
      <w:r w:rsidR="002369D2">
        <w:rPr>
          <w:rFonts w:ascii="Times New Roman" w:hAnsi="Times New Roman" w:cs="Times New Roman"/>
          <w:sz w:val="28"/>
          <w:szCs w:val="28"/>
        </w:rPr>
        <w:t>как следствие суще</w:t>
      </w:r>
      <w:r w:rsidR="00621542">
        <w:rPr>
          <w:rFonts w:ascii="Times New Roman" w:hAnsi="Times New Roman" w:cs="Times New Roman"/>
          <w:sz w:val="28"/>
          <w:szCs w:val="28"/>
        </w:rPr>
        <w:t>с</w:t>
      </w:r>
      <w:r w:rsidR="002369D2">
        <w:rPr>
          <w:rFonts w:ascii="Times New Roman" w:hAnsi="Times New Roman" w:cs="Times New Roman"/>
          <w:sz w:val="28"/>
          <w:szCs w:val="28"/>
        </w:rPr>
        <w:t>твующей</w:t>
      </w:r>
      <w:r w:rsidR="00621542">
        <w:rPr>
          <w:rFonts w:ascii="Times New Roman" w:hAnsi="Times New Roman" w:cs="Times New Roman"/>
          <w:sz w:val="28"/>
          <w:szCs w:val="28"/>
        </w:rPr>
        <w:t xml:space="preserve"> проблемы отсутствия мотивации. Нет никаких гарантий на то, что студент выполнил все задания</w:t>
      </w:r>
      <w:r w:rsidR="002369D2" w:rsidRPr="002369D2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 w:rsidR="00621542">
        <w:rPr>
          <w:rFonts w:ascii="Times New Roman" w:hAnsi="Times New Roman" w:cs="Times New Roman"/>
          <w:sz w:val="28"/>
          <w:szCs w:val="28"/>
        </w:rPr>
        <w:t>о</w:t>
      </w:r>
      <w:r w:rsidR="002369D2" w:rsidRPr="002369D2">
        <w:rPr>
          <w:rFonts w:ascii="Times New Roman" w:hAnsi="Times New Roman" w:cs="Times New Roman"/>
          <w:sz w:val="28"/>
          <w:szCs w:val="28"/>
        </w:rPr>
        <w:t>. Возникает потребность мотивации студентов на</w:t>
      </w:r>
      <w:r w:rsidR="007A2777">
        <w:rPr>
          <w:rFonts w:ascii="Times New Roman" w:hAnsi="Times New Roman" w:cs="Times New Roman"/>
          <w:sz w:val="28"/>
          <w:szCs w:val="28"/>
        </w:rPr>
        <w:t xml:space="preserve"> осознанное и честное</w:t>
      </w:r>
      <w:r w:rsidR="002369D2" w:rsidRPr="002369D2">
        <w:rPr>
          <w:rFonts w:ascii="Times New Roman" w:hAnsi="Times New Roman" w:cs="Times New Roman"/>
          <w:sz w:val="28"/>
          <w:szCs w:val="28"/>
        </w:rPr>
        <w:t xml:space="preserve"> выполнение заданий.</w:t>
      </w:r>
    </w:p>
    <w:p w:rsidR="005B60A5" w:rsidRDefault="004F61BC" w:rsidP="009139B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9B2">
        <w:rPr>
          <w:rFonts w:ascii="Times New Roman" w:hAnsi="Times New Roman" w:cs="Times New Roman"/>
          <w:sz w:val="28"/>
          <w:szCs w:val="28"/>
        </w:rPr>
        <w:t xml:space="preserve">В-четвертых, </w:t>
      </w:r>
      <w:r w:rsidR="00192CA9" w:rsidRPr="009139B2">
        <w:rPr>
          <w:rFonts w:ascii="Times New Roman" w:hAnsi="Times New Roman" w:cs="Times New Roman"/>
          <w:sz w:val="28"/>
          <w:szCs w:val="28"/>
        </w:rPr>
        <w:t xml:space="preserve">отсутствие мотивации </w:t>
      </w:r>
      <w:r w:rsidR="00870914" w:rsidRPr="009139B2">
        <w:rPr>
          <w:rFonts w:ascii="Times New Roman" w:hAnsi="Times New Roman" w:cs="Times New Roman"/>
          <w:sz w:val="28"/>
          <w:szCs w:val="28"/>
        </w:rPr>
        <w:t xml:space="preserve">отмечается и среди </w:t>
      </w:r>
      <w:r w:rsidR="003C65EE" w:rsidRPr="009139B2">
        <w:rPr>
          <w:rFonts w:ascii="Times New Roman" w:hAnsi="Times New Roman" w:cs="Times New Roman"/>
          <w:sz w:val="28"/>
          <w:szCs w:val="28"/>
        </w:rPr>
        <w:t>преподавателей</w:t>
      </w:r>
      <w:r w:rsidR="00870914" w:rsidRPr="009139B2">
        <w:rPr>
          <w:rFonts w:ascii="Times New Roman" w:hAnsi="Times New Roman" w:cs="Times New Roman"/>
          <w:sz w:val="28"/>
          <w:szCs w:val="28"/>
        </w:rPr>
        <w:t xml:space="preserve">, что становится еще одним недостатком </w:t>
      </w:r>
      <w:r w:rsidR="00192CA9" w:rsidRPr="009139B2">
        <w:rPr>
          <w:rFonts w:ascii="Times New Roman" w:hAnsi="Times New Roman" w:cs="Times New Roman"/>
          <w:sz w:val="28"/>
          <w:szCs w:val="28"/>
        </w:rPr>
        <w:t>дистанционной формы изучения гуманитарных дисциплин</w:t>
      </w:r>
      <w:proofErr w:type="gramStart"/>
      <w:r w:rsidR="00192CA9" w:rsidRPr="009139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2CA9" w:rsidRPr="009139B2">
        <w:rPr>
          <w:rFonts w:ascii="Times New Roman" w:hAnsi="Times New Roman" w:cs="Times New Roman"/>
          <w:sz w:val="28"/>
          <w:szCs w:val="28"/>
        </w:rPr>
        <w:t xml:space="preserve"> </w:t>
      </w:r>
      <w:r w:rsidR="007A2777">
        <w:rPr>
          <w:rFonts w:ascii="Times New Roman" w:hAnsi="Times New Roman" w:cs="Times New Roman"/>
          <w:sz w:val="28"/>
          <w:szCs w:val="28"/>
        </w:rPr>
        <w:t>Одной из причин</w:t>
      </w:r>
      <w:r w:rsidR="003C65EE" w:rsidRPr="009139B2">
        <w:rPr>
          <w:rFonts w:ascii="Times New Roman" w:hAnsi="Times New Roman" w:cs="Times New Roman"/>
          <w:sz w:val="28"/>
          <w:szCs w:val="28"/>
        </w:rPr>
        <w:t xml:space="preserve"> этого является высокая трудоёмкость, связанная с созданием методических материалов для дистанционного</w:t>
      </w:r>
      <w:r w:rsidR="008A312A" w:rsidRPr="009139B2">
        <w:rPr>
          <w:rFonts w:ascii="Times New Roman" w:hAnsi="Times New Roman" w:cs="Times New Roman"/>
          <w:sz w:val="28"/>
          <w:szCs w:val="28"/>
        </w:rPr>
        <w:t xml:space="preserve"> обучения, но тут нужно понима</w:t>
      </w:r>
      <w:r w:rsidR="003C65EE" w:rsidRPr="009139B2">
        <w:rPr>
          <w:rFonts w:ascii="Times New Roman" w:hAnsi="Times New Roman" w:cs="Times New Roman"/>
          <w:sz w:val="28"/>
          <w:szCs w:val="28"/>
        </w:rPr>
        <w:t>ть, что в будущем затраты времени и сил должны компенсироваться сокращением времени на выполнение некоторых обычных видов учебной нагрузки преподавателя.</w:t>
      </w:r>
      <w:r w:rsidR="00FC6D1D">
        <w:rPr>
          <w:rFonts w:ascii="Times New Roman" w:hAnsi="Times New Roman" w:cs="Times New Roman"/>
          <w:sz w:val="28"/>
          <w:szCs w:val="28"/>
        </w:rPr>
        <w:t xml:space="preserve"> Помимо этого, на мотивацию преподавателей к дистанционной работе могут влиять:</w:t>
      </w:r>
    </w:p>
    <w:p w:rsidR="00FC6D1D" w:rsidRPr="00FC6D1D" w:rsidRDefault="00A46428" w:rsidP="00FC6D1D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должного технического оснащения</w:t>
      </w:r>
      <w:r w:rsidR="00FC6D1D" w:rsidRPr="00FC6D1D">
        <w:rPr>
          <w:rFonts w:ascii="Times New Roman" w:hAnsi="Times New Roman" w:cs="Times New Roman"/>
          <w:sz w:val="28"/>
          <w:szCs w:val="28"/>
        </w:rPr>
        <w:t xml:space="preserve"> личного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пространства препод</w:t>
      </w:r>
      <w:r w:rsidR="00FC6D1D" w:rsidRPr="00FC6D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вателя</w:t>
      </w:r>
      <w:r w:rsidR="00FC6D1D" w:rsidRPr="00FC6D1D">
        <w:rPr>
          <w:rFonts w:ascii="Times New Roman" w:hAnsi="Times New Roman" w:cs="Times New Roman"/>
          <w:sz w:val="28"/>
          <w:szCs w:val="28"/>
        </w:rPr>
        <w:t>;</w:t>
      </w:r>
    </w:p>
    <w:p w:rsidR="00FC6D1D" w:rsidRPr="00FC6D1D" w:rsidRDefault="00A46428" w:rsidP="00FC6D1D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необходимых начальных знаний</w:t>
      </w:r>
      <w:r w:rsidR="00FC6D1D" w:rsidRPr="00FC6D1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="00FC6D1D" w:rsidRPr="00FC6D1D">
        <w:rPr>
          <w:rFonts w:ascii="Times New Roman" w:hAnsi="Times New Roman" w:cs="Times New Roman"/>
          <w:sz w:val="28"/>
          <w:szCs w:val="28"/>
        </w:rPr>
        <w:t xml:space="preserve"> применения </w:t>
      </w:r>
      <w:r w:rsidRPr="00FC6D1D">
        <w:rPr>
          <w:rFonts w:ascii="Times New Roman" w:hAnsi="Times New Roman" w:cs="Times New Roman"/>
          <w:sz w:val="28"/>
          <w:szCs w:val="28"/>
        </w:rPr>
        <w:t xml:space="preserve">коммуникационных и </w:t>
      </w:r>
      <w:r w:rsidR="00FC6D1D" w:rsidRPr="00FC6D1D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дистанционных</w:t>
      </w:r>
      <w:r w:rsidR="00FC6D1D" w:rsidRPr="00FC6D1D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FC6D1D" w:rsidRPr="00FC6D1D" w:rsidRDefault="00FC6D1D" w:rsidP="00FC6D1D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</w:t>
      </w:r>
      <w:r w:rsidRPr="00FC6D1D">
        <w:rPr>
          <w:rFonts w:ascii="Times New Roman" w:hAnsi="Times New Roman" w:cs="Times New Roman"/>
          <w:sz w:val="28"/>
          <w:szCs w:val="28"/>
        </w:rPr>
        <w:t>неготовность к применению новых дистанционных технологий;</w:t>
      </w:r>
    </w:p>
    <w:p w:rsidR="00FC6D1D" w:rsidRPr="00FC6D1D" w:rsidRDefault="00FC6D1D" w:rsidP="00FC6D1D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D1D">
        <w:rPr>
          <w:rFonts w:ascii="Times New Roman" w:hAnsi="Times New Roman" w:cs="Times New Roman"/>
          <w:sz w:val="28"/>
          <w:szCs w:val="28"/>
        </w:rPr>
        <w:t>недостаточная мотивация к организации дистанционного обучения;</w:t>
      </w:r>
    </w:p>
    <w:p w:rsidR="00FC6D1D" w:rsidRPr="00FC6D1D" w:rsidRDefault="00A46428" w:rsidP="00FC6D1D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 совершенно новых</w:t>
      </w:r>
      <w:r w:rsidR="00FC6D1D" w:rsidRPr="00FC6D1D">
        <w:rPr>
          <w:rFonts w:ascii="Times New Roman" w:hAnsi="Times New Roman" w:cs="Times New Roman"/>
          <w:sz w:val="28"/>
          <w:szCs w:val="28"/>
        </w:rPr>
        <w:t xml:space="preserve"> методов и приемов, применяемых в ходе дистанционного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FC6D1D" w:rsidRPr="00FC6D1D">
        <w:rPr>
          <w:rFonts w:ascii="Times New Roman" w:hAnsi="Times New Roman" w:cs="Times New Roman"/>
          <w:sz w:val="28"/>
          <w:szCs w:val="28"/>
        </w:rPr>
        <w:t>;</w:t>
      </w:r>
    </w:p>
    <w:p w:rsidR="00FC6D1D" w:rsidRDefault="00FC6D1D" w:rsidP="001C7B43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D1D">
        <w:rPr>
          <w:rFonts w:ascii="Times New Roman" w:hAnsi="Times New Roman" w:cs="Times New Roman"/>
          <w:sz w:val="28"/>
          <w:szCs w:val="28"/>
        </w:rPr>
        <w:t>специфика организационной структуры образовательного учреждения в о</w:t>
      </w:r>
      <w:r w:rsidR="001C7B43">
        <w:rPr>
          <w:rFonts w:ascii="Times New Roman" w:hAnsi="Times New Roman" w:cs="Times New Roman"/>
          <w:sz w:val="28"/>
          <w:szCs w:val="28"/>
        </w:rPr>
        <w:t>бласти применения дистанционных</w:t>
      </w:r>
      <w:r w:rsidRPr="00FC6D1D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1C7B43" w:rsidRDefault="001C7B43" w:rsidP="002324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B43">
        <w:rPr>
          <w:rFonts w:ascii="Times New Roman" w:hAnsi="Times New Roman" w:cs="Times New Roman"/>
          <w:sz w:val="28"/>
          <w:szCs w:val="28"/>
        </w:rPr>
        <w:t xml:space="preserve">Существуют несколько путей устранения данного недостатка, к примеру: </w:t>
      </w:r>
    </w:p>
    <w:p w:rsidR="001C7B43" w:rsidRPr="001C7B43" w:rsidRDefault="001C7B43" w:rsidP="001C7B43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B43">
        <w:rPr>
          <w:rFonts w:ascii="Times New Roman" w:hAnsi="Times New Roman" w:cs="Times New Roman"/>
          <w:sz w:val="28"/>
          <w:szCs w:val="28"/>
        </w:rPr>
        <w:lastRenderedPageBreak/>
        <w:t>призыв студентов к помощи в наполнении системы дистанционного обучения гуманитарных дисципли</w:t>
      </w:r>
      <w:r>
        <w:rPr>
          <w:rFonts w:ascii="Times New Roman" w:hAnsi="Times New Roman" w:cs="Times New Roman"/>
          <w:sz w:val="28"/>
          <w:szCs w:val="28"/>
        </w:rPr>
        <w:t>н сформированными</w:t>
      </w:r>
      <w:r w:rsidRPr="001C7B43">
        <w:rPr>
          <w:rFonts w:ascii="Times New Roman" w:hAnsi="Times New Roman" w:cs="Times New Roman"/>
          <w:sz w:val="28"/>
          <w:szCs w:val="28"/>
        </w:rPr>
        <w:t xml:space="preserve"> лекционными материалами, тестами и итоговыми контрольными, тем</w:t>
      </w:r>
      <w:r>
        <w:rPr>
          <w:rFonts w:ascii="Times New Roman" w:hAnsi="Times New Roman" w:cs="Times New Roman"/>
          <w:sz w:val="28"/>
          <w:szCs w:val="28"/>
        </w:rPr>
        <w:t>ами для семинаров</w:t>
      </w:r>
      <w:r w:rsidRPr="001C7B43">
        <w:rPr>
          <w:rFonts w:ascii="Times New Roman" w:hAnsi="Times New Roman" w:cs="Times New Roman"/>
          <w:sz w:val="28"/>
          <w:szCs w:val="28"/>
        </w:rPr>
        <w:t xml:space="preserve"> и прочее;</w:t>
      </w:r>
    </w:p>
    <w:p w:rsidR="001C7B43" w:rsidRPr="001C7B43" w:rsidRDefault="001C7B43" w:rsidP="001C7B43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более</w:t>
      </w:r>
      <w:r w:rsidRPr="001C7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B43">
        <w:rPr>
          <w:rFonts w:ascii="Times New Roman" w:hAnsi="Times New Roman" w:cs="Times New Roman"/>
          <w:sz w:val="28"/>
          <w:szCs w:val="28"/>
        </w:rPr>
        <w:t>инновационно-</w:t>
      </w:r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преподавателей в организации дистанционного учебного процесса</w:t>
      </w:r>
      <w:r w:rsidRPr="001C7B43">
        <w:rPr>
          <w:rFonts w:ascii="Times New Roman" w:hAnsi="Times New Roman" w:cs="Times New Roman"/>
          <w:sz w:val="28"/>
          <w:szCs w:val="28"/>
        </w:rPr>
        <w:t>;</w:t>
      </w:r>
    </w:p>
    <w:p w:rsidR="001C7B43" w:rsidRPr="001C7B43" w:rsidRDefault="001C7B43" w:rsidP="001C7B43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1C7B43">
        <w:rPr>
          <w:rFonts w:ascii="Times New Roman" w:hAnsi="Times New Roman" w:cs="Times New Roman"/>
          <w:sz w:val="28"/>
          <w:szCs w:val="28"/>
        </w:rPr>
        <w:t xml:space="preserve"> методического обеспечения учебного процесса;</w:t>
      </w:r>
    </w:p>
    <w:p w:rsidR="001C7B43" w:rsidRPr="001C7B43" w:rsidRDefault="001C7B43" w:rsidP="001C7B43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B43">
        <w:rPr>
          <w:rFonts w:ascii="Times New Roman" w:hAnsi="Times New Roman" w:cs="Times New Roman"/>
          <w:sz w:val="28"/>
          <w:szCs w:val="28"/>
        </w:rPr>
        <w:t>повышение квалификац</w:t>
      </w:r>
      <w:r>
        <w:rPr>
          <w:rFonts w:ascii="Times New Roman" w:hAnsi="Times New Roman" w:cs="Times New Roman"/>
          <w:sz w:val="28"/>
          <w:szCs w:val="28"/>
        </w:rPr>
        <w:t>ии преподавателей вуза</w:t>
      </w:r>
      <w:r w:rsidRPr="001C7B43">
        <w:rPr>
          <w:rFonts w:ascii="Times New Roman" w:hAnsi="Times New Roman" w:cs="Times New Roman"/>
          <w:sz w:val="28"/>
          <w:szCs w:val="28"/>
        </w:rPr>
        <w:t>;</w:t>
      </w:r>
    </w:p>
    <w:p w:rsidR="001C7B43" w:rsidRPr="001C7B43" w:rsidRDefault="001C7B43" w:rsidP="001C7B43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1C7B43">
        <w:rPr>
          <w:rFonts w:ascii="Times New Roman" w:hAnsi="Times New Roman" w:cs="Times New Roman"/>
          <w:sz w:val="28"/>
          <w:szCs w:val="28"/>
        </w:rPr>
        <w:t xml:space="preserve"> семинаров, практических конференций</w:t>
      </w:r>
      <w:r>
        <w:rPr>
          <w:rFonts w:ascii="Times New Roman" w:hAnsi="Times New Roman" w:cs="Times New Roman"/>
          <w:sz w:val="28"/>
          <w:szCs w:val="28"/>
        </w:rPr>
        <w:t xml:space="preserve"> и форумов</w:t>
      </w:r>
      <w:r w:rsidRPr="001C7B43">
        <w:rPr>
          <w:rFonts w:ascii="Times New Roman" w:hAnsi="Times New Roman" w:cs="Times New Roman"/>
          <w:sz w:val="28"/>
          <w:szCs w:val="28"/>
        </w:rPr>
        <w:t xml:space="preserve"> по вопросам орга</w:t>
      </w:r>
      <w:r>
        <w:rPr>
          <w:rFonts w:ascii="Times New Roman" w:hAnsi="Times New Roman" w:cs="Times New Roman"/>
          <w:sz w:val="28"/>
          <w:szCs w:val="28"/>
        </w:rPr>
        <w:t>низации дистанционного обучения;</w:t>
      </w:r>
    </w:p>
    <w:p w:rsidR="001C7B43" w:rsidRPr="009C46DF" w:rsidRDefault="001C7B43" w:rsidP="001C7B43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B43">
        <w:rPr>
          <w:rFonts w:ascii="Times New Roman" w:hAnsi="Times New Roman" w:cs="Times New Roman"/>
          <w:sz w:val="28"/>
          <w:szCs w:val="28"/>
        </w:rPr>
        <w:t xml:space="preserve">материальное поощрение </w:t>
      </w:r>
      <w:r>
        <w:rPr>
          <w:rFonts w:ascii="Times New Roman" w:hAnsi="Times New Roman" w:cs="Times New Roman"/>
          <w:sz w:val="28"/>
          <w:szCs w:val="28"/>
        </w:rPr>
        <w:t>преподавателей, которые</w:t>
      </w:r>
      <w:r w:rsidRPr="001C7B43">
        <w:rPr>
          <w:rFonts w:ascii="Times New Roman" w:hAnsi="Times New Roman" w:cs="Times New Roman"/>
          <w:sz w:val="28"/>
          <w:szCs w:val="28"/>
        </w:rPr>
        <w:t xml:space="preserve"> активн</w:t>
      </w:r>
      <w:r>
        <w:rPr>
          <w:rFonts w:ascii="Times New Roman" w:hAnsi="Times New Roman" w:cs="Times New Roman"/>
          <w:sz w:val="28"/>
          <w:szCs w:val="28"/>
        </w:rPr>
        <w:t>о осваивают дистанционные методы обучения.</w:t>
      </w:r>
    </w:p>
    <w:p w:rsidR="004B3ED6" w:rsidRDefault="00192CA9" w:rsidP="009506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9B2">
        <w:rPr>
          <w:rFonts w:ascii="Times New Roman" w:hAnsi="Times New Roman" w:cs="Times New Roman"/>
          <w:sz w:val="28"/>
          <w:szCs w:val="28"/>
        </w:rPr>
        <w:t>В-пятых, следует выделить п</w:t>
      </w:r>
      <w:r w:rsidR="00024526" w:rsidRPr="009139B2">
        <w:rPr>
          <w:rFonts w:ascii="Times New Roman" w:hAnsi="Times New Roman" w:cs="Times New Roman"/>
          <w:sz w:val="28"/>
          <w:szCs w:val="28"/>
        </w:rPr>
        <w:t>онимание материала</w:t>
      </w:r>
      <w:r w:rsidRPr="009139B2">
        <w:rPr>
          <w:rFonts w:ascii="Times New Roman" w:hAnsi="Times New Roman" w:cs="Times New Roman"/>
          <w:sz w:val="28"/>
          <w:szCs w:val="28"/>
        </w:rPr>
        <w:t xml:space="preserve">. </w:t>
      </w:r>
      <w:r w:rsidR="00024526" w:rsidRPr="009139B2">
        <w:rPr>
          <w:rFonts w:ascii="Times New Roman" w:hAnsi="Times New Roman" w:cs="Times New Roman"/>
          <w:sz w:val="28"/>
          <w:szCs w:val="28"/>
        </w:rPr>
        <w:t>Отсутстви</w:t>
      </w:r>
      <w:r w:rsidR="00FC11E5" w:rsidRPr="009139B2">
        <w:rPr>
          <w:rFonts w:ascii="Times New Roman" w:hAnsi="Times New Roman" w:cs="Times New Roman"/>
          <w:sz w:val="28"/>
          <w:szCs w:val="28"/>
        </w:rPr>
        <w:t>е</w:t>
      </w:r>
      <w:r w:rsidR="008E7A61" w:rsidRPr="009139B2">
        <w:rPr>
          <w:rFonts w:ascii="Times New Roman" w:hAnsi="Times New Roman" w:cs="Times New Roman"/>
          <w:sz w:val="28"/>
          <w:szCs w:val="28"/>
        </w:rPr>
        <w:t xml:space="preserve"> </w:t>
      </w:r>
      <w:r w:rsidR="00FC11E5" w:rsidRPr="009139B2">
        <w:rPr>
          <w:rFonts w:ascii="Times New Roman" w:hAnsi="Times New Roman" w:cs="Times New Roman"/>
          <w:sz w:val="28"/>
          <w:szCs w:val="28"/>
        </w:rPr>
        <w:t>эмоциональной окраски в объяснении материала</w:t>
      </w:r>
      <w:r w:rsidR="004F61BC" w:rsidRPr="009139B2">
        <w:rPr>
          <w:rFonts w:ascii="Times New Roman" w:hAnsi="Times New Roman" w:cs="Times New Roman"/>
          <w:sz w:val="28"/>
          <w:szCs w:val="28"/>
        </w:rPr>
        <w:t>,</w:t>
      </w:r>
      <w:r w:rsidR="00024526" w:rsidRPr="009139B2">
        <w:rPr>
          <w:rFonts w:ascii="Times New Roman" w:hAnsi="Times New Roman" w:cs="Times New Roman"/>
          <w:sz w:val="28"/>
          <w:szCs w:val="28"/>
        </w:rPr>
        <w:t xml:space="preserve"> влияет на степень его понимания. Д</w:t>
      </w:r>
      <w:r w:rsidR="005B60A5" w:rsidRPr="009139B2">
        <w:rPr>
          <w:rFonts w:ascii="Times New Roman" w:hAnsi="Times New Roman" w:cs="Times New Roman"/>
          <w:sz w:val="28"/>
          <w:szCs w:val="28"/>
        </w:rPr>
        <w:t>ля преподавател</w:t>
      </w:r>
      <w:r w:rsidR="003B3F69" w:rsidRPr="009139B2">
        <w:rPr>
          <w:rFonts w:ascii="Times New Roman" w:hAnsi="Times New Roman" w:cs="Times New Roman"/>
          <w:sz w:val="28"/>
          <w:szCs w:val="28"/>
        </w:rPr>
        <w:t>я</w:t>
      </w:r>
      <w:r w:rsidR="005B60A5" w:rsidRPr="009139B2">
        <w:rPr>
          <w:rFonts w:ascii="Times New Roman" w:hAnsi="Times New Roman" w:cs="Times New Roman"/>
          <w:sz w:val="28"/>
          <w:szCs w:val="28"/>
        </w:rPr>
        <w:t xml:space="preserve"> важно чувствовать, насколь</w:t>
      </w:r>
      <w:r w:rsidR="00FC11E5" w:rsidRPr="009139B2">
        <w:rPr>
          <w:rFonts w:ascii="Times New Roman" w:hAnsi="Times New Roman" w:cs="Times New Roman"/>
          <w:sz w:val="28"/>
          <w:szCs w:val="28"/>
        </w:rPr>
        <w:t>ко студенты понимают то, что им рассказывают,</w:t>
      </w:r>
      <w:r w:rsidR="003B3F69" w:rsidRPr="009139B2">
        <w:rPr>
          <w:rFonts w:ascii="Times New Roman" w:hAnsi="Times New Roman" w:cs="Times New Roman"/>
          <w:sz w:val="28"/>
          <w:szCs w:val="28"/>
        </w:rPr>
        <w:t xml:space="preserve"> и оперативно</w:t>
      </w:r>
      <w:r w:rsidR="004F61BC" w:rsidRPr="009139B2">
        <w:rPr>
          <w:rFonts w:ascii="Times New Roman" w:hAnsi="Times New Roman" w:cs="Times New Roman"/>
          <w:sz w:val="28"/>
          <w:szCs w:val="28"/>
        </w:rPr>
        <w:t xml:space="preserve"> </w:t>
      </w:r>
      <w:r w:rsidR="005B60A5" w:rsidRPr="009139B2">
        <w:rPr>
          <w:rFonts w:ascii="Times New Roman" w:hAnsi="Times New Roman" w:cs="Times New Roman"/>
          <w:sz w:val="28"/>
          <w:szCs w:val="28"/>
        </w:rPr>
        <w:t>скорректировать учебный</w:t>
      </w:r>
      <w:r w:rsidR="003B3F69" w:rsidRPr="009139B2">
        <w:rPr>
          <w:rFonts w:ascii="Times New Roman" w:hAnsi="Times New Roman" w:cs="Times New Roman"/>
          <w:sz w:val="28"/>
          <w:szCs w:val="28"/>
        </w:rPr>
        <w:t xml:space="preserve"> процесс:</w:t>
      </w:r>
      <w:r w:rsidR="005B60A5" w:rsidRPr="009139B2">
        <w:rPr>
          <w:rFonts w:ascii="Times New Roman" w:hAnsi="Times New Roman" w:cs="Times New Roman"/>
          <w:sz w:val="28"/>
          <w:szCs w:val="28"/>
        </w:rPr>
        <w:t xml:space="preserve"> повторить сложные моменты, </w:t>
      </w:r>
      <w:r w:rsidR="00FC11E5" w:rsidRPr="009139B2">
        <w:rPr>
          <w:rFonts w:ascii="Times New Roman" w:hAnsi="Times New Roman" w:cs="Times New Roman"/>
          <w:sz w:val="28"/>
          <w:szCs w:val="28"/>
        </w:rPr>
        <w:t xml:space="preserve">сменить скорость изложения, </w:t>
      </w:r>
      <w:r w:rsidR="005B60A5" w:rsidRPr="009139B2">
        <w:rPr>
          <w:rFonts w:ascii="Times New Roman" w:hAnsi="Times New Roman" w:cs="Times New Roman"/>
          <w:sz w:val="28"/>
          <w:szCs w:val="28"/>
        </w:rPr>
        <w:t>дат</w:t>
      </w:r>
      <w:r w:rsidR="00FC11E5" w:rsidRPr="009139B2">
        <w:rPr>
          <w:rFonts w:ascii="Times New Roman" w:hAnsi="Times New Roman" w:cs="Times New Roman"/>
          <w:sz w:val="28"/>
          <w:szCs w:val="28"/>
        </w:rPr>
        <w:t>ь дополнительные разъяснения</w:t>
      </w:r>
      <w:r w:rsidR="005B60A5" w:rsidRPr="009139B2">
        <w:rPr>
          <w:rFonts w:ascii="Times New Roman" w:hAnsi="Times New Roman" w:cs="Times New Roman"/>
          <w:sz w:val="28"/>
          <w:szCs w:val="28"/>
        </w:rPr>
        <w:t>. При дистанционном обучении такая связь теряется</w:t>
      </w:r>
      <w:r w:rsidR="003C65EE" w:rsidRPr="009139B2">
        <w:rPr>
          <w:rFonts w:ascii="Times New Roman" w:hAnsi="Times New Roman" w:cs="Times New Roman"/>
          <w:sz w:val="28"/>
          <w:szCs w:val="28"/>
        </w:rPr>
        <w:t>.</w:t>
      </w:r>
      <w:r w:rsidR="00950616">
        <w:rPr>
          <w:rFonts w:ascii="Times New Roman" w:hAnsi="Times New Roman" w:cs="Times New Roman"/>
          <w:sz w:val="28"/>
          <w:szCs w:val="28"/>
        </w:rPr>
        <w:t xml:space="preserve"> Чтобы сгладить такой весомый недостаток </w:t>
      </w:r>
      <w:r w:rsidR="00950616" w:rsidRPr="00950616">
        <w:rPr>
          <w:rFonts w:ascii="Times New Roman" w:hAnsi="Times New Roman" w:cs="Times New Roman"/>
          <w:sz w:val="28"/>
          <w:szCs w:val="28"/>
        </w:rPr>
        <w:t>студентам рекомендуется:</w:t>
      </w:r>
    </w:p>
    <w:p w:rsidR="00950616" w:rsidRPr="00950616" w:rsidRDefault="00950616" w:rsidP="00950616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лекции использовать одновременно </w:t>
      </w:r>
      <w:r w:rsidRPr="00950616">
        <w:rPr>
          <w:rFonts w:ascii="Times New Roman" w:hAnsi="Times New Roman" w:cs="Times New Roman"/>
          <w:sz w:val="28"/>
          <w:szCs w:val="28"/>
        </w:rPr>
        <w:t xml:space="preserve">презентацию и </w:t>
      </w:r>
      <w:r>
        <w:rPr>
          <w:rFonts w:ascii="Times New Roman" w:hAnsi="Times New Roman" w:cs="Times New Roman"/>
          <w:sz w:val="28"/>
          <w:szCs w:val="28"/>
        </w:rPr>
        <w:t>открытую вкладку с видеоконференцией, где можно вести диалог</w:t>
      </w:r>
      <w:r w:rsidRPr="00950616">
        <w:rPr>
          <w:rFonts w:ascii="Times New Roman" w:hAnsi="Times New Roman" w:cs="Times New Roman"/>
          <w:sz w:val="28"/>
          <w:szCs w:val="28"/>
        </w:rPr>
        <w:t xml:space="preserve"> с преподавателем;</w:t>
      </w:r>
    </w:p>
    <w:p w:rsidR="00950616" w:rsidRPr="00950616" w:rsidRDefault="00950616" w:rsidP="00950616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16">
        <w:rPr>
          <w:rFonts w:ascii="Times New Roman" w:hAnsi="Times New Roman" w:cs="Times New Roman"/>
          <w:sz w:val="28"/>
          <w:szCs w:val="28"/>
        </w:rPr>
        <w:t>лабораторные</w:t>
      </w:r>
      <w:r w:rsidR="00485CA3">
        <w:rPr>
          <w:rFonts w:ascii="Times New Roman" w:hAnsi="Times New Roman" w:cs="Times New Roman"/>
          <w:sz w:val="28"/>
          <w:szCs w:val="28"/>
        </w:rPr>
        <w:t xml:space="preserve"> занятия проводить по видео</w:t>
      </w:r>
      <w:r w:rsidRPr="00950616">
        <w:rPr>
          <w:rFonts w:ascii="Times New Roman" w:hAnsi="Times New Roman" w:cs="Times New Roman"/>
          <w:sz w:val="28"/>
          <w:szCs w:val="28"/>
        </w:rPr>
        <w:t xml:space="preserve"> с демонстрацией экрана компьютера</w:t>
      </w:r>
      <w:r w:rsidR="00485CA3" w:rsidRPr="00485CA3">
        <w:rPr>
          <w:rFonts w:ascii="Times New Roman" w:hAnsi="Times New Roman" w:cs="Times New Roman"/>
          <w:sz w:val="28"/>
          <w:szCs w:val="28"/>
        </w:rPr>
        <w:t>/</w:t>
      </w:r>
      <w:r w:rsidR="00485CA3">
        <w:rPr>
          <w:rFonts w:ascii="Times New Roman" w:hAnsi="Times New Roman" w:cs="Times New Roman"/>
          <w:sz w:val="28"/>
          <w:szCs w:val="28"/>
        </w:rPr>
        <w:t xml:space="preserve"> ноутбука</w:t>
      </w:r>
      <w:r w:rsidRPr="00950616">
        <w:rPr>
          <w:rFonts w:ascii="Times New Roman" w:hAnsi="Times New Roman" w:cs="Times New Roman"/>
          <w:sz w:val="28"/>
          <w:szCs w:val="28"/>
        </w:rPr>
        <w:t xml:space="preserve"> преподавателя;</w:t>
      </w:r>
    </w:p>
    <w:p w:rsidR="00950616" w:rsidRPr="00950616" w:rsidRDefault="00485CA3" w:rsidP="00950616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практического занятия</w:t>
      </w:r>
      <w:r w:rsidR="00950616" w:rsidRPr="00950616">
        <w:rPr>
          <w:rFonts w:ascii="Times New Roman" w:hAnsi="Times New Roman" w:cs="Times New Roman"/>
          <w:sz w:val="28"/>
          <w:szCs w:val="28"/>
        </w:rPr>
        <w:t xml:space="preserve"> комбинировать </w:t>
      </w:r>
      <w:r>
        <w:rPr>
          <w:rFonts w:ascii="Times New Roman" w:hAnsi="Times New Roman" w:cs="Times New Roman"/>
          <w:sz w:val="28"/>
          <w:szCs w:val="28"/>
        </w:rPr>
        <w:t>видеоконференцию с преподавателем,</w:t>
      </w:r>
      <w:r w:rsidR="00950616" w:rsidRPr="00950616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sz w:val="28"/>
          <w:szCs w:val="28"/>
        </w:rPr>
        <w:t>лекционного материала, а также сайта института, где на портале собраны дополнительные сведения по интересующей теме</w:t>
      </w:r>
      <w:r w:rsidR="00950616" w:rsidRPr="00950616">
        <w:rPr>
          <w:rFonts w:ascii="Times New Roman" w:hAnsi="Times New Roman" w:cs="Times New Roman"/>
          <w:sz w:val="28"/>
          <w:szCs w:val="28"/>
        </w:rPr>
        <w:t>.</w:t>
      </w:r>
    </w:p>
    <w:p w:rsidR="00950616" w:rsidRPr="00950616" w:rsidRDefault="00485CA3" w:rsidP="00F958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преподавателю может следование четырем основным принципам: интерактивности, гибкости, адаптивности и объективности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85CA3">
        <w:rPr>
          <w:rFonts w:ascii="Times New Roman" w:hAnsi="Times New Roman" w:cs="Times New Roman"/>
          <w:sz w:val="28"/>
          <w:szCs w:val="28"/>
        </w:rPr>
        <w:t xml:space="preserve">ринцип </w:t>
      </w:r>
      <w:r w:rsidRPr="00485CA3">
        <w:rPr>
          <w:rFonts w:ascii="Times New Roman" w:hAnsi="Times New Roman" w:cs="Times New Roman"/>
          <w:sz w:val="28"/>
          <w:szCs w:val="28"/>
        </w:rPr>
        <w:lastRenderedPageBreak/>
        <w:t>интерактивности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постоянный активный диалог со всеми участниками учебного процесса во время видеоконференции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Следование п</w:t>
      </w:r>
      <w:r w:rsidRPr="00485CA3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85CA3">
        <w:rPr>
          <w:rFonts w:ascii="Times New Roman" w:hAnsi="Times New Roman" w:cs="Times New Roman"/>
          <w:sz w:val="28"/>
          <w:szCs w:val="28"/>
        </w:rPr>
        <w:t xml:space="preserve"> гибкости</w:t>
      </w:r>
      <w:r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Pr="00485CA3">
        <w:rPr>
          <w:rFonts w:ascii="Times New Roman" w:hAnsi="Times New Roman" w:cs="Times New Roman"/>
          <w:sz w:val="28"/>
          <w:szCs w:val="28"/>
        </w:rPr>
        <w:t xml:space="preserve"> </w:t>
      </w:r>
      <w:r w:rsidR="00872AA0">
        <w:rPr>
          <w:rFonts w:ascii="Times New Roman" w:hAnsi="Times New Roman" w:cs="Times New Roman"/>
          <w:sz w:val="28"/>
          <w:szCs w:val="28"/>
        </w:rPr>
        <w:t xml:space="preserve">каждому студенту </w:t>
      </w:r>
      <w:r w:rsidRPr="00485CA3">
        <w:rPr>
          <w:rFonts w:ascii="Times New Roman" w:hAnsi="Times New Roman" w:cs="Times New Roman"/>
          <w:sz w:val="28"/>
          <w:szCs w:val="28"/>
        </w:rPr>
        <w:t xml:space="preserve">работать в </w:t>
      </w:r>
      <w:r w:rsidR="00872AA0">
        <w:rPr>
          <w:rFonts w:ascii="Times New Roman" w:hAnsi="Times New Roman" w:cs="Times New Roman"/>
          <w:sz w:val="28"/>
          <w:szCs w:val="28"/>
        </w:rPr>
        <w:t>собственном удобном</w:t>
      </w:r>
      <w:r w:rsidRPr="00485CA3">
        <w:rPr>
          <w:rFonts w:ascii="Times New Roman" w:hAnsi="Times New Roman" w:cs="Times New Roman"/>
          <w:sz w:val="28"/>
          <w:szCs w:val="28"/>
        </w:rPr>
        <w:t xml:space="preserve"> темпе и в удобное время, в том числе, в периоды невозможности посещения занятий (</w:t>
      </w:r>
      <w:r w:rsidR="00872AA0">
        <w:rPr>
          <w:rFonts w:ascii="Times New Roman" w:hAnsi="Times New Roman" w:cs="Times New Roman"/>
          <w:sz w:val="28"/>
          <w:szCs w:val="28"/>
        </w:rPr>
        <w:t>болезнь</w:t>
      </w:r>
      <w:r w:rsidR="00782CAF">
        <w:rPr>
          <w:rFonts w:ascii="Times New Roman" w:hAnsi="Times New Roman" w:cs="Times New Roman"/>
          <w:sz w:val="28"/>
          <w:szCs w:val="28"/>
        </w:rPr>
        <w:t>, карантин и др.). П</w:t>
      </w:r>
      <w:r w:rsidR="00782CAF" w:rsidRPr="00485CA3">
        <w:rPr>
          <w:rFonts w:ascii="Times New Roman" w:hAnsi="Times New Roman" w:cs="Times New Roman"/>
          <w:sz w:val="28"/>
          <w:szCs w:val="28"/>
        </w:rPr>
        <w:t xml:space="preserve">ринцип адаптивности </w:t>
      </w:r>
      <w:r w:rsidR="00782CAF">
        <w:rPr>
          <w:rFonts w:ascii="Times New Roman" w:hAnsi="Times New Roman" w:cs="Times New Roman"/>
          <w:sz w:val="28"/>
          <w:szCs w:val="28"/>
        </w:rPr>
        <w:t>помогает использовать современные</w:t>
      </w:r>
      <w:r w:rsidR="00782CAF" w:rsidRPr="00485CA3">
        <w:rPr>
          <w:rFonts w:ascii="Times New Roman" w:hAnsi="Times New Roman" w:cs="Times New Roman"/>
          <w:sz w:val="28"/>
          <w:szCs w:val="28"/>
        </w:rPr>
        <w:t xml:space="preserve"> цифровые образовательные ресурсы,</w:t>
      </w:r>
      <w:r w:rsidR="00782CAF">
        <w:rPr>
          <w:rFonts w:ascii="Times New Roman" w:hAnsi="Times New Roman" w:cs="Times New Roman"/>
          <w:sz w:val="28"/>
          <w:szCs w:val="28"/>
        </w:rPr>
        <w:t xml:space="preserve"> которые легки для восприятия</w:t>
      </w:r>
      <w:r w:rsidR="00782CAF" w:rsidRPr="00485CA3">
        <w:rPr>
          <w:rFonts w:ascii="Times New Roman" w:hAnsi="Times New Roman" w:cs="Times New Roman"/>
          <w:sz w:val="28"/>
          <w:szCs w:val="28"/>
        </w:rPr>
        <w:t xml:space="preserve"> </w:t>
      </w:r>
      <w:r w:rsidR="00782CAF">
        <w:rPr>
          <w:rFonts w:ascii="Times New Roman" w:hAnsi="Times New Roman" w:cs="Times New Roman"/>
          <w:sz w:val="28"/>
          <w:szCs w:val="28"/>
        </w:rPr>
        <w:t>студентами. П</w:t>
      </w:r>
      <w:r w:rsidRPr="00485CA3">
        <w:rPr>
          <w:rFonts w:ascii="Times New Roman" w:hAnsi="Times New Roman" w:cs="Times New Roman"/>
          <w:sz w:val="28"/>
          <w:szCs w:val="28"/>
        </w:rPr>
        <w:t>ринцип объективности</w:t>
      </w:r>
      <w:r w:rsidR="00782CAF">
        <w:rPr>
          <w:rFonts w:ascii="Times New Roman" w:hAnsi="Times New Roman" w:cs="Times New Roman"/>
          <w:sz w:val="28"/>
          <w:szCs w:val="28"/>
        </w:rPr>
        <w:t xml:space="preserve"> предполагает оценивать исключительно</w:t>
      </w:r>
      <w:r w:rsidRPr="00485CA3">
        <w:rPr>
          <w:rFonts w:ascii="Times New Roman" w:hAnsi="Times New Roman" w:cs="Times New Roman"/>
          <w:sz w:val="28"/>
          <w:szCs w:val="28"/>
        </w:rPr>
        <w:t xml:space="preserve"> результаты выпо</w:t>
      </w:r>
      <w:r w:rsidR="00782CAF">
        <w:rPr>
          <w:rFonts w:ascii="Times New Roman" w:hAnsi="Times New Roman" w:cs="Times New Roman"/>
          <w:sz w:val="28"/>
          <w:szCs w:val="28"/>
        </w:rPr>
        <w:t>лненных студентами заданий</w:t>
      </w:r>
      <w:r w:rsidRPr="00485CA3">
        <w:rPr>
          <w:rFonts w:ascii="Times New Roman" w:hAnsi="Times New Roman" w:cs="Times New Roman"/>
          <w:sz w:val="28"/>
          <w:szCs w:val="28"/>
        </w:rPr>
        <w:t>.</w:t>
      </w:r>
      <w:r w:rsidR="00782CAF">
        <w:rPr>
          <w:rFonts w:ascii="Times New Roman" w:hAnsi="Times New Roman" w:cs="Times New Roman"/>
          <w:sz w:val="28"/>
          <w:szCs w:val="28"/>
        </w:rPr>
        <w:t xml:space="preserve"> В совокупности все перечисленные принципы создают общую картину эффективного, качественного и современного образования в условиях дистанционного режима.</w:t>
      </w:r>
    </w:p>
    <w:p w:rsidR="003C65EE" w:rsidRPr="00891487" w:rsidRDefault="00192CA9" w:rsidP="00F958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9B2">
        <w:rPr>
          <w:rFonts w:ascii="Times New Roman" w:hAnsi="Times New Roman" w:cs="Times New Roman"/>
          <w:sz w:val="28"/>
          <w:szCs w:val="28"/>
        </w:rPr>
        <w:t>В-шестых, н</w:t>
      </w:r>
      <w:r w:rsidR="004B3ED6" w:rsidRPr="009139B2">
        <w:rPr>
          <w:rFonts w:ascii="Times New Roman" w:hAnsi="Times New Roman" w:cs="Times New Roman"/>
          <w:sz w:val="28"/>
          <w:szCs w:val="28"/>
        </w:rPr>
        <w:t xml:space="preserve">едостаток практических занятий. </w:t>
      </w:r>
      <w:r w:rsidR="00F95848">
        <w:rPr>
          <w:rFonts w:ascii="Times New Roman" w:hAnsi="Times New Roman" w:cs="Times New Roman"/>
          <w:sz w:val="28"/>
          <w:szCs w:val="28"/>
        </w:rPr>
        <w:t>Д</w:t>
      </w:r>
      <w:r w:rsidR="00F95848" w:rsidRPr="00F95848">
        <w:rPr>
          <w:rFonts w:ascii="Times New Roman" w:hAnsi="Times New Roman" w:cs="Times New Roman"/>
          <w:sz w:val="28"/>
          <w:szCs w:val="28"/>
        </w:rPr>
        <w:t>алеко не все сферы деятельност</w:t>
      </w:r>
      <w:r w:rsidR="00D0353F">
        <w:rPr>
          <w:rFonts w:ascii="Times New Roman" w:hAnsi="Times New Roman" w:cs="Times New Roman"/>
          <w:sz w:val="28"/>
          <w:szCs w:val="28"/>
        </w:rPr>
        <w:t xml:space="preserve">и можно перевести в режим </w:t>
      </w:r>
      <w:r w:rsidR="00D0353F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F95848">
        <w:rPr>
          <w:rFonts w:ascii="Times New Roman" w:hAnsi="Times New Roman" w:cs="Times New Roman"/>
          <w:sz w:val="28"/>
          <w:szCs w:val="28"/>
        </w:rPr>
        <w:t>.</w:t>
      </w:r>
      <w:r w:rsidR="00F95848" w:rsidRPr="009139B2">
        <w:rPr>
          <w:rFonts w:ascii="Times New Roman" w:hAnsi="Times New Roman" w:cs="Times New Roman"/>
          <w:sz w:val="28"/>
          <w:szCs w:val="28"/>
        </w:rPr>
        <w:t xml:space="preserve"> </w:t>
      </w:r>
      <w:r w:rsidR="003C65EE" w:rsidRPr="009139B2">
        <w:rPr>
          <w:rFonts w:ascii="Times New Roman" w:hAnsi="Times New Roman" w:cs="Times New Roman"/>
          <w:sz w:val="28"/>
          <w:szCs w:val="28"/>
        </w:rPr>
        <w:t>Студент может</w:t>
      </w:r>
      <w:r w:rsidR="004B3ED6" w:rsidRPr="009139B2">
        <w:rPr>
          <w:rFonts w:ascii="Times New Roman" w:hAnsi="Times New Roman" w:cs="Times New Roman"/>
          <w:sz w:val="28"/>
          <w:szCs w:val="28"/>
        </w:rPr>
        <w:t xml:space="preserve"> узнать обо всем, но</w:t>
      </w:r>
      <w:r w:rsidR="003C65EE" w:rsidRPr="009139B2">
        <w:rPr>
          <w:rFonts w:ascii="Times New Roman" w:hAnsi="Times New Roman" w:cs="Times New Roman"/>
          <w:sz w:val="28"/>
          <w:szCs w:val="28"/>
        </w:rPr>
        <w:t xml:space="preserve"> совершенно не понимать, как полученные им</w:t>
      </w:r>
      <w:r w:rsidR="004B3ED6" w:rsidRPr="009139B2">
        <w:rPr>
          <w:rFonts w:ascii="Times New Roman" w:hAnsi="Times New Roman" w:cs="Times New Roman"/>
          <w:sz w:val="28"/>
          <w:szCs w:val="28"/>
        </w:rPr>
        <w:t xml:space="preserve"> знан</w:t>
      </w:r>
      <w:r w:rsidR="003C65EE" w:rsidRPr="009139B2">
        <w:rPr>
          <w:rFonts w:ascii="Times New Roman" w:hAnsi="Times New Roman" w:cs="Times New Roman"/>
          <w:sz w:val="28"/>
          <w:szCs w:val="28"/>
        </w:rPr>
        <w:t>ия применить в своей жизни или работе</w:t>
      </w:r>
      <w:r w:rsidR="004B3ED6" w:rsidRPr="009139B2">
        <w:rPr>
          <w:rFonts w:ascii="Times New Roman" w:hAnsi="Times New Roman" w:cs="Times New Roman"/>
          <w:sz w:val="28"/>
          <w:szCs w:val="28"/>
        </w:rPr>
        <w:t>.</w:t>
      </w:r>
      <w:r w:rsidR="00891487">
        <w:rPr>
          <w:rFonts w:ascii="Times New Roman" w:hAnsi="Times New Roman" w:cs="Times New Roman"/>
          <w:sz w:val="28"/>
          <w:szCs w:val="28"/>
        </w:rPr>
        <w:t xml:space="preserve"> </w:t>
      </w:r>
      <w:r w:rsidR="00891487" w:rsidRPr="00891487">
        <w:rPr>
          <w:rFonts w:ascii="Times New Roman" w:hAnsi="Times New Roman" w:cs="Times New Roman"/>
          <w:sz w:val="28"/>
          <w:szCs w:val="28"/>
        </w:rPr>
        <w:t xml:space="preserve">Даже самые современные технологии не </w:t>
      </w:r>
      <w:r w:rsidR="00891487">
        <w:rPr>
          <w:rFonts w:ascii="Times New Roman" w:hAnsi="Times New Roman" w:cs="Times New Roman"/>
          <w:sz w:val="28"/>
          <w:szCs w:val="28"/>
        </w:rPr>
        <w:t>заменят</w:t>
      </w:r>
      <w:r w:rsidR="00891487" w:rsidRPr="00891487">
        <w:rPr>
          <w:rFonts w:ascii="Times New Roman" w:hAnsi="Times New Roman" w:cs="Times New Roman"/>
          <w:sz w:val="28"/>
          <w:szCs w:val="28"/>
        </w:rPr>
        <w:t xml:space="preserve"> будущим специалистам в педагогической</w:t>
      </w:r>
      <w:r w:rsidR="00891487">
        <w:rPr>
          <w:rFonts w:ascii="Times New Roman" w:hAnsi="Times New Roman" w:cs="Times New Roman"/>
          <w:sz w:val="28"/>
          <w:szCs w:val="28"/>
        </w:rPr>
        <w:t xml:space="preserve"> сфере</w:t>
      </w:r>
      <w:r w:rsidR="00891487" w:rsidRPr="00891487">
        <w:rPr>
          <w:rFonts w:ascii="Times New Roman" w:hAnsi="Times New Roman" w:cs="Times New Roman"/>
          <w:sz w:val="28"/>
          <w:szCs w:val="28"/>
        </w:rPr>
        <w:t xml:space="preserve"> «живой» практики.</w:t>
      </w:r>
      <w:r w:rsidR="00891487">
        <w:rPr>
          <w:rFonts w:ascii="Times New Roman" w:hAnsi="Times New Roman" w:cs="Times New Roman"/>
          <w:sz w:val="28"/>
          <w:szCs w:val="28"/>
        </w:rPr>
        <w:t xml:space="preserve"> Гуманитарные дисциплины закладывают в студентов основы коммуникационного общения, которые требуют постоянных тренировок и применения в реальной жизни, что при дистанционном обучении практически невозможно. Следствием этого становится неправильная постановка диалога, неграмотная речь, присутствие в процессе донесения собственной мысли «аканий» и продолжительного молчания.</w:t>
      </w:r>
    </w:p>
    <w:p w:rsidR="00310A6E" w:rsidRPr="00944798" w:rsidRDefault="00870914" w:rsidP="008914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9B2">
        <w:rPr>
          <w:rFonts w:ascii="Times New Roman" w:hAnsi="Times New Roman" w:cs="Times New Roman"/>
          <w:sz w:val="28"/>
          <w:szCs w:val="28"/>
        </w:rPr>
        <w:t>В-седьмых,</w:t>
      </w:r>
      <w:r w:rsidR="00192CA9" w:rsidRPr="009139B2">
        <w:rPr>
          <w:rFonts w:ascii="Times New Roman" w:hAnsi="Times New Roman" w:cs="Times New Roman"/>
          <w:sz w:val="28"/>
          <w:szCs w:val="28"/>
        </w:rPr>
        <w:t xml:space="preserve"> зависимость от доступа в сеть. </w:t>
      </w:r>
      <w:r w:rsidR="00310A6E" w:rsidRPr="009139B2">
        <w:rPr>
          <w:rFonts w:ascii="Times New Roman" w:hAnsi="Times New Roman" w:cs="Times New Roman"/>
          <w:sz w:val="28"/>
          <w:szCs w:val="28"/>
        </w:rPr>
        <w:t>Не всегда обучающимся удается выйти в интернет, что чаще всего связано с особенностями географического положения</w:t>
      </w:r>
      <w:r w:rsidR="00891487">
        <w:rPr>
          <w:rFonts w:ascii="Times New Roman" w:hAnsi="Times New Roman" w:cs="Times New Roman"/>
          <w:sz w:val="28"/>
          <w:szCs w:val="28"/>
        </w:rPr>
        <w:t xml:space="preserve">. Кроме того, при дистанционном </w:t>
      </w:r>
      <w:r w:rsidR="00891487" w:rsidRPr="00891487">
        <w:rPr>
          <w:rFonts w:ascii="Times New Roman" w:hAnsi="Times New Roman" w:cs="Times New Roman"/>
          <w:sz w:val="28"/>
          <w:szCs w:val="28"/>
        </w:rPr>
        <w:t>обучении</w:t>
      </w:r>
      <w:r w:rsidR="00891487">
        <w:rPr>
          <w:rFonts w:ascii="Times New Roman" w:hAnsi="Times New Roman" w:cs="Times New Roman"/>
          <w:sz w:val="28"/>
          <w:szCs w:val="28"/>
        </w:rPr>
        <w:t xml:space="preserve"> </w:t>
      </w:r>
      <w:r w:rsidR="00891487" w:rsidRPr="00891487">
        <w:rPr>
          <w:rFonts w:ascii="Times New Roman" w:hAnsi="Times New Roman" w:cs="Times New Roman"/>
          <w:sz w:val="28"/>
          <w:szCs w:val="28"/>
        </w:rPr>
        <w:t>часто</w:t>
      </w:r>
      <w:r w:rsidR="00891487">
        <w:rPr>
          <w:rFonts w:ascii="Times New Roman" w:hAnsi="Times New Roman" w:cs="Times New Roman"/>
          <w:sz w:val="28"/>
          <w:szCs w:val="28"/>
        </w:rPr>
        <w:t xml:space="preserve"> возникают т</w:t>
      </w:r>
      <w:r w:rsidR="00891487" w:rsidRPr="00891487">
        <w:rPr>
          <w:rFonts w:ascii="Times New Roman" w:hAnsi="Times New Roman" w:cs="Times New Roman"/>
          <w:sz w:val="28"/>
          <w:szCs w:val="28"/>
        </w:rPr>
        <w:t>ехнические проблемы.</w:t>
      </w:r>
      <w:r w:rsidR="00891487">
        <w:rPr>
          <w:rFonts w:ascii="Times New Roman" w:hAnsi="Times New Roman" w:cs="Times New Roman"/>
          <w:sz w:val="28"/>
          <w:szCs w:val="28"/>
        </w:rPr>
        <w:t xml:space="preserve"> Это может быть</w:t>
      </w:r>
      <w:r w:rsidR="00891487" w:rsidRPr="00891487">
        <w:rPr>
          <w:rFonts w:ascii="Times New Roman" w:hAnsi="Times New Roman" w:cs="Times New Roman"/>
          <w:sz w:val="28"/>
          <w:szCs w:val="28"/>
        </w:rPr>
        <w:t xml:space="preserve"> </w:t>
      </w:r>
      <w:r w:rsidR="00891487">
        <w:rPr>
          <w:rFonts w:ascii="Times New Roman" w:hAnsi="Times New Roman" w:cs="Times New Roman"/>
          <w:sz w:val="28"/>
          <w:szCs w:val="28"/>
        </w:rPr>
        <w:t>проблема</w:t>
      </w:r>
      <w:r w:rsidR="00891487" w:rsidRPr="00891487">
        <w:rPr>
          <w:rFonts w:ascii="Times New Roman" w:hAnsi="Times New Roman" w:cs="Times New Roman"/>
          <w:sz w:val="28"/>
          <w:szCs w:val="28"/>
        </w:rPr>
        <w:t xml:space="preserve"> совместимости обучающих</w:t>
      </w:r>
      <w:r w:rsidR="00891487">
        <w:rPr>
          <w:rFonts w:ascii="Times New Roman" w:hAnsi="Times New Roman" w:cs="Times New Roman"/>
          <w:sz w:val="28"/>
          <w:szCs w:val="28"/>
        </w:rPr>
        <w:t xml:space="preserve"> платформ с операционной системой компьютера, браузерами или смартфонами. Н</w:t>
      </w:r>
      <w:r w:rsidR="00891487" w:rsidRPr="00891487">
        <w:rPr>
          <w:rFonts w:ascii="Times New Roman" w:hAnsi="Times New Roman" w:cs="Times New Roman"/>
          <w:sz w:val="28"/>
          <w:szCs w:val="28"/>
        </w:rPr>
        <w:t>изкая скорость Интернет</w:t>
      </w:r>
      <w:r w:rsidR="00891487">
        <w:rPr>
          <w:rFonts w:ascii="Times New Roman" w:hAnsi="Times New Roman" w:cs="Times New Roman"/>
          <w:sz w:val="28"/>
          <w:szCs w:val="28"/>
        </w:rPr>
        <w:t>а также влияет на качество обучения</w:t>
      </w:r>
      <w:proofErr w:type="gramStart"/>
      <w:r w:rsidR="008914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1487" w:rsidRPr="00891487">
        <w:rPr>
          <w:rFonts w:ascii="Times New Roman" w:hAnsi="Times New Roman" w:cs="Times New Roman"/>
          <w:sz w:val="28"/>
          <w:szCs w:val="28"/>
        </w:rPr>
        <w:t xml:space="preserve"> </w:t>
      </w:r>
      <w:r w:rsidR="00F5378C">
        <w:rPr>
          <w:rFonts w:ascii="Times New Roman" w:hAnsi="Times New Roman" w:cs="Times New Roman"/>
          <w:sz w:val="28"/>
          <w:szCs w:val="28"/>
        </w:rPr>
        <w:t>По этой причине студент, сам того не желая,</w:t>
      </w:r>
      <w:r w:rsidR="00891487">
        <w:rPr>
          <w:rFonts w:ascii="Times New Roman" w:hAnsi="Times New Roman" w:cs="Times New Roman"/>
          <w:sz w:val="28"/>
          <w:szCs w:val="28"/>
        </w:rPr>
        <w:t xml:space="preserve"> может п</w:t>
      </w:r>
      <w:r w:rsidR="00F5378C">
        <w:rPr>
          <w:rFonts w:ascii="Times New Roman" w:hAnsi="Times New Roman" w:cs="Times New Roman"/>
          <w:sz w:val="28"/>
          <w:szCs w:val="28"/>
        </w:rPr>
        <w:t>ропустить дистанционное занятие,</w:t>
      </w:r>
      <w:r w:rsidR="00891487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F5378C">
        <w:rPr>
          <w:rFonts w:ascii="Times New Roman" w:hAnsi="Times New Roman" w:cs="Times New Roman"/>
          <w:sz w:val="28"/>
          <w:szCs w:val="28"/>
        </w:rPr>
        <w:t xml:space="preserve">возникнет трудность с запуском </w:t>
      </w:r>
      <w:proofErr w:type="spellStart"/>
      <w:r w:rsidR="00F5378C">
        <w:rPr>
          <w:rFonts w:ascii="Times New Roman" w:hAnsi="Times New Roman" w:cs="Times New Roman"/>
          <w:sz w:val="28"/>
          <w:szCs w:val="28"/>
        </w:rPr>
        <w:t>видеоформата</w:t>
      </w:r>
      <w:proofErr w:type="spellEnd"/>
      <w:r w:rsidR="00891487" w:rsidRPr="00891487">
        <w:rPr>
          <w:rFonts w:ascii="Times New Roman" w:hAnsi="Times New Roman" w:cs="Times New Roman"/>
          <w:sz w:val="28"/>
          <w:szCs w:val="28"/>
        </w:rPr>
        <w:t xml:space="preserve">. Все это </w:t>
      </w:r>
      <w:r w:rsidR="00891487" w:rsidRPr="00891487">
        <w:rPr>
          <w:rFonts w:ascii="Times New Roman" w:hAnsi="Times New Roman" w:cs="Times New Roman"/>
          <w:sz w:val="28"/>
          <w:szCs w:val="28"/>
        </w:rPr>
        <w:lastRenderedPageBreak/>
        <w:t xml:space="preserve">снижает вовлеченность </w:t>
      </w:r>
      <w:r w:rsidR="00F5378C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891487" w:rsidRPr="00891487">
        <w:rPr>
          <w:rFonts w:ascii="Times New Roman" w:hAnsi="Times New Roman" w:cs="Times New Roman"/>
          <w:sz w:val="28"/>
          <w:szCs w:val="28"/>
        </w:rPr>
        <w:t>в процесс обучения.</w:t>
      </w:r>
      <w:r w:rsidR="00AB5AE5">
        <w:rPr>
          <w:rFonts w:ascii="Times New Roman" w:hAnsi="Times New Roman" w:cs="Times New Roman"/>
          <w:sz w:val="28"/>
          <w:szCs w:val="28"/>
        </w:rPr>
        <w:t xml:space="preserve"> Решением данной проблемы </w:t>
      </w:r>
      <w:proofErr w:type="gramStart"/>
      <w:r w:rsidR="00AB5AE5">
        <w:rPr>
          <w:rFonts w:ascii="Times New Roman" w:hAnsi="Times New Roman" w:cs="Times New Roman"/>
          <w:sz w:val="28"/>
          <w:szCs w:val="28"/>
        </w:rPr>
        <w:t>может стать создайте</w:t>
      </w:r>
      <w:proofErr w:type="gramEnd"/>
      <w:r w:rsidR="00AB5AE5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="00AB5AE5" w:rsidRPr="00AB5AE5">
        <w:rPr>
          <w:rFonts w:ascii="Times New Roman" w:hAnsi="Times New Roman" w:cs="Times New Roman"/>
          <w:sz w:val="28"/>
          <w:szCs w:val="28"/>
        </w:rPr>
        <w:t xml:space="preserve"> чат</w:t>
      </w:r>
      <w:r w:rsidR="00AB5AE5">
        <w:rPr>
          <w:rFonts w:ascii="Times New Roman" w:hAnsi="Times New Roman" w:cs="Times New Roman"/>
          <w:sz w:val="28"/>
          <w:szCs w:val="28"/>
        </w:rPr>
        <w:t>а</w:t>
      </w:r>
      <w:r w:rsidR="00AB5AE5" w:rsidRPr="00AB5AE5">
        <w:rPr>
          <w:rFonts w:ascii="Times New Roman" w:hAnsi="Times New Roman" w:cs="Times New Roman"/>
          <w:sz w:val="28"/>
          <w:szCs w:val="28"/>
        </w:rPr>
        <w:t>, форум</w:t>
      </w:r>
      <w:r w:rsidR="00AB5AE5">
        <w:rPr>
          <w:rFonts w:ascii="Times New Roman" w:hAnsi="Times New Roman" w:cs="Times New Roman"/>
          <w:sz w:val="28"/>
          <w:szCs w:val="28"/>
        </w:rPr>
        <w:t>а или группы</w:t>
      </w:r>
      <w:r w:rsidR="00AB5AE5" w:rsidRPr="00AB5A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B5AE5" w:rsidRPr="00AB5AE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AB5AE5" w:rsidRPr="00AB5AE5">
        <w:rPr>
          <w:rFonts w:ascii="Times New Roman" w:hAnsi="Times New Roman" w:cs="Times New Roman"/>
          <w:sz w:val="28"/>
          <w:szCs w:val="28"/>
        </w:rPr>
        <w:t xml:space="preserve"> с простой справочной информацией и разделом часто задаваемых вопросов, куда </w:t>
      </w:r>
      <w:r w:rsidR="00AB5AE5">
        <w:rPr>
          <w:rFonts w:ascii="Times New Roman" w:hAnsi="Times New Roman" w:cs="Times New Roman"/>
          <w:sz w:val="28"/>
          <w:szCs w:val="28"/>
        </w:rPr>
        <w:t>студенты могут написать</w:t>
      </w:r>
      <w:r w:rsidR="00AB5AE5" w:rsidRPr="00AB5AE5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AB5AE5">
        <w:rPr>
          <w:rFonts w:ascii="Times New Roman" w:hAnsi="Times New Roman" w:cs="Times New Roman"/>
          <w:sz w:val="28"/>
          <w:szCs w:val="28"/>
        </w:rPr>
        <w:t>наличия технических неполадок, а также найти тот материал, который им не удалось прогрузить по тем или иным причинам</w:t>
      </w:r>
      <w:r w:rsidR="00AB5AE5" w:rsidRPr="00AB5AE5">
        <w:rPr>
          <w:rFonts w:ascii="Times New Roman" w:hAnsi="Times New Roman" w:cs="Times New Roman"/>
          <w:sz w:val="28"/>
          <w:szCs w:val="28"/>
        </w:rPr>
        <w:t>.</w:t>
      </w:r>
      <w:r w:rsidR="00944798">
        <w:rPr>
          <w:rFonts w:ascii="Times New Roman" w:hAnsi="Times New Roman" w:cs="Times New Roman"/>
          <w:sz w:val="28"/>
          <w:szCs w:val="28"/>
        </w:rPr>
        <w:t xml:space="preserve"> Также хорошим решением может послужить создание отдельного электронного ящика, куда студенты могут написать в любое время по тематике изучаемого материала</w:t>
      </w:r>
      <w:proofErr w:type="gramStart"/>
      <w:r w:rsidR="009447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4798">
        <w:rPr>
          <w:rFonts w:ascii="Times New Roman" w:hAnsi="Times New Roman" w:cs="Times New Roman"/>
          <w:sz w:val="28"/>
          <w:szCs w:val="28"/>
        </w:rPr>
        <w:t xml:space="preserve"> Для студентов рекомендовано </w:t>
      </w:r>
      <w:r w:rsidR="00944798" w:rsidRPr="00944798">
        <w:rPr>
          <w:rFonts w:ascii="Times New Roman" w:hAnsi="Times New Roman" w:cs="Times New Roman"/>
          <w:sz w:val="28"/>
          <w:szCs w:val="28"/>
        </w:rPr>
        <w:t>налич</w:t>
      </w:r>
      <w:r w:rsidR="00944798">
        <w:rPr>
          <w:rFonts w:ascii="Times New Roman" w:hAnsi="Times New Roman" w:cs="Times New Roman"/>
          <w:sz w:val="28"/>
          <w:szCs w:val="28"/>
        </w:rPr>
        <w:t>ие современного компьютера и хорошего Интернет-соединения, которое является крайне важным</w:t>
      </w:r>
      <w:r w:rsidR="00944798" w:rsidRPr="00944798">
        <w:rPr>
          <w:rFonts w:ascii="Times New Roman" w:hAnsi="Times New Roman" w:cs="Times New Roman"/>
          <w:sz w:val="28"/>
          <w:szCs w:val="28"/>
        </w:rPr>
        <w:t xml:space="preserve"> мом</w:t>
      </w:r>
      <w:r w:rsidR="00944798">
        <w:rPr>
          <w:rFonts w:ascii="Times New Roman" w:hAnsi="Times New Roman" w:cs="Times New Roman"/>
          <w:sz w:val="28"/>
          <w:szCs w:val="28"/>
        </w:rPr>
        <w:t>ентом при дистанционном изучении гуманитарных дисциплин</w:t>
      </w:r>
      <w:r w:rsidR="00944798" w:rsidRPr="00944798">
        <w:rPr>
          <w:rFonts w:ascii="Times New Roman" w:hAnsi="Times New Roman" w:cs="Times New Roman"/>
          <w:sz w:val="28"/>
          <w:szCs w:val="28"/>
        </w:rPr>
        <w:t xml:space="preserve">. </w:t>
      </w:r>
      <w:r w:rsidR="00944798">
        <w:rPr>
          <w:rFonts w:ascii="Times New Roman" w:hAnsi="Times New Roman" w:cs="Times New Roman"/>
          <w:sz w:val="28"/>
          <w:szCs w:val="28"/>
        </w:rPr>
        <w:t xml:space="preserve">Можно воспользоваться </w:t>
      </w:r>
      <w:r w:rsidR="00944798" w:rsidRPr="00944798">
        <w:rPr>
          <w:rFonts w:ascii="Times New Roman" w:hAnsi="Times New Roman" w:cs="Times New Roman"/>
          <w:sz w:val="28"/>
          <w:szCs w:val="28"/>
        </w:rPr>
        <w:t xml:space="preserve">услугами провайдера, который </w:t>
      </w:r>
      <w:r w:rsidR="00944798">
        <w:rPr>
          <w:rFonts w:ascii="Times New Roman" w:hAnsi="Times New Roman" w:cs="Times New Roman"/>
          <w:sz w:val="28"/>
          <w:szCs w:val="28"/>
        </w:rPr>
        <w:t>предложит</w:t>
      </w:r>
      <w:r w:rsidR="00944798" w:rsidRPr="00944798">
        <w:rPr>
          <w:rFonts w:ascii="Times New Roman" w:hAnsi="Times New Roman" w:cs="Times New Roman"/>
          <w:sz w:val="28"/>
          <w:szCs w:val="28"/>
        </w:rPr>
        <w:t xml:space="preserve"> </w:t>
      </w:r>
      <w:r w:rsidR="0094479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44798" w:rsidRPr="00944798">
        <w:rPr>
          <w:rFonts w:ascii="Times New Roman" w:hAnsi="Times New Roman" w:cs="Times New Roman"/>
          <w:sz w:val="28"/>
          <w:szCs w:val="28"/>
        </w:rPr>
        <w:t>высокую скорость Интернета</w:t>
      </w:r>
      <w:r w:rsidR="00944798">
        <w:rPr>
          <w:rFonts w:ascii="Times New Roman" w:hAnsi="Times New Roman" w:cs="Times New Roman"/>
          <w:sz w:val="28"/>
          <w:szCs w:val="28"/>
        </w:rPr>
        <w:t>.</w:t>
      </w:r>
    </w:p>
    <w:p w:rsidR="000B28FD" w:rsidRPr="009139B2" w:rsidRDefault="005B60A5" w:rsidP="009139B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9B2">
        <w:rPr>
          <w:rFonts w:ascii="Times New Roman" w:hAnsi="Times New Roman" w:cs="Times New Roman"/>
          <w:sz w:val="28"/>
          <w:szCs w:val="28"/>
        </w:rPr>
        <w:t>Но в то ж</w:t>
      </w:r>
      <w:r w:rsidR="00B10829" w:rsidRPr="009139B2">
        <w:rPr>
          <w:rFonts w:ascii="Times New Roman" w:hAnsi="Times New Roman" w:cs="Times New Roman"/>
          <w:sz w:val="28"/>
          <w:szCs w:val="28"/>
        </w:rPr>
        <w:t>е время следует отметить</w:t>
      </w:r>
      <w:r w:rsidRPr="009139B2">
        <w:rPr>
          <w:rFonts w:ascii="Times New Roman" w:hAnsi="Times New Roman" w:cs="Times New Roman"/>
          <w:sz w:val="28"/>
          <w:szCs w:val="28"/>
        </w:rPr>
        <w:t>,</w:t>
      </w:r>
      <w:r w:rsidR="00B10829" w:rsidRPr="009139B2">
        <w:rPr>
          <w:rFonts w:ascii="Times New Roman" w:hAnsi="Times New Roman" w:cs="Times New Roman"/>
          <w:sz w:val="28"/>
          <w:szCs w:val="28"/>
        </w:rPr>
        <w:t xml:space="preserve"> что некоторые из </w:t>
      </w:r>
      <w:r w:rsidR="00192CA9" w:rsidRPr="009139B2">
        <w:rPr>
          <w:rFonts w:ascii="Times New Roman" w:hAnsi="Times New Roman" w:cs="Times New Roman"/>
          <w:sz w:val="28"/>
          <w:szCs w:val="28"/>
        </w:rPr>
        <w:t>перечисленных недостатков</w:t>
      </w:r>
      <w:r w:rsidR="00B10829" w:rsidRPr="009139B2">
        <w:rPr>
          <w:rFonts w:ascii="Times New Roman" w:hAnsi="Times New Roman" w:cs="Times New Roman"/>
          <w:sz w:val="28"/>
          <w:szCs w:val="28"/>
        </w:rPr>
        <w:t xml:space="preserve"> могут компенсироваться</w:t>
      </w:r>
      <w:r w:rsidRPr="009139B2">
        <w:rPr>
          <w:rFonts w:ascii="Times New Roman" w:hAnsi="Times New Roman" w:cs="Times New Roman"/>
          <w:sz w:val="28"/>
          <w:szCs w:val="28"/>
        </w:rPr>
        <w:t>:</w:t>
      </w:r>
      <w:r w:rsidR="00B10829" w:rsidRPr="009139B2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9139B2">
        <w:rPr>
          <w:rFonts w:ascii="Times New Roman" w:hAnsi="Times New Roman" w:cs="Times New Roman"/>
          <w:sz w:val="28"/>
          <w:szCs w:val="28"/>
        </w:rPr>
        <w:t xml:space="preserve"> невозможно получить очную консультацию – можно проконсультироватьс</w:t>
      </w:r>
      <w:r w:rsidR="004F61BC" w:rsidRPr="009139B2">
        <w:rPr>
          <w:rFonts w:ascii="Times New Roman" w:hAnsi="Times New Roman" w:cs="Times New Roman"/>
          <w:sz w:val="28"/>
          <w:szCs w:val="28"/>
        </w:rPr>
        <w:t>я с помощью сообщений или видеосвязи с преподавателем</w:t>
      </w:r>
      <w:r w:rsidRPr="009139B2">
        <w:rPr>
          <w:rFonts w:ascii="Times New Roman" w:hAnsi="Times New Roman" w:cs="Times New Roman"/>
          <w:sz w:val="28"/>
          <w:szCs w:val="28"/>
        </w:rPr>
        <w:t>; нет «живых» отношений – но для части ст</w:t>
      </w:r>
      <w:r w:rsidR="00B10829" w:rsidRPr="009139B2">
        <w:rPr>
          <w:rFonts w:ascii="Times New Roman" w:hAnsi="Times New Roman" w:cs="Times New Roman"/>
          <w:sz w:val="28"/>
          <w:szCs w:val="28"/>
        </w:rPr>
        <w:t>удентов это обеспечивает</w:t>
      </w:r>
      <w:r w:rsidRPr="009139B2">
        <w:rPr>
          <w:rFonts w:ascii="Times New Roman" w:hAnsi="Times New Roman" w:cs="Times New Roman"/>
          <w:sz w:val="28"/>
          <w:szCs w:val="28"/>
        </w:rPr>
        <w:t xml:space="preserve"> комфортную психологическую</w:t>
      </w:r>
      <w:r w:rsidR="00B10829" w:rsidRPr="009139B2">
        <w:rPr>
          <w:rFonts w:ascii="Times New Roman" w:hAnsi="Times New Roman" w:cs="Times New Roman"/>
          <w:sz w:val="28"/>
          <w:szCs w:val="28"/>
        </w:rPr>
        <w:t xml:space="preserve"> обстановку </w:t>
      </w:r>
      <w:proofErr w:type="gramStart"/>
      <w:r w:rsidR="00B10829" w:rsidRPr="009139B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10829" w:rsidRPr="009139B2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7906EA" w:rsidRPr="009139B2" w:rsidRDefault="00B10829" w:rsidP="009139B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9B2">
        <w:rPr>
          <w:rFonts w:ascii="Times New Roman" w:hAnsi="Times New Roman" w:cs="Times New Roman"/>
          <w:sz w:val="28"/>
          <w:szCs w:val="28"/>
        </w:rPr>
        <w:t xml:space="preserve">Среди положительных черт дистанционного изучения </w:t>
      </w:r>
      <w:r w:rsidR="006669FE" w:rsidRPr="009139B2">
        <w:rPr>
          <w:rFonts w:ascii="Times New Roman" w:hAnsi="Times New Roman" w:cs="Times New Roman"/>
          <w:sz w:val="28"/>
          <w:szCs w:val="28"/>
        </w:rPr>
        <w:t xml:space="preserve">гуманитарных </w:t>
      </w:r>
      <w:r w:rsidRPr="009139B2">
        <w:rPr>
          <w:rFonts w:ascii="Times New Roman" w:hAnsi="Times New Roman" w:cs="Times New Roman"/>
          <w:sz w:val="28"/>
          <w:szCs w:val="28"/>
        </w:rPr>
        <w:t>дисциплин можно выделить</w:t>
      </w:r>
      <w:r w:rsidR="006669FE" w:rsidRPr="009139B2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9139B2">
        <w:rPr>
          <w:rFonts w:ascii="Times New Roman" w:hAnsi="Times New Roman" w:cs="Times New Roman"/>
          <w:sz w:val="28"/>
          <w:szCs w:val="28"/>
        </w:rPr>
        <w:t>:</w:t>
      </w:r>
      <w:r w:rsidR="004F61BC" w:rsidRPr="009139B2">
        <w:rPr>
          <w:rFonts w:ascii="Times New Roman" w:hAnsi="Times New Roman" w:cs="Times New Roman"/>
          <w:sz w:val="28"/>
          <w:szCs w:val="28"/>
        </w:rPr>
        <w:t xml:space="preserve"> возможность получения образования</w:t>
      </w:r>
      <w:r w:rsidR="007906EA" w:rsidRPr="009139B2">
        <w:rPr>
          <w:rFonts w:ascii="Times New Roman" w:hAnsi="Times New Roman" w:cs="Times New Roman"/>
          <w:sz w:val="28"/>
          <w:szCs w:val="28"/>
        </w:rPr>
        <w:t xml:space="preserve"> без отрыва от трудовой деятельности</w:t>
      </w:r>
      <w:r w:rsidRPr="009139B2">
        <w:rPr>
          <w:rFonts w:ascii="Times New Roman" w:hAnsi="Times New Roman" w:cs="Times New Roman"/>
          <w:sz w:val="28"/>
          <w:szCs w:val="28"/>
        </w:rPr>
        <w:t>;</w:t>
      </w:r>
      <w:r w:rsidR="00310A6E" w:rsidRPr="009139B2">
        <w:rPr>
          <w:rFonts w:ascii="Times New Roman" w:hAnsi="Times New Roman" w:cs="Times New Roman"/>
          <w:sz w:val="28"/>
          <w:szCs w:val="28"/>
        </w:rPr>
        <w:t xml:space="preserve"> </w:t>
      </w:r>
      <w:r w:rsidRPr="009139B2">
        <w:rPr>
          <w:rFonts w:ascii="Times New Roman" w:hAnsi="Times New Roman" w:cs="Times New Roman"/>
          <w:sz w:val="28"/>
          <w:szCs w:val="28"/>
        </w:rPr>
        <w:t>получить образование тем</w:t>
      </w:r>
      <w:r w:rsidR="007906EA" w:rsidRPr="009139B2">
        <w:rPr>
          <w:rFonts w:ascii="Times New Roman" w:hAnsi="Times New Roman" w:cs="Times New Roman"/>
          <w:sz w:val="28"/>
          <w:szCs w:val="28"/>
        </w:rPr>
        <w:t>, кто физически не может находиться в учебной аудитории по причине инва</w:t>
      </w:r>
      <w:r w:rsidRPr="009139B2">
        <w:rPr>
          <w:rFonts w:ascii="Times New Roman" w:hAnsi="Times New Roman" w:cs="Times New Roman"/>
          <w:sz w:val="28"/>
          <w:szCs w:val="28"/>
        </w:rPr>
        <w:t>лидности;</w:t>
      </w:r>
      <w:r w:rsidR="007906EA" w:rsidRPr="009139B2">
        <w:rPr>
          <w:rFonts w:ascii="Times New Roman" w:hAnsi="Times New Roman" w:cs="Times New Roman"/>
          <w:sz w:val="28"/>
          <w:szCs w:val="28"/>
        </w:rPr>
        <w:t xml:space="preserve"> </w:t>
      </w:r>
      <w:r w:rsidR="00310A6E" w:rsidRPr="009139B2">
        <w:rPr>
          <w:rFonts w:ascii="Times New Roman" w:hAnsi="Times New Roman" w:cs="Times New Roman"/>
          <w:sz w:val="28"/>
          <w:szCs w:val="28"/>
        </w:rPr>
        <w:t>возможность выбора времени и места</w:t>
      </w:r>
      <w:r w:rsidR="007906EA" w:rsidRPr="009139B2">
        <w:rPr>
          <w:rFonts w:ascii="Times New Roman" w:hAnsi="Times New Roman" w:cs="Times New Roman"/>
          <w:sz w:val="28"/>
          <w:szCs w:val="28"/>
        </w:rPr>
        <w:t xml:space="preserve"> для работы </w:t>
      </w:r>
      <w:r w:rsidR="00310A6E" w:rsidRPr="009139B2">
        <w:rPr>
          <w:rFonts w:ascii="Times New Roman" w:hAnsi="Times New Roman" w:cs="Times New Roman"/>
          <w:sz w:val="28"/>
          <w:szCs w:val="28"/>
        </w:rPr>
        <w:t>с учебным материалом, определение скорости</w:t>
      </w:r>
      <w:r w:rsidR="007906EA" w:rsidRPr="009139B2">
        <w:rPr>
          <w:rFonts w:ascii="Times New Roman" w:hAnsi="Times New Roman" w:cs="Times New Roman"/>
          <w:sz w:val="28"/>
          <w:szCs w:val="28"/>
        </w:rPr>
        <w:t xml:space="preserve"> изу</w:t>
      </w:r>
      <w:r w:rsidR="00D76DE6" w:rsidRPr="009139B2">
        <w:rPr>
          <w:rFonts w:ascii="Times New Roman" w:hAnsi="Times New Roman" w:cs="Times New Roman"/>
          <w:sz w:val="28"/>
          <w:szCs w:val="28"/>
        </w:rPr>
        <w:t>чения материала, соответствующей</w:t>
      </w:r>
      <w:r w:rsidR="007906EA" w:rsidRPr="009139B2">
        <w:rPr>
          <w:rFonts w:ascii="Times New Roman" w:hAnsi="Times New Roman" w:cs="Times New Roman"/>
          <w:sz w:val="28"/>
          <w:szCs w:val="28"/>
        </w:rPr>
        <w:t xml:space="preserve"> особенностям своего мышления;</w:t>
      </w:r>
      <w:r w:rsidR="00310A6E" w:rsidRPr="009139B2">
        <w:rPr>
          <w:rFonts w:ascii="Times New Roman" w:hAnsi="Times New Roman" w:cs="Times New Roman"/>
          <w:sz w:val="28"/>
          <w:szCs w:val="28"/>
        </w:rPr>
        <w:t xml:space="preserve"> </w:t>
      </w:r>
      <w:r w:rsidR="00E34624" w:rsidRPr="009139B2">
        <w:rPr>
          <w:rFonts w:ascii="Times New Roman" w:hAnsi="Times New Roman" w:cs="Times New Roman"/>
          <w:sz w:val="28"/>
          <w:szCs w:val="28"/>
        </w:rPr>
        <w:t>доступность учебных ресурсов в любое время</w:t>
      </w:r>
      <w:r w:rsidR="000B28FD" w:rsidRPr="009139B2">
        <w:rPr>
          <w:rFonts w:ascii="Times New Roman" w:hAnsi="Times New Roman" w:cs="Times New Roman"/>
          <w:sz w:val="28"/>
          <w:szCs w:val="28"/>
        </w:rPr>
        <w:t xml:space="preserve">; </w:t>
      </w:r>
      <w:r w:rsidR="00310A6E" w:rsidRPr="009139B2">
        <w:rPr>
          <w:rFonts w:ascii="Times New Roman" w:hAnsi="Times New Roman" w:cs="Times New Roman"/>
          <w:sz w:val="28"/>
          <w:szCs w:val="28"/>
        </w:rPr>
        <w:t>повышение уровня</w:t>
      </w:r>
      <w:r w:rsidR="007906EA" w:rsidRPr="009139B2">
        <w:rPr>
          <w:rFonts w:ascii="Times New Roman" w:hAnsi="Times New Roman" w:cs="Times New Roman"/>
          <w:sz w:val="28"/>
          <w:szCs w:val="28"/>
        </w:rPr>
        <w:t xml:space="preserve"> осознанного отношения к учё</w:t>
      </w:r>
      <w:r w:rsidR="00310A6E" w:rsidRPr="009139B2">
        <w:rPr>
          <w:rFonts w:ascii="Times New Roman" w:hAnsi="Times New Roman" w:cs="Times New Roman"/>
          <w:sz w:val="28"/>
          <w:szCs w:val="28"/>
        </w:rPr>
        <w:t>бе, чувство ответственности</w:t>
      </w:r>
      <w:r w:rsidR="007906EA" w:rsidRPr="009139B2">
        <w:rPr>
          <w:rFonts w:ascii="Times New Roman" w:hAnsi="Times New Roman" w:cs="Times New Roman"/>
          <w:sz w:val="28"/>
          <w:szCs w:val="28"/>
        </w:rPr>
        <w:t xml:space="preserve"> за результа</w:t>
      </w:r>
      <w:r w:rsidR="00310A6E" w:rsidRPr="009139B2">
        <w:rPr>
          <w:rFonts w:ascii="Times New Roman" w:hAnsi="Times New Roman" w:cs="Times New Roman"/>
          <w:sz w:val="28"/>
          <w:szCs w:val="28"/>
        </w:rPr>
        <w:t>т своего обучения</w:t>
      </w:r>
      <w:r w:rsidR="000B28FD" w:rsidRPr="009139B2">
        <w:rPr>
          <w:rFonts w:ascii="Times New Roman" w:hAnsi="Times New Roman" w:cs="Times New Roman"/>
          <w:sz w:val="28"/>
          <w:szCs w:val="28"/>
        </w:rPr>
        <w:t>.</w:t>
      </w:r>
      <w:r w:rsidR="00C5665A" w:rsidRPr="009139B2">
        <w:rPr>
          <w:rFonts w:ascii="Times New Roman" w:hAnsi="Times New Roman" w:cs="Times New Roman"/>
          <w:sz w:val="28"/>
          <w:szCs w:val="28"/>
        </w:rPr>
        <w:t>[1]</w:t>
      </w:r>
    </w:p>
    <w:p w:rsidR="008A0EFC" w:rsidRPr="009139B2" w:rsidRDefault="007906EA" w:rsidP="00BD7743">
      <w:pPr>
        <w:shd w:val="clear" w:color="auto" w:fill="FFFFFF"/>
        <w:spacing w:after="30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39B2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можно сделать несколько выводов. </w:t>
      </w:r>
      <w:r w:rsidR="006669FE" w:rsidRPr="009139B2">
        <w:rPr>
          <w:rFonts w:ascii="Times New Roman" w:hAnsi="Times New Roman" w:cs="Times New Roman"/>
          <w:color w:val="000000"/>
          <w:sz w:val="28"/>
          <w:szCs w:val="28"/>
        </w:rPr>
        <w:t>Реализованная модель дистан</w:t>
      </w:r>
      <w:r w:rsidRPr="009139B2">
        <w:rPr>
          <w:rFonts w:ascii="Times New Roman" w:hAnsi="Times New Roman" w:cs="Times New Roman"/>
          <w:color w:val="000000"/>
          <w:sz w:val="28"/>
          <w:szCs w:val="28"/>
        </w:rPr>
        <w:t xml:space="preserve">ционной среды обучения обеспечивает: удобный доступ к учебным </w:t>
      </w:r>
      <w:r w:rsidRPr="009139B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ресурсам в любое время; развитие творческих способностей студентов и навыков работы в информационном пространстве</w:t>
      </w:r>
      <w:r w:rsidR="00870914" w:rsidRPr="009139B2">
        <w:rPr>
          <w:rFonts w:ascii="Times New Roman" w:hAnsi="Times New Roman" w:cs="Times New Roman"/>
          <w:color w:val="000000"/>
          <w:sz w:val="28"/>
          <w:szCs w:val="28"/>
        </w:rPr>
        <w:t xml:space="preserve">. Одновременно с этим наблюдается большое количество недостатков дистанционного </w:t>
      </w:r>
      <w:r w:rsidR="008A0EFC" w:rsidRPr="009139B2">
        <w:rPr>
          <w:rFonts w:ascii="Times New Roman" w:hAnsi="Times New Roman" w:cs="Times New Roman"/>
          <w:color w:val="000000"/>
          <w:sz w:val="28"/>
          <w:szCs w:val="28"/>
        </w:rPr>
        <w:t>изучения гуманитарных дисциплин</w:t>
      </w:r>
      <w:r w:rsidR="00870914" w:rsidRPr="009139B2">
        <w:rPr>
          <w:rFonts w:ascii="Times New Roman" w:hAnsi="Times New Roman" w:cs="Times New Roman"/>
          <w:color w:val="000000"/>
          <w:sz w:val="28"/>
          <w:szCs w:val="28"/>
        </w:rPr>
        <w:t xml:space="preserve">, и на данный момент они перевешивают. </w:t>
      </w:r>
      <w:r w:rsidR="00BD7743">
        <w:rPr>
          <w:rFonts w:ascii="Times New Roman" w:hAnsi="Times New Roman" w:cs="Times New Roman"/>
          <w:sz w:val="28"/>
          <w:szCs w:val="28"/>
        </w:rPr>
        <w:t>Бесспорно, д</w:t>
      </w:r>
      <w:r w:rsidR="00BD7743" w:rsidRPr="00BD7743">
        <w:rPr>
          <w:rFonts w:ascii="Times New Roman" w:hAnsi="Times New Roman" w:cs="Times New Roman"/>
          <w:sz w:val="28"/>
          <w:szCs w:val="28"/>
        </w:rPr>
        <w:t xml:space="preserve">истанционное обучение сильно отличается </w:t>
      </w:r>
      <w:r w:rsidR="00BD7743">
        <w:rPr>
          <w:rFonts w:ascii="Times New Roman" w:hAnsi="Times New Roman" w:cs="Times New Roman"/>
          <w:sz w:val="28"/>
          <w:szCs w:val="28"/>
        </w:rPr>
        <w:t>от традиционного, что влечет за собой определенного рода проблемы. Но их возможно преодолеть.</w:t>
      </w:r>
      <w:r w:rsidR="00BD7743" w:rsidRPr="00BD7743">
        <w:rPr>
          <w:rFonts w:ascii="Times New Roman" w:hAnsi="Times New Roman" w:cs="Times New Roman"/>
          <w:sz w:val="28"/>
          <w:szCs w:val="28"/>
        </w:rPr>
        <w:t xml:space="preserve"> </w:t>
      </w:r>
      <w:r w:rsidR="00BD7743">
        <w:rPr>
          <w:rFonts w:ascii="Times New Roman" w:hAnsi="Times New Roman" w:cs="Times New Roman"/>
          <w:sz w:val="28"/>
          <w:szCs w:val="28"/>
        </w:rPr>
        <w:t>Для этого надо просто</w:t>
      </w:r>
      <w:r w:rsidR="00BD7743" w:rsidRPr="00BD7743">
        <w:rPr>
          <w:rFonts w:ascii="Times New Roman" w:hAnsi="Times New Roman" w:cs="Times New Roman"/>
          <w:sz w:val="28"/>
          <w:szCs w:val="28"/>
        </w:rPr>
        <w:t xml:space="preserve"> перестать сопротивляться </w:t>
      </w:r>
      <w:r w:rsidR="00BD7743">
        <w:rPr>
          <w:rFonts w:ascii="Times New Roman" w:hAnsi="Times New Roman" w:cs="Times New Roman"/>
          <w:sz w:val="28"/>
          <w:szCs w:val="28"/>
        </w:rPr>
        <w:t xml:space="preserve">всему </w:t>
      </w:r>
      <w:r w:rsidR="00BD7743" w:rsidRPr="00BD7743">
        <w:rPr>
          <w:rFonts w:ascii="Times New Roman" w:hAnsi="Times New Roman" w:cs="Times New Roman"/>
          <w:sz w:val="28"/>
          <w:szCs w:val="28"/>
        </w:rPr>
        <w:t>новому</w:t>
      </w:r>
      <w:r w:rsidR="00BD7743">
        <w:rPr>
          <w:rFonts w:ascii="Times New Roman" w:hAnsi="Times New Roman" w:cs="Times New Roman"/>
          <w:sz w:val="28"/>
          <w:szCs w:val="28"/>
        </w:rPr>
        <w:t xml:space="preserve"> и непривычному</w:t>
      </w:r>
      <w:r w:rsidR="00BD7743" w:rsidRPr="00BD7743">
        <w:rPr>
          <w:rFonts w:ascii="Times New Roman" w:hAnsi="Times New Roman" w:cs="Times New Roman"/>
          <w:sz w:val="28"/>
          <w:szCs w:val="28"/>
        </w:rPr>
        <w:t xml:space="preserve">, изменить отношение к </w:t>
      </w:r>
      <w:r w:rsidR="00BD7743">
        <w:rPr>
          <w:rFonts w:ascii="Times New Roman" w:hAnsi="Times New Roman" w:cs="Times New Roman"/>
          <w:sz w:val="28"/>
          <w:szCs w:val="28"/>
        </w:rPr>
        <w:t xml:space="preserve">дистанционному </w:t>
      </w:r>
      <w:r w:rsidR="00BD7743" w:rsidRPr="00BD7743">
        <w:rPr>
          <w:rFonts w:ascii="Times New Roman" w:hAnsi="Times New Roman" w:cs="Times New Roman"/>
          <w:sz w:val="28"/>
          <w:szCs w:val="28"/>
        </w:rPr>
        <w:t>формату</w:t>
      </w:r>
      <w:r w:rsidR="00BD7743">
        <w:rPr>
          <w:rFonts w:ascii="Times New Roman" w:hAnsi="Times New Roman" w:cs="Times New Roman"/>
          <w:sz w:val="28"/>
          <w:szCs w:val="28"/>
        </w:rPr>
        <w:t xml:space="preserve"> обучения, а также запастись терпением в процессе осваивания цифровых технологий</w:t>
      </w:r>
      <w:r w:rsidR="00BD7743" w:rsidRPr="00BD7743">
        <w:rPr>
          <w:rFonts w:ascii="Times New Roman" w:hAnsi="Times New Roman" w:cs="Times New Roman"/>
          <w:sz w:val="28"/>
          <w:szCs w:val="28"/>
        </w:rPr>
        <w:t>.</w:t>
      </w:r>
      <w:r w:rsidR="00BD7743">
        <w:rPr>
          <w:rFonts w:ascii="Times New Roman" w:hAnsi="Times New Roman" w:cs="Times New Roman"/>
          <w:sz w:val="28"/>
          <w:szCs w:val="28"/>
        </w:rPr>
        <w:t xml:space="preserve"> </w:t>
      </w:r>
      <w:r w:rsidR="00870914" w:rsidRPr="009139B2">
        <w:rPr>
          <w:rFonts w:ascii="Times New Roman" w:hAnsi="Times New Roman" w:cs="Times New Roman"/>
          <w:color w:val="000000"/>
          <w:sz w:val="28"/>
          <w:szCs w:val="28"/>
        </w:rPr>
        <w:t xml:space="preserve">Ситуация, связанная с распространением </w:t>
      </w:r>
      <w:r w:rsidR="00870914" w:rsidRPr="009139B2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870914" w:rsidRPr="009139B2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8A0EFC" w:rsidRPr="009139B2">
        <w:rPr>
          <w:rFonts w:ascii="Times New Roman" w:hAnsi="Times New Roman" w:cs="Times New Roman"/>
          <w:color w:val="000000"/>
          <w:sz w:val="28"/>
          <w:szCs w:val="28"/>
        </w:rPr>
        <w:t>, поспособст</w:t>
      </w:r>
      <w:r w:rsidR="006669FE" w:rsidRPr="009139B2">
        <w:rPr>
          <w:rFonts w:ascii="Times New Roman" w:hAnsi="Times New Roman" w:cs="Times New Roman"/>
          <w:color w:val="000000"/>
          <w:sz w:val="28"/>
          <w:szCs w:val="28"/>
        </w:rPr>
        <w:t>вовала выявлению</w:t>
      </w:r>
      <w:r w:rsidR="004F61BC" w:rsidRPr="00913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9FE" w:rsidRPr="009139B2">
        <w:rPr>
          <w:rFonts w:ascii="Times New Roman" w:hAnsi="Times New Roman" w:cs="Times New Roman"/>
          <w:color w:val="000000"/>
          <w:sz w:val="28"/>
          <w:szCs w:val="28"/>
        </w:rPr>
        <w:t>проблем</w:t>
      </w:r>
      <w:r w:rsidR="008A0EFC" w:rsidRPr="009139B2">
        <w:rPr>
          <w:rFonts w:ascii="Times New Roman" w:hAnsi="Times New Roman" w:cs="Times New Roman"/>
          <w:color w:val="000000"/>
          <w:sz w:val="28"/>
          <w:szCs w:val="28"/>
        </w:rPr>
        <w:t xml:space="preserve">, над </w:t>
      </w:r>
      <w:r w:rsidR="006669FE" w:rsidRPr="009139B2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="008A0EFC" w:rsidRPr="009139B2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еще предстоит подумать.</w:t>
      </w:r>
    </w:p>
    <w:p w:rsidR="00875F73" w:rsidRPr="00184059" w:rsidRDefault="009139B2" w:rsidP="009139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05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B28FD" w:rsidRPr="009139B2" w:rsidRDefault="00875F73" w:rsidP="009139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9B2">
        <w:rPr>
          <w:rFonts w:ascii="Times New Roman" w:hAnsi="Times New Roman" w:cs="Times New Roman"/>
          <w:sz w:val="28"/>
          <w:szCs w:val="28"/>
        </w:rPr>
        <w:t xml:space="preserve"> [</w:t>
      </w:r>
      <w:r w:rsidR="00C5665A" w:rsidRPr="009139B2">
        <w:rPr>
          <w:rFonts w:ascii="Times New Roman" w:hAnsi="Times New Roman" w:cs="Times New Roman"/>
          <w:sz w:val="28"/>
          <w:szCs w:val="28"/>
        </w:rPr>
        <w:t>1</w:t>
      </w:r>
      <w:r w:rsidRPr="009139B2">
        <w:rPr>
          <w:rFonts w:ascii="Times New Roman" w:hAnsi="Times New Roman" w:cs="Times New Roman"/>
          <w:sz w:val="28"/>
          <w:szCs w:val="28"/>
        </w:rPr>
        <w:t>]</w:t>
      </w:r>
      <w:r w:rsidR="00C5665A" w:rsidRPr="009139B2">
        <w:rPr>
          <w:rFonts w:ascii="Times New Roman" w:hAnsi="Times New Roman" w:cs="Times New Roman"/>
          <w:sz w:val="28"/>
          <w:szCs w:val="28"/>
        </w:rPr>
        <w:t xml:space="preserve"> </w:t>
      </w:r>
      <w:r w:rsidR="000B28FD" w:rsidRPr="009139B2">
        <w:rPr>
          <w:rFonts w:ascii="Times New Roman" w:hAnsi="Times New Roman" w:cs="Times New Roman"/>
          <w:sz w:val="28"/>
          <w:szCs w:val="28"/>
        </w:rPr>
        <w:t xml:space="preserve">Кузнецова О.В. ДИСТАНЦИОННОЕ ОБУЧЕНИЕ: </w:t>
      </w:r>
      <w:proofErr w:type="gramStart"/>
      <w:r w:rsidR="000B28FD" w:rsidRPr="009139B2">
        <w:rPr>
          <w:rFonts w:ascii="Times New Roman" w:hAnsi="Times New Roman" w:cs="Times New Roman"/>
          <w:sz w:val="28"/>
          <w:szCs w:val="28"/>
        </w:rPr>
        <w:t>ЗА И ПРОТИВ // Международный журнал прикладных и фундаментальных исследований. – 2015. – № 8-2.</w:t>
      </w:r>
      <w:proofErr w:type="gramEnd"/>
      <w:r w:rsidR="000B28FD" w:rsidRPr="009139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B28FD" w:rsidRPr="009139B2">
        <w:rPr>
          <w:rFonts w:ascii="Times New Roman" w:hAnsi="Times New Roman" w:cs="Times New Roman"/>
          <w:sz w:val="28"/>
          <w:szCs w:val="28"/>
        </w:rPr>
        <w:t>С. 362-364;]</w:t>
      </w:r>
      <w:proofErr w:type="gramEnd"/>
    </w:p>
    <w:p w:rsidR="004B3ED6" w:rsidRPr="00B856C8" w:rsidRDefault="004B3ED6" w:rsidP="00B856C8">
      <w:pPr>
        <w:pStyle w:val="a3"/>
        <w:rPr>
          <w:rFonts w:ascii="Arial" w:hAnsi="Arial" w:cs="Arial"/>
          <w:color w:val="646464"/>
          <w:sz w:val="22"/>
          <w:szCs w:val="22"/>
        </w:rPr>
      </w:pPr>
    </w:p>
    <w:sectPr w:rsidR="004B3ED6" w:rsidRPr="00B856C8" w:rsidSect="009139B2">
      <w:pgSz w:w="11907" w:h="16839" w:code="9"/>
      <w:pgMar w:top="1021" w:right="1077" w:bottom="102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609"/>
    <w:multiLevelType w:val="multilevel"/>
    <w:tmpl w:val="43CA2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E598D"/>
    <w:multiLevelType w:val="multilevel"/>
    <w:tmpl w:val="79B45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D3DE9"/>
    <w:multiLevelType w:val="hybridMultilevel"/>
    <w:tmpl w:val="86FE1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A76ED5"/>
    <w:multiLevelType w:val="hybridMultilevel"/>
    <w:tmpl w:val="0F0ED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B22E2"/>
    <w:multiLevelType w:val="hybridMultilevel"/>
    <w:tmpl w:val="8C92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C6CCD"/>
    <w:multiLevelType w:val="hybridMultilevel"/>
    <w:tmpl w:val="0A945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E5A7F"/>
    <w:multiLevelType w:val="hybridMultilevel"/>
    <w:tmpl w:val="9C2C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844AC"/>
    <w:multiLevelType w:val="hybridMultilevel"/>
    <w:tmpl w:val="07D6F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E0C66"/>
    <w:multiLevelType w:val="hybridMultilevel"/>
    <w:tmpl w:val="A956CCD4"/>
    <w:lvl w:ilvl="0" w:tplc="04190011">
      <w:start w:val="1"/>
      <w:numFmt w:val="decimal"/>
      <w:lvlText w:val="%1)"/>
      <w:lvlJc w:val="left"/>
      <w:pPr>
        <w:ind w:left="4365" w:hanging="360"/>
      </w:p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9">
    <w:nsid w:val="5F75434C"/>
    <w:multiLevelType w:val="hybridMultilevel"/>
    <w:tmpl w:val="AD8C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40219"/>
    <w:multiLevelType w:val="hybridMultilevel"/>
    <w:tmpl w:val="5AB68EB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700B2C0D"/>
    <w:multiLevelType w:val="hybridMultilevel"/>
    <w:tmpl w:val="C8A6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128A0"/>
    <w:multiLevelType w:val="hybridMultilevel"/>
    <w:tmpl w:val="C4FA6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121C5"/>
    <w:multiLevelType w:val="hybridMultilevel"/>
    <w:tmpl w:val="6E1CB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0A5"/>
    <w:rsid w:val="00024526"/>
    <w:rsid w:val="000319D7"/>
    <w:rsid w:val="00034C95"/>
    <w:rsid w:val="0008191C"/>
    <w:rsid w:val="000B28FD"/>
    <w:rsid w:val="0016483D"/>
    <w:rsid w:val="00184059"/>
    <w:rsid w:val="0019084B"/>
    <w:rsid w:val="00192CA9"/>
    <w:rsid w:val="001C7B43"/>
    <w:rsid w:val="0023246B"/>
    <w:rsid w:val="002369D2"/>
    <w:rsid w:val="002C747C"/>
    <w:rsid w:val="002E7C7D"/>
    <w:rsid w:val="002F77BB"/>
    <w:rsid w:val="00310A6E"/>
    <w:rsid w:val="00392C0D"/>
    <w:rsid w:val="003B3F69"/>
    <w:rsid w:val="003C65EE"/>
    <w:rsid w:val="003F23A2"/>
    <w:rsid w:val="003F45BB"/>
    <w:rsid w:val="00440414"/>
    <w:rsid w:val="00461565"/>
    <w:rsid w:val="0046184A"/>
    <w:rsid w:val="00470ABD"/>
    <w:rsid w:val="00485CA3"/>
    <w:rsid w:val="004878CA"/>
    <w:rsid w:val="004B3ED6"/>
    <w:rsid w:val="004D309A"/>
    <w:rsid w:val="004F61BC"/>
    <w:rsid w:val="00551716"/>
    <w:rsid w:val="00555846"/>
    <w:rsid w:val="005B1960"/>
    <w:rsid w:val="005B60A5"/>
    <w:rsid w:val="005D365F"/>
    <w:rsid w:val="00621542"/>
    <w:rsid w:val="006669FE"/>
    <w:rsid w:val="006700E2"/>
    <w:rsid w:val="006B444E"/>
    <w:rsid w:val="00723BF1"/>
    <w:rsid w:val="00726468"/>
    <w:rsid w:val="00741876"/>
    <w:rsid w:val="00782CAF"/>
    <w:rsid w:val="007906EA"/>
    <w:rsid w:val="007A2777"/>
    <w:rsid w:val="00870914"/>
    <w:rsid w:val="00872AA0"/>
    <w:rsid w:val="00875F73"/>
    <w:rsid w:val="00891487"/>
    <w:rsid w:val="008A0EFC"/>
    <w:rsid w:val="008A1069"/>
    <w:rsid w:val="008A312A"/>
    <w:rsid w:val="008B328B"/>
    <w:rsid w:val="008E5FF7"/>
    <w:rsid w:val="008E7A61"/>
    <w:rsid w:val="009139B2"/>
    <w:rsid w:val="00932A97"/>
    <w:rsid w:val="00940AA6"/>
    <w:rsid w:val="00944798"/>
    <w:rsid w:val="00950616"/>
    <w:rsid w:val="0098540F"/>
    <w:rsid w:val="009B1B47"/>
    <w:rsid w:val="009C46DF"/>
    <w:rsid w:val="00A01072"/>
    <w:rsid w:val="00A26A4E"/>
    <w:rsid w:val="00A46428"/>
    <w:rsid w:val="00A723F9"/>
    <w:rsid w:val="00A9086B"/>
    <w:rsid w:val="00AB5AE5"/>
    <w:rsid w:val="00AF3AC9"/>
    <w:rsid w:val="00B10829"/>
    <w:rsid w:val="00B74DDF"/>
    <w:rsid w:val="00B856C8"/>
    <w:rsid w:val="00B87CAE"/>
    <w:rsid w:val="00BC52E2"/>
    <w:rsid w:val="00BD7743"/>
    <w:rsid w:val="00C5665A"/>
    <w:rsid w:val="00CA25C8"/>
    <w:rsid w:val="00CD6680"/>
    <w:rsid w:val="00D0353F"/>
    <w:rsid w:val="00D16F02"/>
    <w:rsid w:val="00D27BB8"/>
    <w:rsid w:val="00D7285D"/>
    <w:rsid w:val="00D76DE6"/>
    <w:rsid w:val="00D83DD2"/>
    <w:rsid w:val="00E34624"/>
    <w:rsid w:val="00E87DB5"/>
    <w:rsid w:val="00E9308D"/>
    <w:rsid w:val="00E9799C"/>
    <w:rsid w:val="00ED00EB"/>
    <w:rsid w:val="00EE6027"/>
    <w:rsid w:val="00F5378C"/>
    <w:rsid w:val="00F95848"/>
    <w:rsid w:val="00FA3A03"/>
    <w:rsid w:val="00FB3D37"/>
    <w:rsid w:val="00FC11E5"/>
    <w:rsid w:val="00FC6D1D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4A"/>
  </w:style>
  <w:style w:type="paragraph" w:styleId="3">
    <w:name w:val="heading 3"/>
    <w:basedOn w:val="a"/>
    <w:link w:val="30"/>
    <w:uiPriority w:val="9"/>
    <w:qFormat/>
    <w:rsid w:val="005B6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6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B60A5"/>
    <w:rPr>
      <w:b/>
      <w:bCs/>
    </w:rPr>
  </w:style>
  <w:style w:type="paragraph" w:styleId="a5">
    <w:name w:val="List Paragraph"/>
    <w:basedOn w:val="a"/>
    <w:uiPriority w:val="34"/>
    <w:qFormat/>
    <w:rsid w:val="005B1960"/>
    <w:pPr>
      <w:ind w:left="720"/>
      <w:contextualSpacing/>
    </w:pPr>
  </w:style>
  <w:style w:type="paragraph" w:styleId="a6">
    <w:name w:val="No Spacing"/>
    <w:uiPriority w:val="1"/>
    <w:qFormat/>
    <w:rsid w:val="009139B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1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9B2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9139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7">
    <w:name w:val="c7"/>
    <w:basedOn w:val="a"/>
    <w:rsid w:val="0048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5CA3"/>
  </w:style>
  <w:style w:type="character" w:customStyle="1" w:styleId="c12">
    <w:name w:val="c12"/>
    <w:basedOn w:val="a0"/>
    <w:rsid w:val="00485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19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69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56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4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80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12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98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23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11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70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5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5DA79-3122-4DAB-A4AE-9F92CA96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dcterms:created xsi:type="dcterms:W3CDTF">2021-04-08T15:56:00Z</dcterms:created>
  <dcterms:modified xsi:type="dcterms:W3CDTF">2021-04-10T08:16:00Z</dcterms:modified>
</cp:coreProperties>
</file>