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A87" w:rsidRPr="00F57C33" w:rsidRDefault="00E73804" w:rsidP="00F57C33">
      <w:pPr>
        <w:spacing w:after="0"/>
        <w:ind w:left="-851" w:right="142"/>
        <w:jc w:val="center"/>
        <w:rPr>
          <w:rFonts w:ascii="Times New Roman" w:hAnsi="Times New Roman" w:cs="Times New Roman"/>
          <w:b/>
          <w:sz w:val="24"/>
          <w:szCs w:val="24"/>
        </w:rPr>
      </w:pPr>
      <w:r w:rsidRPr="00F57C33">
        <w:rPr>
          <w:rFonts w:ascii="Times New Roman" w:hAnsi="Times New Roman" w:cs="Times New Roman"/>
          <w:b/>
          <w:sz w:val="24"/>
          <w:szCs w:val="24"/>
        </w:rPr>
        <w:t>Муниципальное бюджетное общеобразовательное</w:t>
      </w:r>
    </w:p>
    <w:p w:rsidR="0013515E" w:rsidRPr="00F57C33" w:rsidRDefault="0013515E" w:rsidP="00F57C33">
      <w:pPr>
        <w:spacing w:after="0"/>
        <w:ind w:left="-851" w:right="142"/>
        <w:jc w:val="center"/>
        <w:rPr>
          <w:rFonts w:ascii="Times New Roman" w:hAnsi="Times New Roman" w:cs="Times New Roman"/>
          <w:b/>
          <w:sz w:val="24"/>
          <w:szCs w:val="24"/>
        </w:rPr>
      </w:pPr>
      <w:r w:rsidRPr="00F57C33">
        <w:rPr>
          <w:rFonts w:ascii="Times New Roman" w:hAnsi="Times New Roman" w:cs="Times New Roman"/>
          <w:b/>
          <w:sz w:val="24"/>
          <w:szCs w:val="24"/>
        </w:rPr>
        <w:t>учреждение «Ануйская СОШ»</w:t>
      </w:r>
    </w:p>
    <w:p w:rsidR="00465A87" w:rsidRPr="00D90318" w:rsidRDefault="00465A87" w:rsidP="00F57C33">
      <w:pPr>
        <w:spacing w:after="0"/>
        <w:ind w:left="-851" w:right="142"/>
        <w:jc w:val="center"/>
        <w:rPr>
          <w:rFonts w:ascii="Times New Roman" w:hAnsi="Times New Roman" w:cs="Times New Roman"/>
          <w:sz w:val="28"/>
          <w:szCs w:val="28"/>
        </w:rPr>
      </w:pPr>
    </w:p>
    <w:p w:rsidR="00465A87" w:rsidRPr="00D90318" w:rsidRDefault="00465A87" w:rsidP="00F57C33">
      <w:pPr>
        <w:ind w:left="-851" w:right="141"/>
        <w:rPr>
          <w:rFonts w:ascii="Times New Roman" w:hAnsi="Times New Roman" w:cs="Times New Roman"/>
          <w:sz w:val="28"/>
          <w:szCs w:val="28"/>
        </w:rPr>
      </w:pPr>
    </w:p>
    <w:p w:rsidR="00465A87" w:rsidRPr="00D90318" w:rsidRDefault="00465A87" w:rsidP="00F57C33">
      <w:pPr>
        <w:ind w:left="-851" w:right="141"/>
        <w:jc w:val="center"/>
        <w:rPr>
          <w:rFonts w:ascii="Times New Roman" w:hAnsi="Times New Roman" w:cs="Times New Roman"/>
          <w:sz w:val="28"/>
          <w:szCs w:val="28"/>
        </w:rPr>
      </w:pPr>
    </w:p>
    <w:p w:rsidR="00045CE8" w:rsidRDefault="00CF5AAF" w:rsidP="00F57C33">
      <w:pPr>
        <w:ind w:left="-851" w:right="141"/>
        <w:jc w:val="center"/>
        <w:rPr>
          <w:rFonts w:ascii="Times New Roman" w:hAnsi="Times New Roman" w:cs="Times New Roman"/>
          <w:sz w:val="44"/>
          <w:szCs w:val="44"/>
        </w:rPr>
      </w:pPr>
      <w:r w:rsidRPr="00D90318">
        <w:rPr>
          <w:rFonts w:ascii="Times New Roman" w:hAnsi="Times New Roman" w:cs="Times New Roman"/>
          <w:sz w:val="44"/>
          <w:szCs w:val="44"/>
        </w:rPr>
        <w:t>«</w:t>
      </w:r>
      <w:r w:rsidR="00D90318">
        <w:rPr>
          <w:rFonts w:ascii="Times New Roman" w:hAnsi="Times New Roman" w:cs="Times New Roman"/>
          <w:sz w:val="44"/>
          <w:szCs w:val="44"/>
        </w:rPr>
        <w:t xml:space="preserve">Биохимические методы исследования                                                               </w:t>
      </w:r>
      <w:r w:rsidR="00D90318" w:rsidRPr="00D90318">
        <w:rPr>
          <w:rFonts w:ascii="Times New Roman" w:hAnsi="Times New Roman" w:cs="Times New Roman"/>
          <w:color w:val="FFFFFF" w:themeColor="background1"/>
          <w:sz w:val="44"/>
          <w:szCs w:val="44"/>
        </w:rPr>
        <w:t>т</w:t>
      </w:r>
      <w:r w:rsidR="00915EBC">
        <w:rPr>
          <w:rFonts w:ascii="Times New Roman" w:hAnsi="Times New Roman" w:cs="Times New Roman"/>
          <w:sz w:val="44"/>
          <w:szCs w:val="44"/>
        </w:rPr>
        <w:t xml:space="preserve">          в криминалистической практике</w:t>
      </w:r>
      <w:r w:rsidRPr="00D90318">
        <w:rPr>
          <w:rFonts w:ascii="Times New Roman" w:hAnsi="Times New Roman" w:cs="Times New Roman"/>
          <w:sz w:val="44"/>
          <w:szCs w:val="44"/>
        </w:rPr>
        <w:t>»</w:t>
      </w:r>
    </w:p>
    <w:p w:rsidR="00D90318" w:rsidRPr="00D90318" w:rsidRDefault="00D90318" w:rsidP="00F57C33">
      <w:pPr>
        <w:ind w:left="-851" w:right="141"/>
        <w:rPr>
          <w:rFonts w:ascii="Times New Roman" w:hAnsi="Times New Roman" w:cs="Times New Roman"/>
          <w:sz w:val="44"/>
          <w:szCs w:val="44"/>
        </w:rPr>
      </w:pPr>
    </w:p>
    <w:p w:rsidR="00DC2822" w:rsidRDefault="00DC2822" w:rsidP="00F57C33">
      <w:pPr>
        <w:ind w:left="-851" w:right="141"/>
        <w:jc w:val="center"/>
        <w:rPr>
          <w:rFonts w:ascii="Times New Roman" w:hAnsi="Times New Roman" w:cs="Times New Roman"/>
          <w:sz w:val="28"/>
          <w:szCs w:val="28"/>
        </w:rPr>
      </w:pPr>
      <w:r w:rsidRPr="00D90318">
        <w:rPr>
          <w:rFonts w:ascii="Times New Roman" w:hAnsi="Times New Roman" w:cs="Times New Roman"/>
          <w:sz w:val="28"/>
          <w:szCs w:val="28"/>
        </w:rPr>
        <w:t>Исследовательский проект</w:t>
      </w:r>
      <w:r w:rsidR="00F57C33">
        <w:rPr>
          <w:rFonts w:ascii="Times New Roman" w:hAnsi="Times New Roman" w:cs="Times New Roman"/>
          <w:sz w:val="28"/>
          <w:szCs w:val="28"/>
        </w:rPr>
        <w:t xml:space="preserve"> </w:t>
      </w:r>
      <w:r w:rsidR="000B6AB7" w:rsidRPr="00D90318">
        <w:rPr>
          <w:rFonts w:ascii="Times New Roman" w:hAnsi="Times New Roman" w:cs="Times New Roman"/>
          <w:sz w:val="28"/>
          <w:szCs w:val="28"/>
        </w:rPr>
        <w:t xml:space="preserve">по химии </w:t>
      </w:r>
      <w:r w:rsidR="00D90318">
        <w:rPr>
          <w:rFonts w:ascii="Times New Roman" w:hAnsi="Times New Roman" w:cs="Times New Roman"/>
          <w:sz w:val="28"/>
          <w:szCs w:val="28"/>
        </w:rPr>
        <w:t>и биологии</w:t>
      </w:r>
    </w:p>
    <w:p w:rsidR="00915EBC" w:rsidRPr="00D90318" w:rsidRDefault="00915EBC" w:rsidP="00F57C33">
      <w:pPr>
        <w:ind w:left="-851" w:right="141"/>
        <w:jc w:val="center"/>
        <w:rPr>
          <w:rFonts w:ascii="Times New Roman" w:hAnsi="Times New Roman" w:cs="Times New Roman"/>
          <w:sz w:val="28"/>
          <w:szCs w:val="28"/>
        </w:rPr>
      </w:pPr>
    </w:p>
    <w:p w:rsidR="00BD7C86" w:rsidRPr="00D90318" w:rsidRDefault="00BD7C86" w:rsidP="00F57C33">
      <w:pPr>
        <w:ind w:left="-851" w:right="141"/>
        <w:rPr>
          <w:rFonts w:ascii="Times New Roman" w:hAnsi="Times New Roman" w:cs="Times New Roman"/>
          <w:sz w:val="28"/>
          <w:szCs w:val="28"/>
        </w:rPr>
      </w:pPr>
    </w:p>
    <w:p w:rsidR="005B1061" w:rsidRPr="00D90318" w:rsidRDefault="005B1061" w:rsidP="00F57C33">
      <w:pPr>
        <w:ind w:left="-851" w:right="141"/>
        <w:rPr>
          <w:rFonts w:ascii="Times New Roman" w:hAnsi="Times New Roman" w:cs="Times New Roman"/>
          <w:sz w:val="28"/>
          <w:szCs w:val="28"/>
        </w:rPr>
      </w:pPr>
    </w:p>
    <w:p w:rsidR="000B6AB7" w:rsidRPr="00D90318" w:rsidRDefault="000B6AB7" w:rsidP="00F57C33">
      <w:pPr>
        <w:ind w:left="-851" w:right="141"/>
        <w:rPr>
          <w:rFonts w:ascii="Times New Roman" w:hAnsi="Times New Roman" w:cs="Times New Roman"/>
          <w:sz w:val="28"/>
          <w:szCs w:val="28"/>
        </w:rPr>
      </w:pPr>
    </w:p>
    <w:p w:rsidR="00B62DEF" w:rsidRPr="00D90318" w:rsidRDefault="00034E06" w:rsidP="00F57C33">
      <w:pPr>
        <w:ind w:left="-851" w:right="141"/>
        <w:jc w:val="right"/>
        <w:rPr>
          <w:rFonts w:ascii="Times New Roman" w:hAnsi="Times New Roman" w:cs="Times New Roman"/>
          <w:sz w:val="28"/>
          <w:szCs w:val="28"/>
        </w:rPr>
      </w:pPr>
      <w:r w:rsidRPr="00D90318">
        <w:rPr>
          <w:rFonts w:ascii="Times New Roman" w:hAnsi="Times New Roman" w:cs="Times New Roman"/>
          <w:sz w:val="28"/>
          <w:szCs w:val="28"/>
        </w:rPr>
        <w:t xml:space="preserve">Работу </w:t>
      </w:r>
      <w:r w:rsidR="007F41B9" w:rsidRPr="00D90318">
        <w:rPr>
          <w:rFonts w:ascii="Times New Roman" w:hAnsi="Times New Roman" w:cs="Times New Roman"/>
          <w:sz w:val="28"/>
          <w:szCs w:val="28"/>
        </w:rPr>
        <w:t>выполнила:</w:t>
      </w:r>
      <w:r w:rsidR="00D90318" w:rsidRPr="00D90318">
        <w:rPr>
          <w:rFonts w:ascii="Times New Roman" w:hAnsi="Times New Roman" w:cs="Times New Roman"/>
          <w:sz w:val="28"/>
          <w:szCs w:val="28"/>
        </w:rPr>
        <w:t xml:space="preserve"> Ученица 10</w:t>
      </w:r>
      <w:r w:rsidR="00F57C33">
        <w:rPr>
          <w:rFonts w:ascii="Times New Roman" w:hAnsi="Times New Roman" w:cs="Times New Roman"/>
          <w:sz w:val="28"/>
          <w:szCs w:val="28"/>
        </w:rPr>
        <w:t xml:space="preserve"> </w:t>
      </w:r>
      <w:r w:rsidRPr="00D90318">
        <w:rPr>
          <w:rFonts w:ascii="Times New Roman" w:hAnsi="Times New Roman" w:cs="Times New Roman"/>
          <w:sz w:val="28"/>
          <w:szCs w:val="28"/>
        </w:rPr>
        <w:t xml:space="preserve">класса </w:t>
      </w:r>
    </w:p>
    <w:p w:rsidR="00AF2A31" w:rsidRPr="00D90318" w:rsidRDefault="00B62DEF" w:rsidP="00F57C33">
      <w:pPr>
        <w:ind w:left="-851" w:right="141"/>
        <w:jc w:val="right"/>
        <w:rPr>
          <w:rFonts w:ascii="Times New Roman" w:hAnsi="Times New Roman" w:cs="Times New Roman"/>
          <w:sz w:val="28"/>
          <w:szCs w:val="28"/>
        </w:rPr>
      </w:pPr>
      <w:r w:rsidRPr="00D90318">
        <w:rPr>
          <w:rFonts w:ascii="Times New Roman" w:hAnsi="Times New Roman" w:cs="Times New Roman"/>
          <w:sz w:val="28"/>
          <w:szCs w:val="28"/>
        </w:rPr>
        <w:t>МБОУ «Ануйская СОШ» Чернова Инна</w:t>
      </w:r>
    </w:p>
    <w:p w:rsidR="00ED17C3" w:rsidRPr="00D90318" w:rsidRDefault="007F41B9" w:rsidP="00F57C33">
      <w:pPr>
        <w:ind w:left="-851" w:right="141"/>
        <w:jc w:val="right"/>
        <w:rPr>
          <w:rFonts w:ascii="Times New Roman" w:hAnsi="Times New Roman" w:cs="Times New Roman"/>
          <w:sz w:val="28"/>
          <w:szCs w:val="28"/>
        </w:rPr>
      </w:pPr>
      <w:r w:rsidRPr="00D90318">
        <w:rPr>
          <w:rFonts w:ascii="Times New Roman" w:hAnsi="Times New Roman" w:cs="Times New Roman"/>
          <w:sz w:val="28"/>
          <w:szCs w:val="28"/>
        </w:rPr>
        <w:t>Руководитель:</w:t>
      </w:r>
      <w:r w:rsidR="00ED17C3" w:rsidRPr="00D90318">
        <w:rPr>
          <w:rFonts w:ascii="Times New Roman" w:hAnsi="Times New Roman" w:cs="Times New Roman"/>
          <w:sz w:val="28"/>
          <w:szCs w:val="28"/>
        </w:rPr>
        <w:t xml:space="preserve"> Учитель </w:t>
      </w:r>
      <w:r w:rsidR="000F6327" w:rsidRPr="00D90318">
        <w:rPr>
          <w:rFonts w:ascii="Times New Roman" w:hAnsi="Times New Roman" w:cs="Times New Roman"/>
          <w:sz w:val="28"/>
          <w:szCs w:val="28"/>
        </w:rPr>
        <w:t>химии</w:t>
      </w:r>
      <w:r w:rsidR="00D90318">
        <w:rPr>
          <w:rFonts w:ascii="Times New Roman" w:hAnsi="Times New Roman" w:cs="Times New Roman"/>
          <w:sz w:val="28"/>
          <w:szCs w:val="28"/>
        </w:rPr>
        <w:t xml:space="preserve"> и биологии </w:t>
      </w:r>
    </w:p>
    <w:p w:rsidR="00AF2A31" w:rsidRPr="00D90318" w:rsidRDefault="00F57C33" w:rsidP="00F57C33">
      <w:pPr>
        <w:ind w:left="-851" w:right="141"/>
        <w:jc w:val="right"/>
        <w:rPr>
          <w:rFonts w:ascii="Times New Roman" w:hAnsi="Times New Roman" w:cs="Times New Roman"/>
          <w:sz w:val="28"/>
          <w:szCs w:val="28"/>
        </w:rPr>
      </w:pPr>
      <w:r>
        <w:rPr>
          <w:rFonts w:ascii="Times New Roman" w:hAnsi="Times New Roman" w:cs="Times New Roman"/>
          <w:sz w:val="28"/>
          <w:szCs w:val="28"/>
        </w:rPr>
        <w:t>Прокопьева</w:t>
      </w:r>
      <w:r w:rsidR="00AF2A31" w:rsidRPr="00D90318">
        <w:rPr>
          <w:rFonts w:ascii="Times New Roman" w:hAnsi="Times New Roman" w:cs="Times New Roman"/>
          <w:sz w:val="28"/>
          <w:szCs w:val="28"/>
        </w:rPr>
        <w:t xml:space="preserve"> Ю.А.</w:t>
      </w:r>
    </w:p>
    <w:p w:rsidR="0000261D" w:rsidRPr="00D90318" w:rsidRDefault="0000261D" w:rsidP="00F57C33">
      <w:pPr>
        <w:ind w:left="-851" w:right="141"/>
        <w:jc w:val="right"/>
        <w:rPr>
          <w:rFonts w:ascii="Times New Roman" w:hAnsi="Times New Roman" w:cs="Times New Roman"/>
          <w:sz w:val="28"/>
          <w:szCs w:val="28"/>
        </w:rPr>
      </w:pPr>
    </w:p>
    <w:p w:rsidR="006A3B01" w:rsidRPr="00D90318" w:rsidRDefault="006A3B01" w:rsidP="00F57C33">
      <w:pPr>
        <w:ind w:left="-851" w:right="141"/>
        <w:rPr>
          <w:rFonts w:ascii="Times New Roman" w:hAnsi="Times New Roman" w:cs="Times New Roman"/>
          <w:sz w:val="28"/>
          <w:szCs w:val="28"/>
        </w:rPr>
      </w:pPr>
    </w:p>
    <w:p w:rsidR="006A3B01" w:rsidRPr="00D90318" w:rsidRDefault="006A3B01" w:rsidP="00F57C33">
      <w:pPr>
        <w:ind w:left="-851" w:right="141"/>
        <w:rPr>
          <w:rFonts w:ascii="Times New Roman" w:hAnsi="Times New Roman" w:cs="Times New Roman"/>
          <w:sz w:val="28"/>
          <w:szCs w:val="28"/>
        </w:rPr>
      </w:pPr>
    </w:p>
    <w:p w:rsidR="006A3B01" w:rsidRPr="00D90318" w:rsidRDefault="006A3B01" w:rsidP="00F57C33">
      <w:pPr>
        <w:ind w:left="-851" w:right="141"/>
        <w:rPr>
          <w:rFonts w:ascii="Times New Roman" w:hAnsi="Times New Roman" w:cs="Times New Roman"/>
          <w:sz w:val="28"/>
          <w:szCs w:val="28"/>
        </w:rPr>
      </w:pPr>
    </w:p>
    <w:p w:rsidR="00906488" w:rsidRPr="00D90318" w:rsidRDefault="00906488" w:rsidP="00F57C33">
      <w:pPr>
        <w:ind w:left="-851" w:right="141"/>
        <w:rPr>
          <w:rFonts w:ascii="Times New Roman" w:hAnsi="Times New Roman" w:cs="Times New Roman"/>
          <w:sz w:val="28"/>
          <w:szCs w:val="28"/>
        </w:rPr>
      </w:pPr>
    </w:p>
    <w:p w:rsidR="00915EBC" w:rsidRDefault="00915EBC" w:rsidP="00F57C33">
      <w:pPr>
        <w:ind w:left="-851" w:right="141"/>
        <w:rPr>
          <w:rFonts w:ascii="Times New Roman" w:hAnsi="Times New Roman" w:cs="Times New Roman"/>
          <w:sz w:val="28"/>
          <w:szCs w:val="28"/>
        </w:rPr>
      </w:pPr>
    </w:p>
    <w:p w:rsidR="00915EBC" w:rsidRDefault="00915EBC" w:rsidP="00F57C33">
      <w:pPr>
        <w:ind w:left="-851" w:right="141"/>
        <w:rPr>
          <w:rFonts w:ascii="Times New Roman" w:hAnsi="Times New Roman" w:cs="Times New Roman"/>
          <w:sz w:val="28"/>
          <w:szCs w:val="28"/>
        </w:rPr>
      </w:pPr>
    </w:p>
    <w:p w:rsidR="00915EBC" w:rsidRDefault="00915EBC" w:rsidP="00F57C33">
      <w:pPr>
        <w:ind w:left="-851" w:right="141"/>
        <w:rPr>
          <w:rFonts w:ascii="Times New Roman" w:hAnsi="Times New Roman" w:cs="Times New Roman"/>
          <w:sz w:val="28"/>
          <w:szCs w:val="28"/>
        </w:rPr>
      </w:pPr>
    </w:p>
    <w:p w:rsidR="00915EBC" w:rsidRDefault="00915EBC" w:rsidP="00F57C33">
      <w:pPr>
        <w:ind w:left="-851" w:right="141"/>
        <w:rPr>
          <w:rFonts w:ascii="Times New Roman" w:hAnsi="Times New Roman" w:cs="Times New Roman"/>
          <w:sz w:val="28"/>
          <w:szCs w:val="28"/>
        </w:rPr>
      </w:pPr>
    </w:p>
    <w:p w:rsidR="00915EBC" w:rsidRDefault="00915EBC" w:rsidP="00F57C33">
      <w:pPr>
        <w:ind w:left="-851" w:right="141"/>
        <w:rPr>
          <w:rFonts w:ascii="Times New Roman" w:hAnsi="Times New Roman" w:cs="Times New Roman"/>
          <w:sz w:val="28"/>
          <w:szCs w:val="28"/>
        </w:rPr>
      </w:pPr>
    </w:p>
    <w:p w:rsidR="00D90318" w:rsidRPr="00F57C33" w:rsidRDefault="00207B7C" w:rsidP="00F57C33">
      <w:pPr>
        <w:ind w:left="-851" w:right="141"/>
        <w:jc w:val="center"/>
        <w:rPr>
          <w:rFonts w:ascii="Times New Roman" w:hAnsi="Times New Roman" w:cs="Times New Roman"/>
          <w:b/>
          <w:sz w:val="28"/>
          <w:szCs w:val="28"/>
        </w:rPr>
      </w:pPr>
      <w:r w:rsidRPr="00F57C33">
        <w:rPr>
          <w:rFonts w:ascii="Times New Roman" w:hAnsi="Times New Roman" w:cs="Times New Roman"/>
          <w:b/>
          <w:sz w:val="28"/>
          <w:szCs w:val="28"/>
        </w:rPr>
        <w:t>с. Ануйское, 202</w:t>
      </w:r>
      <w:r w:rsidR="00D90318" w:rsidRPr="00F57C33">
        <w:rPr>
          <w:rFonts w:ascii="Times New Roman" w:hAnsi="Times New Roman" w:cs="Times New Roman"/>
          <w:b/>
          <w:sz w:val="28"/>
          <w:szCs w:val="28"/>
        </w:rPr>
        <w:t>1</w:t>
      </w:r>
    </w:p>
    <w:p w:rsidR="003D7497" w:rsidRPr="00F57C33" w:rsidRDefault="003D7497" w:rsidP="00F57C33">
      <w:pPr>
        <w:ind w:left="-851" w:right="141"/>
        <w:jc w:val="center"/>
        <w:rPr>
          <w:rFonts w:ascii="Times New Roman" w:hAnsi="Times New Roman" w:cs="Times New Roman"/>
          <w:sz w:val="28"/>
          <w:szCs w:val="28"/>
        </w:rPr>
      </w:pPr>
      <w:r w:rsidRPr="00F57C33">
        <w:rPr>
          <w:rFonts w:ascii="Times New Roman" w:hAnsi="Times New Roman" w:cs="Times New Roman"/>
          <w:color w:val="000000"/>
          <w:sz w:val="36"/>
          <w:szCs w:val="36"/>
        </w:rPr>
        <w:lastRenderedPageBreak/>
        <w:t>Содержание</w:t>
      </w:r>
    </w:p>
    <w:p w:rsidR="00886794" w:rsidRPr="00630FD4" w:rsidRDefault="00886794" w:rsidP="00F57C33">
      <w:pPr>
        <w:pStyle w:val="a4"/>
        <w:shd w:val="clear" w:color="auto" w:fill="FFFFFF"/>
        <w:spacing w:before="0" w:beforeAutospacing="0" w:after="0" w:afterAutospacing="0" w:line="294" w:lineRule="atLeast"/>
        <w:ind w:left="-851" w:right="141"/>
        <w:jc w:val="center"/>
        <w:divId w:val="812528959"/>
        <w:rPr>
          <w:rFonts w:ascii="Arial" w:hAnsi="Arial" w:cs="Arial"/>
          <w:color w:val="000000"/>
          <w:sz w:val="36"/>
          <w:szCs w:val="36"/>
        </w:rPr>
      </w:pPr>
    </w:p>
    <w:p w:rsidR="003D7497" w:rsidRPr="00D90318"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90318">
        <w:rPr>
          <w:color w:val="000000"/>
          <w:sz w:val="28"/>
          <w:szCs w:val="28"/>
        </w:rPr>
        <w:t>Введение</w:t>
      </w:r>
      <w:r w:rsidR="00F57C33">
        <w:rPr>
          <w:color w:val="000000"/>
          <w:sz w:val="28"/>
          <w:szCs w:val="28"/>
        </w:rPr>
        <w:t>……………………………………………………………………………3</w:t>
      </w:r>
    </w:p>
    <w:p w:rsidR="002C7C2E" w:rsidRPr="00D90318"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1</w:t>
      </w:r>
      <w:r w:rsidR="003D7497" w:rsidRPr="00D90318">
        <w:rPr>
          <w:color w:val="000000"/>
          <w:sz w:val="28"/>
          <w:szCs w:val="28"/>
        </w:rPr>
        <w:t>.Теоретическая часть</w:t>
      </w:r>
      <w:r>
        <w:rPr>
          <w:color w:val="000000"/>
          <w:sz w:val="28"/>
          <w:szCs w:val="28"/>
        </w:rPr>
        <w:t>……………………………………………………….…….5</w:t>
      </w:r>
    </w:p>
    <w:p w:rsid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1</w:t>
      </w:r>
      <w:r w:rsidR="003D7497" w:rsidRPr="00D90318">
        <w:rPr>
          <w:color w:val="000000"/>
          <w:sz w:val="28"/>
          <w:szCs w:val="28"/>
        </w:rPr>
        <w:t>.1 </w:t>
      </w:r>
      <w:r w:rsidR="00915EBC">
        <w:rPr>
          <w:color w:val="000000"/>
          <w:sz w:val="28"/>
          <w:szCs w:val="28"/>
        </w:rPr>
        <w:t>Криминалистика</w:t>
      </w:r>
      <w:r w:rsidR="002C7C2E">
        <w:rPr>
          <w:color w:val="000000"/>
          <w:sz w:val="28"/>
          <w:szCs w:val="28"/>
        </w:rPr>
        <w:t xml:space="preserve"> как наука</w:t>
      </w:r>
      <w:r>
        <w:rPr>
          <w:color w:val="000000"/>
          <w:sz w:val="28"/>
          <w:szCs w:val="28"/>
        </w:rPr>
        <w:t>………………………………………………….5</w:t>
      </w:r>
    </w:p>
    <w:p w:rsid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1</w:t>
      </w:r>
      <w:r w:rsidR="003D7497" w:rsidRPr="00D90318">
        <w:rPr>
          <w:color w:val="000000"/>
          <w:sz w:val="28"/>
          <w:szCs w:val="28"/>
        </w:rPr>
        <w:t>.</w:t>
      </w:r>
      <w:r w:rsidR="00915EBC">
        <w:rPr>
          <w:color w:val="000000"/>
          <w:sz w:val="28"/>
          <w:szCs w:val="28"/>
        </w:rPr>
        <w:t>2</w:t>
      </w:r>
      <w:r>
        <w:rPr>
          <w:color w:val="000000"/>
          <w:sz w:val="28"/>
          <w:szCs w:val="28"/>
        </w:rPr>
        <w:t xml:space="preserve"> </w:t>
      </w:r>
      <w:r w:rsidR="002C7C2E">
        <w:rPr>
          <w:color w:val="000000"/>
          <w:sz w:val="28"/>
          <w:szCs w:val="28"/>
        </w:rPr>
        <w:t>История криминалистики</w:t>
      </w:r>
      <w:r>
        <w:rPr>
          <w:color w:val="000000"/>
          <w:sz w:val="28"/>
          <w:szCs w:val="28"/>
        </w:rPr>
        <w:t>………………...………………………………....6</w:t>
      </w:r>
    </w:p>
    <w:p w:rsid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1</w:t>
      </w:r>
      <w:r w:rsidR="003D7497" w:rsidRPr="00D90318">
        <w:rPr>
          <w:color w:val="000000"/>
          <w:sz w:val="28"/>
          <w:szCs w:val="28"/>
        </w:rPr>
        <w:t>.</w:t>
      </w:r>
      <w:r w:rsidR="00915EBC">
        <w:rPr>
          <w:color w:val="000000"/>
          <w:sz w:val="28"/>
          <w:szCs w:val="28"/>
        </w:rPr>
        <w:t xml:space="preserve">3 </w:t>
      </w:r>
      <w:r w:rsidR="002C7C2E" w:rsidRPr="00D90318">
        <w:rPr>
          <w:color w:val="000000"/>
          <w:sz w:val="28"/>
          <w:szCs w:val="28"/>
        </w:rPr>
        <w:t>Методы криминалистических исследований</w:t>
      </w:r>
      <w:r>
        <w:rPr>
          <w:color w:val="000000"/>
          <w:sz w:val="28"/>
          <w:szCs w:val="28"/>
        </w:rPr>
        <w:t>…………………………........7</w:t>
      </w:r>
    </w:p>
    <w:p w:rsidR="003D7497" w:rsidRP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A"/>
          <w:sz w:val="28"/>
          <w:szCs w:val="28"/>
        </w:rPr>
        <w:t xml:space="preserve">   1</w:t>
      </w:r>
      <w:r w:rsidR="003D7497" w:rsidRPr="00D90318">
        <w:rPr>
          <w:color w:val="00000A"/>
          <w:sz w:val="28"/>
          <w:szCs w:val="28"/>
        </w:rPr>
        <w:t>.</w:t>
      </w:r>
      <w:r w:rsidR="00915EBC">
        <w:rPr>
          <w:color w:val="00000A"/>
          <w:sz w:val="28"/>
          <w:szCs w:val="28"/>
        </w:rPr>
        <w:t xml:space="preserve">4 </w:t>
      </w:r>
      <w:r w:rsidR="002C7C2E">
        <w:rPr>
          <w:color w:val="00000A"/>
          <w:sz w:val="28"/>
          <w:szCs w:val="28"/>
        </w:rPr>
        <w:t>Биометрия</w:t>
      </w:r>
      <w:r>
        <w:rPr>
          <w:color w:val="00000A"/>
          <w:sz w:val="28"/>
          <w:szCs w:val="28"/>
        </w:rPr>
        <w:t>………………………………………………………………...…..8</w:t>
      </w:r>
    </w:p>
    <w:p w:rsidR="002C7C2E" w:rsidRPr="00D90318" w:rsidRDefault="00646052" w:rsidP="00646052">
      <w:pPr>
        <w:pStyle w:val="a4"/>
        <w:shd w:val="clear" w:color="auto" w:fill="FFFFFF"/>
        <w:spacing w:before="0" w:beforeAutospacing="0" w:after="0" w:afterAutospacing="0" w:line="294" w:lineRule="atLeast"/>
        <w:ind w:left="-851" w:right="141"/>
        <w:divId w:val="812528959"/>
        <w:rPr>
          <w:color w:val="00000A"/>
          <w:sz w:val="28"/>
          <w:szCs w:val="28"/>
        </w:rPr>
      </w:pPr>
      <w:r>
        <w:rPr>
          <w:color w:val="00000A"/>
          <w:sz w:val="28"/>
          <w:szCs w:val="28"/>
        </w:rPr>
        <w:t xml:space="preserve">   1</w:t>
      </w:r>
      <w:r w:rsidR="002C7C2E">
        <w:rPr>
          <w:color w:val="00000A"/>
          <w:sz w:val="28"/>
          <w:szCs w:val="28"/>
        </w:rPr>
        <w:t>.5</w:t>
      </w:r>
      <w:r>
        <w:rPr>
          <w:color w:val="00000A"/>
          <w:sz w:val="28"/>
          <w:szCs w:val="28"/>
        </w:rPr>
        <w:t xml:space="preserve"> </w:t>
      </w:r>
      <w:r w:rsidR="00105A02">
        <w:rPr>
          <w:color w:val="00000A"/>
          <w:sz w:val="28"/>
          <w:szCs w:val="28"/>
        </w:rPr>
        <w:t>Современные методы биометрической идентификации</w:t>
      </w:r>
      <w:r>
        <w:rPr>
          <w:color w:val="00000A"/>
          <w:sz w:val="28"/>
          <w:szCs w:val="28"/>
        </w:rPr>
        <w:t>………………….9</w:t>
      </w:r>
    </w:p>
    <w:p w:rsidR="003D7497" w:rsidRPr="00D90318"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2</w:t>
      </w:r>
      <w:r w:rsidR="003D7497" w:rsidRPr="00D90318">
        <w:rPr>
          <w:color w:val="000000"/>
          <w:sz w:val="28"/>
          <w:szCs w:val="28"/>
        </w:rPr>
        <w:t>.Практиче</w:t>
      </w:r>
      <w:r w:rsidR="00561C28" w:rsidRPr="00D90318">
        <w:rPr>
          <w:color w:val="000000"/>
          <w:sz w:val="28"/>
          <w:szCs w:val="28"/>
        </w:rPr>
        <w:t>ска</w:t>
      </w:r>
      <w:r w:rsidR="003D7497" w:rsidRPr="00D90318">
        <w:rPr>
          <w:color w:val="000000"/>
          <w:sz w:val="28"/>
          <w:szCs w:val="28"/>
        </w:rPr>
        <w:t>я часть</w:t>
      </w:r>
      <w:r>
        <w:rPr>
          <w:color w:val="000000"/>
          <w:sz w:val="28"/>
          <w:szCs w:val="28"/>
        </w:rPr>
        <w:t>……………………………………………………………...10</w:t>
      </w:r>
    </w:p>
    <w:p w:rsidR="00915EBC"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2</w:t>
      </w:r>
      <w:r w:rsidR="002C7C2E">
        <w:rPr>
          <w:color w:val="000000"/>
          <w:sz w:val="28"/>
          <w:szCs w:val="28"/>
        </w:rPr>
        <w:t>.1</w:t>
      </w:r>
      <w:r w:rsidR="003D7497" w:rsidRPr="00D90318">
        <w:rPr>
          <w:color w:val="000000"/>
          <w:sz w:val="28"/>
          <w:szCs w:val="28"/>
        </w:rPr>
        <w:t> </w:t>
      </w:r>
      <w:r w:rsidR="0078784D" w:rsidRPr="00D90318">
        <w:rPr>
          <w:color w:val="000000"/>
          <w:sz w:val="28"/>
          <w:szCs w:val="28"/>
        </w:rPr>
        <w:t>Распознава</w:t>
      </w:r>
      <w:r>
        <w:rPr>
          <w:color w:val="000000"/>
          <w:sz w:val="28"/>
          <w:szCs w:val="28"/>
        </w:rPr>
        <w:t>ние идентичности состава чернил</w:t>
      </w:r>
      <w:r w:rsidR="00863240">
        <w:rPr>
          <w:color w:val="000000"/>
          <w:sz w:val="28"/>
          <w:szCs w:val="28"/>
        </w:rPr>
        <w:t>……………………………..10</w:t>
      </w:r>
    </w:p>
    <w:p w:rsid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2</w:t>
      </w:r>
      <w:r w:rsidR="002C7C2E" w:rsidRPr="002C7C2E">
        <w:rPr>
          <w:color w:val="000000"/>
          <w:sz w:val="28"/>
          <w:szCs w:val="28"/>
        </w:rPr>
        <w:t>.</w:t>
      </w:r>
      <w:r w:rsidR="002C7C2E">
        <w:rPr>
          <w:color w:val="000000"/>
          <w:sz w:val="28"/>
          <w:szCs w:val="28"/>
        </w:rPr>
        <w:t>2</w:t>
      </w:r>
      <w:r w:rsidR="002C7C2E" w:rsidRPr="002C7C2E">
        <w:rPr>
          <w:color w:val="000000"/>
          <w:sz w:val="28"/>
          <w:szCs w:val="28"/>
        </w:rPr>
        <w:t xml:space="preserve"> Идентификация отпечатков пальцев</w:t>
      </w:r>
      <w:r w:rsidR="00863240">
        <w:rPr>
          <w:color w:val="000000"/>
          <w:sz w:val="28"/>
          <w:szCs w:val="28"/>
        </w:rPr>
        <w:t>……………………………………….11</w:t>
      </w:r>
    </w:p>
    <w:p w:rsidR="002C7C2E"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2</w:t>
      </w:r>
      <w:r w:rsidR="00863240">
        <w:rPr>
          <w:color w:val="000000"/>
          <w:sz w:val="28"/>
          <w:szCs w:val="28"/>
        </w:rPr>
        <w:t>.3 Идентификация ушной раковины…………………………………………..12</w:t>
      </w:r>
    </w:p>
    <w:p w:rsidR="005B128F" w:rsidRPr="00D90318"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2</w:t>
      </w:r>
      <w:r w:rsidR="002C7C2E">
        <w:rPr>
          <w:color w:val="000000"/>
          <w:sz w:val="28"/>
          <w:szCs w:val="28"/>
        </w:rPr>
        <w:t xml:space="preserve">.4 </w:t>
      </w:r>
      <w:r w:rsidR="00915EBC">
        <w:rPr>
          <w:color w:val="000000"/>
          <w:sz w:val="28"/>
          <w:szCs w:val="28"/>
        </w:rPr>
        <w:t>Диагностика почерка</w:t>
      </w:r>
      <w:r w:rsidR="00863240">
        <w:rPr>
          <w:color w:val="000000"/>
          <w:sz w:val="28"/>
          <w:szCs w:val="28"/>
        </w:rPr>
        <w:t>……………………………………………………...…13</w:t>
      </w:r>
    </w:p>
    <w:p w:rsidR="003D7497" w:rsidRPr="00D90318"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90318">
        <w:rPr>
          <w:color w:val="000000"/>
          <w:sz w:val="28"/>
          <w:szCs w:val="28"/>
        </w:rPr>
        <w:t xml:space="preserve"> Заключение</w:t>
      </w:r>
      <w:r w:rsidR="00863240">
        <w:rPr>
          <w:color w:val="000000"/>
          <w:sz w:val="28"/>
          <w:szCs w:val="28"/>
        </w:rPr>
        <w:t>………………………………………………………………………...14</w:t>
      </w:r>
    </w:p>
    <w:p w:rsidR="003D7497" w:rsidRPr="00D90318" w:rsidRDefault="00586FB4"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3</w:t>
      </w:r>
      <w:r w:rsidR="003D7497" w:rsidRPr="00D90318">
        <w:rPr>
          <w:color w:val="000000"/>
          <w:sz w:val="28"/>
          <w:szCs w:val="28"/>
        </w:rPr>
        <w:t>. Список литературы</w:t>
      </w:r>
      <w:r w:rsidR="00863240">
        <w:rPr>
          <w:color w:val="000000"/>
          <w:sz w:val="28"/>
          <w:szCs w:val="28"/>
        </w:rPr>
        <w:t>……………………………………………………………...15</w:t>
      </w:r>
    </w:p>
    <w:p w:rsidR="003D7497" w:rsidRPr="00D90318" w:rsidRDefault="00586FB4"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4</w:t>
      </w:r>
      <w:r w:rsidR="003D7497" w:rsidRPr="00D90318">
        <w:rPr>
          <w:color w:val="000000"/>
          <w:sz w:val="28"/>
          <w:szCs w:val="28"/>
        </w:rPr>
        <w:t>. Приложения</w:t>
      </w:r>
      <w:r w:rsidR="00863240">
        <w:rPr>
          <w:color w:val="000000"/>
          <w:sz w:val="28"/>
          <w:szCs w:val="28"/>
        </w:rPr>
        <w:t>……………………………………………………………………...16</w:t>
      </w:r>
    </w:p>
    <w:p w:rsidR="00630FD4" w:rsidRDefault="00630FD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30FD4" w:rsidRDefault="00630FD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30FD4" w:rsidRDefault="00630FD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30FD4" w:rsidRPr="00630FD4" w:rsidRDefault="00630FD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3D7497" w:rsidRPr="00630FD4"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r w:rsidRPr="00630FD4">
        <w:rPr>
          <w:rFonts w:ascii="Arial" w:hAnsi="Arial" w:cs="Arial"/>
          <w:color w:val="000000"/>
          <w:sz w:val="36"/>
          <w:szCs w:val="36"/>
        </w:rPr>
        <w:br/>
      </w:r>
    </w:p>
    <w:p w:rsidR="003D7497" w:rsidRPr="00630FD4"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r w:rsidRPr="00630FD4">
        <w:rPr>
          <w:rFonts w:ascii="Arial" w:hAnsi="Arial" w:cs="Arial"/>
          <w:color w:val="000000"/>
          <w:sz w:val="36"/>
          <w:szCs w:val="36"/>
        </w:rPr>
        <w:br/>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color w:val="000000"/>
          <w:sz w:val="21"/>
          <w:szCs w:val="21"/>
        </w:rPr>
        <w:br/>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color w:val="000000"/>
          <w:sz w:val="21"/>
          <w:szCs w:val="21"/>
        </w:rPr>
        <w:br/>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color w:val="000000"/>
          <w:sz w:val="21"/>
          <w:szCs w:val="21"/>
        </w:rPr>
        <w:br/>
      </w: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E3094" w:rsidRPr="00B66699" w:rsidRDefault="001E3094"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D90318" w:rsidRDefault="0064605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44"/>
          <w:szCs w:val="44"/>
        </w:rPr>
      </w:pPr>
      <w:r>
        <w:rPr>
          <w:rFonts w:ascii="Arial" w:hAnsi="Arial" w:cs="Arial"/>
          <w:color w:val="000000"/>
          <w:sz w:val="44"/>
          <w:szCs w:val="44"/>
        </w:rPr>
        <w:t xml:space="preserve"> </w:t>
      </w:r>
    </w:p>
    <w:p w:rsidR="00D90318" w:rsidRDefault="00D90318"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44"/>
          <w:szCs w:val="44"/>
        </w:rPr>
      </w:pPr>
    </w:p>
    <w:p w:rsidR="00D90318" w:rsidRDefault="00D90318"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44"/>
          <w:szCs w:val="44"/>
        </w:rPr>
      </w:pPr>
    </w:p>
    <w:p w:rsidR="003D7497" w:rsidRPr="00F57C33" w:rsidRDefault="003D7497" w:rsidP="00F57C33">
      <w:pPr>
        <w:pStyle w:val="a4"/>
        <w:shd w:val="clear" w:color="auto" w:fill="FFFFFF"/>
        <w:spacing w:before="0" w:beforeAutospacing="0" w:after="0" w:afterAutospacing="0" w:line="294" w:lineRule="atLeast"/>
        <w:ind w:left="-851" w:right="141"/>
        <w:jc w:val="center"/>
        <w:divId w:val="812528959"/>
        <w:rPr>
          <w:b/>
          <w:color w:val="000000"/>
          <w:sz w:val="28"/>
          <w:szCs w:val="28"/>
        </w:rPr>
      </w:pPr>
      <w:r w:rsidRPr="00F57C33">
        <w:rPr>
          <w:b/>
          <w:color w:val="000000"/>
          <w:sz w:val="28"/>
          <w:szCs w:val="28"/>
        </w:rPr>
        <w:t>Введение</w:t>
      </w:r>
    </w:p>
    <w:p w:rsidR="00B01E78" w:rsidRPr="00D90318" w:rsidRDefault="00B01E78"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3D7497"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90318">
        <w:rPr>
          <w:color w:val="000000"/>
          <w:sz w:val="28"/>
          <w:szCs w:val="28"/>
        </w:rPr>
        <w:t>Сколько времени существует человеческая цивилизация, столько же действуют гласные или негласные нормы поведения, правила, законы и ровно столько же времени существуют проблемы с нарушителями этих норм, правил, законов</w:t>
      </w:r>
      <w:r w:rsidR="009E5B40" w:rsidRPr="00D90318">
        <w:rPr>
          <w:color w:val="000000"/>
          <w:sz w:val="28"/>
          <w:szCs w:val="28"/>
        </w:rPr>
        <w:t xml:space="preserve">. </w:t>
      </w:r>
      <w:r w:rsidR="00CA1F07" w:rsidRPr="00D90318">
        <w:rPr>
          <w:color w:val="000000"/>
          <w:sz w:val="28"/>
          <w:szCs w:val="28"/>
        </w:rPr>
        <w:t>Поэтому за долгое время</w:t>
      </w:r>
      <w:r w:rsidRPr="00D90318">
        <w:rPr>
          <w:color w:val="000000"/>
          <w:sz w:val="28"/>
          <w:szCs w:val="28"/>
        </w:rPr>
        <w:t xml:space="preserve"> в </w:t>
      </w:r>
      <w:r w:rsidR="00CA1F07" w:rsidRPr="00D90318">
        <w:rPr>
          <w:color w:val="000000"/>
          <w:sz w:val="28"/>
          <w:szCs w:val="28"/>
        </w:rPr>
        <w:t>сфере</w:t>
      </w:r>
      <w:r w:rsidRPr="00D90318">
        <w:rPr>
          <w:color w:val="000000"/>
          <w:sz w:val="28"/>
          <w:szCs w:val="28"/>
        </w:rPr>
        <w:t xml:space="preserve"> предупреждения и раскрытия преступлений правоохранительные органы </w:t>
      </w:r>
      <w:r w:rsidR="00CA1F07" w:rsidRPr="00D90318">
        <w:rPr>
          <w:color w:val="000000"/>
          <w:sz w:val="28"/>
          <w:szCs w:val="28"/>
        </w:rPr>
        <w:t>научились использовать</w:t>
      </w:r>
      <w:r w:rsidRPr="00D90318">
        <w:rPr>
          <w:color w:val="000000"/>
          <w:sz w:val="28"/>
          <w:szCs w:val="28"/>
        </w:rPr>
        <w:t xml:space="preserve"> широкий арсенал научных методов и технических средств</w:t>
      </w:r>
      <w:r w:rsidR="00C941D3" w:rsidRPr="00D90318">
        <w:rPr>
          <w:color w:val="000000"/>
          <w:sz w:val="28"/>
          <w:szCs w:val="28"/>
        </w:rPr>
        <w:t>, сформировавшихся в ц</w:t>
      </w:r>
      <w:r w:rsidR="008C43E4" w:rsidRPr="00D90318">
        <w:rPr>
          <w:color w:val="000000"/>
          <w:sz w:val="28"/>
          <w:szCs w:val="28"/>
        </w:rPr>
        <w:t>елую н</w:t>
      </w:r>
      <w:r w:rsidR="00C941D3" w:rsidRPr="00D90318">
        <w:rPr>
          <w:color w:val="000000"/>
          <w:sz w:val="28"/>
          <w:szCs w:val="28"/>
        </w:rPr>
        <w:t>ауку</w:t>
      </w:r>
      <w:r w:rsidR="008C43E4" w:rsidRPr="00D90318">
        <w:rPr>
          <w:color w:val="000000"/>
          <w:sz w:val="28"/>
          <w:szCs w:val="28"/>
        </w:rPr>
        <w:t xml:space="preserve"> –</w:t>
      </w:r>
      <w:r w:rsidR="00DE3638">
        <w:rPr>
          <w:color w:val="000000"/>
          <w:sz w:val="28"/>
          <w:szCs w:val="28"/>
        </w:rPr>
        <w:t>криминалистика</w:t>
      </w:r>
      <w:r w:rsidR="00A57B01" w:rsidRPr="00D90318">
        <w:rPr>
          <w:color w:val="000000"/>
          <w:sz w:val="28"/>
          <w:szCs w:val="28"/>
        </w:rPr>
        <w:t>.</w:t>
      </w:r>
    </w:p>
    <w:p w:rsidR="00DE3638" w:rsidRPr="00D90318" w:rsidRDefault="00DE3638"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3D7497" w:rsidRPr="00D90318" w:rsidRDefault="00A52BB2"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90318">
        <w:rPr>
          <w:color w:val="000000"/>
          <w:sz w:val="28"/>
          <w:szCs w:val="28"/>
        </w:rPr>
        <w:t xml:space="preserve">Следует отметить </w:t>
      </w:r>
      <w:r w:rsidR="003D7497" w:rsidRPr="00D90318">
        <w:rPr>
          <w:color w:val="000000"/>
          <w:sz w:val="28"/>
          <w:szCs w:val="28"/>
        </w:rPr>
        <w:t xml:space="preserve">существенные изменения криминалистической техники благодаря интенсивному освоению и внедрению достижений аналитической химии, развитию ее методов применительно к задачам судебно-химической экспертизы. Этими методами </w:t>
      </w:r>
      <w:r w:rsidR="007D3F80" w:rsidRPr="00D90318">
        <w:rPr>
          <w:color w:val="000000"/>
          <w:sz w:val="28"/>
          <w:szCs w:val="28"/>
        </w:rPr>
        <w:t xml:space="preserve">пользуются </w:t>
      </w:r>
      <w:r w:rsidR="003D7497" w:rsidRPr="00D90318">
        <w:rPr>
          <w:color w:val="000000"/>
          <w:sz w:val="28"/>
          <w:szCs w:val="28"/>
        </w:rPr>
        <w:t>эксперты - химики, физики, биологи и судебные медики. После соответствующей криминалистической оценки</w:t>
      </w:r>
      <w:r w:rsidR="00D1168C" w:rsidRPr="00D90318">
        <w:rPr>
          <w:color w:val="000000"/>
          <w:sz w:val="28"/>
          <w:szCs w:val="28"/>
        </w:rPr>
        <w:t xml:space="preserve"> эксперты</w:t>
      </w:r>
      <w:r w:rsidR="000402C6">
        <w:rPr>
          <w:color w:val="000000"/>
          <w:sz w:val="28"/>
          <w:szCs w:val="28"/>
        </w:rPr>
        <w:t xml:space="preserve"> </w:t>
      </w:r>
      <w:r w:rsidR="00D1168C" w:rsidRPr="00D90318">
        <w:rPr>
          <w:color w:val="000000"/>
          <w:sz w:val="28"/>
          <w:szCs w:val="28"/>
        </w:rPr>
        <w:t>получают</w:t>
      </w:r>
      <w:r w:rsidR="000402C6">
        <w:rPr>
          <w:color w:val="000000"/>
          <w:sz w:val="28"/>
          <w:szCs w:val="28"/>
        </w:rPr>
        <w:t xml:space="preserve"> </w:t>
      </w:r>
      <w:r w:rsidR="003D7497" w:rsidRPr="00D90318">
        <w:rPr>
          <w:color w:val="000000"/>
          <w:sz w:val="28"/>
          <w:szCs w:val="28"/>
        </w:rPr>
        <w:t>результаты</w:t>
      </w:r>
      <w:r w:rsidR="00D1168C" w:rsidRPr="00D90318">
        <w:rPr>
          <w:color w:val="000000"/>
          <w:sz w:val="28"/>
          <w:szCs w:val="28"/>
        </w:rPr>
        <w:t>,</w:t>
      </w:r>
      <w:r w:rsidR="000402C6">
        <w:rPr>
          <w:color w:val="000000"/>
          <w:sz w:val="28"/>
          <w:szCs w:val="28"/>
        </w:rPr>
        <w:t xml:space="preserve"> </w:t>
      </w:r>
      <w:r w:rsidR="00D1168C" w:rsidRPr="00D90318">
        <w:rPr>
          <w:color w:val="000000"/>
          <w:sz w:val="28"/>
          <w:szCs w:val="28"/>
        </w:rPr>
        <w:t xml:space="preserve">образующие </w:t>
      </w:r>
      <w:r w:rsidR="003D7497" w:rsidRPr="00D90318">
        <w:rPr>
          <w:color w:val="000000"/>
          <w:sz w:val="28"/>
          <w:szCs w:val="28"/>
        </w:rPr>
        <w:t>мощный источник информации, способствующей установлению объективной истины. Через изучение химического состава (постоянство или изменение, сходство или различие) получают фактические данные о расследуемом происшествии и его участниках.</w:t>
      </w:r>
    </w:p>
    <w:p w:rsidR="0067028B" w:rsidRPr="00D90318" w:rsidRDefault="0067028B"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7028B" w:rsidRPr="00DE3638" w:rsidRDefault="002C7C2E"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Одной из главных отраслей криминалистики является - с</w:t>
      </w:r>
      <w:r w:rsidR="00DE3638" w:rsidRPr="00DE3638">
        <w:rPr>
          <w:color w:val="000000"/>
          <w:sz w:val="28"/>
          <w:szCs w:val="28"/>
        </w:rPr>
        <w:t>удебная медицина -которая решает вопросы медицинского и биологического характера, возникающие в процессе деятельности судебно</w:t>
      </w:r>
      <w:r w:rsidR="00DE3638">
        <w:rPr>
          <w:color w:val="000000"/>
          <w:sz w:val="28"/>
          <w:szCs w:val="28"/>
        </w:rPr>
        <w:t xml:space="preserve">-следственных органов, а также </w:t>
      </w:r>
      <w:r w:rsidR="00DE3638" w:rsidRPr="00DE3638">
        <w:rPr>
          <w:color w:val="000000"/>
          <w:sz w:val="28"/>
          <w:szCs w:val="28"/>
        </w:rPr>
        <w:t>оказывает помощь органам здравоохранения в деле повышения качества их работы. Судебная медицина не есть случайное, механическое собрание медицинских дисциплин, применяемых для целевой правовой практики, как было в начале развития судебной медицины. В настоящее время судебная медицина представляет самостоятельную медицинскую науку, изучающую определенный круг вопросов и имеющую свои методы исследования.</w:t>
      </w:r>
    </w:p>
    <w:p w:rsidR="0067028B" w:rsidRPr="00DE3638" w:rsidRDefault="0067028B"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7028B" w:rsidRDefault="0067028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7028B" w:rsidRDefault="0067028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7028B" w:rsidRDefault="0067028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7028B" w:rsidRDefault="0067028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67028B" w:rsidRPr="00B66699" w:rsidRDefault="0067028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14204F" w:rsidRDefault="001420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D90318" w:rsidRDefault="00D90318"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D90318" w:rsidRDefault="00D90318"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D90318" w:rsidRDefault="00D90318"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FF74EA" w:rsidRPr="00863240" w:rsidRDefault="00F71EBB" w:rsidP="00F57C33">
      <w:pPr>
        <w:pStyle w:val="a4"/>
        <w:shd w:val="clear" w:color="auto" w:fill="FFFFFF"/>
        <w:spacing w:after="0" w:line="294" w:lineRule="atLeast"/>
        <w:ind w:left="-851" w:right="141"/>
        <w:divId w:val="812528959"/>
        <w:rPr>
          <w:b/>
          <w:bCs/>
          <w:color w:val="000000"/>
          <w:sz w:val="28"/>
          <w:szCs w:val="28"/>
        </w:rPr>
      </w:pPr>
      <w:r w:rsidRPr="00863240">
        <w:rPr>
          <w:b/>
          <w:bCs/>
          <w:color w:val="000000"/>
          <w:sz w:val="28"/>
          <w:szCs w:val="28"/>
        </w:rPr>
        <w:t>Актуальность:</w:t>
      </w:r>
    </w:p>
    <w:p w:rsidR="003D7497" w:rsidRPr="00DE3638"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E3638">
        <w:rPr>
          <w:color w:val="000000"/>
          <w:sz w:val="28"/>
          <w:szCs w:val="28"/>
        </w:rPr>
        <w:t>Выбирая данную тему, </w:t>
      </w:r>
      <w:r w:rsidR="00C41BA2" w:rsidRPr="00DE3638">
        <w:rPr>
          <w:color w:val="000000"/>
          <w:sz w:val="28"/>
          <w:szCs w:val="28"/>
        </w:rPr>
        <w:t>я ориентировалась</w:t>
      </w:r>
      <w:r w:rsidRPr="00DE3638">
        <w:rPr>
          <w:color w:val="000000"/>
          <w:sz w:val="28"/>
          <w:szCs w:val="28"/>
        </w:rPr>
        <w:t xml:space="preserve"> на её постоянную значимость и востребованность. Преступность была всегда и везде, потому что она является следствием социальных проблем общества. Меняется общество - меняются черты и уровень преступности. </w:t>
      </w:r>
    </w:p>
    <w:p w:rsidR="004F6107" w:rsidRPr="00DE3638"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DE3638">
        <w:rPr>
          <w:color w:val="000000"/>
          <w:sz w:val="28"/>
          <w:szCs w:val="28"/>
        </w:rPr>
        <w:t xml:space="preserve">Анализы, выполняемые для целей криминалистической </w:t>
      </w:r>
      <w:r w:rsidR="00DE3638">
        <w:rPr>
          <w:color w:val="000000"/>
          <w:sz w:val="28"/>
          <w:szCs w:val="28"/>
        </w:rPr>
        <w:t xml:space="preserve">и судебно-медицинской </w:t>
      </w:r>
      <w:r w:rsidRPr="00DE3638">
        <w:rPr>
          <w:color w:val="000000"/>
          <w:sz w:val="28"/>
          <w:szCs w:val="28"/>
        </w:rPr>
        <w:t>экспертизы, должны быть надежными. Конечно, надежность аналитического исследования важна и во многих других областях - в медицине, атомной энергетике и т. д., но р</w:t>
      </w:r>
      <w:r w:rsidR="00DE3638">
        <w:rPr>
          <w:color w:val="000000"/>
          <w:sz w:val="28"/>
          <w:szCs w:val="28"/>
        </w:rPr>
        <w:t>езультат химического анализа в данной области</w:t>
      </w:r>
      <w:r w:rsidRPr="00DE3638">
        <w:rPr>
          <w:color w:val="000000"/>
          <w:sz w:val="28"/>
          <w:szCs w:val="28"/>
        </w:rPr>
        <w:t xml:space="preserve"> определяет</w:t>
      </w:r>
      <w:r w:rsidR="00741D6D" w:rsidRPr="00DE3638">
        <w:rPr>
          <w:color w:val="000000"/>
          <w:sz w:val="28"/>
          <w:szCs w:val="28"/>
        </w:rPr>
        <w:t xml:space="preserve"> исход </w:t>
      </w:r>
      <w:r w:rsidR="004F6107" w:rsidRPr="00DE3638">
        <w:rPr>
          <w:color w:val="000000"/>
          <w:sz w:val="28"/>
          <w:szCs w:val="28"/>
        </w:rPr>
        <w:t>расследования.</w:t>
      </w:r>
    </w:p>
    <w:p w:rsidR="002D68CA" w:rsidRPr="00863240" w:rsidRDefault="002D68CA" w:rsidP="00F57C33">
      <w:pPr>
        <w:pStyle w:val="a4"/>
        <w:shd w:val="clear" w:color="auto" w:fill="FFFFFF"/>
        <w:spacing w:before="0" w:beforeAutospacing="0" w:after="0" w:afterAutospacing="0" w:line="294" w:lineRule="atLeast"/>
        <w:ind w:left="-851" w:right="141"/>
        <w:rPr>
          <w:rFonts w:ascii="Arial" w:hAnsi="Arial" w:cs="Arial"/>
          <w:color w:val="000000"/>
          <w:sz w:val="28"/>
          <w:szCs w:val="28"/>
        </w:rPr>
      </w:pPr>
    </w:p>
    <w:p w:rsidR="00FF74EA" w:rsidRPr="00863240" w:rsidRDefault="0014204F" w:rsidP="00F57C33">
      <w:pPr>
        <w:pStyle w:val="a4"/>
        <w:shd w:val="clear" w:color="auto" w:fill="FFFFFF"/>
        <w:spacing w:before="0" w:beforeAutospacing="0" w:after="0" w:afterAutospacing="0" w:line="294" w:lineRule="atLeast"/>
        <w:ind w:left="-851" w:right="141"/>
        <w:rPr>
          <w:b/>
          <w:bCs/>
          <w:color w:val="000000"/>
          <w:sz w:val="28"/>
          <w:szCs w:val="28"/>
        </w:rPr>
      </w:pPr>
      <w:r w:rsidRPr="00863240">
        <w:rPr>
          <w:b/>
          <w:bCs/>
          <w:color w:val="000000"/>
          <w:sz w:val="28"/>
          <w:szCs w:val="28"/>
        </w:rPr>
        <w:t>Гипотеза:</w:t>
      </w:r>
    </w:p>
    <w:p w:rsidR="0014204F" w:rsidRP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Начальные методы криминалистических исследований просты и некоторые из них можно провести вне химических лабораторий и специальных заведений. </w:t>
      </w:r>
    </w:p>
    <w:p w:rsidR="0014204F" w:rsidRDefault="0014204F" w:rsidP="00F57C33">
      <w:pPr>
        <w:pStyle w:val="a4"/>
        <w:shd w:val="clear" w:color="auto" w:fill="FFFFFF"/>
        <w:spacing w:before="0" w:beforeAutospacing="0" w:after="0" w:afterAutospacing="0" w:line="294" w:lineRule="atLeast"/>
        <w:ind w:right="141"/>
        <w:divId w:val="812528959"/>
        <w:rPr>
          <w:rFonts w:ascii="Arial" w:hAnsi="Arial" w:cs="Arial"/>
          <w:color w:val="000000"/>
          <w:sz w:val="36"/>
          <w:szCs w:val="36"/>
        </w:rPr>
      </w:pPr>
    </w:p>
    <w:p w:rsidR="000A6488" w:rsidRPr="00863240" w:rsidRDefault="003D7497"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sidRPr="00863240">
        <w:rPr>
          <w:b/>
          <w:bCs/>
          <w:color w:val="000000"/>
          <w:sz w:val="28"/>
          <w:szCs w:val="28"/>
        </w:rPr>
        <w:t>Цель работы:</w:t>
      </w:r>
    </w:p>
    <w:p w:rsidR="003D7497" w:rsidRPr="002D68CA" w:rsidRDefault="00E66B7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350EC3">
        <w:rPr>
          <w:color w:val="000000"/>
          <w:sz w:val="28"/>
          <w:szCs w:val="28"/>
        </w:rPr>
        <w:t xml:space="preserve">Узнать </w:t>
      </w:r>
      <w:r w:rsidR="00AA14DC">
        <w:rPr>
          <w:color w:val="000000"/>
          <w:sz w:val="28"/>
          <w:szCs w:val="28"/>
        </w:rPr>
        <w:t xml:space="preserve">возможности химико-биологических исследований и провести </w:t>
      </w:r>
      <w:r w:rsidR="002D68CA">
        <w:rPr>
          <w:color w:val="000000"/>
          <w:sz w:val="28"/>
          <w:szCs w:val="28"/>
        </w:rPr>
        <w:t>эксперименты</w:t>
      </w:r>
      <w:r w:rsidR="002D68CA" w:rsidRPr="002D68CA">
        <w:rPr>
          <w:color w:val="000000"/>
          <w:sz w:val="28"/>
          <w:szCs w:val="28"/>
        </w:rPr>
        <w:t xml:space="preserve">, </w:t>
      </w:r>
      <w:r w:rsidR="002D68CA">
        <w:rPr>
          <w:color w:val="000000"/>
          <w:sz w:val="28"/>
          <w:szCs w:val="28"/>
        </w:rPr>
        <w:t xml:space="preserve">показывающие их суть. </w:t>
      </w:r>
    </w:p>
    <w:p w:rsidR="00FC2A23" w:rsidRDefault="00FC2A23"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AA14DC" w:rsidRDefault="00AA14DC" w:rsidP="00F57C33">
      <w:pPr>
        <w:pStyle w:val="a4"/>
        <w:shd w:val="clear" w:color="auto" w:fill="FFFFFF"/>
        <w:spacing w:before="0" w:beforeAutospacing="0" w:after="0" w:afterAutospacing="0" w:line="294" w:lineRule="atLeast"/>
        <w:ind w:left="-851" w:right="141"/>
        <w:divId w:val="812528959"/>
        <w:rPr>
          <w:b/>
          <w:bCs/>
          <w:color w:val="000000"/>
          <w:sz w:val="28"/>
          <w:szCs w:val="28"/>
        </w:rPr>
      </w:pPr>
    </w:p>
    <w:p w:rsidR="003D7497" w:rsidRPr="00863240" w:rsidRDefault="003D7497"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sidRPr="00863240">
        <w:rPr>
          <w:b/>
          <w:bCs/>
          <w:color w:val="000000"/>
          <w:sz w:val="28"/>
          <w:szCs w:val="28"/>
        </w:rPr>
        <w:t>Задачи:</w:t>
      </w:r>
    </w:p>
    <w:p w:rsidR="003D7497" w:rsidRPr="00AA14DC"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AA14DC">
        <w:rPr>
          <w:color w:val="000000"/>
          <w:sz w:val="28"/>
          <w:szCs w:val="28"/>
        </w:rPr>
        <w:t xml:space="preserve">1. Изучить, проанализировать и обобщить имеющуюся информацию об использовании химических веществ и </w:t>
      </w:r>
      <w:r w:rsidR="002D68CA">
        <w:rPr>
          <w:color w:val="000000"/>
          <w:sz w:val="28"/>
          <w:szCs w:val="28"/>
        </w:rPr>
        <w:t xml:space="preserve">биометрических признаков </w:t>
      </w:r>
      <w:r w:rsidRPr="00AA14DC">
        <w:rPr>
          <w:color w:val="000000"/>
          <w:sz w:val="28"/>
          <w:szCs w:val="28"/>
        </w:rPr>
        <w:t>в одной из ведущих юридических наук – криминалистике.</w:t>
      </w:r>
    </w:p>
    <w:p w:rsidR="003D7497" w:rsidRPr="00AA14DC"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AA14DC">
        <w:rPr>
          <w:color w:val="000000"/>
          <w:sz w:val="28"/>
          <w:szCs w:val="28"/>
        </w:rPr>
        <w:t>2. Овладеть основами использования методов</w:t>
      </w:r>
      <w:r w:rsidR="000402C6">
        <w:rPr>
          <w:color w:val="000000"/>
          <w:sz w:val="28"/>
          <w:szCs w:val="28"/>
        </w:rPr>
        <w:t xml:space="preserve"> </w:t>
      </w:r>
      <w:r w:rsidR="005B128F">
        <w:rPr>
          <w:color w:val="000000"/>
          <w:sz w:val="28"/>
          <w:szCs w:val="28"/>
        </w:rPr>
        <w:t xml:space="preserve">современной судебной экспертизы </w:t>
      </w:r>
      <w:r w:rsidR="005B128F" w:rsidRPr="00AA14DC">
        <w:rPr>
          <w:color w:val="000000"/>
          <w:sz w:val="28"/>
          <w:szCs w:val="28"/>
        </w:rPr>
        <w:t>в</w:t>
      </w:r>
      <w:r w:rsidRPr="00AA14DC">
        <w:rPr>
          <w:color w:val="000000"/>
          <w:sz w:val="28"/>
          <w:szCs w:val="28"/>
        </w:rPr>
        <w:t xml:space="preserve"> повседневной жизни.</w:t>
      </w:r>
    </w:p>
    <w:p w:rsidR="003D7497" w:rsidRPr="00AA14DC"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AA14DC">
        <w:rPr>
          <w:color w:val="000000"/>
          <w:sz w:val="28"/>
          <w:szCs w:val="28"/>
        </w:rPr>
        <w:t>3. Исследовать практическое исп</w:t>
      </w:r>
      <w:r w:rsidR="005B128F">
        <w:rPr>
          <w:color w:val="000000"/>
          <w:sz w:val="28"/>
          <w:szCs w:val="28"/>
        </w:rPr>
        <w:t xml:space="preserve">ользование простейших методов. </w:t>
      </w:r>
    </w:p>
    <w:p w:rsidR="003D7497" w:rsidRPr="00AA14DC"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4. Провести практически</w:t>
      </w:r>
      <w:r w:rsidR="003D7497" w:rsidRPr="00AA14DC">
        <w:rPr>
          <w:color w:val="000000"/>
          <w:sz w:val="28"/>
          <w:szCs w:val="28"/>
        </w:rPr>
        <w:t xml:space="preserve"> х</w:t>
      </w:r>
      <w:r>
        <w:rPr>
          <w:color w:val="000000"/>
          <w:sz w:val="28"/>
          <w:szCs w:val="28"/>
        </w:rPr>
        <w:t>имико-криминалистические опыты.</w:t>
      </w:r>
    </w:p>
    <w:p w:rsidR="003D7497" w:rsidRPr="00AA14DC"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AA14DC">
        <w:rPr>
          <w:color w:val="000000"/>
          <w:sz w:val="28"/>
          <w:szCs w:val="28"/>
        </w:rPr>
        <w:t>5. Сформулировать выводы.</w:t>
      </w:r>
    </w:p>
    <w:p w:rsidR="00942A44" w:rsidRPr="00AA14DC" w:rsidRDefault="00942A44" w:rsidP="00F57C33">
      <w:pPr>
        <w:pStyle w:val="a4"/>
        <w:shd w:val="clear" w:color="auto" w:fill="FFFFFF"/>
        <w:spacing w:before="0" w:beforeAutospacing="0" w:after="0" w:afterAutospacing="0" w:line="294" w:lineRule="atLeast"/>
        <w:ind w:left="-851" w:right="141"/>
        <w:divId w:val="812528959"/>
        <w:rPr>
          <w:b/>
          <w:bCs/>
          <w:color w:val="000000"/>
          <w:sz w:val="28"/>
          <w:szCs w:val="28"/>
        </w:rPr>
      </w:pPr>
    </w:p>
    <w:p w:rsidR="002D68CA" w:rsidRPr="002D68CA" w:rsidRDefault="002D68CA"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3646F3" w:rsidRPr="00A15EAC" w:rsidRDefault="003646F3"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3646F3" w:rsidRDefault="003646F3" w:rsidP="00F57C33">
      <w:pPr>
        <w:pStyle w:val="a4"/>
        <w:shd w:val="clear" w:color="auto" w:fill="FFFFFF"/>
        <w:spacing w:before="0" w:beforeAutospacing="0" w:after="300" w:afterAutospacing="0" w:line="294" w:lineRule="atLeast"/>
        <w:ind w:left="-851" w:right="141"/>
        <w:divId w:val="812528959"/>
        <w:rPr>
          <w:rFonts w:ascii="Arial" w:hAnsi="Arial" w:cs="Arial"/>
          <w:color w:val="000000"/>
          <w:sz w:val="36"/>
          <w:szCs w:val="36"/>
        </w:rPr>
      </w:pPr>
    </w:p>
    <w:p w:rsidR="00276081" w:rsidRDefault="00276081" w:rsidP="00F57C33">
      <w:pPr>
        <w:pStyle w:val="a4"/>
        <w:shd w:val="clear" w:color="auto" w:fill="FFFFFF"/>
        <w:spacing w:before="0" w:beforeAutospacing="0" w:after="300" w:afterAutospacing="0" w:line="294" w:lineRule="atLeast"/>
        <w:ind w:left="-851" w:right="141"/>
        <w:divId w:val="812528959"/>
        <w:rPr>
          <w:rFonts w:ascii="Arial" w:hAnsi="Arial" w:cs="Arial"/>
          <w:color w:val="000000"/>
          <w:sz w:val="36"/>
          <w:szCs w:val="36"/>
        </w:rPr>
      </w:pPr>
    </w:p>
    <w:p w:rsidR="003D7497" w:rsidRPr="00942A44"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36"/>
          <w:szCs w:val="36"/>
        </w:rPr>
      </w:pPr>
    </w:p>
    <w:p w:rsidR="003D7497" w:rsidRPr="00863240" w:rsidRDefault="00863240"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40"/>
          <w:szCs w:val="40"/>
        </w:rPr>
      </w:pPr>
      <w:r w:rsidRPr="00863240">
        <w:rPr>
          <w:color w:val="000000"/>
          <w:sz w:val="40"/>
          <w:szCs w:val="40"/>
        </w:rPr>
        <w:lastRenderedPageBreak/>
        <w:t xml:space="preserve">                              </w:t>
      </w:r>
      <w:r w:rsidR="00586FB4">
        <w:rPr>
          <w:color w:val="000000"/>
          <w:sz w:val="40"/>
          <w:szCs w:val="40"/>
        </w:rPr>
        <w:t>1</w:t>
      </w:r>
      <w:r w:rsidR="003D7497" w:rsidRPr="00863240">
        <w:rPr>
          <w:color w:val="000000"/>
          <w:sz w:val="40"/>
          <w:szCs w:val="40"/>
        </w:rPr>
        <w:t>. Теоретическая часть</w:t>
      </w:r>
    </w:p>
    <w:p w:rsidR="00827DA0" w:rsidRPr="005B128F" w:rsidRDefault="00827DA0" w:rsidP="00F57C33">
      <w:pPr>
        <w:pStyle w:val="a4"/>
        <w:shd w:val="clear" w:color="auto" w:fill="FFFFFF"/>
        <w:spacing w:before="0" w:beforeAutospacing="0" w:after="0" w:afterAutospacing="0" w:line="294" w:lineRule="atLeast"/>
        <w:ind w:left="-851" w:right="141"/>
        <w:divId w:val="812528959"/>
        <w:rPr>
          <w:color w:val="000000"/>
          <w:sz w:val="28"/>
          <w:szCs w:val="28"/>
          <w:u w:val="single"/>
        </w:rPr>
      </w:pPr>
    </w:p>
    <w:p w:rsidR="003D7497" w:rsidRPr="00863240" w:rsidRDefault="00586FB4"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Pr>
          <w:b/>
          <w:bCs/>
          <w:color w:val="000000"/>
          <w:sz w:val="28"/>
          <w:szCs w:val="28"/>
        </w:rPr>
        <w:t>1</w:t>
      </w:r>
      <w:r w:rsidR="003D7497" w:rsidRPr="00863240">
        <w:rPr>
          <w:b/>
          <w:bCs/>
          <w:color w:val="000000"/>
          <w:sz w:val="28"/>
          <w:szCs w:val="28"/>
        </w:rPr>
        <w:t>.1</w:t>
      </w:r>
      <w:r w:rsidR="002D68CA" w:rsidRPr="00863240">
        <w:rPr>
          <w:b/>
          <w:bCs/>
          <w:color w:val="000000"/>
          <w:sz w:val="28"/>
          <w:szCs w:val="28"/>
        </w:rPr>
        <w:t xml:space="preserve"> Криминалистика как</w:t>
      </w:r>
      <w:r w:rsidR="003D7497" w:rsidRPr="00863240">
        <w:rPr>
          <w:b/>
          <w:bCs/>
          <w:color w:val="000000"/>
          <w:sz w:val="28"/>
          <w:szCs w:val="28"/>
        </w:rPr>
        <w:t xml:space="preserve"> наук</w:t>
      </w:r>
      <w:r w:rsidR="00181699" w:rsidRPr="00863240">
        <w:rPr>
          <w:b/>
          <w:bCs/>
          <w:color w:val="000000"/>
          <w:sz w:val="28"/>
          <w:szCs w:val="28"/>
        </w:rPr>
        <w:t>а</w:t>
      </w:r>
    </w:p>
    <w:p w:rsidR="003D7497" w:rsidRPr="005B128F" w:rsidRDefault="005B128F"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Становление </w:t>
      </w:r>
      <w:r w:rsidR="002D68CA">
        <w:rPr>
          <w:color w:val="000000"/>
          <w:sz w:val="28"/>
          <w:szCs w:val="28"/>
        </w:rPr>
        <w:t xml:space="preserve">криминалистики </w:t>
      </w:r>
      <w:r w:rsidR="003D7497" w:rsidRPr="005B128F">
        <w:rPr>
          <w:color w:val="000000"/>
          <w:sz w:val="28"/>
          <w:szCs w:val="28"/>
        </w:rPr>
        <w:t>как науки складывалось на протяжении многих лет, формировалось представление о ней, разрабатывались новые идеи, доказывались существующие. Весь этот процесс становления ставил перед собой одну цель - создание науки, которая воплотила бы в себе нужные элементы иных наук, накопленный опыт поколений и сформировалась для одной цели – систематизировать имеющиеся знания в одну науку – криминалистику. Г.А. Матусовский- криминалист, профессор и доктор юридических наук проследил связь криминалистики более чем с 64 науками: философией, математикой, естественными, техническими и юридическими науками</w:t>
      </w:r>
      <w:r w:rsidR="009F2D98" w:rsidRPr="005B128F">
        <w:rPr>
          <w:color w:val="000000"/>
          <w:sz w:val="28"/>
          <w:szCs w:val="28"/>
        </w:rPr>
        <w:t xml:space="preserve">, </w:t>
      </w:r>
      <w:r w:rsidR="00A65E94" w:rsidRPr="005B128F">
        <w:rPr>
          <w:color w:val="000000"/>
          <w:sz w:val="28"/>
          <w:szCs w:val="28"/>
        </w:rPr>
        <w:t>судебнойэтикой</w:t>
      </w:r>
      <w:r w:rsidR="003D7497" w:rsidRPr="005B128F">
        <w:rPr>
          <w:color w:val="000000"/>
          <w:sz w:val="28"/>
          <w:szCs w:val="28"/>
        </w:rPr>
        <w:t xml:space="preserve">, </w:t>
      </w:r>
      <w:r w:rsidR="00A65E94" w:rsidRPr="005B128F">
        <w:rPr>
          <w:color w:val="000000"/>
          <w:sz w:val="28"/>
          <w:szCs w:val="28"/>
        </w:rPr>
        <w:t>психологией</w:t>
      </w:r>
      <w:r w:rsidR="003D7497" w:rsidRPr="005B128F">
        <w:rPr>
          <w:color w:val="000000"/>
          <w:sz w:val="28"/>
          <w:szCs w:val="28"/>
        </w:rPr>
        <w:t xml:space="preserve">, </w:t>
      </w:r>
      <w:r w:rsidR="00A65E94" w:rsidRPr="005B128F">
        <w:rPr>
          <w:color w:val="000000"/>
          <w:sz w:val="28"/>
          <w:szCs w:val="28"/>
        </w:rPr>
        <w:t>медициной</w:t>
      </w:r>
      <w:r w:rsidR="003D7497" w:rsidRPr="005B128F">
        <w:rPr>
          <w:color w:val="000000"/>
          <w:sz w:val="28"/>
          <w:szCs w:val="28"/>
        </w:rPr>
        <w:t xml:space="preserve">, </w:t>
      </w:r>
      <w:r w:rsidR="00A65E94" w:rsidRPr="005B128F">
        <w:rPr>
          <w:color w:val="000000"/>
          <w:sz w:val="28"/>
          <w:szCs w:val="28"/>
        </w:rPr>
        <w:t>психиатрией</w:t>
      </w:r>
      <w:r w:rsidR="003D7497" w:rsidRPr="005B128F">
        <w:rPr>
          <w:color w:val="000000"/>
          <w:sz w:val="28"/>
          <w:szCs w:val="28"/>
        </w:rPr>
        <w:t xml:space="preserve"> и </w:t>
      </w:r>
      <w:r w:rsidR="007033A1" w:rsidRPr="005B128F">
        <w:rPr>
          <w:color w:val="000000"/>
          <w:sz w:val="28"/>
          <w:szCs w:val="28"/>
        </w:rPr>
        <w:t>др.</w:t>
      </w:r>
    </w:p>
    <w:p w:rsidR="003D7497" w:rsidRPr="005B128F"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5B128F">
        <w:rPr>
          <w:color w:val="000000"/>
          <w:sz w:val="28"/>
          <w:szCs w:val="28"/>
        </w:rPr>
        <w:t>Криминалистика - самостоятельная наука, поскольку имеет свои специфические объекты, предмет, методологию и задачи исследований».</w:t>
      </w:r>
    </w:p>
    <w:p w:rsidR="00432C6E" w:rsidRPr="005B128F" w:rsidRDefault="00C935F7"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5B128F">
        <w:rPr>
          <w:b/>
          <w:bCs/>
          <w:color w:val="000000"/>
          <w:sz w:val="28"/>
          <w:szCs w:val="28"/>
        </w:rPr>
        <w:t>К</w:t>
      </w:r>
      <w:r w:rsidR="003D7497" w:rsidRPr="005B128F">
        <w:rPr>
          <w:b/>
          <w:bCs/>
          <w:color w:val="000000"/>
          <w:sz w:val="28"/>
          <w:szCs w:val="28"/>
        </w:rPr>
        <w:t>риминалистика</w:t>
      </w:r>
      <w:r w:rsidR="003D7497" w:rsidRPr="005B128F">
        <w:rPr>
          <w:color w:val="000000"/>
          <w:sz w:val="28"/>
          <w:szCs w:val="28"/>
        </w:rPr>
        <w:t xml:space="preserve"> - это наука, изучающая поведение преступника, процесс и результаты отражения расследуемых событий в окружающей среде, познавательную деятельность сотрудников правоохранительных органов и разрабатывающая с учетом установленных закономерностей методологические теории, на</w:t>
      </w:r>
      <w:r w:rsidR="00832CF1" w:rsidRPr="005B128F">
        <w:rPr>
          <w:color w:val="000000"/>
          <w:sz w:val="28"/>
          <w:szCs w:val="28"/>
        </w:rPr>
        <w:t>у</w:t>
      </w:r>
      <w:r w:rsidR="003D7497" w:rsidRPr="005B128F">
        <w:rPr>
          <w:color w:val="000000"/>
          <w:sz w:val="28"/>
          <w:szCs w:val="28"/>
        </w:rPr>
        <w:t>чно-технические средства, приемы и методы в целях оптимизации взаимосвязанных процессов использования собранной информации в доказательствах по уголовному делу, обнаружения, раскрытия и предупреждения преступления.</w:t>
      </w:r>
    </w:p>
    <w:p w:rsidR="007F41B9" w:rsidRDefault="007F41B9"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D68CA" w:rsidRPr="00863240" w:rsidRDefault="00863240" w:rsidP="00F57C33">
      <w:pPr>
        <w:pStyle w:val="a4"/>
        <w:shd w:val="clear" w:color="auto" w:fill="FFFFFF"/>
        <w:spacing w:after="0" w:line="294" w:lineRule="atLeast"/>
        <w:ind w:left="-851" w:right="141"/>
        <w:divId w:val="812528959"/>
        <w:rPr>
          <w:b/>
          <w:bCs/>
          <w:color w:val="000000"/>
          <w:sz w:val="28"/>
          <w:szCs w:val="28"/>
        </w:rPr>
      </w:pPr>
      <w:r>
        <w:rPr>
          <w:b/>
          <w:bCs/>
          <w:color w:val="000000"/>
          <w:sz w:val="32"/>
          <w:szCs w:val="32"/>
        </w:rPr>
        <w:lastRenderedPageBreak/>
        <w:t xml:space="preserve">            </w:t>
      </w:r>
      <w:r w:rsidR="00586FB4">
        <w:rPr>
          <w:b/>
          <w:bCs/>
          <w:color w:val="000000"/>
          <w:sz w:val="28"/>
          <w:szCs w:val="32"/>
        </w:rPr>
        <w:t>1</w:t>
      </w:r>
      <w:r w:rsidR="002D68CA" w:rsidRPr="00863240">
        <w:rPr>
          <w:b/>
          <w:bCs/>
          <w:color w:val="000000"/>
          <w:sz w:val="28"/>
          <w:szCs w:val="28"/>
        </w:rPr>
        <w:t>.2 История криминалистики, основные этапы развития.</w:t>
      </w:r>
    </w:p>
    <w:p w:rsidR="007E384F" w:rsidRDefault="002D68CA" w:rsidP="00F57C33">
      <w:pPr>
        <w:pStyle w:val="a4"/>
        <w:shd w:val="clear" w:color="auto" w:fill="FFFFFF"/>
        <w:spacing w:line="294" w:lineRule="atLeast"/>
        <w:ind w:left="-851" w:right="142" w:firstLine="709"/>
        <w:divId w:val="812528959"/>
        <w:rPr>
          <w:bCs/>
          <w:color w:val="000000"/>
          <w:sz w:val="28"/>
          <w:szCs w:val="28"/>
        </w:rPr>
      </w:pPr>
      <w:r w:rsidRPr="002D68CA">
        <w:rPr>
          <w:bCs/>
          <w:color w:val="000000"/>
          <w:sz w:val="28"/>
          <w:szCs w:val="28"/>
        </w:rPr>
        <w:t>Термин «Криминалистика» (от лат. crimen – преступление) был введен в научный оборот Гансом Гроссом в конце XIX в. Необходимость в появлении такой науки была обусловлена резким ростом организованной преступности, возникновение которой объясняется быстрым научно-техническим прогрессом и промышленным ростом, разделением труда и рядом других факторов. Преступность всегда занимала одно из первых мест среди наиболее острых проблем, тревожащих общественное мнение. Она порождается целым рядом социальных факторов и существовала на протяжении многих веков. К числу факторов, определяющих возникновение и рост преступности, относятся: индустриализация, психофизическая конституция и преступные склонности человека, социальные условия и т. д. Однако организованная преступность возникает в условиях, когда правоохранительные органы не способны защищать законные интересы граждан.</w:t>
      </w:r>
    </w:p>
    <w:p w:rsidR="002D68CA" w:rsidRPr="002D68CA" w:rsidRDefault="002D68CA" w:rsidP="00F57C33">
      <w:pPr>
        <w:pStyle w:val="a4"/>
        <w:shd w:val="clear" w:color="auto" w:fill="FFFFFF"/>
        <w:spacing w:line="294" w:lineRule="atLeast"/>
        <w:ind w:left="-851" w:right="142" w:firstLine="709"/>
        <w:divId w:val="812528959"/>
        <w:rPr>
          <w:bCs/>
          <w:color w:val="000000"/>
          <w:sz w:val="28"/>
          <w:szCs w:val="28"/>
        </w:rPr>
      </w:pPr>
      <w:r w:rsidRPr="002D68CA">
        <w:rPr>
          <w:bCs/>
          <w:color w:val="000000"/>
          <w:sz w:val="28"/>
          <w:szCs w:val="28"/>
        </w:rPr>
        <w:t>Криминалистика в России возникла в XVIII в.</w:t>
      </w:r>
    </w:p>
    <w:p w:rsidR="002D68CA" w:rsidRPr="002D68CA" w:rsidRDefault="002D68CA" w:rsidP="00F57C33">
      <w:pPr>
        <w:pStyle w:val="a4"/>
        <w:shd w:val="clear" w:color="auto" w:fill="FFFFFF"/>
        <w:spacing w:before="0" w:beforeAutospacing="0" w:after="0" w:afterAutospacing="0" w:line="294" w:lineRule="atLeast"/>
        <w:ind w:left="-851" w:right="142"/>
        <w:divId w:val="812528959"/>
        <w:rPr>
          <w:bCs/>
          <w:color w:val="000000"/>
          <w:sz w:val="28"/>
          <w:szCs w:val="28"/>
        </w:rPr>
      </w:pPr>
      <w:r w:rsidRPr="002D68CA">
        <w:rPr>
          <w:bCs/>
          <w:color w:val="000000"/>
          <w:sz w:val="28"/>
          <w:szCs w:val="28"/>
        </w:rPr>
        <w:t>В становлении и формировании криминалистики как отрасли научных знаний в России ученые-криминалисты условно выделяют от двух до пяти этапов (периодов).</w:t>
      </w:r>
    </w:p>
    <w:p w:rsidR="002D68CA" w:rsidRPr="002D68CA" w:rsidRDefault="00863240" w:rsidP="00863240">
      <w:pPr>
        <w:pStyle w:val="a4"/>
        <w:numPr>
          <w:ilvl w:val="0"/>
          <w:numId w:val="22"/>
        </w:numPr>
        <w:shd w:val="clear" w:color="auto" w:fill="FFFFFF"/>
        <w:spacing w:before="0" w:beforeAutospacing="0" w:after="0" w:afterAutospacing="0" w:line="294" w:lineRule="atLeast"/>
        <w:ind w:right="142"/>
        <w:divId w:val="812528959"/>
        <w:rPr>
          <w:bCs/>
          <w:color w:val="000000"/>
          <w:sz w:val="28"/>
          <w:szCs w:val="28"/>
        </w:rPr>
      </w:pPr>
      <w:r>
        <w:rPr>
          <w:bCs/>
          <w:color w:val="000000"/>
          <w:sz w:val="28"/>
          <w:szCs w:val="28"/>
        </w:rPr>
        <w:t xml:space="preserve">  </w:t>
      </w:r>
      <w:r w:rsidR="002D68CA" w:rsidRPr="002D68CA">
        <w:rPr>
          <w:bCs/>
          <w:color w:val="000000"/>
          <w:sz w:val="28"/>
          <w:szCs w:val="28"/>
        </w:rPr>
        <w:t>первый (до 1917 г.) – зарождение криминалистических знаний, возникновение и робкие опыты использования криминалистических средств и приемов правоохранительными органами в дореволюционной России;</w:t>
      </w:r>
    </w:p>
    <w:p w:rsidR="002D68CA" w:rsidRPr="002D68CA" w:rsidRDefault="00863240" w:rsidP="00863240">
      <w:pPr>
        <w:pStyle w:val="a4"/>
        <w:numPr>
          <w:ilvl w:val="0"/>
          <w:numId w:val="22"/>
        </w:numPr>
        <w:shd w:val="clear" w:color="auto" w:fill="FFFFFF"/>
        <w:spacing w:before="0" w:beforeAutospacing="0" w:after="0" w:afterAutospacing="0" w:line="294" w:lineRule="atLeast"/>
        <w:ind w:right="142"/>
        <w:divId w:val="812528959"/>
        <w:rPr>
          <w:bCs/>
          <w:color w:val="000000"/>
          <w:sz w:val="28"/>
          <w:szCs w:val="28"/>
        </w:rPr>
      </w:pPr>
      <w:r>
        <w:rPr>
          <w:bCs/>
          <w:color w:val="000000"/>
          <w:sz w:val="28"/>
          <w:szCs w:val="28"/>
        </w:rPr>
        <w:t xml:space="preserve">  </w:t>
      </w:r>
      <w:r w:rsidR="002D68CA" w:rsidRPr="002D68CA">
        <w:rPr>
          <w:bCs/>
          <w:color w:val="000000"/>
          <w:sz w:val="28"/>
          <w:szCs w:val="28"/>
        </w:rPr>
        <w:t>второй (1917 – 1930 гг.) – накопление эмпирического материала и становление советской криминалистики;</w:t>
      </w:r>
    </w:p>
    <w:p w:rsidR="002D68CA" w:rsidRPr="002D68CA" w:rsidRDefault="00863240" w:rsidP="00863240">
      <w:pPr>
        <w:pStyle w:val="a4"/>
        <w:numPr>
          <w:ilvl w:val="0"/>
          <w:numId w:val="22"/>
        </w:numPr>
        <w:shd w:val="clear" w:color="auto" w:fill="FFFFFF"/>
        <w:spacing w:before="0" w:beforeAutospacing="0" w:after="0" w:afterAutospacing="0" w:line="294" w:lineRule="atLeast"/>
        <w:ind w:right="142"/>
        <w:divId w:val="812528959"/>
        <w:rPr>
          <w:bCs/>
          <w:color w:val="000000"/>
          <w:sz w:val="28"/>
          <w:szCs w:val="28"/>
        </w:rPr>
      </w:pPr>
      <w:r>
        <w:rPr>
          <w:bCs/>
          <w:color w:val="000000"/>
          <w:sz w:val="28"/>
          <w:szCs w:val="28"/>
        </w:rPr>
        <w:t xml:space="preserve"> </w:t>
      </w:r>
      <w:r w:rsidR="002D68CA" w:rsidRPr="002D68CA">
        <w:rPr>
          <w:bCs/>
          <w:color w:val="000000"/>
          <w:sz w:val="28"/>
          <w:szCs w:val="28"/>
        </w:rPr>
        <w:t xml:space="preserve"> третий (1931 – 1960 гг.) – разработка частных криминалистических теорий;</w:t>
      </w:r>
    </w:p>
    <w:p w:rsidR="002D68CA" w:rsidRPr="002D68CA" w:rsidRDefault="00863240" w:rsidP="00863240">
      <w:pPr>
        <w:pStyle w:val="a4"/>
        <w:numPr>
          <w:ilvl w:val="0"/>
          <w:numId w:val="22"/>
        </w:numPr>
        <w:shd w:val="clear" w:color="auto" w:fill="FFFFFF"/>
        <w:spacing w:before="0" w:beforeAutospacing="0" w:after="0" w:afterAutospacing="0" w:line="294" w:lineRule="atLeast"/>
        <w:ind w:right="142"/>
        <w:divId w:val="812528959"/>
        <w:rPr>
          <w:bCs/>
          <w:color w:val="000000"/>
          <w:sz w:val="28"/>
          <w:szCs w:val="28"/>
        </w:rPr>
      </w:pPr>
      <w:r>
        <w:rPr>
          <w:bCs/>
          <w:color w:val="000000"/>
          <w:sz w:val="28"/>
          <w:szCs w:val="28"/>
        </w:rPr>
        <w:t xml:space="preserve"> </w:t>
      </w:r>
      <w:r w:rsidR="002D68CA" w:rsidRPr="002D68CA">
        <w:rPr>
          <w:bCs/>
          <w:color w:val="000000"/>
          <w:sz w:val="28"/>
          <w:szCs w:val="28"/>
        </w:rPr>
        <w:t xml:space="preserve"> четвертый (1961 – 1990 гг.) – формирование общей теории криминалистики;</w:t>
      </w:r>
    </w:p>
    <w:p w:rsidR="002D68CA" w:rsidRPr="002D68CA" w:rsidRDefault="00863240" w:rsidP="00863240">
      <w:pPr>
        <w:pStyle w:val="a4"/>
        <w:numPr>
          <w:ilvl w:val="0"/>
          <w:numId w:val="22"/>
        </w:numPr>
        <w:shd w:val="clear" w:color="auto" w:fill="FFFFFF"/>
        <w:spacing w:before="0" w:beforeAutospacing="0" w:after="0" w:afterAutospacing="0" w:line="294" w:lineRule="atLeast"/>
        <w:ind w:right="142"/>
        <w:divId w:val="812528959"/>
        <w:rPr>
          <w:bCs/>
          <w:color w:val="000000"/>
          <w:sz w:val="28"/>
          <w:szCs w:val="28"/>
        </w:rPr>
      </w:pPr>
      <w:r>
        <w:rPr>
          <w:bCs/>
          <w:color w:val="000000"/>
          <w:sz w:val="28"/>
          <w:szCs w:val="28"/>
        </w:rPr>
        <w:t xml:space="preserve"> </w:t>
      </w:r>
      <w:r w:rsidR="002D68CA" w:rsidRPr="002D68CA">
        <w:rPr>
          <w:bCs/>
          <w:color w:val="000000"/>
          <w:sz w:val="28"/>
          <w:szCs w:val="28"/>
        </w:rPr>
        <w:t xml:space="preserve"> пятый (1991 г. – настоящее время) – развитие криминалистики в изменившихся политических и экономических условиях нашей страны.</w:t>
      </w:r>
    </w:p>
    <w:p w:rsidR="002D68CA" w:rsidRPr="002D68CA" w:rsidRDefault="002D68CA" w:rsidP="00F57C33">
      <w:pPr>
        <w:pStyle w:val="a4"/>
        <w:shd w:val="clear" w:color="auto" w:fill="FFFFFF"/>
        <w:spacing w:after="0" w:line="294" w:lineRule="atLeast"/>
        <w:ind w:left="-851" w:right="141"/>
        <w:divId w:val="812528959"/>
        <w:rPr>
          <w:bCs/>
          <w:color w:val="000000"/>
          <w:sz w:val="28"/>
          <w:szCs w:val="28"/>
        </w:rPr>
      </w:pPr>
    </w:p>
    <w:p w:rsidR="002D68CA" w:rsidRDefault="002D68CA"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6"/>
          <w:szCs w:val="36"/>
        </w:rPr>
      </w:pPr>
    </w:p>
    <w:p w:rsidR="002D68CA" w:rsidRDefault="002D68CA"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6"/>
          <w:szCs w:val="36"/>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6"/>
          <w:szCs w:val="36"/>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6"/>
          <w:szCs w:val="36"/>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2"/>
          <w:szCs w:val="32"/>
        </w:rPr>
      </w:pPr>
    </w:p>
    <w:p w:rsidR="00646052" w:rsidRDefault="00646052"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646052" w:rsidRDefault="00646052"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646052" w:rsidRDefault="00646052"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646052" w:rsidRDefault="00646052"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17170F" w:rsidRP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28"/>
        </w:rPr>
      </w:pPr>
      <w:r w:rsidRPr="00863240">
        <w:rPr>
          <w:b/>
          <w:bCs/>
          <w:color w:val="000000"/>
          <w:sz w:val="28"/>
        </w:rPr>
        <w:lastRenderedPageBreak/>
        <w:t xml:space="preserve">                                    </w:t>
      </w:r>
      <w:r w:rsidR="00586FB4">
        <w:rPr>
          <w:b/>
          <w:bCs/>
          <w:color w:val="000000"/>
          <w:sz w:val="28"/>
        </w:rPr>
        <w:t>1</w:t>
      </w:r>
      <w:r w:rsidR="0017170F" w:rsidRPr="00863240">
        <w:rPr>
          <w:b/>
          <w:bCs/>
          <w:color w:val="000000"/>
          <w:sz w:val="28"/>
        </w:rPr>
        <w:t xml:space="preserve">.3 </w:t>
      </w:r>
      <w:r w:rsidR="00E05C2B" w:rsidRPr="00863240">
        <w:rPr>
          <w:b/>
          <w:bCs/>
          <w:color w:val="000000"/>
          <w:sz w:val="28"/>
        </w:rPr>
        <w:t>М</w:t>
      </w:r>
      <w:r w:rsidR="002C12F9" w:rsidRPr="00863240">
        <w:rPr>
          <w:b/>
          <w:bCs/>
          <w:color w:val="000000"/>
          <w:sz w:val="28"/>
        </w:rPr>
        <w:t>етоды криминалистических исследований.</w:t>
      </w:r>
    </w:p>
    <w:p w:rsidR="008219EE" w:rsidRPr="00863240" w:rsidRDefault="008219EE" w:rsidP="00F57C33">
      <w:pPr>
        <w:pStyle w:val="a4"/>
        <w:shd w:val="clear" w:color="auto" w:fill="FFFFFF"/>
        <w:spacing w:before="180" w:beforeAutospacing="0" w:after="0" w:afterAutospacing="0" w:line="270" w:lineRule="atLeast"/>
        <w:ind w:left="-851" w:right="141"/>
        <w:divId w:val="433601630"/>
        <w:rPr>
          <w:color w:val="000000"/>
          <w:sz w:val="28"/>
        </w:rPr>
      </w:pPr>
      <w:r w:rsidRPr="00863240">
        <w:rPr>
          <w:color w:val="000000"/>
          <w:sz w:val="28"/>
        </w:rPr>
        <w:t>К общенаучным методам криминалистики относятся:</w:t>
      </w:r>
    </w:p>
    <w:p w:rsidR="002D7723" w:rsidRPr="00863240" w:rsidRDefault="003B6F9A" w:rsidP="00F57C33">
      <w:pPr>
        <w:pStyle w:val="a3"/>
        <w:numPr>
          <w:ilvl w:val="0"/>
          <w:numId w:val="18"/>
        </w:numPr>
        <w:shd w:val="clear" w:color="auto" w:fill="FFFFFF"/>
        <w:spacing w:after="300" w:line="270" w:lineRule="atLeast"/>
        <w:ind w:left="-851" w:right="141"/>
        <w:divId w:val="433601630"/>
        <w:rPr>
          <w:rStyle w:val="a6"/>
          <w:rFonts w:ascii="Times New Roman" w:eastAsia="Times New Roman" w:hAnsi="Times New Roman" w:cs="Times New Roman"/>
          <w:b w:val="0"/>
          <w:bCs w:val="0"/>
          <w:color w:val="000000"/>
          <w:sz w:val="28"/>
          <w:szCs w:val="24"/>
        </w:rPr>
      </w:pPr>
      <w:r w:rsidRPr="00863240">
        <w:rPr>
          <w:rStyle w:val="a6"/>
          <w:rFonts w:ascii="Times New Roman" w:eastAsia="Times New Roman" w:hAnsi="Times New Roman" w:cs="Times New Roman"/>
          <w:color w:val="000000"/>
          <w:sz w:val="28"/>
          <w:szCs w:val="24"/>
        </w:rPr>
        <w:t xml:space="preserve">Наблюдение </w:t>
      </w:r>
    </w:p>
    <w:p w:rsidR="00B071BB" w:rsidRPr="00863240" w:rsidRDefault="00B071BB" w:rsidP="00F57C33">
      <w:pPr>
        <w:pStyle w:val="a3"/>
        <w:numPr>
          <w:ilvl w:val="0"/>
          <w:numId w:val="18"/>
        </w:numPr>
        <w:shd w:val="clear" w:color="auto" w:fill="FFFFFF"/>
        <w:spacing w:after="300" w:line="270" w:lineRule="atLeast"/>
        <w:ind w:left="-851" w:right="141"/>
        <w:divId w:val="433601630"/>
        <w:rPr>
          <w:rFonts w:ascii="Times New Roman" w:eastAsia="Times New Roman" w:hAnsi="Times New Roman" w:cs="Times New Roman"/>
          <w:color w:val="000000"/>
          <w:sz w:val="28"/>
          <w:szCs w:val="24"/>
        </w:rPr>
      </w:pPr>
      <w:r w:rsidRPr="00863240">
        <w:rPr>
          <w:rStyle w:val="a6"/>
          <w:rFonts w:ascii="Times New Roman" w:eastAsia="Times New Roman" w:hAnsi="Times New Roman" w:cs="Times New Roman"/>
          <w:color w:val="000000"/>
          <w:sz w:val="28"/>
          <w:szCs w:val="24"/>
        </w:rPr>
        <w:t>О</w:t>
      </w:r>
      <w:r w:rsidR="008219EE" w:rsidRPr="00863240">
        <w:rPr>
          <w:rStyle w:val="a6"/>
          <w:rFonts w:ascii="Times New Roman" w:eastAsia="Times New Roman" w:hAnsi="Times New Roman" w:cs="Times New Roman"/>
          <w:color w:val="000000"/>
          <w:sz w:val="28"/>
          <w:szCs w:val="24"/>
        </w:rPr>
        <w:t>писание</w:t>
      </w:r>
      <w:r w:rsidR="008219EE" w:rsidRPr="00863240">
        <w:rPr>
          <w:rFonts w:ascii="Times New Roman" w:eastAsia="Times New Roman" w:hAnsi="Times New Roman" w:cs="Times New Roman"/>
          <w:color w:val="000000"/>
          <w:sz w:val="28"/>
          <w:szCs w:val="24"/>
        </w:rPr>
        <w:t> как средство фиксации в протоколе следственного действия полученных сведений;</w:t>
      </w:r>
    </w:p>
    <w:p w:rsidR="00B071BB" w:rsidRPr="00863240" w:rsidRDefault="00B071BB" w:rsidP="00F57C33">
      <w:pPr>
        <w:pStyle w:val="a3"/>
        <w:numPr>
          <w:ilvl w:val="0"/>
          <w:numId w:val="18"/>
        </w:numPr>
        <w:shd w:val="clear" w:color="auto" w:fill="FFFFFF"/>
        <w:spacing w:after="300" w:line="270" w:lineRule="atLeast"/>
        <w:ind w:left="-851" w:right="141"/>
        <w:divId w:val="433601630"/>
        <w:rPr>
          <w:rFonts w:ascii="Times New Roman" w:eastAsia="Times New Roman" w:hAnsi="Times New Roman" w:cs="Times New Roman"/>
          <w:color w:val="000000"/>
          <w:sz w:val="28"/>
          <w:szCs w:val="24"/>
        </w:rPr>
      </w:pPr>
      <w:r w:rsidRPr="00863240">
        <w:rPr>
          <w:rStyle w:val="a6"/>
          <w:rFonts w:ascii="Times New Roman" w:eastAsia="Times New Roman" w:hAnsi="Times New Roman" w:cs="Times New Roman"/>
          <w:color w:val="000000"/>
          <w:sz w:val="28"/>
          <w:szCs w:val="24"/>
        </w:rPr>
        <w:t>Эк</w:t>
      </w:r>
      <w:r w:rsidR="008219EE" w:rsidRPr="00863240">
        <w:rPr>
          <w:rStyle w:val="a6"/>
          <w:rFonts w:ascii="Times New Roman" w:eastAsia="Times New Roman" w:hAnsi="Times New Roman" w:cs="Times New Roman"/>
          <w:color w:val="000000"/>
          <w:sz w:val="28"/>
          <w:szCs w:val="24"/>
        </w:rPr>
        <w:t>сперимент</w:t>
      </w:r>
      <w:r w:rsidR="008219EE" w:rsidRPr="00863240">
        <w:rPr>
          <w:rFonts w:ascii="Times New Roman" w:eastAsia="Times New Roman" w:hAnsi="Times New Roman" w:cs="Times New Roman"/>
          <w:color w:val="000000"/>
          <w:sz w:val="28"/>
          <w:szCs w:val="24"/>
        </w:rPr>
        <w:t> как действие по воспроизведению события с целью установления его природы, сущности и происхождения;</w:t>
      </w:r>
    </w:p>
    <w:p w:rsidR="008219EE" w:rsidRPr="00863240" w:rsidRDefault="00B071BB" w:rsidP="00F57C33">
      <w:pPr>
        <w:pStyle w:val="a3"/>
        <w:numPr>
          <w:ilvl w:val="0"/>
          <w:numId w:val="18"/>
        </w:numPr>
        <w:shd w:val="clear" w:color="auto" w:fill="FFFFFF"/>
        <w:spacing w:after="300" w:line="270" w:lineRule="atLeast"/>
        <w:ind w:left="-851" w:right="141"/>
        <w:divId w:val="433601630"/>
        <w:rPr>
          <w:rFonts w:ascii="Times New Roman" w:eastAsia="Times New Roman" w:hAnsi="Times New Roman" w:cs="Times New Roman"/>
          <w:color w:val="000000"/>
          <w:sz w:val="28"/>
          <w:szCs w:val="24"/>
        </w:rPr>
      </w:pPr>
      <w:r w:rsidRPr="00863240">
        <w:rPr>
          <w:rStyle w:val="a6"/>
          <w:rFonts w:ascii="Times New Roman" w:eastAsia="Times New Roman" w:hAnsi="Times New Roman" w:cs="Times New Roman"/>
          <w:color w:val="000000"/>
          <w:sz w:val="28"/>
          <w:szCs w:val="24"/>
        </w:rPr>
        <w:t>М</w:t>
      </w:r>
      <w:r w:rsidR="008219EE" w:rsidRPr="00863240">
        <w:rPr>
          <w:rStyle w:val="a6"/>
          <w:rFonts w:ascii="Times New Roman" w:eastAsia="Times New Roman" w:hAnsi="Times New Roman" w:cs="Times New Roman"/>
          <w:color w:val="000000"/>
          <w:sz w:val="28"/>
          <w:szCs w:val="24"/>
        </w:rPr>
        <w:t>оделирование</w:t>
      </w:r>
      <w:r w:rsidR="008219EE" w:rsidRPr="00863240">
        <w:rPr>
          <w:rFonts w:ascii="Times New Roman" w:eastAsia="Times New Roman" w:hAnsi="Times New Roman" w:cs="Times New Roman"/>
          <w:color w:val="000000"/>
          <w:sz w:val="28"/>
          <w:szCs w:val="24"/>
        </w:rPr>
        <w:t>, которое может быть мысленным, физическим и математическим</w:t>
      </w:r>
      <w:r w:rsidR="00385DB8" w:rsidRPr="00863240">
        <w:rPr>
          <w:rFonts w:ascii="Times New Roman" w:eastAsia="Times New Roman" w:hAnsi="Times New Roman" w:cs="Times New Roman"/>
          <w:color w:val="000000"/>
          <w:sz w:val="28"/>
          <w:szCs w:val="24"/>
        </w:rPr>
        <w:t>.</w:t>
      </w:r>
      <w:r w:rsidR="008219EE" w:rsidRPr="00863240">
        <w:rPr>
          <w:rFonts w:ascii="Times New Roman" w:eastAsia="Times New Roman" w:hAnsi="Times New Roman" w:cs="Times New Roman"/>
          <w:color w:val="000000"/>
          <w:sz w:val="28"/>
          <w:szCs w:val="24"/>
        </w:rPr>
        <w:t xml:space="preserve"> Эти методы можно отнести к группе</w:t>
      </w:r>
      <w:r w:rsidR="008219EE" w:rsidRPr="00863240">
        <w:rPr>
          <w:rStyle w:val="a6"/>
          <w:rFonts w:ascii="Times New Roman" w:eastAsia="Times New Roman" w:hAnsi="Times New Roman" w:cs="Times New Roman"/>
          <w:color w:val="000000"/>
          <w:sz w:val="28"/>
          <w:szCs w:val="24"/>
        </w:rPr>
        <w:t> чувственно-рациональных.</w:t>
      </w:r>
    </w:p>
    <w:p w:rsidR="00AC0468" w:rsidRPr="00863240" w:rsidRDefault="008219EE" w:rsidP="00F57C33">
      <w:pPr>
        <w:pStyle w:val="a4"/>
        <w:shd w:val="clear" w:color="auto" w:fill="FFFFFF"/>
        <w:spacing w:before="0" w:beforeAutospacing="0" w:after="0" w:afterAutospacing="0" w:line="270" w:lineRule="atLeast"/>
        <w:ind w:left="-851" w:right="141"/>
        <w:divId w:val="433601630"/>
        <w:rPr>
          <w:color w:val="000000"/>
          <w:sz w:val="28"/>
        </w:rPr>
      </w:pPr>
      <w:r w:rsidRPr="00863240">
        <w:rPr>
          <w:rStyle w:val="a6"/>
          <w:color w:val="000000"/>
          <w:sz w:val="28"/>
        </w:rPr>
        <w:t>К специальным относятся методы,</w:t>
      </w:r>
      <w:r w:rsidRPr="00863240">
        <w:rPr>
          <w:color w:val="000000"/>
          <w:sz w:val="28"/>
        </w:rPr>
        <w:t xml:space="preserve"> разработанные собственно криминалистической наукой, а также методы, разработанные другими науками, но используемые в криминалистике, почерковедческих и других исследованиях в области </w:t>
      </w:r>
    </w:p>
    <w:p w:rsidR="008219EE" w:rsidRPr="00863240" w:rsidRDefault="00E83E86" w:rsidP="00F57C33">
      <w:pPr>
        <w:pStyle w:val="a4"/>
        <w:numPr>
          <w:ilvl w:val="0"/>
          <w:numId w:val="19"/>
        </w:numPr>
        <w:shd w:val="clear" w:color="auto" w:fill="FFFFFF"/>
        <w:spacing w:before="0" w:beforeAutospacing="0" w:after="0" w:afterAutospacing="0" w:line="270" w:lineRule="atLeast"/>
        <w:ind w:left="-851" w:right="141"/>
        <w:divId w:val="433601630"/>
        <w:rPr>
          <w:rFonts w:eastAsia="Times New Roman"/>
          <w:color w:val="000000"/>
          <w:sz w:val="28"/>
        </w:rPr>
      </w:pPr>
      <w:r w:rsidRPr="00863240">
        <w:rPr>
          <w:rStyle w:val="a6"/>
          <w:rFonts w:eastAsia="Times New Roman"/>
          <w:color w:val="000000"/>
          <w:sz w:val="28"/>
        </w:rPr>
        <w:t>С</w:t>
      </w:r>
      <w:r w:rsidR="008219EE" w:rsidRPr="00863240">
        <w:rPr>
          <w:rStyle w:val="a6"/>
          <w:rFonts w:eastAsia="Times New Roman"/>
          <w:color w:val="000000"/>
          <w:sz w:val="28"/>
        </w:rPr>
        <w:t xml:space="preserve">оциологические методы </w:t>
      </w:r>
    </w:p>
    <w:p w:rsidR="00E83E86" w:rsidRPr="00863240" w:rsidRDefault="00E83E86" w:rsidP="00F57C33">
      <w:pPr>
        <w:pStyle w:val="a3"/>
        <w:numPr>
          <w:ilvl w:val="0"/>
          <w:numId w:val="19"/>
        </w:numPr>
        <w:shd w:val="clear" w:color="auto" w:fill="FFFFFF"/>
        <w:spacing w:after="300" w:line="270" w:lineRule="atLeast"/>
        <w:ind w:left="-851" w:right="141"/>
        <w:divId w:val="433601630"/>
        <w:rPr>
          <w:rFonts w:ascii="Times New Roman" w:eastAsia="Times New Roman" w:hAnsi="Times New Roman" w:cs="Times New Roman"/>
          <w:color w:val="000000"/>
          <w:sz w:val="28"/>
          <w:szCs w:val="24"/>
        </w:rPr>
      </w:pPr>
      <w:r w:rsidRPr="00863240">
        <w:rPr>
          <w:rStyle w:val="a6"/>
          <w:rFonts w:ascii="Times New Roman" w:eastAsia="Times New Roman" w:hAnsi="Times New Roman" w:cs="Times New Roman"/>
          <w:color w:val="000000"/>
          <w:sz w:val="28"/>
          <w:szCs w:val="24"/>
        </w:rPr>
        <w:t>Пс</w:t>
      </w:r>
      <w:r w:rsidR="008219EE" w:rsidRPr="00863240">
        <w:rPr>
          <w:rStyle w:val="a6"/>
          <w:rFonts w:ascii="Times New Roman" w:eastAsia="Times New Roman" w:hAnsi="Times New Roman" w:cs="Times New Roman"/>
          <w:color w:val="000000"/>
          <w:sz w:val="28"/>
          <w:szCs w:val="24"/>
        </w:rPr>
        <w:t>ихологические методы</w:t>
      </w:r>
      <w:r w:rsidR="008219EE" w:rsidRPr="00863240">
        <w:rPr>
          <w:rFonts w:ascii="Times New Roman" w:eastAsia="Times New Roman" w:hAnsi="Times New Roman" w:cs="Times New Roman"/>
          <w:color w:val="000000"/>
          <w:sz w:val="28"/>
          <w:szCs w:val="24"/>
        </w:rPr>
        <w:t> </w:t>
      </w:r>
    </w:p>
    <w:p w:rsidR="00971D13" w:rsidRPr="00863240" w:rsidRDefault="00E83E86" w:rsidP="00F57C33">
      <w:pPr>
        <w:pStyle w:val="a3"/>
        <w:numPr>
          <w:ilvl w:val="0"/>
          <w:numId w:val="19"/>
        </w:numPr>
        <w:shd w:val="clear" w:color="auto" w:fill="FFFFFF"/>
        <w:spacing w:after="300" w:line="270" w:lineRule="atLeast"/>
        <w:ind w:left="-851" w:right="141"/>
        <w:divId w:val="433601630"/>
        <w:rPr>
          <w:rStyle w:val="a6"/>
          <w:rFonts w:ascii="Times New Roman" w:eastAsia="Times New Roman" w:hAnsi="Times New Roman" w:cs="Times New Roman"/>
          <w:b w:val="0"/>
          <w:bCs w:val="0"/>
          <w:color w:val="000000"/>
          <w:sz w:val="28"/>
          <w:szCs w:val="24"/>
        </w:rPr>
      </w:pPr>
      <w:r w:rsidRPr="00863240">
        <w:rPr>
          <w:rStyle w:val="a6"/>
          <w:rFonts w:ascii="Times New Roman" w:eastAsia="Times New Roman" w:hAnsi="Times New Roman" w:cs="Times New Roman"/>
          <w:color w:val="000000"/>
          <w:sz w:val="28"/>
          <w:szCs w:val="24"/>
        </w:rPr>
        <w:t>Б</w:t>
      </w:r>
      <w:r w:rsidR="008219EE" w:rsidRPr="00863240">
        <w:rPr>
          <w:rStyle w:val="a6"/>
          <w:rFonts w:ascii="Times New Roman" w:eastAsia="Times New Roman" w:hAnsi="Times New Roman" w:cs="Times New Roman"/>
          <w:color w:val="000000"/>
          <w:sz w:val="28"/>
          <w:szCs w:val="24"/>
        </w:rPr>
        <w:t>иологические методы</w:t>
      </w:r>
    </w:p>
    <w:p w:rsidR="00D079F3" w:rsidRPr="00863240" w:rsidRDefault="00971D13" w:rsidP="00F57C33">
      <w:pPr>
        <w:pStyle w:val="a3"/>
        <w:numPr>
          <w:ilvl w:val="0"/>
          <w:numId w:val="19"/>
        </w:numPr>
        <w:shd w:val="clear" w:color="auto" w:fill="FFFFFF"/>
        <w:spacing w:after="0" w:line="270" w:lineRule="atLeast"/>
        <w:ind w:left="-851" w:right="141"/>
        <w:divId w:val="433601630"/>
        <w:rPr>
          <w:rStyle w:val="a6"/>
          <w:rFonts w:ascii="Times New Roman" w:eastAsia="Times New Roman" w:hAnsi="Times New Roman" w:cs="Times New Roman"/>
          <w:b w:val="0"/>
          <w:bCs w:val="0"/>
          <w:color w:val="000000"/>
          <w:sz w:val="28"/>
          <w:szCs w:val="24"/>
        </w:rPr>
      </w:pPr>
      <w:r w:rsidRPr="00863240">
        <w:rPr>
          <w:rStyle w:val="a6"/>
          <w:rFonts w:ascii="Times New Roman" w:eastAsia="Times New Roman" w:hAnsi="Times New Roman" w:cs="Times New Roman"/>
          <w:color w:val="000000"/>
          <w:sz w:val="28"/>
          <w:szCs w:val="24"/>
        </w:rPr>
        <w:t>Ф</w:t>
      </w:r>
      <w:r w:rsidR="008219EE" w:rsidRPr="00863240">
        <w:rPr>
          <w:rStyle w:val="a6"/>
          <w:rFonts w:ascii="Times New Roman" w:eastAsia="Times New Roman" w:hAnsi="Times New Roman" w:cs="Times New Roman"/>
          <w:color w:val="000000"/>
          <w:sz w:val="28"/>
          <w:szCs w:val="24"/>
        </w:rPr>
        <w:t>изические и химические методы</w:t>
      </w:r>
    </w:p>
    <w:p w:rsidR="004C209B" w:rsidRPr="00863240" w:rsidRDefault="004C209B" w:rsidP="00F57C33">
      <w:pPr>
        <w:shd w:val="clear" w:color="auto" w:fill="FFFFFF"/>
        <w:spacing w:after="300" w:line="270" w:lineRule="atLeast"/>
        <w:ind w:left="-851" w:right="141"/>
        <w:divId w:val="433601630"/>
        <w:rPr>
          <w:rFonts w:ascii="Arial" w:hAnsi="Arial" w:cs="Arial"/>
          <w:b/>
          <w:bCs/>
          <w:color w:val="000000"/>
          <w:sz w:val="28"/>
          <w:szCs w:val="24"/>
        </w:rPr>
      </w:pPr>
    </w:p>
    <w:p w:rsidR="00310CF0" w:rsidRPr="00863240" w:rsidRDefault="00310CF0" w:rsidP="00F57C33">
      <w:pPr>
        <w:pStyle w:val="a4"/>
        <w:shd w:val="clear" w:color="auto" w:fill="FFFFFF"/>
        <w:ind w:left="-851" w:right="141"/>
        <w:divId w:val="35096020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310CF0" w:rsidRPr="00863240" w:rsidRDefault="00310CF0"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28"/>
        </w:rPr>
      </w:pPr>
    </w:p>
    <w:p w:rsidR="00B626EE" w:rsidRPr="00863240" w:rsidRDefault="00B626EE"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Pr="00863240"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32"/>
          <w:szCs w:val="32"/>
        </w:rPr>
      </w:pPr>
    </w:p>
    <w:p w:rsid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7E384F" w:rsidRP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Pr>
          <w:b/>
          <w:bCs/>
          <w:color w:val="000000"/>
          <w:sz w:val="32"/>
          <w:szCs w:val="32"/>
        </w:rPr>
        <w:lastRenderedPageBreak/>
        <w:t xml:space="preserve">                                               </w:t>
      </w:r>
      <w:r w:rsidR="00586FB4">
        <w:rPr>
          <w:b/>
          <w:bCs/>
          <w:color w:val="000000"/>
          <w:sz w:val="28"/>
          <w:szCs w:val="28"/>
        </w:rPr>
        <w:t>1.</w:t>
      </w:r>
      <w:r w:rsidR="007E384F" w:rsidRPr="00863240">
        <w:rPr>
          <w:b/>
          <w:bCs/>
          <w:color w:val="000000"/>
          <w:sz w:val="28"/>
          <w:szCs w:val="28"/>
        </w:rPr>
        <w:t xml:space="preserve">4 Биометрия </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r w:rsidRPr="00863240">
        <w:rPr>
          <w:bCs/>
          <w:color w:val="000000"/>
          <w:sz w:val="28"/>
          <w:szCs w:val="32"/>
        </w:rPr>
        <w:t>Биоме́трия</w:t>
      </w:r>
      <w:r w:rsidRPr="007E384F">
        <w:rPr>
          <w:bCs/>
          <w:color w:val="000000"/>
          <w:sz w:val="28"/>
          <w:szCs w:val="28"/>
        </w:rPr>
        <w:t xml:space="preserve"> — система распознавания людей по одной или более физическим, или поведенческим чертам (трёхмерная фотография лица и/или тела, образец голоса, отпечатки пальцев, рисунок вен руки, группа крови, специальное фото роговицы глаза и т.д.). В области информационных технологий биометрические данные используются в качестве формы управления идентификаторами доступа и контроля доступа. Также биометрический анализ используется для выявления людей, которые находятся под наблюдением (широко распространено в США, а также в России — отпечатки пальцев).</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Биометрические данные можно разделить на два основных класса:</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863240">
        <w:rPr>
          <w:bCs/>
          <w:color w:val="000000"/>
          <w:sz w:val="28"/>
          <w:szCs w:val="28"/>
        </w:rPr>
        <w:t>Физиологические</w:t>
      </w:r>
      <w:r w:rsidRPr="007E384F">
        <w:rPr>
          <w:bCs/>
          <w:color w:val="000000"/>
          <w:sz w:val="28"/>
          <w:szCs w:val="28"/>
        </w:rPr>
        <w:t xml:space="preserve"> — относятся к форме тела. В качестве примера можно привести: отпечатки пальцев, распознавание лица, ДНК, ладонь руки, сетчатка глаза, запах, голос.</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r w:rsidRPr="00863240">
        <w:rPr>
          <w:bCs/>
          <w:color w:val="000000"/>
          <w:sz w:val="28"/>
          <w:szCs w:val="32"/>
        </w:rPr>
        <w:t>Поведенческие</w:t>
      </w:r>
      <w:r w:rsidRPr="007E384F">
        <w:rPr>
          <w:bCs/>
          <w:color w:val="000000"/>
          <w:sz w:val="32"/>
          <w:szCs w:val="32"/>
        </w:rPr>
        <w:t xml:space="preserve"> </w:t>
      </w:r>
      <w:r w:rsidRPr="007E384F">
        <w:rPr>
          <w:bCs/>
          <w:color w:val="000000"/>
          <w:sz w:val="28"/>
          <w:szCs w:val="28"/>
        </w:rPr>
        <w:t>— связаны с поведением человека. Например, походка и речь. Иногда для этого класса биометрии используется термин англ. behaviometrics.</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Биометрическая система может работать в двух режимах:</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863240">
        <w:rPr>
          <w:bCs/>
          <w:color w:val="000000"/>
          <w:sz w:val="28"/>
          <w:szCs w:val="32"/>
        </w:rPr>
        <w:t>Верификация</w:t>
      </w:r>
      <w:r w:rsidRPr="007E384F">
        <w:rPr>
          <w:bCs/>
          <w:color w:val="000000"/>
          <w:sz w:val="32"/>
          <w:szCs w:val="32"/>
        </w:rPr>
        <w:t xml:space="preserve"> </w:t>
      </w:r>
      <w:r w:rsidRPr="007E384F">
        <w:rPr>
          <w:bCs/>
          <w:color w:val="000000"/>
          <w:sz w:val="28"/>
          <w:szCs w:val="28"/>
        </w:rPr>
        <w:t>— сравнение один к одному с биометрическим шаблоном. Проверяет, что человек тот, за кого он себя выдает. Верификация может быть осуществлена по смарт-карте, имени пользователя или идентификационному номеру.</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r w:rsidRPr="00863240">
        <w:rPr>
          <w:bCs/>
          <w:color w:val="000000"/>
          <w:sz w:val="28"/>
          <w:szCs w:val="32"/>
        </w:rPr>
        <w:t>Идентификация</w:t>
      </w:r>
      <w:r w:rsidRPr="00863240">
        <w:rPr>
          <w:bCs/>
          <w:color w:val="000000"/>
          <w:sz w:val="28"/>
          <w:szCs w:val="28"/>
        </w:rPr>
        <w:t xml:space="preserve"> — сравнение один ко многим: после «захвата» биометрических данных идет соединение </w:t>
      </w:r>
      <w:r w:rsidRPr="007E384F">
        <w:rPr>
          <w:bCs/>
          <w:color w:val="000000"/>
          <w:sz w:val="28"/>
          <w:szCs w:val="28"/>
        </w:rPr>
        <w:t>с биометрической базой данных для определения личности. Идентификация личности проходит успешно, если биометрический образец уже есть в базе данных.</w:t>
      </w: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after="0" w:line="294" w:lineRule="atLeast"/>
        <w:ind w:left="-851" w:right="141"/>
        <w:divId w:val="812528959"/>
        <w:rPr>
          <w:rFonts w:ascii="Arial" w:hAnsi="Arial" w:cs="Arial"/>
          <w:b/>
          <w:bCs/>
          <w:color w:val="000000"/>
          <w:sz w:val="40"/>
          <w:szCs w:val="40"/>
        </w:rPr>
      </w:pPr>
    </w:p>
    <w:p w:rsidR="007E384F" w:rsidRPr="007E384F" w:rsidRDefault="00863240" w:rsidP="00F57C33">
      <w:pPr>
        <w:pStyle w:val="a4"/>
        <w:shd w:val="clear" w:color="auto" w:fill="FFFFFF"/>
        <w:spacing w:after="0" w:line="294" w:lineRule="atLeast"/>
        <w:ind w:left="-851" w:right="141"/>
        <w:divId w:val="812528959"/>
        <w:rPr>
          <w:b/>
          <w:bCs/>
          <w:color w:val="000000"/>
          <w:sz w:val="32"/>
          <w:szCs w:val="32"/>
        </w:rPr>
      </w:pPr>
      <w:r>
        <w:rPr>
          <w:b/>
          <w:bCs/>
          <w:color w:val="000000"/>
          <w:sz w:val="32"/>
          <w:szCs w:val="32"/>
        </w:rPr>
        <w:t xml:space="preserve">     </w:t>
      </w:r>
      <w:r w:rsidR="00586FB4">
        <w:rPr>
          <w:b/>
          <w:bCs/>
          <w:color w:val="000000"/>
          <w:sz w:val="32"/>
          <w:szCs w:val="32"/>
        </w:rPr>
        <w:t xml:space="preserve"> </w:t>
      </w:r>
      <w:r>
        <w:rPr>
          <w:b/>
          <w:bCs/>
          <w:color w:val="000000"/>
          <w:sz w:val="32"/>
          <w:szCs w:val="32"/>
        </w:rPr>
        <w:t xml:space="preserve"> </w:t>
      </w:r>
      <w:r w:rsidR="00586FB4">
        <w:rPr>
          <w:b/>
          <w:bCs/>
          <w:color w:val="000000"/>
          <w:sz w:val="32"/>
          <w:szCs w:val="32"/>
        </w:rPr>
        <w:t>1</w:t>
      </w:r>
      <w:r w:rsidR="00105A02">
        <w:rPr>
          <w:b/>
          <w:bCs/>
          <w:color w:val="000000"/>
          <w:sz w:val="32"/>
          <w:szCs w:val="32"/>
        </w:rPr>
        <w:t xml:space="preserve">.5 </w:t>
      </w:r>
      <w:r w:rsidR="007E384F" w:rsidRPr="007E384F">
        <w:rPr>
          <w:b/>
          <w:bCs/>
          <w:color w:val="000000"/>
          <w:sz w:val="32"/>
          <w:szCs w:val="32"/>
        </w:rPr>
        <w:t>Современные методы биометрической идентификации</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Биометрические системы аутентификации — системы аутентификации (распознования), использующие для удостоверения личности людей их физические или поведенческие черты.</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К современным методам аутентификации относится проверка подлинности на основе биометрических показателей. При биометрической аутентификации, секретными данными пользователя могут служить различные признаки. Эти биологические  образы являются уникальными для каждого пользователя, что обеспечивает высокий уровень защиты доступа к информации.</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 xml:space="preserve"> Современная биометрическая аутентификация основывается на двух методах:</w:t>
      </w: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p>
    <w:p w:rsidR="007E384F" w:rsidRPr="007E384F" w:rsidRDefault="007E384F" w:rsidP="00F57C33">
      <w:pPr>
        <w:pStyle w:val="a4"/>
        <w:shd w:val="clear" w:color="auto" w:fill="FFFFFF"/>
        <w:spacing w:after="0" w:line="294" w:lineRule="atLeast"/>
        <w:ind w:left="-851" w:right="141"/>
        <w:divId w:val="812528959"/>
        <w:rPr>
          <w:bCs/>
          <w:color w:val="000000"/>
          <w:sz w:val="28"/>
          <w:szCs w:val="28"/>
        </w:rPr>
      </w:pPr>
      <w:r w:rsidRPr="007E384F">
        <w:rPr>
          <w:bCs/>
          <w:color w:val="000000"/>
          <w:sz w:val="28"/>
          <w:szCs w:val="28"/>
        </w:rPr>
        <w:t>Статический метод аутентификации — распознает физические параметры человека, которыми он обладает на протяжении всей жизни: от своего рождения и до самой смерти (отпечатки пальцев, отличительные характеристики радужной оболочки глаза, рисунок глазной сетчатки, термограмма, геометрия лица, геометрия кисти руки и даже фрагмент генетического кода);</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r w:rsidRPr="007E384F">
        <w:rPr>
          <w:bCs/>
          <w:color w:val="000000"/>
          <w:sz w:val="28"/>
          <w:szCs w:val="28"/>
        </w:rPr>
        <w:t>Динамический метод — анализирует характерный черты, особенности поведения пользователя, которые демонстрируются в момент выполнения какого либо обычного повседневного действия (подпись, клавиатурный почерк, голос и другое).</w:t>
      </w: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Pr="007E384F" w:rsidRDefault="007E384F" w:rsidP="00F57C33">
      <w:pPr>
        <w:pStyle w:val="a4"/>
        <w:shd w:val="clear" w:color="auto" w:fill="FFFFFF"/>
        <w:spacing w:before="0" w:beforeAutospacing="0" w:after="0" w:afterAutospacing="0" w:line="294" w:lineRule="atLeast"/>
        <w:ind w:left="-851" w:right="141"/>
        <w:divId w:val="812528959"/>
        <w:rPr>
          <w:bCs/>
          <w:color w:val="000000"/>
          <w:sz w:val="28"/>
          <w:szCs w:val="28"/>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7E384F" w:rsidRDefault="007E384F"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B1473D" w:rsidRDefault="00B1473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B1473D" w:rsidRDefault="00B1473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B1473D" w:rsidRDefault="00B1473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B1473D" w:rsidRDefault="00B1473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B1473D" w:rsidRDefault="00B1473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7F41B9" w:rsidRDefault="007F41B9"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44"/>
          <w:szCs w:val="44"/>
          <w:u w:val="single"/>
        </w:rPr>
      </w:pPr>
    </w:p>
    <w:p w:rsidR="00646052" w:rsidRDefault="00646052" w:rsidP="00F57C33">
      <w:pPr>
        <w:pStyle w:val="a4"/>
        <w:shd w:val="clear" w:color="auto" w:fill="FFFFFF"/>
        <w:spacing w:before="0" w:beforeAutospacing="0" w:after="0" w:afterAutospacing="0" w:line="294" w:lineRule="atLeast"/>
        <w:ind w:left="-851" w:right="141"/>
        <w:divId w:val="812528959"/>
        <w:rPr>
          <w:color w:val="000000"/>
          <w:sz w:val="28"/>
          <w:szCs w:val="28"/>
          <w:u w:val="single"/>
        </w:rPr>
      </w:pPr>
      <w:r>
        <w:rPr>
          <w:color w:val="000000"/>
          <w:sz w:val="28"/>
          <w:szCs w:val="28"/>
          <w:u w:val="single"/>
        </w:rPr>
        <w:t xml:space="preserve"> </w:t>
      </w:r>
    </w:p>
    <w:p w:rsidR="00B1473D" w:rsidRPr="00863240" w:rsidRDefault="00863240"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863240">
        <w:rPr>
          <w:color w:val="000000"/>
          <w:sz w:val="28"/>
          <w:szCs w:val="28"/>
        </w:rPr>
        <w:lastRenderedPageBreak/>
        <w:t xml:space="preserve">                                                  </w:t>
      </w:r>
      <w:r w:rsidR="00586FB4">
        <w:rPr>
          <w:color w:val="000000"/>
          <w:sz w:val="28"/>
          <w:szCs w:val="28"/>
        </w:rPr>
        <w:t>2</w:t>
      </w:r>
      <w:r w:rsidR="0023789C" w:rsidRPr="00863240">
        <w:rPr>
          <w:color w:val="000000"/>
          <w:sz w:val="28"/>
          <w:szCs w:val="28"/>
        </w:rPr>
        <w:t>.</w:t>
      </w:r>
      <w:r w:rsidR="00EB17DA" w:rsidRPr="00863240">
        <w:rPr>
          <w:color w:val="000000"/>
          <w:sz w:val="28"/>
          <w:szCs w:val="28"/>
        </w:rPr>
        <w:t xml:space="preserve"> Практическая часть </w:t>
      </w:r>
    </w:p>
    <w:p w:rsidR="00C103F6" w:rsidRPr="00105A02" w:rsidRDefault="00C103F6" w:rsidP="00F57C33">
      <w:pPr>
        <w:pStyle w:val="a4"/>
        <w:shd w:val="clear" w:color="auto" w:fill="FFFFFF"/>
        <w:spacing w:before="0" w:beforeAutospacing="0" w:after="0" w:afterAutospacing="0" w:line="294" w:lineRule="atLeast"/>
        <w:ind w:left="-851" w:right="141"/>
        <w:divId w:val="812528959"/>
        <w:rPr>
          <w:color w:val="000000"/>
          <w:sz w:val="28"/>
          <w:szCs w:val="28"/>
          <w:u w:val="single"/>
        </w:rPr>
      </w:pPr>
    </w:p>
    <w:p w:rsidR="00105A02" w:rsidRDefault="00105A02" w:rsidP="00F57C33">
      <w:pPr>
        <w:pStyle w:val="a4"/>
        <w:shd w:val="clear" w:color="auto" w:fill="FFFFFF"/>
        <w:spacing w:before="0" w:beforeAutospacing="0" w:after="0" w:afterAutospacing="0" w:line="294" w:lineRule="atLeast"/>
        <w:ind w:left="-851" w:right="141"/>
        <w:divId w:val="812528959"/>
        <w:rPr>
          <w:b/>
          <w:bCs/>
          <w:color w:val="000000"/>
          <w:sz w:val="28"/>
          <w:szCs w:val="28"/>
        </w:rPr>
      </w:pPr>
    </w:p>
    <w:p w:rsidR="00105A02" w:rsidRPr="00105A02" w:rsidRDefault="00863240" w:rsidP="00F57C33">
      <w:pPr>
        <w:pStyle w:val="a4"/>
        <w:shd w:val="clear" w:color="auto" w:fill="FFFFFF"/>
        <w:spacing w:after="0" w:line="294" w:lineRule="atLeast"/>
        <w:ind w:left="-851" w:right="141"/>
        <w:divId w:val="812528959"/>
        <w:rPr>
          <w:b/>
          <w:bCs/>
          <w:color w:val="000000"/>
          <w:sz w:val="28"/>
          <w:szCs w:val="28"/>
        </w:rPr>
      </w:pPr>
      <w:r>
        <w:rPr>
          <w:b/>
          <w:bCs/>
          <w:color w:val="000000"/>
          <w:sz w:val="28"/>
          <w:szCs w:val="28"/>
        </w:rPr>
        <w:t xml:space="preserve">                   </w:t>
      </w:r>
      <w:r w:rsidR="00105A02">
        <w:rPr>
          <w:b/>
          <w:bCs/>
          <w:color w:val="000000"/>
          <w:sz w:val="28"/>
          <w:szCs w:val="28"/>
        </w:rPr>
        <w:t>Опыт 1</w:t>
      </w:r>
      <w:r w:rsidR="00105A02" w:rsidRPr="00105A02">
        <w:rPr>
          <w:b/>
          <w:bCs/>
          <w:color w:val="000000"/>
          <w:sz w:val="28"/>
          <w:szCs w:val="28"/>
        </w:rPr>
        <w:t>. Распознавание идентичности состава чернил</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Бумажная хроматография — метод анализа состава исследуемого образца. Был открыт в 1944 году Гордоном, Мартином и Сингом, которые использовали его для анализа смесей аминокислот Мартин и Синг впоследствии были удостоены Нобелевской премии за открытие распределительной хроматографии. В последующие 10 лет этот метод получил огромное распространение.</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В судебной химии наибольшее распространение получили тонкослойная и газовая хроматография. Бумажная хроматография используется крайне редко вследствие недостаточной стойкости объектов исследования к агрессивным реактивам. В тонкослойной хроматографии в качестве детекторов для обнаружения разделённых соединений используется ультрафиолетовый свет и опрыскивание растворами реактивов, которые с различными классами веществ вступают в определённые цветные реакции.</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При расследовании преступлений достаточно часто приходится отвечать на вопрос, какой ручкой, какими чернилами была записана та или иная информация? Основываясь на том, что компоненты чернил  из шариковых ручек различаются у разных производителей, мы использовали метод бумажной хроматографии для идентификации надписи.</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Ход опыта:</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На полоски бумаги мы нанесли несколько пятен разными образцами паст шариковых ручек, и только 2 пятна из них соответствовали одному стержню.</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sidRPr="00105A02">
        <w:rPr>
          <w:bCs/>
          <w:color w:val="000000"/>
          <w:sz w:val="28"/>
          <w:szCs w:val="28"/>
        </w:rPr>
        <w:t>Цель опыта найти 2 одинаковых образца. На пятна пасты мы наносили по каплям растворитель (этиловый спирт) и наблюдали за разделением красителя. Через некоторое время обнаружилось, что оттенки красителей различаются. Поэтому мы смогли без труда, по хроматограммам, различить 2 одинаковых пятна. Объяснение этому - различная скорость движения молекул красителей.</w:t>
      </w: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p>
    <w:p w:rsidR="00105A02" w:rsidRPr="00105A02" w:rsidRDefault="00105A02" w:rsidP="00F57C33">
      <w:pPr>
        <w:pStyle w:val="a4"/>
        <w:shd w:val="clear" w:color="auto" w:fill="FFFFFF"/>
        <w:spacing w:after="0" w:line="294" w:lineRule="atLeast"/>
        <w:ind w:left="-851" w:right="141"/>
        <w:divId w:val="812528959"/>
        <w:rPr>
          <w:bCs/>
          <w:color w:val="000000"/>
          <w:sz w:val="28"/>
          <w:szCs w:val="28"/>
        </w:rPr>
      </w:pPr>
      <w:r>
        <w:rPr>
          <w:bCs/>
          <w:color w:val="000000"/>
          <w:sz w:val="28"/>
          <w:szCs w:val="28"/>
        </w:rPr>
        <w:t>(Приложение 1</w:t>
      </w:r>
      <w:r w:rsidRPr="00105A02">
        <w:rPr>
          <w:bCs/>
          <w:color w:val="000000"/>
          <w:sz w:val="28"/>
          <w:szCs w:val="28"/>
        </w:rPr>
        <w:t>)</w:t>
      </w:r>
    </w:p>
    <w:p w:rsidR="00105A02" w:rsidRDefault="00105A02" w:rsidP="00F57C33">
      <w:pPr>
        <w:pStyle w:val="a4"/>
        <w:shd w:val="clear" w:color="auto" w:fill="FFFFFF"/>
        <w:spacing w:before="0" w:beforeAutospacing="0" w:after="0" w:afterAutospacing="0" w:line="294" w:lineRule="atLeast"/>
        <w:ind w:left="-851" w:right="141"/>
        <w:divId w:val="812528959"/>
        <w:rPr>
          <w:b/>
          <w:bCs/>
          <w:color w:val="000000"/>
          <w:sz w:val="28"/>
          <w:szCs w:val="28"/>
        </w:rPr>
      </w:pPr>
    </w:p>
    <w:p w:rsidR="00863240" w:rsidRDefault="00863240" w:rsidP="00F57C33">
      <w:pPr>
        <w:pStyle w:val="a4"/>
        <w:shd w:val="clear" w:color="auto" w:fill="FFFFFF"/>
        <w:spacing w:before="0" w:beforeAutospacing="0" w:after="0" w:afterAutospacing="0" w:line="294" w:lineRule="atLeast"/>
        <w:ind w:left="-851" w:right="141"/>
        <w:divId w:val="812528959"/>
        <w:rPr>
          <w:b/>
          <w:bCs/>
          <w:color w:val="000000"/>
          <w:sz w:val="28"/>
          <w:szCs w:val="28"/>
        </w:rPr>
      </w:pPr>
    </w:p>
    <w:p w:rsidR="00C103F6" w:rsidRPr="00105A02" w:rsidRDefault="00863240"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Pr>
          <w:b/>
          <w:bCs/>
          <w:color w:val="000000"/>
          <w:sz w:val="28"/>
          <w:szCs w:val="28"/>
        </w:rPr>
        <w:lastRenderedPageBreak/>
        <w:t xml:space="preserve">                     </w:t>
      </w:r>
      <w:r w:rsidR="00105A02">
        <w:rPr>
          <w:b/>
          <w:bCs/>
          <w:color w:val="000000"/>
          <w:sz w:val="28"/>
          <w:szCs w:val="28"/>
        </w:rPr>
        <w:t>Опыт 2</w:t>
      </w:r>
      <w:r w:rsidR="00C103F6" w:rsidRPr="00105A02">
        <w:rPr>
          <w:b/>
          <w:bCs/>
          <w:color w:val="000000"/>
          <w:sz w:val="28"/>
          <w:szCs w:val="28"/>
        </w:rPr>
        <w:t>. Идентификация отпечатков пальцев</w:t>
      </w:r>
    </w:p>
    <w:p w:rsidR="00B1473D" w:rsidRPr="00105A02" w:rsidRDefault="00B1473D"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B1473D" w:rsidRPr="00105A02" w:rsidRDefault="00A14B7B" w:rsidP="00F57C33">
      <w:pPr>
        <w:pStyle w:val="a4"/>
        <w:shd w:val="clear" w:color="auto" w:fill="FFFFFF"/>
        <w:spacing w:before="0" w:beforeAutospacing="0" w:after="0" w:afterAutospacing="0" w:line="294" w:lineRule="atLeast"/>
        <w:ind w:left="-851" w:right="141"/>
        <w:divId w:val="812528959"/>
        <w:rPr>
          <w:rFonts w:eastAsia="Times New Roman"/>
          <w:color w:val="202122"/>
          <w:sz w:val="28"/>
          <w:szCs w:val="28"/>
          <w:shd w:val="clear" w:color="auto" w:fill="FFFFFF"/>
        </w:rPr>
      </w:pPr>
      <w:r w:rsidRPr="00105A02">
        <w:rPr>
          <w:rFonts w:eastAsia="Times New Roman"/>
          <w:b/>
          <w:bCs/>
          <w:color w:val="202122"/>
          <w:sz w:val="28"/>
          <w:szCs w:val="28"/>
          <w:bdr w:val="none" w:sz="0" w:space="0" w:color="auto" w:frame="1"/>
          <w:shd w:val="clear" w:color="auto" w:fill="FFFFFF"/>
        </w:rPr>
        <w:t>Дактилоскопия</w:t>
      </w:r>
      <w:r w:rsidR="00317EFE" w:rsidRPr="00105A02">
        <w:rPr>
          <w:rFonts w:eastAsia="Times New Roman"/>
          <w:color w:val="202122"/>
          <w:sz w:val="28"/>
          <w:szCs w:val="28"/>
          <w:shd w:val="clear" w:color="auto" w:fill="FFFFFF"/>
        </w:rPr>
        <w:t> — способ опознания (идентификации) </w:t>
      </w:r>
      <w:r w:rsidR="00317EFE" w:rsidRPr="00105A02">
        <w:rPr>
          <w:rFonts w:eastAsia="Times New Roman"/>
          <w:sz w:val="28"/>
          <w:szCs w:val="28"/>
          <w:bdr w:val="none" w:sz="0" w:space="0" w:color="auto" w:frame="1"/>
          <w:shd w:val="clear" w:color="auto" w:fill="FFFFFF"/>
        </w:rPr>
        <w:t>человека</w:t>
      </w:r>
      <w:r w:rsidR="00317EFE" w:rsidRPr="00105A02">
        <w:rPr>
          <w:rFonts w:eastAsia="Times New Roman"/>
          <w:color w:val="202122"/>
          <w:sz w:val="28"/>
          <w:szCs w:val="28"/>
          <w:shd w:val="clear" w:color="auto" w:fill="FFFFFF"/>
        </w:rPr>
        <w:t> по </w:t>
      </w:r>
      <w:r w:rsidR="00317EFE" w:rsidRPr="00105A02">
        <w:rPr>
          <w:rFonts w:eastAsia="Times New Roman"/>
          <w:sz w:val="28"/>
          <w:szCs w:val="28"/>
          <w:bdr w:val="none" w:sz="0" w:space="0" w:color="auto" w:frame="1"/>
          <w:shd w:val="clear" w:color="auto" w:fill="FFFFFF"/>
        </w:rPr>
        <w:t>следам пальцев</w:t>
      </w:r>
      <w:r w:rsidR="00317EFE" w:rsidRPr="00105A02">
        <w:rPr>
          <w:rFonts w:eastAsia="Times New Roman"/>
          <w:color w:val="202122"/>
          <w:sz w:val="28"/>
          <w:szCs w:val="28"/>
          <w:shd w:val="clear" w:color="auto" w:fill="FFFFFF"/>
        </w:rPr>
        <w:t> рук (в том числе ладоней рук), основанный на неповторимости рисунка </w:t>
      </w:r>
      <w:r w:rsidR="00317EFE" w:rsidRPr="00105A02">
        <w:rPr>
          <w:rFonts w:eastAsia="Times New Roman"/>
          <w:sz w:val="28"/>
          <w:szCs w:val="28"/>
          <w:bdr w:val="none" w:sz="0" w:space="0" w:color="auto" w:frame="1"/>
          <w:shd w:val="clear" w:color="auto" w:fill="FFFFFF"/>
        </w:rPr>
        <w:t>кожи</w:t>
      </w:r>
      <w:r w:rsidR="00317EFE" w:rsidRPr="00105A02">
        <w:rPr>
          <w:rFonts w:eastAsia="Times New Roman"/>
          <w:color w:val="202122"/>
          <w:sz w:val="28"/>
          <w:szCs w:val="28"/>
          <w:shd w:val="clear" w:color="auto" w:fill="FFFFFF"/>
        </w:rPr>
        <w:t>. Широко применяется в </w:t>
      </w:r>
      <w:r w:rsidR="00317EFE" w:rsidRPr="00105A02">
        <w:rPr>
          <w:rFonts w:eastAsia="Times New Roman"/>
          <w:sz w:val="28"/>
          <w:szCs w:val="28"/>
          <w:bdr w:val="none" w:sz="0" w:space="0" w:color="auto" w:frame="1"/>
          <w:shd w:val="clear" w:color="auto" w:fill="FFFFFF"/>
        </w:rPr>
        <w:t>криминалистике</w:t>
      </w:r>
      <w:r w:rsidR="00317EFE" w:rsidRPr="00105A02">
        <w:rPr>
          <w:rFonts w:eastAsia="Times New Roman"/>
          <w:color w:val="202122"/>
          <w:sz w:val="28"/>
          <w:szCs w:val="28"/>
          <w:shd w:val="clear" w:color="auto" w:fill="FFFFFF"/>
        </w:rPr>
        <w:t>. Основана на идеях англичанина </w:t>
      </w:r>
      <w:r w:rsidR="00317EFE" w:rsidRPr="00105A02">
        <w:rPr>
          <w:rFonts w:eastAsia="Times New Roman"/>
          <w:sz w:val="28"/>
          <w:szCs w:val="28"/>
          <w:bdr w:val="none" w:sz="0" w:space="0" w:color="auto" w:frame="1"/>
          <w:shd w:val="clear" w:color="auto" w:fill="FFFFFF"/>
        </w:rPr>
        <w:t>Уильяма Гершеля</w:t>
      </w:r>
      <w:r w:rsidR="00317EFE" w:rsidRPr="00105A02">
        <w:rPr>
          <w:rFonts w:eastAsia="Times New Roman"/>
          <w:color w:val="202122"/>
          <w:sz w:val="28"/>
          <w:szCs w:val="28"/>
          <w:shd w:val="clear" w:color="auto" w:fill="FFFFFF"/>
        </w:rPr>
        <w:t>, выдвинувшего в </w:t>
      </w:r>
      <w:r w:rsidR="00317EFE" w:rsidRPr="00105A02">
        <w:rPr>
          <w:rFonts w:eastAsia="Times New Roman"/>
          <w:sz w:val="28"/>
          <w:szCs w:val="28"/>
          <w:bdr w:val="none" w:sz="0" w:space="0" w:color="auto" w:frame="1"/>
          <w:shd w:val="clear" w:color="auto" w:fill="FFFFFF"/>
        </w:rPr>
        <w:t>1877 </w:t>
      </w:r>
      <w:r w:rsidR="00A26A6D" w:rsidRPr="00105A02">
        <w:rPr>
          <w:rFonts w:eastAsia="Times New Roman"/>
          <w:sz w:val="28"/>
          <w:szCs w:val="28"/>
          <w:bdr w:val="none" w:sz="0" w:space="0" w:color="auto" w:frame="1"/>
          <w:shd w:val="clear" w:color="auto" w:fill="FFFFFF"/>
        </w:rPr>
        <w:t>году</w:t>
      </w:r>
      <w:r w:rsidR="00A26A6D" w:rsidRPr="00105A02">
        <w:rPr>
          <w:rFonts w:eastAsia="Times New Roman"/>
          <w:color w:val="202122"/>
          <w:sz w:val="28"/>
          <w:szCs w:val="28"/>
          <w:shd w:val="clear" w:color="auto" w:fill="FFFFFF"/>
        </w:rPr>
        <w:t xml:space="preserve"> гипотезу</w:t>
      </w:r>
      <w:r w:rsidR="00317EFE" w:rsidRPr="00105A02">
        <w:rPr>
          <w:rFonts w:eastAsia="Times New Roman"/>
          <w:color w:val="202122"/>
          <w:sz w:val="28"/>
          <w:szCs w:val="28"/>
          <w:shd w:val="clear" w:color="auto" w:fill="FFFFFF"/>
        </w:rPr>
        <w:t xml:space="preserve"> о неизменности </w:t>
      </w:r>
      <w:r w:rsidR="00317EFE" w:rsidRPr="00105A02">
        <w:rPr>
          <w:rFonts w:eastAsia="Times New Roman"/>
          <w:sz w:val="28"/>
          <w:szCs w:val="28"/>
          <w:bdr w:val="none" w:sz="0" w:space="0" w:color="auto" w:frame="1"/>
          <w:shd w:val="clear" w:color="auto" w:fill="FFFFFF"/>
        </w:rPr>
        <w:t>папиллярного рисунка</w:t>
      </w:r>
      <w:r w:rsidR="00317EFE" w:rsidRPr="00105A02">
        <w:rPr>
          <w:rFonts w:eastAsia="Times New Roman"/>
          <w:color w:val="202122"/>
          <w:sz w:val="28"/>
          <w:szCs w:val="28"/>
          <w:shd w:val="clear" w:color="auto" w:fill="FFFFFF"/>
        </w:rPr>
        <w:t> ладонных поверхностей кожи человека.</w:t>
      </w:r>
    </w:p>
    <w:p w:rsidR="00611EA5" w:rsidRPr="00105A02" w:rsidRDefault="00611EA5" w:rsidP="00F57C33">
      <w:pPr>
        <w:pStyle w:val="a4"/>
        <w:shd w:val="clear" w:color="auto" w:fill="FFFFFF"/>
        <w:spacing w:before="0" w:beforeAutospacing="0" w:after="0" w:afterAutospacing="0" w:line="294" w:lineRule="atLeast"/>
        <w:ind w:left="-851" w:right="141"/>
        <w:divId w:val="812528959"/>
        <w:rPr>
          <w:i/>
          <w:iCs/>
          <w:color w:val="000000"/>
          <w:sz w:val="28"/>
          <w:szCs w:val="28"/>
        </w:rPr>
      </w:pPr>
    </w:p>
    <w:p w:rsidR="0004513C" w:rsidRDefault="00D16B74"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105A02">
        <w:rPr>
          <w:color w:val="000000"/>
          <w:sz w:val="28"/>
          <w:szCs w:val="28"/>
        </w:rPr>
        <w:t>Д</w:t>
      </w:r>
      <w:r w:rsidR="003D7497" w:rsidRPr="00105A02">
        <w:rPr>
          <w:color w:val="000000"/>
          <w:sz w:val="28"/>
          <w:szCs w:val="28"/>
        </w:rPr>
        <w:t>остаточно легкого касания рукой предмета, чтобы микроскопические количества пота и жира, находящиеся на пальцах, оставили отпечаток. Далее отпечаток следует проявить - если предмет светлый, то отпечаток опудривают сажей или мелкодисперсным оксидом меди</w:t>
      </w:r>
      <w:r w:rsidR="007F41B9" w:rsidRPr="00105A02">
        <w:rPr>
          <w:color w:val="000000"/>
          <w:sz w:val="28"/>
          <w:szCs w:val="28"/>
        </w:rPr>
        <w:t>(СuO</w:t>
      </w:r>
      <w:r w:rsidR="00ED3BC5" w:rsidRPr="00105A02">
        <w:rPr>
          <w:color w:val="000000"/>
          <w:sz w:val="28"/>
          <w:szCs w:val="28"/>
        </w:rPr>
        <w:t>)</w:t>
      </w:r>
      <w:r w:rsidR="003D7497" w:rsidRPr="00105A02">
        <w:rPr>
          <w:color w:val="000000"/>
          <w:sz w:val="28"/>
          <w:szCs w:val="28"/>
        </w:rPr>
        <w:t xml:space="preserve">, если предмет тёмный - то тальком. После проявления на отпечатке хорошо </w:t>
      </w:r>
      <w:r w:rsidR="00ED3BC5" w:rsidRPr="00105A02">
        <w:rPr>
          <w:color w:val="000000"/>
          <w:sz w:val="28"/>
          <w:szCs w:val="28"/>
        </w:rPr>
        <w:t>заметны папиллярные</w:t>
      </w:r>
      <w:r w:rsidR="003D7497" w:rsidRPr="00105A02">
        <w:rPr>
          <w:color w:val="000000"/>
          <w:sz w:val="28"/>
          <w:szCs w:val="28"/>
        </w:rPr>
        <w:t xml:space="preserve"> узоры.</w:t>
      </w:r>
    </w:p>
    <w:p w:rsidR="00105A02" w:rsidRPr="00105A02" w:rsidRDefault="00105A02"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D83B9E" w:rsidRPr="00105A02" w:rsidRDefault="00D83B9E" w:rsidP="00F57C33">
      <w:pPr>
        <w:pStyle w:val="a4"/>
        <w:shd w:val="clear" w:color="auto" w:fill="FFFFFF"/>
        <w:spacing w:before="0" w:beforeAutospacing="0" w:after="0" w:afterAutospacing="0" w:line="294" w:lineRule="atLeast"/>
        <w:ind w:left="-851" w:right="141"/>
        <w:divId w:val="812528959"/>
        <w:rPr>
          <w:b/>
          <w:bCs/>
          <w:color w:val="000000"/>
          <w:sz w:val="28"/>
          <w:szCs w:val="28"/>
        </w:rPr>
      </w:pPr>
      <w:r w:rsidRPr="00105A02">
        <w:rPr>
          <w:b/>
          <w:bCs/>
          <w:color w:val="000000"/>
          <w:sz w:val="28"/>
          <w:szCs w:val="28"/>
        </w:rPr>
        <w:t xml:space="preserve">Ход опыта: </w:t>
      </w:r>
    </w:p>
    <w:p w:rsidR="003D7497" w:rsidRPr="00105A02" w:rsidRDefault="00814C4B"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105A02">
        <w:rPr>
          <w:color w:val="000000"/>
          <w:sz w:val="28"/>
          <w:szCs w:val="28"/>
        </w:rPr>
        <w:t>М</w:t>
      </w:r>
      <w:r w:rsidR="00D95348" w:rsidRPr="00105A02">
        <w:rPr>
          <w:color w:val="000000"/>
          <w:sz w:val="28"/>
          <w:szCs w:val="28"/>
        </w:rPr>
        <w:t xml:space="preserve">ы </w:t>
      </w:r>
      <w:r w:rsidR="003D7497" w:rsidRPr="00105A02">
        <w:rPr>
          <w:color w:val="000000"/>
          <w:sz w:val="28"/>
          <w:szCs w:val="28"/>
        </w:rPr>
        <w:t>нанесл</w:t>
      </w:r>
      <w:r w:rsidRPr="00105A02">
        <w:rPr>
          <w:color w:val="000000"/>
          <w:sz w:val="28"/>
          <w:szCs w:val="28"/>
        </w:rPr>
        <w:t xml:space="preserve">и </w:t>
      </w:r>
      <w:r w:rsidR="003D7497" w:rsidRPr="00105A02">
        <w:rPr>
          <w:color w:val="000000"/>
          <w:sz w:val="28"/>
          <w:szCs w:val="28"/>
        </w:rPr>
        <w:t>несколько отпечатков пальцев на стенку стеклянного стакана. Обработав отпечатки мягкой кистью с оксидом меди, мы увидели проявившиеся следы пальцев.</w:t>
      </w:r>
    </w:p>
    <w:p w:rsidR="00611EA5" w:rsidRPr="00105A02" w:rsidRDefault="00611EA5"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11EA5" w:rsidRPr="00105A02" w:rsidRDefault="00105A02"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(Приложение 2</w:t>
      </w:r>
      <w:r w:rsidR="00D95348" w:rsidRPr="00105A02">
        <w:rPr>
          <w:color w:val="000000"/>
          <w:sz w:val="28"/>
          <w:szCs w:val="28"/>
        </w:rPr>
        <w:t>)</w:t>
      </w:r>
    </w:p>
    <w:p w:rsidR="00611EA5" w:rsidRPr="00105A02" w:rsidRDefault="00611EA5"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11EA5" w:rsidRPr="00105A02" w:rsidRDefault="00611EA5"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11EA5" w:rsidRPr="00105A02" w:rsidRDefault="00611EA5"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611EA5" w:rsidRDefault="00611EA5"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7"/>
          <w:szCs w:val="27"/>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b/>
          <w:bCs/>
          <w:color w:val="000000"/>
          <w:sz w:val="40"/>
          <w:szCs w:val="40"/>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Pr="00105A02" w:rsidRDefault="00B506EE" w:rsidP="00F57C33">
      <w:pPr>
        <w:pStyle w:val="a4"/>
        <w:shd w:val="clear" w:color="auto" w:fill="FFFFFF"/>
        <w:spacing w:before="0" w:beforeAutospacing="0" w:after="0" w:afterAutospacing="0" w:line="294" w:lineRule="atLeast"/>
        <w:ind w:left="-851" w:right="141"/>
        <w:divId w:val="812528959"/>
        <w:rPr>
          <w:b/>
          <w:color w:val="000000"/>
          <w:sz w:val="28"/>
          <w:szCs w:val="28"/>
        </w:rPr>
      </w:pPr>
    </w:p>
    <w:p w:rsidR="00B506EE" w:rsidRPr="00105A02" w:rsidRDefault="00863240" w:rsidP="00F57C33">
      <w:pPr>
        <w:pStyle w:val="a4"/>
        <w:shd w:val="clear" w:color="auto" w:fill="FFFFFF"/>
        <w:spacing w:before="0" w:beforeAutospacing="0" w:after="0" w:afterAutospacing="0" w:line="294" w:lineRule="atLeast"/>
        <w:ind w:left="-851" w:right="141"/>
        <w:divId w:val="812528959"/>
        <w:rPr>
          <w:b/>
          <w:color w:val="000000"/>
          <w:sz w:val="28"/>
          <w:szCs w:val="28"/>
        </w:rPr>
      </w:pPr>
      <w:r>
        <w:rPr>
          <w:b/>
          <w:color w:val="000000"/>
          <w:sz w:val="28"/>
          <w:szCs w:val="28"/>
        </w:rPr>
        <w:t xml:space="preserve">                           </w:t>
      </w:r>
      <w:r w:rsidR="00105A02" w:rsidRPr="00105A02">
        <w:rPr>
          <w:b/>
          <w:color w:val="000000"/>
          <w:sz w:val="28"/>
          <w:szCs w:val="28"/>
        </w:rPr>
        <w:t xml:space="preserve">Опыт 3. Идентификация ушной раковины </w:t>
      </w:r>
    </w:p>
    <w:p w:rsidR="00B506EE" w:rsidRPr="00105A02" w:rsidRDefault="00B506EE" w:rsidP="00F57C33">
      <w:pPr>
        <w:pStyle w:val="a4"/>
        <w:shd w:val="clear" w:color="auto" w:fill="FFFFFF"/>
        <w:spacing w:before="0" w:beforeAutospacing="0" w:after="0" w:afterAutospacing="0" w:line="294" w:lineRule="atLeast"/>
        <w:ind w:left="-851" w:right="141"/>
        <w:divId w:val="812528959"/>
        <w:rPr>
          <w:b/>
          <w:color w:val="000000"/>
          <w:sz w:val="28"/>
          <w:szCs w:val="28"/>
        </w:rPr>
      </w:pPr>
    </w:p>
    <w:p w:rsidR="00105A02" w:rsidRPr="00105A02" w:rsidRDefault="00105A02" w:rsidP="00F57C33">
      <w:pPr>
        <w:pStyle w:val="a4"/>
        <w:shd w:val="clear" w:color="auto" w:fill="FFFFFF"/>
        <w:spacing w:after="0" w:line="294" w:lineRule="atLeast"/>
        <w:ind w:left="-851" w:right="141"/>
        <w:divId w:val="812528959"/>
        <w:rPr>
          <w:color w:val="000000"/>
          <w:sz w:val="28"/>
          <w:szCs w:val="28"/>
        </w:rPr>
      </w:pPr>
      <w:r w:rsidRPr="00105A02">
        <w:rPr>
          <w:color w:val="000000"/>
          <w:sz w:val="28"/>
          <w:szCs w:val="28"/>
        </w:rPr>
        <w:t xml:space="preserve">Ушная раковина — это еще одном неповторимое образование на теле человека. Даже у одного и того же человека правое и левое ухо отличаются. </w:t>
      </w:r>
    </w:p>
    <w:p w:rsidR="00105A02" w:rsidRDefault="00105A02" w:rsidP="00F57C33">
      <w:pPr>
        <w:pStyle w:val="a4"/>
        <w:shd w:val="clear" w:color="auto" w:fill="FFFFFF"/>
        <w:spacing w:after="0" w:line="294" w:lineRule="atLeast"/>
        <w:ind w:left="-851" w:right="141"/>
        <w:divId w:val="812528959"/>
        <w:rPr>
          <w:color w:val="000000"/>
          <w:sz w:val="28"/>
          <w:szCs w:val="28"/>
        </w:rPr>
      </w:pPr>
      <w:r w:rsidRPr="00105A02">
        <w:rPr>
          <w:color w:val="000000"/>
          <w:sz w:val="28"/>
          <w:szCs w:val="28"/>
        </w:rPr>
        <w:t xml:space="preserve">У разных людей ушная раковина различается не только по размеру, но и по анатомическим особенностям: то чрезвычайно загнутый завиток, то совершенно развернутый; то большая мочка уха, то почти полное ее отсутствие и т. д. У ребенка ухо небольшое, обычно пропорциональное. С возрастом изменяется форма и величина ушной раковины, годы накладывают свой отпечаток на простые изгибы формы наружного уха, появляются значительные изменения. Уши </w:t>
      </w:r>
      <w:r>
        <w:rPr>
          <w:color w:val="000000"/>
          <w:sz w:val="28"/>
          <w:szCs w:val="28"/>
        </w:rPr>
        <w:t xml:space="preserve">становятся значительно больше. </w:t>
      </w:r>
    </w:p>
    <w:p w:rsidR="00105A02" w:rsidRPr="00105A02" w:rsidRDefault="00105A02" w:rsidP="00F57C33">
      <w:pPr>
        <w:pStyle w:val="a4"/>
        <w:shd w:val="clear" w:color="auto" w:fill="FFFFFF"/>
        <w:spacing w:after="0" w:line="294" w:lineRule="atLeast"/>
        <w:ind w:left="-851" w:right="141"/>
        <w:divId w:val="812528959"/>
        <w:rPr>
          <w:color w:val="000000"/>
          <w:sz w:val="28"/>
          <w:szCs w:val="28"/>
        </w:rPr>
      </w:pPr>
      <w:r w:rsidRPr="00105A02">
        <w:rPr>
          <w:color w:val="000000"/>
          <w:sz w:val="28"/>
          <w:szCs w:val="28"/>
        </w:rPr>
        <w:t>Представляет интерес состояние кожи: грубость или мягкость ее, жесткость или мягкость подвижных частей, большая или меньшая эластичность хряща, округлость или резк</w:t>
      </w:r>
      <w:r>
        <w:rPr>
          <w:color w:val="000000"/>
          <w:sz w:val="28"/>
          <w:szCs w:val="28"/>
        </w:rPr>
        <w:t>ость форм, гомогенность тканей.</w:t>
      </w:r>
    </w:p>
    <w:p w:rsidR="00B506EE" w:rsidRPr="00105A02" w:rsidRDefault="00105A02"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105A02">
        <w:rPr>
          <w:color w:val="000000"/>
          <w:sz w:val="28"/>
          <w:szCs w:val="28"/>
        </w:rPr>
        <w:t>По тонусу и эластичности тканей наружного уха</w:t>
      </w:r>
      <w:r w:rsidR="0078639B">
        <w:rPr>
          <w:color w:val="000000"/>
          <w:sz w:val="28"/>
          <w:szCs w:val="28"/>
        </w:rPr>
        <w:t xml:space="preserve"> также</w:t>
      </w:r>
      <w:r w:rsidRPr="00105A02">
        <w:rPr>
          <w:color w:val="000000"/>
          <w:sz w:val="28"/>
          <w:szCs w:val="28"/>
        </w:rPr>
        <w:t xml:space="preserve"> можно составить общее представление о состоянии человека: мягкое, легко деформируемое ухо является показателем наличия хронического заболевания. У молодых у</w:t>
      </w:r>
      <w:r w:rsidR="0078639B">
        <w:rPr>
          <w:color w:val="000000"/>
          <w:sz w:val="28"/>
          <w:szCs w:val="28"/>
        </w:rPr>
        <w:t>ши гибкие и эластичные, у пожилых людей</w:t>
      </w:r>
      <w:r w:rsidRPr="00105A02">
        <w:rPr>
          <w:color w:val="000000"/>
          <w:sz w:val="28"/>
          <w:szCs w:val="28"/>
        </w:rPr>
        <w:t xml:space="preserve"> эта гибкость исчезает за счет уплотнения хрящей.</w:t>
      </w:r>
    </w:p>
    <w:p w:rsidR="00B506EE" w:rsidRPr="00105A02" w:rsidRDefault="00B506EE"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B506EE" w:rsidRPr="00105A02" w:rsidRDefault="00B506EE"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B506EE" w:rsidRDefault="00B506EE"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78639B" w:rsidRPr="0078639B" w:rsidRDefault="0078639B"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78639B">
        <w:rPr>
          <w:b/>
          <w:color w:val="000000"/>
          <w:sz w:val="28"/>
          <w:szCs w:val="28"/>
        </w:rPr>
        <w:t>Ход опыта:</w:t>
      </w:r>
    </w:p>
    <w:p w:rsidR="0078639B" w:rsidRDefault="0078639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8"/>
          <w:szCs w:val="28"/>
        </w:rPr>
      </w:pPr>
      <w:r>
        <w:rPr>
          <w:rFonts w:ascii="Arial" w:hAnsi="Arial" w:cs="Arial"/>
          <w:color w:val="000000"/>
          <w:sz w:val="28"/>
          <w:szCs w:val="28"/>
        </w:rPr>
        <w:t>в процессе данного опыта мы сравнили фотографии ушных раковин люде</w:t>
      </w:r>
      <w:r>
        <w:rPr>
          <w:rFonts w:ascii="Arial" w:hAnsi="Arial" w:cs="Arial"/>
          <w:color w:val="000000"/>
          <w:sz w:val="28"/>
          <w:szCs w:val="28"/>
        </w:rPr>
        <w:tab/>
        <w:t>й разного возраста и пола</w:t>
      </w:r>
      <w:r w:rsidRPr="0078639B">
        <w:rPr>
          <w:rFonts w:ascii="Arial" w:hAnsi="Arial" w:cs="Arial"/>
          <w:color w:val="000000"/>
          <w:sz w:val="28"/>
          <w:szCs w:val="28"/>
        </w:rPr>
        <w:t xml:space="preserve">, </w:t>
      </w:r>
      <w:r>
        <w:rPr>
          <w:rFonts w:ascii="Arial" w:hAnsi="Arial" w:cs="Arial"/>
          <w:color w:val="000000"/>
          <w:sz w:val="28"/>
          <w:szCs w:val="28"/>
        </w:rPr>
        <w:t xml:space="preserve">выявив в образцах характерные различия. </w:t>
      </w:r>
    </w:p>
    <w:p w:rsidR="0078639B" w:rsidRDefault="0078639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8"/>
          <w:szCs w:val="28"/>
        </w:rPr>
      </w:pPr>
    </w:p>
    <w:p w:rsidR="0078639B" w:rsidRDefault="0078639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8"/>
          <w:szCs w:val="28"/>
        </w:rPr>
      </w:pPr>
    </w:p>
    <w:p w:rsidR="0078639B" w:rsidRPr="00105A02" w:rsidRDefault="0078639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8"/>
          <w:szCs w:val="28"/>
        </w:rPr>
      </w:pPr>
      <w:r>
        <w:rPr>
          <w:rFonts w:ascii="Arial" w:hAnsi="Arial" w:cs="Arial"/>
          <w:color w:val="000000"/>
          <w:sz w:val="28"/>
          <w:szCs w:val="28"/>
        </w:rPr>
        <w:t>(Приложение 3)</w:t>
      </w:r>
    </w:p>
    <w:p w:rsidR="00B506EE" w:rsidRPr="00105A02"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8"/>
          <w:szCs w:val="28"/>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B506EE" w:rsidRDefault="00B506EE"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105A02" w:rsidRDefault="00105A0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863240" w:rsidRDefault="00863240" w:rsidP="00F57C33">
      <w:pPr>
        <w:pStyle w:val="a4"/>
        <w:shd w:val="clear" w:color="auto" w:fill="FFFFFF"/>
        <w:spacing w:before="0" w:beforeAutospacing="0" w:after="0" w:afterAutospacing="0" w:line="294" w:lineRule="atLeast"/>
        <w:ind w:left="-851" w:right="141"/>
        <w:divId w:val="812528959"/>
        <w:rPr>
          <w:b/>
          <w:color w:val="000000"/>
          <w:sz w:val="28"/>
          <w:szCs w:val="28"/>
        </w:rPr>
      </w:pPr>
    </w:p>
    <w:p w:rsidR="00863240" w:rsidRDefault="00863240" w:rsidP="00F57C33">
      <w:pPr>
        <w:pStyle w:val="a4"/>
        <w:shd w:val="clear" w:color="auto" w:fill="FFFFFF"/>
        <w:spacing w:before="0" w:beforeAutospacing="0" w:after="0" w:afterAutospacing="0" w:line="294" w:lineRule="atLeast"/>
        <w:ind w:left="-851" w:right="141"/>
        <w:divId w:val="812528959"/>
        <w:rPr>
          <w:b/>
          <w:color w:val="000000"/>
          <w:sz w:val="28"/>
          <w:szCs w:val="28"/>
        </w:rPr>
      </w:pPr>
    </w:p>
    <w:p w:rsidR="00105A02" w:rsidRDefault="00863240" w:rsidP="00F57C33">
      <w:pPr>
        <w:pStyle w:val="a4"/>
        <w:shd w:val="clear" w:color="auto" w:fill="FFFFFF"/>
        <w:spacing w:before="0" w:beforeAutospacing="0" w:after="0" w:afterAutospacing="0" w:line="294" w:lineRule="atLeast"/>
        <w:ind w:left="-851" w:right="141"/>
        <w:divId w:val="812528959"/>
        <w:rPr>
          <w:b/>
          <w:color w:val="000000"/>
          <w:sz w:val="28"/>
          <w:szCs w:val="28"/>
        </w:rPr>
      </w:pPr>
      <w:r>
        <w:rPr>
          <w:b/>
          <w:color w:val="000000"/>
          <w:sz w:val="28"/>
          <w:szCs w:val="28"/>
        </w:rPr>
        <w:lastRenderedPageBreak/>
        <w:t xml:space="preserve">                                         </w:t>
      </w:r>
      <w:r w:rsidR="0078639B" w:rsidRPr="0078639B">
        <w:rPr>
          <w:b/>
          <w:color w:val="000000"/>
          <w:sz w:val="28"/>
          <w:szCs w:val="28"/>
        </w:rPr>
        <w:t>Опыт 4. Диагностика почерка</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Почерк — индивидуальная и динамически устойчивая программа графической техники письма, в основе которой лежит зрительно-двигательный образ рукописи, получающая реализацию с помощью специально приспособленной системы движений — Письменно–Двигательного Навыка, сформировавшегося в результате обучения и письменной практики.</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Почерк характеризуется Общими (характеризуют почерк в целом как систему движений) и Частными (отражают особенности движений при Написании отдельных букв, их частей и межбуквенных соединений) признаками.</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0бщие признаки почерка</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 xml:space="preserve">1. Признаки, отражающие степень сформированности и характер </w:t>
      </w:r>
      <w:r w:rsidR="00FE7E9D" w:rsidRPr="00FE7E9D">
        <w:rPr>
          <w:color w:val="000000"/>
          <w:sz w:val="28"/>
          <w:szCs w:val="28"/>
        </w:rPr>
        <w:t xml:space="preserve">письменно-двигательного навыка, </w:t>
      </w:r>
      <w:r w:rsidRPr="00FE7E9D">
        <w:rPr>
          <w:color w:val="000000"/>
          <w:sz w:val="28"/>
          <w:szCs w:val="28"/>
        </w:rPr>
        <w:t>выработанность почерка</w:t>
      </w:r>
      <w:r w:rsidR="00FE7E9D" w:rsidRPr="00FE7E9D">
        <w:rPr>
          <w:color w:val="000000"/>
          <w:sz w:val="28"/>
          <w:szCs w:val="28"/>
        </w:rPr>
        <w:t xml:space="preserve">, координация движений, </w:t>
      </w:r>
      <w:r w:rsidRPr="00FE7E9D">
        <w:rPr>
          <w:color w:val="000000"/>
          <w:sz w:val="28"/>
          <w:szCs w:val="28"/>
        </w:rPr>
        <w:t>темп письма (быстрый, средний, медленный);сложность движений — Простой почерк (движения, в наибольшей степени отвечающие системе, установленной стандартными прописями), Упрощенный (движения, отклоняющиеся от стандартных прописей в сторону уменьшения сложности системы движений), Усложненный (движения отклоняющиеся от стандартных подписей в сторону увеличения сложности системы движений).</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2. Признаки, отражающие структурные характеристики движений:</w:t>
      </w:r>
    </w:p>
    <w:p w:rsidR="0078639B" w:rsidRPr="00FE7E9D" w:rsidRDefault="00FE7E9D"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П</w:t>
      </w:r>
      <w:r w:rsidR="0078639B" w:rsidRPr="00FE7E9D">
        <w:rPr>
          <w:color w:val="000000"/>
          <w:sz w:val="28"/>
          <w:szCs w:val="28"/>
        </w:rPr>
        <w:t>реобладающая форма движений (прямолинейно-угловатая, округлая, смешанная), направление движений (правоокру</w:t>
      </w:r>
      <w:r w:rsidRPr="00FE7E9D">
        <w:rPr>
          <w:color w:val="000000"/>
          <w:sz w:val="28"/>
          <w:szCs w:val="28"/>
        </w:rPr>
        <w:t>жное, левоокружное, смешанное); размер,</w:t>
      </w:r>
      <w:r w:rsidR="0078639B" w:rsidRPr="00FE7E9D">
        <w:rPr>
          <w:color w:val="000000"/>
          <w:sz w:val="28"/>
          <w:szCs w:val="28"/>
        </w:rPr>
        <w:t xml:space="preserve"> разгон поче</w:t>
      </w:r>
      <w:r w:rsidRPr="00FE7E9D">
        <w:rPr>
          <w:color w:val="000000"/>
          <w:sz w:val="28"/>
          <w:szCs w:val="28"/>
        </w:rPr>
        <w:t xml:space="preserve">рка (протяженность движений), связность, </w:t>
      </w:r>
      <w:r w:rsidR="0078639B" w:rsidRPr="00FE7E9D">
        <w:rPr>
          <w:color w:val="000000"/>
          <w:sz w:val="28"/>
          <w:szCs w:val="28"/>
        </w:rPr>
        <w:t>нажим почерка</w:t>
      </w:r>
    </w:p>
    <w:p w:rsidR="0078639B" w:rsidRPr="00FE7E9D" w:rsidRDefault="0078639B" w:rsidP="00F57C33">
      <w:pPr>
        <w:pStyle w:val="a4"/>
        <w:shd w:val="clear" w:color="auto" w:fill="FFFFFF"/>
        <w:spacing w:after="0" w:line="294" w:lineRule="atLeast"/>
        <w:ind w:left="-851" w:right="141"/>
        <w:divId w:val="812528959"/>
        <w:rPr>
          <w:color w:val="000000"/>
          <w:sz w:val="28"/>
          <w:szCs w:val="28"/>
        </w:rPr>
      </w:pPr>
      <w:r w:rsidRPr="00FE7E9D">
        <w:rPr>
          <w:color w:val="000000"/>
          <w:sz w:val="28"/>
          <w:szCs w:val="28"/>
        </w:rPr>
        <w:t>3. Признаки, отражающие топографию фрагментов рукописи, проявляются в особенностях размещения самостоятельных фрагментов документов: заголовков, подписей, полей, абзацных отступов, направления и формы строк и пр.</w:t>
      </w:r>
    </w:p>
    <w:p w:rsidR="00FE7E9D" w:rsidRDefault="00FE7E9D"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FE7E9D">
        <w:rPr>
          <w:color w:val="000000"/>
          <w:sz w:val="28"/>
          <w:szCs w:val="28"/>
        </w:rPr>
        <w:t>Ход опыта:</w:t>
      </w:r>
    </w:p>
    <w:p w:rsidR="0078639B" w:rsidRDefault="00FE7E9D" w:rsidP="00F57C33">
      <w:pPr>
        <w:pStyle w:val="a4"/>
        <w:shd w:val="clear" w:color="auto" w:fill="FFFFFF"/>
        <w:spacing w:before="0" w:beforeAutospacing="0" w:after="0" w:afterAutospacing="0" w:line="294" w:lineRule="atLeast"/>
        <w:ind w:left="-851" w:right="141"/>
        <w:divId w:val="812528959"/>
        <w:rPr>
          <w:color w:val="000000"/>
          <w:sz w:val="28"/>
          <w:szCs w:val="28"/>
        </w:rPr>
      </w:pPr>
      <w:r w:rsidRPr="00FE7E9D">
        <w:rPr>
          <w:color w:val="000000"/>
          <w:sz w:val="28"/>
          <w:szCs w:val="28"/>
        </w:rPr>
        <w:t xml:space="preserve"> В ходе эксперимента мы попросили нескольких учащихся «скопировать»</w:t>
      </w:r>
      <w:r>
        <w:rPr>
          <w:color w:val="000000"/>
          <w:sz w:val="28"/>
          <w:szCs w:val="28"/>
        </w:rPr>
        <w:t xml:space="preserve"> подпись. </w:t>
      </w:r>
      <w:r w:rsidR="002A0B91">
        <w:rPr>
          <w:color w:val="000000"/>
          <w:sz w:val="28"/>
          <w:szCs w:val="28"/>
        </w:rPr>
        <w:t>Результат показал</w:t>
      </w:r>
      <w:r w:rsidR="002A0B91" w:rsidRPr="002A0B91">
        <w:rPr>
          <w:color w:val="000000"/>
          <w:sz w:val="28"/>
          <w:szCs w:val="28"/>
        </w:rPr>
        <w:t xml:space="preserve">, </w:t>
      </w:r>
      <w:r w:rsidR="002A0B91">
        <w:rPr>
          <w:color w:val="000000"/>
          <w:sz w:val="28"/>
          <w:szCs w:val="28"/>
        </w:rPr>
        <w:t>что в большинстве случаев разница между оригиналом и подделками существенна заметна. Схожие на первый взгляд росписи</w:t>
      </w:r>
      <w:r w:rsidR="002A0B91" w:rsidRPr="002A0B91">
        <w:rPr>
          <w:color w:val="000000"/>
          <w:sz w:val="28"/>
          <w:szCs w:val="28"/>
        </w:rPr>
        <w:t xml:space="preserve">, </w:t>
      </w:r>
      <w:r w:rsidR="002A0B91">
        <w:rPr>
          <w:color w:val="000000"/>
          <w:sz w:val="28"/>
          <w:szCs w:val="28"/>
        </w:rPr>
        <w:t xml:space="preserve">при детальном рассмотрении также оказались разными. </w:t>
      </w:r>
    </w:p>
    <w:p w:rsidR="002A0B91" w:rsidRDefault="002A0B91"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78639B" w:rsidRPr="002A0B91" w:rsidRDefault="002A0B91" w:rsidP="00F57C33">
      <w:pPr>
        <w:pStyle w:val="a4"/>
        <w:shd w:val="clear" w:color="auto" w:fill="FFFFFF"/>
        <w:spacing w:before="0" w:beforeAutospacing="0" w:after="0" w:afterAutospacing="0" w:line="294" w:lineRule="atLeast"/>
        <w:ind w:left="-851" w:right="141"/>
        <w:divId w:val="812528959"/>
        <w:rPr>
          <w:color w:val="000000"/>
          <w:sz w:val="28"/>
          <w:szCs w:val="28"/>
        </w:rPr>
      </w:pPr>
      <w:r>
        <w:rPr>
          <w:color w:val="000000"/>
          <w:sz w:val="28"/>
          <w:szCs w:val="28"/>
        </w:rPr>
        <w:t xml:space="preserve"> (Приложение 4)</w:t>
      </w:r>
    </w:p>
    <w:p w:rsidR="0078639B" w:rsidRDefault="0078639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863240" w:rsidRDefault="00863240" w:rsidP="00F57C33">
      <w:pPr>
        <w:pStyle w:val="a4"/>
        <w:shd w:val="clear" w:color="auto" w:fill="FFFFFF"/>
        <w:spacing w:before="0" w:beforeAutospacing="0" w:after="0" w:afterAutospacing="0" w:line="294" w:lineRule="atLeast"/>
        <w:ind w:left="-851" w:right="141"/>
        <w:jc w:val="center"/>
        <w:divId w:val="812528959"/>
        <w:rPr>
          <w:b/>
          <w:bCs/>
          <w:color w:val="000000"/>
          <w:sz w:val="32"/>
          <w:szCs w:val="32"/>
        </w:rPr>
      </w:pPr>
    </w:p>
    <w:p w:rsidR="00863240" w:rsidRDefault="00863240" w:rsidP="00F57C33">
      <w:pPr>
        <w:pStyle w:val="a4"/>
        <w:shd w:val="clear" w:color="auto" w:fill="FFFFFF"/>
        <w:spacing w:before="0" w:beforeAutospacing="0" w:after="0" w:afterAutospacing="0" w:line="294" w:lineRule="atLeast"/>
        <w:ind w:left="-851" w:right="141"/>
        <w:jc w:val="center"/>
        <w:divId w:val="812528959"/>
        <w:rPr>
          <w:b/>
          <w:bCs/>
          <w:color w:val="000000"/>
          <w:sz w:val="28"/>
          <w:szCs w:val="28"/>
        </w:rPr>
      </w:pPr>
    </w:p>
    <w:p w:rsidR="00B2089E" w:rsidRPr="00863240" w:rsidRDefault="005E27CF" w:rsidP="00F57C33">
      <w:pPr>
        <w:pStyle w:val="a4"/>
        <w:shd w:val="clear" w:color="auto" w:fill="FFFFFF"/>
        <w:spacing w:before="0" w:beforeAutospacing="0" w:after="0" w:afterAutospacing="0" w:line="294" w:lineRule="atLeast"/>
        <w:ind w:left="-851" w:right="141"/>
        <w:jc w:val="center"/>
        <w:divId w:val="812528959"/>
        <w:rPr>
          <w:b/>
          <w:bCs/>
          <w:color w:val="000000"/>
          <w:sz w:val="28"/>
          <w:szCs w:val="28"/>
        </w:rPr>
      </w:pPr>
      <w:r w:rsidRPr="00863240">
        <w:rPr>
          <w:b/>
          <w:bCs/>
          <w:color w:val="000000"/>
          <w:sz w:val="28"/>
          <w:szCs w:val="28"/>
        </w:rPr>
        <w:lastRenderedPageBreak/>
        <w:t>Заключение</w:t>
      </w:r>
    </w:p>
    <w:p w:rsidR="00B2089E" w:rsidRPr="002A0B91" w:rsidRDefault="00B2089E" w:rsidP="00F57C33">
      <w:pPr>
        <w:pStyle w:val="a4"/>
        <w:shd w:val="clear" w:color="auto" w:fill="FFFFFF"/>
        <w:spacing w:before="0" w:beforeAutospacing="0" w:after="0" w:afterAutospacing="0" w:line="294" w:lineRule="atLeast"/>
        <w:ind w:left="-851" w:right="141"/>
        <w:divId w:val="812528959"/>
        <w:rPr>
          <w:color w:val="00000A"/>
          <w:sz w:val="28"/>
          <w:szCs w:val="28"/>
        </w:rPr>
      </w:pPr>
    </w:p>
    <w:p w:rsidR="002A0B91" w:rsidRPr="00F57C33" w:rsidRDefault="002A0B91" w:rsidP="00F57C33">
      <w:pPr>
        <w:pStyle w:val="a4"/>
        <w:shd w:val="clear" w:color="auto" w:fill="FFFFFF"/>
        <w:spacing w:line="294" w:lineRule="atLeast"/>
        <w:ind w:left="-851" w:right="141"/>
        <w:jc w:val="both"/>
        <w:divId w:val="812528959"/>
        <w:rPr>
          <w:bCs/>
          <w:color w:val="000000"/>
          <w:sz w:val="28"/>
          <w:szCs w:val="28"/>
        </w:rPr>
      </w:pPr>
      <w:r w:rsidRPr="00F57C33">
        <w:rPr>
          <w:bCs/>
          <w:color w:val="000000"/>
          <w:sz w:val="28"/>
          <w:szCs w:val="28"/>
        </w:rPr>
        <w:t>Криминалистика возникла, существует и развивается в целях совершенствования практики борьбы с преступностью уголовно-правовыми средствами на научной основе.</w:t>
      </w:r>
    </w:p>
    <w:p w:rsidR="002A0B91" w:rsidRPr="00F57C33" w:rsidRDefault="002A0B91" w:rsidP="00F57C33">
      <w:pPr>
        <w:pStyle w:val="a4"/>
        <w:shd w:val="clear" w:color="auto" w:fill="FFFFFF"/>
        <w:spacing w:after="0" w:line="294" w:lineRule="atLeast"/>
        <w:ind w:left="-851" w:right="141"/>
        <w:jc w:val="both"/>
        <w:divId w:val="812528959"/>
        <w:rPr>
          <w:bCs/>
          <w:color w:val="000000"/>
          <w:sz w:val="28"/>
          <w:szCs w:val="28"/>
        </w:rPr>
      </w:pPr>
      <w:r w:rsidRPr="00F57C33">
        <w:rPr>
          <w:bCs/>
          <w:color w:val="000000"/>
          <w:sz w:val="28"/>
          <w:szCs w:val="28"/>
        </w:rPr>
        <w:t>Разрабатывая специфическую, теоретическую и иную идеальную (понятия, принципы, методы, характеристики, классификации, методики, рекомендации), а также материально-техническую научную продукцию (приборы, материалы, приспособления, автоматизированные информационные системы и т.д.), криминалисты вооружают ею следователей, оперативных работников органов дознания, прокуроров, судебных экспертов, суд.</w:t>
      </w:r>
    </w:p>
    <w:p w:rsidR="002A0B91" w:rsidRPr="002A0B91" w:rsidRDefault="002A0B91" w:rsidP="00F57C33">
      <w:pPr>
        <w:pStyle w:val="a4"/>
        <w:shd w:val="clear" w:color="auto" w:fill="FFFFFF"/>
        <w:spacing w:after="0" w:line="294" w:lineRule="atLeast"/>
        <w:ind w:left="-851" w:right="141"/>
        <w:divId w:val="812528959"/>
        <w:rPr>
          <w:bCs/>
          <w:color w:val="000000"/>
          <w:sz w:val="28"/>
          <w:szCs w:val="28"/>
        </w:rPr>
      </w:pPr>
      <w:r w:rsidRPr="002A0B91">
        <w:rPr>
          <w:bCs/>
          <w:color w:val="000000"/>
          <w:sz w:val="28"/>
          <w:szCs w:val="28"/>
        </w:rPr>
        <w:t>Тем самым они вносят свой вклад в общее дело борьбы с преступностью, способствуют повышению эффективности уголовного судопроизводства.</w:t>
      </w:r>
    </w:p>
    <w:p w:rsidR="002A0B91" w:rsidRPr="002A0B91" w:rsidRDefault="002A0B91" w:rsidP="00F57C33">
      <w:pPr>
        <w:pStyle w:val="a4"/>
        <w:shd w:val="clear" w:color="auto" w:fill="FFFFFF"/>
        <w:spacing w:after="0" w:line="294" w:lineRule="atLeast"/>
        <w:ind w:left="-851" w:right="141"/>
        <w:divId w:val="812528959"/>
        <w:rPr>
          <w:bCs/>
          <w:color w:val="000000"/>
          <w:sz w:val="28"/>
          <w:szCs w:val="28"/>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Pr="00B22FFD" w:rsidRDefault="002A0B91" w:rsidP="00F57C33">
      <w:pPr>
        <w:pStyle w:val="a4"/>
        <w:shd w:val="clear" w:color="auto" w:fill="FFFFFF"/>
        <w:spacing w:before="0" w:beforeAutospacing="0" w:after="0" w:afterAutospacing="0" w:line="294" w:lineRule="atLeast"/>
        <w:ind w:left="-851" w:right="141"/>
        <w:divId w:val="812528959"/>
        <w:rPr>
          <w:b/>
          <w:bCs/>
          <w:color w:val="000000"/>
          <w:sz w:val="28"/>
          <w:szCs w:val="28"/>
        </w:rPr>
      </w:pPr>
      <w:bookmarkStart w:id="0" w:name="_GoBack"/>
      <w:r w:rsidRPr="00B22FFD">
        <w:rPr>
          <w:b/>
          <w:bCs/>
          <w:color w:val="000000"/>
          <w:sz w:val="28"/>
          <w:szCs w:val="28"/>
        </w:rPr>
        <w:t>Вывод:</w:t>
      </w:r>
    </w:p>
    <w:p w:rsidR="002A0B91" w:rsidRPr="00B22FFD" w:rsidRDefault="00B22FFD" w:rsidP="00F57C33">
      <w:pPr>
        <w:pStyle w:val="a4"/>
        <w:shd w:val="clear" w:color="auto" w:fill="FFFFFF"/>
        <w:spacing w:before="0" w:beforeAutospacing="0" w:after="0" w:afterAutospacing="0" w:line="294" w:lineRule="atLeast"/>
        <w:ind w:left="-851" w:right="141"/>
        <w:divId w:val="812528959"/>
        <w:rPr>
          <w:bCs/>
          <w:color w:val="000000"/>
          <w:sz w:val="28"/>
          <w:szCs w:val="28"/>
        </w:rPr>
      </w:pPr>
      <w:r>
        <w:rPr>
          <w:bCs/>
          <w:color w:val="000000"/>
          <w:sz w:val="28"/>
          <w:szCs w:val="28"/>
        </w:rPr>
        <w:t>Судебная медицина и криминалистика в целом – сложные науки</w:t>
      </w:r>
      <w:r w:rsidRPr="00B22FFD">
        <w:rPr>
          <w:bCs/>
          <w:color w:val="000000"/>
          <w:sz w:val="28"/>
          <w:szCs w:val="28"/>
        </w:rPr>
        <w:t xml:space="preserve">, </w:t>
      </w:r>
      <w:r>
        <w:rPr>
          <w:bCs/>
          <w:color w:val="000000"/>
          <w:sz w:val="28"/>
          <w:szCs w:val="28"/>
        </w:rPr>
        <w:t>которые требуют расширенных познаний по химии</w:t>
      </w:r>
      <w:r w:rsidRPr="00B22FFD">
        <w:rPr>
          <w:bCs/>
          <w:color w:val="000000"/>
          <w:sz w:val="28"/>
          <w:szCs w:val="28"/>
        </w:rPr>
        <w:t xml:space="preserve">, </w:t>
      </w:r>
      <w:r>
        <w:rPr>
          <w:bCs/>
          <w:color w:val="000000"/>
          <w:sz w:val="28"/>
          <w:szCs w:val="28"/>
        </w:rPr>
        <w:t>биологии и многим другим дисциплинам</w:t>
      </w:r>
      <w:r w:rsidRPr="00B22FFD">
        <w:rPr>
          <w:bCs/>
          <w:color w:val="000000"/>
          <w:sz w:val="28"/>
          <w:szCs w:val="28"/>
        </w:rPr>
        <w:t xml:space="preserve">, </w:t>
      </w:r>
      <w:r>
        <w:rPr>
          <w:bCs/>
          <w:color w:val="000000"/>
          <w:sz w:val="28"/>
          <w:szCs w:val="28"/>
        </w:rPr>
        <w:t>но в их основе лежат основные знания</w:t>
      </w:r>
      <w:r w:rsidRPr="00B22FFD">
        <w:rPr>
          <w:bCs/>
          <w:color w:val="000000"/>
          <w:sz w:val="28"/>
          <w:szCs w:val="28"/>
        </w:rPr>
        <w:t xml:space="preserve">, </w:t>
      </w:r>
      <w:r>
        <w:rPr>
          <w:bCs/>
          <w:color w:val="000000"/>
          <w:sz w:val="28"/>
          <w:szCs w:val="28"/>
        </w:rPr>
        <w:t>используя которые можно провести собственное небольшое «расследование» в повседневной жизни</w:t>
      </w:r>
      <w:r w:rsidRPr="00B22FFD">
        <w:rPr>
          <w:bCs/>
          <w:color w:val="000000"/>
          <w:sz w:val="28"/>
          <w:szCs w:val="28"/>
        </w:rPr>
        <w:t xml:space="preserve">, </w:t>
      </w:r>
      <w:r>
        <w:rPr>
          <w:bCs/>
          <w:color w:val="000000"/>
          <w:sz w:val="28"/>
          <w:szCs w:val="28"/>
        </w:rPr>
        <w:t xml:space="preserve">без помощи лабораторий и сложных реактивов.  </w:t>
      </w:r>
    </w:p>
    <w:bookmarkEnd w:id="0"/>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2A0B91" w:rsidRDefault="002A0B91"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B22FFD" w:rsidRDefault="00B22FFD" w:rsidP="00F57C33">
      <w:pPr>
        <w:pStyle w:val="a4"/>
        <w:shd w:val="clear" w:color="auto" w:fill="FFFFFF"/>
        <w:spacing w:before="0" w:beforeAutospacing="0" w:after="0" w:afterAutospacing="0" w:line="294" w:lineRule="atLeast"/>
        <w:ind w:left="-851" w:right="141"/>
        <w:divId w:val="812528959"/>
        <w:rPr>
          <w:b/>
          <w:bCs/>
          <w:color w:val="000000"/>
          <w:sz w:val="32"/>
          <w:szCs w:val="32"/>
        </w:rPr>
      </w:pPr>
    </w:p>
    <w:p w:rsidR="003D7497" w:rsidRPr="002A0B91" w:rsidRDefault="00863240" w:rsidP="00F57C33">
      <w:pPr>
        <w:pStyle w:val="a4"/>
        <w:shd w:val="clear" w:color="auto" w:fill="FFFFFF"/>
        <w:spacing w:before="0" w:beforeAutospacing="0" w:after="0" w:afterAutospacing="0" w:line="294" w:lineRule="atLeast"/>
        <w:ind w:left="-851" w:right="141"/>
        <w:divId w:val="812528959"/>
        <w:rPr>
          <w:color w:val="000000"/>
          <w:sz w:val="32"/>
          <w:szCs w:val="32"/>
        </w:rPr>
      </w:pPr>
      <w:r>
        <w:rPr>
          <w:b/>
          <w:bCs/>
          <w:color w:val="000000"/>
          <w:sz w:val="28"/>
          <w:szCs w:val="32"/>
        </w:rPr>
        <w:lastRenderedPageBreak/>
        <w:t xml:space="preserve">                                            </w:t>
      </w:r>
      <w:r w:rsidR="00586FB4">
        <w:rPr>
          <w:b/>
          <w:bCs/>
          <w:color w:val="000000"/>
          <w:sz w:val="28"/>
          <w:szCs w:val="32"/>
        </w:rPr>
        <w:t>3</w:t>
      </w:r>
      <w:r w:rsidR="003D7497" w:rsidRPr="00863240">
        <w:rPr>
          <w:b/>
          <w:bCs/>
          <w:color w:val="000000"/>
          <w:sz w:val="28"/>
          <w:szCs w:val="32"/>
        </w:rPr>
        <w:t>. Список литературы:</w:t>
      </w:r>
    </w:p>
    <w:p w:rsidR="003D7497" w:rsidRPr="002A0B91"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3D7497" w:rsidRPr="002A0B91"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DB4099" w:rsidRPr="002A0B91" w:rsidRDefault="00DB4099" w:rsidP="00F57C33">
      <w:pPr>
        <w:shd w:val="clear" w:color="auto" w:fill="FFFFFF"/>
        <w:spacing w:after="0" w:line="294" w:lineRule="atLeast"/>
        <w:ind w:left="-851" w:right="141"/>
        <w:divId w:val="1901020315"/>
        <w:rPr>
          <w:rFonts w:ascii="Times New Roman" w:hAnsi="Times New Roman" w:cs="Times New Roman"/>
          <w:color w:val="000000"/>
          <w:sz w:val="28"/>
          <w:szCs w:val="28"/>
        </w:rPr>
      </w:pPr>
      <w:r w:rsidRPr="002A0B91">
        <w:rPr>
          <w:rFonts w:ascii="Times New Roman" w:hAnsi="Times New Roman" w:cs="Times New Roman"/>
          <w:color w:val="000000"/>
          <w:sz w:val="28"/>
          <w:szCs w:val="28"/>
        </w:rPr>
        <w:t>1. Васильев А.Н.- Введение в курс советской криминалистики.-М., 2003</w:t>
      </w:r>
    </w:p>
    <w:p w:rsidR="00DB4099" w:rsidRPr="002A0B91" w:rsidRDefault="00DB4099" w:rsidP="00F57C33">
      <w:pPr>
        <w:shd w:val="clear" w:color="auto" w:fill="FFFFFF"/>
        <w:spacing w:after="0" w:line="294" w:lineRule="atLeast"/>
        <w:ind w:left="-851" w:right="141"/>
        <w:divId w:val="1901020315"/>
        <w:rPr>
          <w:rFonts w:ascii="Times New Roman" w:hAnsi="Times New Roman" w:cs="Times New Roman"/>
          <w:color w:val="000000"/>
          <w:sz w:val="28"/>
          <w:szCs w:val="28"/>
        </w:rPr>
      </w:pPr>
      <w:r w:rsidRPr="002A0B91">
        <w:rPr>
          <w:rFonts w:ascii="Times New Roman" w:hAnsi="Times New Roman" w:cs="Times New Roman"/>
          <w:color w:val="000000"/>
          <w:sz w:val="28"/>
          <w:szCs w:val="28"/>
        </w:rPr>
        <w:t>2. Л. Лейстнер, П. Буйташ «Химия в криминалистике».-М.2005</w:t>
      </w:r>
    </w:p>
    <w:p w:rsidR="00DB4099" w:rsidRPr="002A0B91" w:rsidRDefault="00DB4099" w:rsidP="00F57C33">
      <w:pPr>
        <w:shd w:val="clear" w:color="auto" w:fill="FFFFFF"/>
        <w:spacing w:after="0" w:line="294" w:lineRule="atLeast"/>
        <w:ind w:left="-851" w:right="141"/>
        <w:divId w:val="1901020315"/>
        <w:rPr>
          <w:rFonts w:ascii="Times New Roman" w:hAnsi="Times New Roman" w:cs="Times New Roman"/>
          <w:color w:val="000000"/>
          <w:sz w:val="28"/>
          <w:szCs w:val="28"/>
        </w:rPr>
      </w:pPr>
      <w:r w:rsidRPr="002A0B91">
        <w:rPr>
          <w:rFonts w:ascii="Times New Roman" w:hAnsi="Times New Roman" w:cs="Times New Roman"/>
          <w:color w:val="000000"/>
          <w:sz w:val="28"/>
          <w:szCs w:val="28"/>
        </w:rPr>
        <w:t>3. Криминалистика: современные проблемы, история и методология: научно–методическое пособие / Г. Н. Мухин, Д. В. Исютин–Федотков. – Москва: Юрлитинформ, 2012. – 314 с.</w:t>
      </w:r>
    </w:p>
    <w:p w:rsidR="00DB4099" w:rsidRPr="002A0B91" w:rsidRDefault="00DB4099" w:rsidP="00F57C33">
      <w:pPr>
        <w:shd w:val="clear" w:color="auto" w:fill="FFFFFF"/>
        <w:spacing w:after="0" w:line="294" w:lineRule="atLeast"/>
        <w:ind w:left="-851" w:right="141"/>
        <w:divId w:val="1901020315"/>
        <w:rPr>
          <w:rFonts w:ascii="Times New Roman" w:hAnsi="Times New Roman" w:cs="Times New Roman"/>
          <w:color w:val="000000"/>
          <w:sz w:val="28"/>
          <w:szCs w:val="28"/>
        </w:rPr>
      </w:pPr>
      <w:r w:rsidRPr="002A0B91">
        <w:rPr>
          <w:rFonts w:ascii="Times New Roman" w:hAnsi="Times New Roman" w:cs="Times New Roman"/>
          <w:color w:val="000000"/>
          <w:sz w:val="28"/>
          <w:szCs w:val="28"/>
        </w:rPr>
        <w:t>4. Ф. Крылов «В мире криминалистики», 1991г.</w:t>
      </w:r>
    </w:p>
    <w:p w:rsidR="003D7497" w:rsidRPr="002A0B91" w:rsidRDefault="003D7497" w:rsidP="00F57C33">
      <w:pPr>
        <w:pStyle w:val="a4"/>
        <w:shd w:val="clear" w:color="auto" w:fill="FFFFFF"/>
        <w:spacing w:before="0" w:beforeAutospacing="0" w:after="0" w:afterAutospacing="0" w:line="294" w:lineRule="atLeast"/>
        <w:ind w:left="-851" w:right="141"/>
        <w:divId w:val="812528959"/>
        <w:rPr>
          <w:color w:val="000000"/>
          <w:sz w:val="28"/>
          <w:szCs w:val="28"/>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2F0267" w:rsidRDefault="002F0267"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A65D3E" w:rsidRDefault="00A65D3E"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A65D3E" w:rsidRDefault="00A65D3E" w:rsidP="00F57C33">
      <w:pPr>
        <w:pStyle w:val="a4"/>
        <w:shd w:val="clear" w:color="auto" w:fill="FFFFFF"/>
        <w:spacing w:before="0" w:beforeAutospacing="0" w:after="0" w:afterAutospacing="0" w:line="294" w:lineRule="atLeast"/>
        <w:ind w:left="-851" w:right="141"/>
        <w:jc w:val="center"/>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Pr="00B22FFD" w:rsidRDefault="00B22FFD" w:rsidP="00F57C33">
      <w:pPr>
        <w:ind w:left="-851" w:right="141"/>
        <w:divId w:val="812528959"/>
        <w:rPr>
          <w:rFonts w:ascii="Arial" w:hAnsi="Arial" w:cs="Arial"/>
          <w:i/>
          <w:iCs/>
          <w:color w:val="000000"/>
          <w:sz w:val="27"/>
          <w:szCs w:val="27"/>
        </w:rPr>
      </w:pPr>
      <w:r w:rsidRPr="00B22FFD">
        <w:rPr>
          <w:rFonts w:ascii="Arial" w:hAnsi="Arial" w:cs="Arial"/>
          <w:i/>
          <w:iCs/>
          <w:color w:val="000000"/>
          <w:sz w:val="27"/>
          <w:szCs w:val="27"/>
        </w:rPr>
        <w:t>Распознавание чернил методом бумажной хроматографии</w:t>
      </w: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A94132"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r>
        <w:rPr>
          <w:rFonts w:ascii="Arial" w:hAnsi="Arial" w:cs="Arial"/>
          <w:noProof/>
          <w:color w:val="000000"/>
          <w:sz w:val="21"/>
          <w:szCs w:val="21"/>
        </w:rPr>
        <w:drawing>
          <wp:inline distT="0" distB="0" distL="0" distR="0">
            <wp:extent cx="3957955" cy="28968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 r="-2200" b="11341"/>
                    <a:stretch/>
                  </pic:blipFill>
                  <pic:spPr bwMode="auto">
                    <a:xfrm>
                      <a:off x="0" y="0"/>
                      <a:ext cx="3979428" cy="2912578"/>
                    </a:xfrm>
                    <a:prstGeom prst="rect">
                      <a:avLst/>
                    </a:prstGeom>
                    <a:noFill/>
                    <a:ln>
                      <a:noFill/>
                    </a:ln>
                    <a:extLst>
                      <a:ext uri="{53640926-AAD7-44D8-BBD7-CCE9431645EC}">
                        <a14:shadowObscured xmlns:a14="http://schemas.microsoft.com/office/drawing/2010/main"/>
                      </a:ext>
                    </a:extLst>
                  </pic:spPr>
                </pic:pic>
              </a:graphicData>
            </a:graphic>
          </wp:inline>
        </w:drawing>
      </w: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A94132"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r>
        <w:rPr>
          <w:rFonts w:ascii="Arial" w:hAnsi="Arial" w:cs="Arial"/>
          <w:noProof/>
          <w:color w:val="000000"/>
          <w:sz w:val="21"/>
          <w:szCs w:val="21"/>
        </w:rPr>
        <w:drawing>
          <wp:inline distT="0" distB="0" distL="0" distR="0">
            <wp:extent cx="4005580" cy="293173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1003" cy="2943024"/>
                    </a:xfrm>
                    <a:prstGeom prst="rect">
                      <a:avLst/>
                    </a:prstGeom>
                    <a:noFill/>
                    <a:ln>
                      <a:noFill/>
                    </a:ln>
                  </pic:spPr>
                </pic:pic>
              </a:graphicData>
            </a:graphic>
          </wp:inline>
        </w:drawing>
      </w: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A94132"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r>
        <w:rPr>
          <w:rFonts w:ascii="Arial" w:hAnsi="Arial" w:cs="Arial"/>
          <w:i/>
          <w:iCs/>
          <w:color w:val="000000"/>
          <w:sz w:val="27"/>
          <w:szCs w:val="27"/>
        </w:rPr>
        <w:t>(Приложение 1)</w:t>
      </w: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B22FFD" w:rsidRDefault="00B22FFD" w:rsidP="00F57C33">
      <w:pPr>
        <w:pStyle w:val="a4"/>
        <w:shd w:val="clear" w:color="auto" w:fill="FFFFFF"/>
        <w:spacing w:before="0" w:beforeAutospacing="0" w:after="0" w:afterAutospacing="0" w:line="294" w:lineRule="atLeast"/>
        <w:ind w:left="-851" w:right="141"/>
        <w:jc w:val="right"/>
        <w:divId w:val="812528959"/>
        <w:rPr>
          <w:rFonts w:ascii="Arial" w:hAnsi="Arial" w:cs="Arial"/>
          <w:i/>
          <w:iCs/>
          <w:color w:val="000000"/>
          <w:sz w:val="27"/>
          <w:szCs w:val="27"/>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i/>
          <w:iCs/>
          <w:color w:val="000000"/>
          <w:sz w:val="27"/>
          <w:szCs w:val="27"/>
        </w:rPr>
        <w:t>Идентификация отпечатков пальцев</w:t>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C67EB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288" behindDoc="0" locked="0" layoutInCell="1" allowOverlap="1">
            <wp:simplePos x="0" y="0"/>
            <wp:positionH relativeFrom="column">
              <wp:posOffset>3083560</wp:posOffset>
            </wp:positionH>
            <wp:positionV relativeFrom="paragraph">
              <wp:posOffset>366395</wp:posOffset>
            </wp:positionV>
            <wp:extent cx="2484120" cy="2334895"/>
            <wp:effectExtent l="0" t="0" r="0" b="825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120" cy="2334895"/>
                    </a:xfrm>
                    <a:prstGeom prst="rect">
                      <a:avLst/>
                    </a:prstGeom>
                  </pic:spPr>
                </pic:pic>
              </a:graphicData>
            </a:graphic>
          </wp:anchor>
        </w:drawing>
      </w:r>
    </w:p>
    <w:p w:rsidR="003D7497" w:rsidRDefault="00F37D2B"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1">
            <wp:simplePos x="0" y="0"/>
            <wp:positionH relativeFrom="column">
              <wp:posOffset>-307340</wp:posOffset>
            </wp:positionH>
            <wp:positionV relativeFrom="paragraph">
              <wp:posOffset>179705</wp:posOffset>
            </wp:positionV>
            <wp:extent cx="2428875" cy="2334895"/>
            <wp:effectExtent l="0" t="0" r="9525" b="82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2428875" cy="2334895"/>
                    </a:xfrm>
                    <a:prstGeom prst="rect">
                      <a:avLst/>
                    </a:prstGeom>
                  </pic:spPr>
                </pic:pic>
              </a:graphicData>
            </a:graphic>
          </wp:anchor>
        </w:drawing>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FC786D"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1">
            <wp:simplePos x="0" y="0"/>
            <wp:positionH relativeFrom="column">
              <wp:posOffset>-279400</wp:posOffset>
            </wp:positionH>
            <wp:positionV relativeFrom="paragraph">
              <wp:posOffset>262255</wp:posOffset>
            </wp:positionV>
            <wp:extent cx="3980815" cy="3004185"/>
            <wp:effectExtent l="0" t="0" r="635" b="571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3980815" cy="3004185"/>
                    </a:xfrm>
                    <a:prstGeom prst="rect">
                      <a:avLst/>
                    </a:prstGeom>
                  </pic:spPr>
                </pic:pic>
              </a:graphicData>
            </a:graphic>
          </wp:anchor>
        </w:drawing>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jc w:val="center"/>
        <w:divId w:val="812528959"/>
        <w:rPr>
          <w:rFonts w:ascii="Arial" w:hAnsi="Arial" w:cs="Arial"/>
          <w:color w:val="000000"/>
          <w:sz w:val="21"/>
          <w:szCs w:val="21"/>
        </w:rPr>
      </w:pPr>
    </w:p>
    <w:p w:rsidR="003D7497" w:rsidRDefault="00A9413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rFonts w:ascii="Arial" w:hAnsi="Arial" w:cs="Arial"/>
          <w:color w:val="000000"/>
          <w:sz w:val="21"/>
          <w:szCs w:val="21"/>
        </w:rPr>
        <w:t xml:space="preserve">                                                                                                               (</w:t>
      </w:r>
      <w:r w:rsidR="003D7497">
        <w:rPr>
          <w:rFonts w:ascii="Arial" w:hAnsi="Arial" w:cs="Arial"/>
          <w:i/>
          <w:iCs/>
          <w:color w:val="000000"/>
          <w:sz w:val="27"/>
          <w:szCs w:val="27"/>
        </w:rPr>
        <w:t xml:space="preserve">Приложение </w:t>
      </w:r>
      <w:r w:rsidR="009F6DC3">
        <w:rPr>
          <w:rFonts w:ascii="Arial" w:hAnsi="Arial" w:cs="Arial"/>
          <w:i/>
          <w:iCs/>
          <w:color w:val="000000"/>
          <w:sz w:val="27"/>
          <w:szCs w:val="27"/>
        </w:rPr>
        <w:t>2</w:t>
      </w:r>
      <w:r>
        <w:rPr>
          <w:rFonts w:ascii="Arial" w:hAnsi="Arial" w:cs="Arial"/>
          <w:i/>
          <w:iCs/>
          <w:color w:val="000000"/>
          <w:sz w:val="27"/>
          <w:szCs w:val="27"/>
        </w:rPr>
        <w:t>)</w:t>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Pr="00A94132" w:rsidRDefault="00A94132" w:rsidP="00F57C33">
      <w:pPr>
        <w:pStyle w:val="a4"/>
        <w:shd w:val="clear" w:color="auto" w:fill="FFFFFF"/>
        <w:spacing w:before="0" w:beforeAutospacing="0" w:after="0" w:afterAutospacing="0" w:line="294" w:lineRule="atLeast"/>
        <w:ind w:left="-851" w:right="141"/>
        <w:divId w:val="812528959"/>
        <w:rPr>
          <w:rFonts w:ascii="Arial" w:hAnsi="Arial" w:cs="Arial"/>
          <w:i/>
          <w:color w:val="000000"/>
          <w:sz w:val="28"/>
          <w:szCs w:val="28"/>
        </w:rPr>
      </w:pPr>
      <w:r w:rsidRPr="00A94132">
        <w:rPr>
          <w:rFonts w:ascii="Arial" w:hAnsi="Arial" w:cs="Arial"/>
          <w:i/>
          <w:color w:val="000000"/>
          <w:sz w:val="28"/>
          <w:szCs w:val="28"/>
        </w:rPr>
        <w:t xml:space="preserve">Идентификация ушной раковины </w:t>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A94132"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r>
        <w:rPr>
          <w:noProof/>
          <w:sz w:val="36"/>
          <w:szCs w:val="36"/>
        </w:rPr>
        <w:drawing>
          <wp:inline distT="0" distB="0" distL="0" distR="0">
            <wp:extent cx="5940425" cy="37128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581998704_5713522.jpeg"/>
                    <pic:cNvPicPr/>
                  </pic:nvPicPr>
                  <pic:blipFill>
                    <a:blip r:embed="rId13">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D7497" w:rsidRDefault="003D749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E91237" w:rsidRDefault="00E9123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E91237" w:rsidRDefault="00E91237" w:rsidP="00F57C33">
      <w:pPr>
        <w:pStyle w:val="a4"/>
        <w:shd w:val="clear" w:color="auto" w:fill="FFFFFF"/>
        <w:spacing w:before="0" w:beforeAutospacing="0" w:after="0" w:afterAutospacing="0" w:line="294" w:lineRule="atLeast"/>
        <w:ind w:left="-851" w:right="141"/>
        <w:divId w:val="812528959"/>
        <w:rPr>
          <w:rFonts w:ascii="Arial" w:hAnsi="Arial" w:cs="Arial"/>
          <w:color w:val="000000"/>
          <w:sz w:val="21"/>
          <w:szCs w:val="21"/>
        </w:rPr>
      </w:pPr>
    </w:p>
    <w:p w:rsidR="003C3BE8" w:rsidRPr="00A65D3E" w:rsidRDefault="00A94132" w:rsidP="00F57C33">
      <w:pPr>
        <w:ind w:left="-851" w:right="141"/>
        <w:rPr>
          <w:sz w:val="52"/>
          <w:szCs w:val="52"/>
        </w:rPr>
      </w:pPr>
      <w:r>
        <w:rPr>
          <w:noProof/>
          <w:sz w:val="36"/>
          <w:szCs w:val="36"/>
        </w:rPr>
        <w:drawing>
          <wp:inline distT="0" distB="0" distL="0" distR="0">
            <wp:extent cx="5750351" cy="270759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krytye_sistemy_1_(7537).png"/>
                    <pic:cNvPicPr/>
                  </pic:nvPicPr>
                  <pic:blipFill>
                    <a:blip r:embed="rId14">
                      <a:extLst>
                        <a:ext uri="{28A0092B-C50C-407E-A947-70E740481C1C}">
                          <a14:useLocalDpi xmlns:a14="http://schemas.microsoft.com/office/drawing/2010/main" val="0"/>
                        </a:ext>
                      </a:extLst>
                    </a:blip>
                    <a:stretch>
                      <a:fillRect/>
                    </a:stretch>
                  </pic:blipFill>
                  <pic:spPr>
                    <a:xfrm>
                      <a:off x="0" y="0"/>
                      <a:ext cx="5769476" cy="2716597"/>
                    </a:xfrm>
                    <a:prstGeom prst="rect">
                      <a:avLst/>
                    </a:prstGeom>
                  </pic:spPr>
                </pic:pic>
              </a:graphicData>
            </a:graphic>
          </wp:inline>
        </w:drawing>
      </w:r>
    </w:p>
    <w:p w:rsidR="0000261D" w:rsidRDefault="0000261D" w:rsidP="00F57C33">
      <w:pPr>
        <w:ind w:left="-851" w:right="141"/>
        <w:rPr>
          <w:sz w:val="36"/>
          <w:szCs w:val="36"/>
        </w:rPr>
      </w:pPr>
    </w:p>
    <w:p w:rsidR="0000261D" w:rsidRPr="00A94132" w:rsidRDefault="00A94132" w:rsidP="00F57C33">
      <w:pPr>
        <w:ind w:left="-851" w:right="141"/>
        <w:rPr>
          <w:rFonts w:ascii="Arial" w:hAnsi="Arial" w:cs="Arial"/>
          <w:i/>
          <w:sz w:val="28"/>
          <w:szCs w:val="28"/>
        </w:rPr>
      </w:pPr>
      <w:r w:rsidRPr="00A94132">
        <w:rPr>
          <w:rFonts w:ascii="Arial" w:hAnsi="Arial" w:cs="Arial"/>
          <w:i/>
          <w:sz w:val="28"/>
          <w:szCs w:val="28"/>
        </w:rPr>
        <w:t xml:space="preserve"> (Приложение 3)</w:t>
      </w:r>
    </w:p>
    <w:p w:rsidR="0000261D" w:rsidRDefault="0000261D" w:rsidP="00F57C33">
      <w:pPr>
        <w:ind w:left="-851" w:right="141"/>
        <w:rPr>
          <w:sz w:val="36"/>
          <w:szCs w:val="36"/>
        </w:rPr>
      </w:pPr>
    </w:p>
    <w:p w:rsidR="0000261D" w:rsidRPr="00A94132" w:rsidRDefault="00A94132" w:rsidP="00F57C33">
      <w:pPr>
        <w:ind w:left="-851" w:right="141"/>
        <w:rPr>
          <w:i/>
          <w:sz w:val="32"/>
          <w:szCs w:val="32"/>
        </w:rPr>
      </w:pPr>
      <w:r w:rsidRPr="00A94132">
        <w:rPr>
          <w:i/>
          <w:sz w:val="32"/>
          <w:szCs w:val="32"/>
        </w:rPr>
        <w:t>Диагностика почерка</w:t>
      </w: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Default="00A94132" w:rsidP="00F57C33">
      <w:pPr>
        <w:ind w:left="-851" w:right="141"/>
        <w:rPr>
          <w:sz w:val="36"/>
          <w:szCs w:val="36"/>
        </w:rPr>
      </w:pPr>
      <w:r>
        <w:rPr>
          <w:noProof/>
          <w:sz w:val="36"/>
          <w:szCs w:val="36"/>
        </w:rPr>
        <w:drawing>
          <wp:inline distT="0" distB="0" distL="0" distR="0">
            <wp:extent cx="5504935" cy="326167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b53a9b63b10518d1937d583780c7c95.jpg"/>
                    <pic:cNvPicPr/>
                  </pic:nvPicPr>
                  <pic:blipFill>
                    <a:blip r:embed="rId15">
                      <a:extLst>
                        <a:ext uri="{28A0092B-C50C-407E-A947-70E740481C1C}">
                          <a14:useLocalDpi xmlns:a14="http://schemas.microsoft.com/office/drawing/2010/main" val="0"/>
                        </a:ext>
                      </a:extLst>
                    </a:blip>
                    <a:stretch>
                      <a:fillRect/>
                    </a:stretch>
                  </pic:blipFill>
                  <pic:spPr>
                    <a:xfrm>
                      <a:off x="0" y="0"/>
                      <a:ext cx="5535378" cy="3279712"/>
                    </a:xfrm>
                    <a:prstGeom prst="rect">
                      <a:avLst/>
                    </a:prstGeom>
                  </pic:spPr>
                </pic:pic>
              </a:graphicData>
            </a:graphic>
          </wp:inline>
        </w:drawing>
      </w: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Default="0078639B" w:rsidP="00F57C33">
      <w:pPr>
        <w:ind w:left="-851" w:right="141"/>
        <w:rPr>
          <w:sz w:val="36"/>
          <w:szCs w:val="36"/>
        </w:rPr>
      </w:pPr>
    </w:p>
    <w:p w:rsidR="0078639B" w:rsidRPr="00A94132" w:rsidRDefault="0078639B" w:rsidP="00F57C33">
      <w:pPr>
        <w:ind w:left="-851" w:right="141"/>
        <w:rPr>
          <w:i/>
          <w:sz w:val="32"/>
          <w:szCs w:val="32"/>
        </w:rPr>
      </w:pPr>
    </w:p>
    <w:p w:rsidR="0078639B" w:rsidRPr="00A94132" w:rsidRDefault="0078639B" w:rsidP="00F57C33">
      <w:pPr>
        <w:ind w:left="-851" w:right="141"/>
        <w:rPr>
          <w:i/>
          <w:sz w:val="32"/>
          <w:szCs w:val="32"/>
        </w:rPr>
      </w:pPr>
    </w:p>
    <w:p w:rsidR="0078639B" w:rsidRPr="00A94132" w:rsidRDefault="00A94132" w:rsidP="00F57C33">
      <w:pPr>
        <w:ind w:left="-851" w:right="141"/>
        <w:rPr>
          <w:i/>
          <w:sz w:val="32"/>
          <w:szCs w:val="32"/>
        </w:rPr>
      </w:pPr>
      <w:r w:rsidRPr="00A94132">
        <w:rPr>
          <w:i/>
          <w:sz w:val="32"/>
          <w:szCs w:val="32"/>
        </w:rPr>
        <w:lastRenderedPageBreak/>
        <w:t xml:space="preserve">  (Приложение 4)</w:t>
      </w:r>
    </w:p>
    <w:sectPr w:rsidR="0078639B" w:rsidRPr="00A94132" w:rsidSect="00F57C33">
      <w:footerReference w:type="default" r:id="rId16"/>
      <w:pgSz w:w="11906" w:h="16838"/>
      <w:pgMar w:top="1418" w:right="85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C33" w:rsidRDefault="00F57C33" w:rsidP="00F57C33">
      <w:pPr>
        <w:spacing w:after="0" w:line="240" w:lineRule="auto"/>
      </w:pPr>
      <w:r>
        <w:separator/>
      </w:r>
    </w:p>
  </w:endnote>
  <w:endnote w:type="continuationSeparator" w:id="0">
    <w:p w:rsidR="00F57C33" w:rsidRDefault="00F57C33" w:rsidP="00F5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4094"/>
      <w:docPartObj>
        <w:docPartGallery w:val="Page Numbers (Bottom of Page)"/>
        <w:docPartUnique/>
      </w:docPartObj>
    </w:sdtPr>
    <w:sdtEndPr/>
    <w:sdtContent>
      <w:p w:rsidR="00F57C33" w:rsidRDefault="00586FB4">
        <w:pPr>
          <w:pStyle w:val="ac"/>
          <w:jc w:val="center"/>
        </w:pPr>
        <w:r>
          <w:fldChar w:fldCharType="begin"/>
        </w:r>
        <w:r>
          <w:instrText xml:space="preserve"> PAGE   \* MERGEFORMAT </w:instrText>
        </w:r>
        <w:r>
          <w:fldChar w:fldCharType="separate"/>
        </w:r>
        <w:r w:rsidR="00EB7B77">
          <w:rPr>
            <w:noProof/>
          </w:rPr>
          <w:t>14</w:t>
        </w:r>
        <w:r>
          <w:rPr>
            <w:noProof/>
          </w:rPr>
          <w:fldChar w:fldCharType="end"/>
        </w:r>
      </w:p>
    </w:sdtContent>
  </w:sdt>
  <w:p w:rsidR="00F57C33" w:rsidRDefault="00F57C3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C33" w:rsidRDefault="00F57C33" w:rsidP="00F57C33">
      <w:pPr>
        <w:spacing w:after="0" w:line="240" w:lineRule="auto"/>
      </w:pPr>
      <w:r>
        <w:separator/>
      </w:r>
    </w:p>
  </w:footnote>
  <w:footnote w:type="continuationSeparator" w:id="0">
    <w:p w:rsidR="00F57C33" w:rsidRDefault="00F57C33" w:rsidP="00F57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E2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E429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91C09"/>
    <w:multiLevelType w:val="hybridMultilevel"/>
    <w:tmpl w:val="27B4A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585B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C012C"/>
    <w:multiLevelType w:val="hybridMultilevel"/>
    <w:tmpl w:val="49D0434C"/>
    <w:lvl w:ilvl="0" w:tplc="04190001">
      <w:start w:val="1"/>
      <w:numFmt w:val="bullet"/>
      <w:lvlText w:val=""/>
      <w:lvlJc w:val="left"/>
      <w:pPr>
        <w:ind w:left="2064" w:hanging="360"/>
      </w:pPr>
      <w:rPr>
        <w:rFonts w:ascii="Symbol" w:hAnsi="Symbol" w:hint="default"/>
      </w:rPr>
    </w:lvl>
    <w:lvl w:ilvl="1" w:tplc="04190003" w:tentative="1">
      <w:start w:val="1"/>
      <w:numFmt w:val="bullet"/>
      <w:lvlText w:val="o"/>
      <w:lvlJc w:val="left"/>
      <w:pPr>
        <w:ind w:left="2784" w:hanging="360"/>
      </w:pPr>
      <w:rPr>
        <w:rFonts w:ascii="Courier New" w:hAnsi="Courier New" w:cs="Courier New" w:hint="default"/>
      </w:rPr>
    </w:lvl>
    <w:lvl w:ilvl="2" w:tplc="04190005" w:tentative="1">
      <w:start w:val="1"/>
      <w:numFmt w:val="bullet"/>
      <w:lvlText w:val=""/>
      <w:lvlJc w:val="left"/>
      <w:pPr>
        <w:ind w:left="3504" w:hanging="360"/>
      </w:pPr>
      <w:rPr>
        <w:rFonts w:ascii="Wingdings" w:hAnsi="Wingdings" w:hint="default"/>
      </w:rPr>
    </w:lvl>
    <w:lvl w:ilvl="3" w:tplc="04190001" w:tentative="1">
      <w:start w:val="1"/>
      <w:numFmt w:val="bullet"/>
      <w:lvlText w:val=""/>
      <w:lvlJc w:val="left"/>
      <w:pPr>
        <w:ind w:left="4224" w:hanging="360"/>
      </w:pPr>
      <w:rPr>
        <w:rFonts w:ascii="Symbol" w:hAnsi="Symbol" w:hint="default"/>
      </w:rPr>
    </w:lvl>
    <w:lvl w:ilvl="4" w:tplc="04190003" w:tentative="1">
      <w:start w:val="1"/>
      <w:numFmt w:val="bullet"/>
      <w:lvlText w:val="o"/>
      <w:lvlJc w:val="left"/>
      <w:pPr>
        <w:ind w:left="4944" w:hanging="360"/>
      </w:pPr>
      <w:rPr>
        <w:rFonts w:ascii="Courier New" w:hAnsi="Courier New" w:cs="Courier New" w:hint="default"/>
      </w:rPr>
    </w:lvl>
    <w:lvl w:ilvl="5" w:tplc="04190005" w:tentative="1">
      <w:start w:val="1"/>
      <w:numFmt w:val="bullet"/>
      <w:lvlText w:val=""/>
      <w:lvlJc w:val="left"/>
      <w:pPr>
        <w:ind w:left="5664" w:hanging="360"/>
      </w:pPr>
      <w:rPr>
        <w:rFonts w:ascii="Wingdings" w:hAnsi="Wingdings" w:hint="default"/>
      </w:rPr>
    </w:lvl>
    <w:lvl w:ilvl="6" w:tplc="04190001" w:tentative="1">
      <w:start w:val="1"/>
      <w:numFmt w:val="bullet"/>
      <w:lvlText w:val=""/>
      <w:lvlJc w:val="left"/>
      <w:pPr>
        <w:ind w:left="6384" w:hanging="360"/>
      </w:pPr>
      <w:rPr>
        <w:rFonts w:ascii="Symbol" w:hAnsi="Symbol" w:hint="default"/>
      </w:rPr>
    </w:lvl>
    <w:lvl w:ilvl="7" w:tplc="04190003" w:tentative="1">
      <w:start w:val="1"/>
      <w:numFmt w:val="bullet"/>
      <w:lvlText w:val="o"/>
      <w:lvlJc w:val="left"/>
      <w:pPr>
        <w:ind w:left="7104" w:hanging="360"/>
      </w:pPr>
      <w:rPr>
        <w:rFonts w:ascii="Courier New" w:hAnsi="Courier New" w:cs="Courier New" w:hint="default"/>
      </w:rPr>
    </w:lvl>
    <w:lvl w:ilvl="8" w:tplc="04190005" w:tentative="1">
      <w:start w:val="1"/>
      <w:numFmt w:val="bullet"/>
      <w:lvlText w:val=""/>
      <w:lvlJc w:val="left"/>
      <w:pPr>
        <w:ind w:left="7824" w:hanging="360"/>
      </w:pPr>
      <w:rPr>
        <w:rFonts w:ascii="Wingdings" w:hAnsi="Wingdings" w:hint="default"/>
      </w:rPr>
    </w:lvl>
  </w:abstractNum>
  <w:abstractNum w:abstractNumId="5" w15:restartNumberingAfterBreak="0">
    <w:nsid w:val="24EB7B89"/>
    <w:multiLevelType w:val="hybridMultilevel"/>
    <w:tmpl w:val="FCAAC09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 w15:restartNumberingAfterBreak="0">
    <w:nsid w:val="267C2DA0"/>
    <w:multiLevelType w:val="hybridMultilevel"/>
    <w:tmpl w:val="0AC0BB50"/>
    <w:lvl w:ilvl="0" w:tplc="04190001">
      <w:start w:val="1"/>
      <w:numFmt w:val="bullet"/>
      <w:lvlText w:val=""/>
      <w:lvlJc w:val="left"/>
      <w:pPr>
        <w:ind w:left="2064" w:hanging="360"/>
      </w:pPr>
      <w:rPr>
        <w:rFonts w:ascii="Symbol" w:hAnsi="Symbol" w:hint="default"/>
      </w:rPr>
    </w:lvl>
    <w:lvl w:ilvl="1" w:tplc="04190003" w:tentative="1">
      <w:start w:val="1"/>
      <w:numFmt w:val="bullet"/>
      <w:lvlText w:val="o"/>
      <w:lvlJc w:val="left"/>
      <w:pPr>
        <w:ind w:left="2784" w:hanging="360"/>
      </w:pPr>
      <w:rPr>
        <w:rFonts w:ascii="Courier New" w:hAnsi="Courier New" w:cs="Courier New" w:hint="default"/>
      </w:rPr>
    </w:lvl>
    <w:lvl w:ilvl="2" w:tplc="04190005" w:tentative="1">
      <w:start w:val="1"/>
      <w:numFmt w:val="bullet"/>
      <w:lvlText w:val=""/>
      <w:lvlJc w:val="left"/>
      <w:pPr>
        <w:ind w:left="3504" w:hanging="360"/>
      </w:pPr>
      <w:rPr>
        <w:rFonts w:ascii="Wingdings" w:hAnsi="Wingdings" w:hint="default"/>
      </w:rPr>
    </w:lvl>
    <w:lvl w:ilvl="3" w:tplc="04190001" w:tentative="1">
      <w:start w:val="1"/>
      <w:numFmt w:val="bullet"/>
      <w:lvlText w:val=""/>
      <w:lvlJc w:val="left"/>
      <w:pPr>
        <w:ind w:left="4224" w:hanging="360"/>
      </w:pPr>
      <w:rPr>
        <w:rFonts w:ascii="Symbol" w:hAnsi="Symbol" w:hint="default"/>
      </w:rPr>
    </w:lvl>
    <w:lvl w:ilvl="4" w:tplc="04190003" w:tentative="1">
      <w:start w:val="1"/>
      <w:numFmt w:val="bullet"/>
      <w:lvlText w:val="o"/>
      <w:lvlJc w:val="left"/>
      <w:pPr>
        <w:ind w:left="4944" w:hanging="360"/>
      </w:pPr>
      <w:rPr>
        <w:rFonts w:ascii="Courier New" w:hAnsi="Courier New" w:cs="Courier New" w:hint="default"/>
      </w:rPr>
    </w:lvl>
    <w:lvl w:ilvl="5" w:tplc="04190005" w:tentative="1">
      <w:start w:val="1"/>
      <w:numFmt w:val="bullet"/>
      <w:lvlText w:val=""/>
      <w:lvlJc w:val="left"/>
      <w:pPr>
        <w:ind w:left="5664" w:hanging="360"/>
      </w:pPr>
      <w:rPr>
        <w:rFonts w:ascii="Wingdings" w:hAnsi="Wingdings" w:hint="default"/>
      </w:rPr>
    </w:lvl>
    <w:lvl w:ilvl="6" w:tplc="04190001" w:tentative="1">
      <w:start w:val="1"/>
      <w:numFmt w:val="bullet"/>
      <w:lvlText w:val=""/>
      <w:lvlJc w:val="left"/>
      <w:pPr>
        <w:ind w:left="6384" w:hanging="360"/>
      </w:pPr>
      <w:rPr>
        <w:rFonts w:ascii="Symbol" w:hAnsi="Symbol" w:hint="default"/>
      </w:rPr>
    </w:lvl>
    <w:lvl w:ilvl="7" w:tplc="04190003" w:tentative="1">
      <w:start w:val="1"/>
      <w:numFmt w:val="bullet"/>
      <w:lvlText w:val="o"/>
      <w:lvlJc w:val="left"/>
      <w:pPr>
        <w:ind w:left="7104" w:hanging="360"/>
      </w:pPr>
      <w:rPr>
        <w:rFonts w:ascii="Courier New" w:hAnsi="Courier New" w:cs="Courier New" w:hint="default"/>
      </w:rPr>
    </w:lvl>
    <w:lvl w:ilvl="8" w:tplc="04190005" w:tentative="1">
      <w:start w:val="1"/>
      <w:numFmt w:val="bullet"/>
      <w:lvlText w:val=""/>
      <w:lvlJc w:val="left"/>
      <w:pPr>
        <w:ind w:left="7824" w:hanging="360"/>
      </w:pPr>
      <w:rPr>
        <w:rFonts w:ascii="Wingdings" w:hAnsi="Wingdings" w:hint="default"/>
      </w:rPr>
    </w:lvl>
  </w:abstractNum>
  <w:abstractNum w:abstractNumId="7" w15:restartNumberingAfterBreak="0">
    <w:nsid w:val="2B3664D1"/>
    <w:multiLevelType w:val="hybridMultilevel"/>
    <w:tmpl w:val="CD98E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AF7FB8"/>
    <w:multiLevelType w:val="hybridMultilevel"/>
    <w:tmpl w:val="264ED7F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223D99"/>
    <w:multiLevelType w:val="hybridMultilevel"/>
    <w:tmpl w:val="A0C8852C"/>
    <w:lvl w:ilvl="0" w:tplc="0419000F">
      <w:start w:val="1"/>
      <w:numFmt w:val="decimal"/>
      <w:lvlText w:val="%1."/>
      <w:lvlJc w:val="left"/>
      <w:pPr>
        <w:ind w:left="-131" w:hanging="360"/>
      </w:pPr>
      <w:rPr>
        <w:rFont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15:restartNumberingAfterBreak="0">
    <w:nsid w:val="438803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E7999"/>
    <w:multiLevelType w:val="hybridMultilevel"/>
    <w:tmpl w:val="7BC472A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15:restartNumberingAfterBreak="0">
    <w:nsid w:val="58E22C71"/>
    <w:multiLevelType w:val="hybridMultilevel"/>
    <w:tmpl w:val="4746AEA2"/>
    <w:lvl w:ilvl="0" w:tplc="FFFFFFFF">
      <w:start w:val="1"/>
      <w:numFmt w:val="decimal"/>
      <w:lvlText w:val="%1."/>
      <w:lvlJc w:val="left"/>
      <w:pPr>
        <w:ind w:left="1236" w:hanging="438"/>
      </w:pPr>
      <w:rPr>
        <w:rFonts w:hint="default"/>
      </w:rPr>
    </w:lvl>
    <w:lvl w:ilvl="1" w:tplc="04190019" w:tentative="1">
      <w:start w:val="1"/>
      <w:numFmt w:val="lowerLetter"/>
      <w:lvlText w:val="%2."/>
      <w:lvlJc w:val="left"/>
      <w:pPr>
        <w:ind w:left="1878" w:hanging="360"/>
      </w:p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3" w15:restartNumberingAfterBreak="0">
    <w:nsid w:val="5A0715A8"/>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962A87"/>
    <w:multiLevelType w:val="hybridMultilevel"/>
    <w:tmpl w:val="5498A4E2"/>
    <w:lvl w:ilvl="0" w:tplc="FFFFFFF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7628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E070AD"/>
    <w:multiLevelType w:val="hybridMultilevel"/>
    <w:tmpl w:val="ED66239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7" w15:restartNumberingAfterBreak="0">
    <w:nsid w:val="70BE7D31"/>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2D37"/>
    <w:multiLevelType w:val="hybridMultilevel"/>
    <w:tmpl w:val="B1DCFCF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9" w15:restartNumberingAfterBreak="0">
    <w:nsid w:val="768F2786"/>
    <w:multiLevelType w:val="hybridMultilevel"/>
    <w:tmpl w:val="F5240AA6"/>
    <w:lvl w:ilvl="0" w:tplc="04190001">
      <w:start w:val="1"/>
      <w:numFmt w:val="bullet"/>
      <w:lvlText w:val=""/>
      <w:lvlJc w:val="left"/>
      <w:pPr>
        <w:ind w:left="2064" w:hanging="360"/>
      </w:pPr>
      <w:rPr>
        <w:rFonts w:ascii="Symbol" w:hAnsi="Symbol" w:hint="default"/>
      </w:rPr>
    </w:lvl>
    <w:lvl w:ilvl="1" w:tplc="04190003" w:tentative="1">
      <w:start w:val="1"/>
      <w:numFmt w:val="bullet"/>
      <w:lvlText w:val="o"/>
      <w:lvlJc w:val="left"/>
      <w:pPr>
        <w:ind w:left="2784" w:hanging="360"/>
      </w:pPr>
      <w:rPr>
        <w:rFonts w:ascii="Courier New" w:hAnsi="Courier New" w:cs="Courier New" w:hint="default"/>
      </w:rPr>
    </w:lvl>
    <w:lvl w:ilvl="2" w:tplc="04190005" w:tentative="1">
      <w:start w:val="1"/>
      <w:numFmt w:val="bullet"/>
      <w:lvlText w:val=""/>
      <w:lvlJc w:val="left"/>
      <w:pPr>
        <w:ind w:left="3504" w:hanging="360"/>
      </w:pPr>
      <w:rPr>
        <w:rFonts w:ascii="Wingdings" w:hAnsi="Wingdings" w:hint="default"/>
      </w:rPr>
    </w:lvl>
    <w:lvl w:ilvl="3" w:tplc="04190001" w:tentative="1">
      <w:start w:val="1"/>
      <w:numFmt w:val="bullet"/>
      <w:lvlText w:val=""/>
      <w:lvlJc w:val="left"/>
      <w:pPr>
        <w:ind w:left="4224" w:hanging="360"/>
      </w:pPr>
      <w:rPr>
        <w:rFonts w:ascii="Symbol" w:hAnsi="Symbol" w:hint="default"/>
      </w:rPr>
    </w:lvl>
    <w:lvl w:ilvl="4" w:tplc="04190003" w:tentative="1">
      <w:start w:val="1"/>
      <w:numFmt w:val="bullet"/>
      <w:lvlText w:val="o"/>
      <w:lvlJc w:val="left"/>
      <w:pPr>
        <w:ind w:left="4944" w:hanging="360"/>
      </w:pPr>
      <w:rPr>
        <w:rFonts w:ascii="Courier New" w:hAnsi="Courier New" w:cs="Courier New" w:hint="default"/>
      </w:rPr>
    </w:lvl>
    <w:lvl w:ilvl="5" w:tplc="04190005" w:tentative="1">
      <w:start w:val="1"/>
      <w:numFmt w:val="bullet"/>
      <w:lvlText w:val=""/>
      <w:lvlJc w:val="left"/>
      <w:pPr>
        <w:ind w:left="5664" w:hanging="360"/>
      </w:pPr>
      <w:rPr>
        <w:rFonts w:ascii="Wingdings" w:hAnsi="Wingdings" w:hint="default"/>
      </w:rPr>
    </w:lvl>
    <w:lvl w:ilvl="6" w:tplc="04190001" w:tentative="1">
      <w:start w:val="1"/>
      <w:numFmt w:val="bullet"/>
      <w:lvlText w:val=""/>
      <w:lvlJc w:val="left"/>
      <w:pPr>
        <w:ind w:left="6384" w:hanging="360"/>
      </w:pPr>
      <w:rPr>
        <w:rFonts w:ascii="Symbol" w:hAnsi="Symbol" w:hint="default"/>
      </w:rPr>
    </w:lvl>
    <w:lvl w:ilvl="7" w:tplc="04190003" w:tentative="1">
      <w:start w:val="1"/>
      <w:numFmt w:val="bullet"/>
      <w:lvlText w:val="o"/>
      <w:lvlJc w:val="left"/>
      <w:pPr>
        <w:ind w:left="7104" w:hanging="360"/>
      </w:pPr>
      <w:rPr>
        <w:rFonts w:ascii="Courier New" w:hAnsi="Courier New" w:cs="Courier New" w:hint="default"/>
      </w:rPr>
    </w:lvl>
    <w:lvl w:ilvl="8" w:tplc="04190005" w:tentative="1">
      <w:start w:val="1"/>
      <w:numFmt w:val="bullet"/>
      <w:lvlText w:val=""/>
      <w:lvlJc w:val="left"/>
      <w:pPr>
        <w:ind w:left="7824" w:hanging="360"/>
      </w:pPr>
      <w:rPr>
        <w:rFonts w:ascii="Wingdings" w:hAnsi="Wingdings" w:hint="default"/>
      </w:rPr>
    </w:lvl>
  </w:abstractNum>
  <w:abstractNum w:abstractNumId="20" w15:restartNumberingAfterBreak="0">
    <w:nsid w:val="76C117DB"/>
    <w:multiLevelType w:val="hybridMultilevel"/>
    <w:tmpl w:val="D79C112A"/>
    <w:lvl w:ilvl="0" w:tplc="FFFFFFFF">
      <w:start w:val="1"/>
      <w:numFmt w:val="decimal"/>
      <w:lvlText w:val="%1."/>
      <w:lvlJc w:val="left"/>
      <w:pPr>
        <w:ind w:left="798" w:hanging="43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DFB52AF"/>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6"/>
  </w:num>
  <w:num w:numId="4">
    <w:abstractNumId w:val="19"/>
  </w:num>
  <w:num w:numId="5">
    <w:abstractNumId w:val="4"/>
  </w:num>
  <w:num w:numId="6">
    <w:abstractNumId w:val="12"/>
  </w:num>
  <w:num w:numId="7">
    <w:abstractNumId w:val="8"/>
  </w:num>
  <w:num w:numId="8">
    <w:abstractNumId w:val="15"/>
  </w:num>
  <w:num w:numId="9">
    <w:abstractNumId w:val="0"/>
  </w:num>
  <w:num w:numId="10">
    <w:abstractNumId w:val="10"/>
  </w:num>
  <w:num w:numId="11">
    <w:abstractNumId w:val="3"/>
  </w:num>
  <w:num w:numId="12">
    <w:abstractNumId w:val="7"/>
  </w:num>
  <w:num w:numId="13">
    <w:abstractNumId w:val="1"/>
  </w:num>
  <w:num w:numId="14">
    <w:abstractNumId w:val="21"/>
  </w:num>
  <w:num w:numId="15">
    <w:abstractNumId w:val="13"/>
  </w:num>
  <w:num w:numId="16">
    <w:abstractNumId w:val="17"/>
  </w:num>
  <w:num w:numId="17">
    <w:abstractNumId w:val="5"/>
  </w:num>
  <w:num w:numId="18">
    <w:abstractNumId w:val="2"/>
  </w:num>
  <w:num w:numId="19">
    <w:abstractNumId w:val="18"/>
  </w:num>
  <w:num w:numId="20">
    <w:abstractNumId w:val="16"/>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388E"/>
    <w:rsid w:val="000007EF"/>
    <w:rsid w:val="0000261D"/>
    <w:rsid w:val="000057B0"/>
    <w:rsid w:val="00014486"/>
    <w:rsid w:val="00034E06"/>
    <w:rsid w:val="000402C6"/>
    <w:rsid w:val="0004513C"/>
    <w:rsid w:val="00045CE8"/>
    <w:rsid w:val="0008336C"/>
    <w:rsid w:val="00091BB0"/>
    <w:rsid w:val="000A6488"/>
    <w:rsid w:val="000B6AB7"/>
    <w:rsid w:val="000C47D3"/>
    <w:rsid w:val="000D6DE3"/>
    <w:rsid w:val="000F39EA"/>
    <w:rsid w:val="000F6327"/>
    <w:rsid w:val="00101D1A"/>
    <w:rsid w:val="00105A02"/>
    <w:rsid w:val="00115678"/>
    <w:rsid w:val="001247D7"/>
    <w:rsid w:val="0012619A"/>
    <w:rsid w:val="0013515E"/>
    <w:rsid w:val="0014204F"/>
    <w:rsid w:val="00153A66"/>
    <w:rsid w:val="0017170F"/>
    <w:rsid w:val="00172EF2"/>
    <w:rsid w:val="0017327E"/>
    <w:rsid w:val="00181699"/>
    <w:rsid w:val="00184F11"/>
    <w:rsid w:val="001871D4"/>
    <w:rsid w:val="001D24D3"/>
    <w:rsid w:val="001E203D"/>
    <w:rsid w:val="001E3094"/>
    <w:rsid w:val="001E7F7D"/>
    <w:rsid w:val="001F7134"/>
    <w:rsid w:val="00207B7C"/>
    <w:rsid w:val="00213A76"/>
    <w:rsid w:val="00224B62"/>
    <w:rsid w:val="0023789C"/>
    <w:rsid w:val="00237CCA"/>
    <w:rsid w:val="00243361"/>
    <w:rsid w:val="00254AF6"/>
    <w:rsid w:val="00257128"/>
    <w:rsid w:val="00273998"/>
    <w:rsid w:val="00274C79"/>
    <w:rsid w:val="00276081"/>
    <w:rsid w:val="002838BF"/>
    <w:rsid w:val="00283C19"/>
    <w:rsid w:val="0029290D"/>
    <w:rsid w:val="002A0B91"/>
    <w:rsid w:val="002A2B67"/>
    <w:rsid w:val="002A7DE2"/>
    <w:rsid w:val="002C12F9"/>
    <w:rsid w:val="002C228B"/>
    <w:rsid w:val="002C257A"/>
    <w:rsid w:val="002C7C2E"/>
    <w:rsid w:val="002D68CA"/>
    <w:rsid w:val="002D7723"/>
    <w:rsid w:val="002F0267"/>
    <w:rsid w:val="003018EE"/>
    <w:rsid w:val="00310CF0"/>
    <w:rsid w:val="00317EFE"/>
    <w:rsid w:val="00320CBD"/>
    <w:rsid w:val="00321BDC"/>
    <w:rsid w:val="003235D6"/>
    <w:rsid w:val="00326C64"/>
    <w:rsid w:val="00333289"/>
    <w:rsid w:val="00344947"/>
    <w:rsid w:val="00350EC3"/>
    <w:rsid w:val="00354634"/>
    <w:rsid w:val="0035557E"/>
    <w:rsid w:val="00357CC5"/>
    <w:rsid w:val="0036023F"/>
    <w:rsid w:val="003646F3"/>
    <w:rsid w:val="00385DB8"/>
    <w:rsid w:val="003B47B8"/>
    <w:rsid w:val="003B6F9A"/>
    <w:rsid w:val="003C3BE8"/>
    <w:rsid w:val="003C3FB6"/>
    <w:rsid w:val="003D5EB3"/>
    <w:rsid w:val="003D7497"/>
    <w:rsid w:val="003E2526"/>
    <w:rsid w:val="003E5031"/>
    <w:rsid w:val="003F68A3"/>
    <w:rsid w:val="00400579"/>
    <w:rsid w:val="00406F8B"/>
    <w:rsid w:val="00412819"/>
    <w:rsid w:val="00424DE2"/>
    <w:rsid w:val="00432C6E"/>
    <w:rsid w:val="00434CFC"/>
    <w:rsid w:val="0045207C"/>
    <w:rsid w:val="004548F4"/>
    <w:rsid w:val="00465A87"/>
    <w:rsid w:val="004716C6"/>
    <w:rsid w:val="00482238"/>
    <w:rsid w:val="004919C2"/>
    <w:rsid w:val="00493D14"/>
    <w:rsid w:val="004A4801"/>
    <w:rsid w:val="004B5F54"/>
    <w:rsid w:val="004C209B"/>
    <w:rsid w:val="004D1A95"/>
    <w:rsid w:val="004E0F30"/>
    <w:rsid w:val="004E630E"/>
    <w:rsid w:val="004F2D21"/>
    <w:rsid w:val="004F6107"/>
    <w:rsid w:val="004F7873"/>
    <w:rsid w:val="0050131C"/>
    <w:rsid w:val="00511DEF"/>
    <w:rsid w:val="00544B02"/>
    <w:rsid w:val="00561C28"/>
    <w:rsid w:val="005626F5"/>
    <w:rsid w:val="005745A7"/>
    <w:rsid w:val="00586FB4"/>
    <w:rsid w:val="005936D7"/>
    <w:rsid w:val="005B1061"/>
    <w:rsid w:val="005B128F"/>
    <w:rsid w:val="005B643B"/>
    <w:rsid w:val="005C5DD5"/>
    <w:rsid w:val="005D6C02"/>
    <w:rsid w:val="005E27CF"/>
    <w:rsid w:val="005F2FFE"/>
    <w:rsid w:val="00611EA5"/>
    <w:rsid w:val="006154A4"/>
    <w:rsid w:val="00621829"/>
    <w:rsid w:val="00622913"/>
    <w:rsid w:val="00630FD4"/>
    <w:rsid w:val="00646052"/>
    <w:rsid w:val="00650175"/>
    <w:rsid w:val="00664629"/>
    <w:rsid w:val="0067028B"/>
    <w:rsid w:val="006A3B01"/>
    <w:rsid w:val="006A5F19"/>
    <w:rsid w:val="006C067E"/>
    <w:rsid w:val="006F5F54"/>
    <w:rsid w:val="007033A1"/>
    <w:rsid w:val="00712117"/>
    <w:rsid w:val="0071300B"/>
    <w:rsid w:val="00723FCA"/>
    <w:rsid w:val="00741D6D"/>
    <w:rsid w:val="00761185"/>
    <w:rsid w:val="00774771"/>
    <w:rsid w:val="00781187"/>
    <w:rsid w:val="0078639B"/>
    <w:rsid w:val="0078784D"/>
    <w:rsid w:val="00791CEB"/>
    <w:rsid w:val="007A7549"/>
    <w:rsid w:val="007B7C0C"/>
    <w:rsid w:val="007C5ACA"/>
    <w:rsid w:val="007D0089"/>
    <w:rsid w:val="007D3F80"/>
    <w:rsid w:val="007E384F"/>
    <w:rsid w:val="007E455A"/>
    <w:rsid w:val="007F41B9"/>
    <w:rsid w:val="00800F28"/>
    <w:rsid w:val="00802936"/>
    <w:rsid w:val="00806CC5"/>
    <w:rsid w:val="00814C4B"/>
    <w:rsid w:val="008219EE"/>
    <w:rsid w:val="00825002"/>
    <w:rsid w:val="00827DA0"/>
    <w:rsid w:val="00832CF1"/>
    <w:rsid w:val="00863240"/>
    <w:rsid w:val="008636EC"/>
    <w:rsid w:val="0086692B"/>
    <w:rsid w:val="0087388E"/>
    <w:rsid w:val="00875A87"/>
    <w:rsid w:val="00882566"/>
    <w:rsid w:val="00886794"/>
    <w:rsid w:val="008915F6"/>
    <w:rsid w:val="008B72F2"/>
    <w:rsid w:val="008C296B"/>
    <w:rsid w:val="008C43E4"/>
    <w:rsid w:val="008D0174"/>
    <w:rsid w:val="008D42CF"/>
    <w:rsid w:val="009034F4"/>
    <w:rsid w:val="00906488"/>
    <w:rsid w:val="0090750B"/>
    <w:rsid w:val="009105D6"/>
    <w:rsid w:val="00915EBC"/>
    <w:rsid w:val="00923993"/>
    <w:rsid w:val="009406E1"/>
    <w:rsid w:val="00942A44"/>
    <w:rsid w:val="0094365A"/>
    <w:rsid w:val="009443C3"/>
    <w:rsid w:val="00967BA5"/>
    <w:rsid w:val="00971D13"/>
    <w:rsid w:val="0098689C"/>
    <w:rsid w:val="00995461"/>
    <w:rsid w:val="009A3A1D"/>
    <w:rsid w:val="009A45E1"/>
    <w:rsid w:val="009C000A"/>
    <w:rsid w:val="009C43A9"/>
    <w:rsid w:val="009C5EB0"/>
    <w:rsid w:val="009C74C4"/>
    <w:rsid w:val="009C77DB"/>
    <w:rsid w:val="009D3525"/>
    <w:rsid w:val="009E5B40"/>
    <w:rsid w:val="009F2D98"/>
    <w:rsid w:val="009F6DC3"/>
    <w:rsid w:val="00A03375"/>
    <w:rsid w:val="00A12C41"/>
    <w:rsid w:val="00A14B7B"/>
    <w:rsid w:val="00A15EAC"/>
    <w:rsid w:val="00A174C2"/>
    <w:rsid w:val="00A26A6D"/>
    <w:rsid w:val="00A4262D"/>
    <w:rsid w:val="00A500C4"/>
    <w:rsid w:val="00A51251"/>
    <w:rsid w:val="00A52BB2"/>
    <w:rsid w:val="00A5727A"/>
    <w:rsid w:val="00A57B01"/>
    <w:rsid w:val="00A65D3E"/>
    <w:rsid w:val="00A65E94"/>
    <w:rsid w:val="00A67824"/>
    <w:rsid w:val="00A71465"/>
    <w:rsid w:val="00A84507"/>
    <w:rsid w:val="00A90C28"/>
    <w:rsid w:val="00A94132"/>
    <w:rsid w:val="00AA14DC"/>
    <w:rsid w:val="00AA47CC"/>
    <w:rsid w:val="00AB0BD8"/>
    <w:rsid w:val="00AC0468"/>
    <w:rsid w:val="00AC5D10"/>
    <w:rsid w:val="00AF2A31"/>
    <w:rsid w:val="00B01E78"/>
    <w:rsid w:val="00B05E55"/>
    <w:rsid w:val="00B071BB"/>
    <w:rsid w:val="00B1473D"/>
    <w:rsid w:val="00B2089E"/>
    <w:rsid w:val="00B22FFD"/>
    <w:rsid w:val="00B23FE3"/>
    <w:rsid w:val="00B25CD6"/>
    <w:rsid w:val="00B506EE"/>
    <w:rsid w:val="00B626EE"/>
    <w:rsid w:val="00B62DEF"/>
    <w:rsid w:val="00B66699"/>
    <w:rsid w:val="00B774D2"/>
    <w:rsid w:val="00B8610A"/>
    <w:rsid w:val="00B95977"/>
    <w:rsid w:val="00BA1537"/>
    <w:rsid w:val="00BB130E"/>
    <w:rsid w:val="00BB32CB"/>
    <w:rsid w:val="00BB5B3F"/>
    <w:rsid w:val="00BB6C45"/>
    <w:rsid w:val="00BD7C86"/>
    <w:rsid w:val="00BE6792"/>
    <w:rsid w:val="00BF4846"/>
    <w:rsid w:val="00C07879"/>
    <w:rsid w:val="00C103F6"/>
    <w:rsid w:val="00C13FD9"/>
    <w:rsid w:val="00C41BA2"/>
    <w:rsid w:val="00C42D88"/>
    <w:rsid w:val="00C67EB7"/>
    <w:rsid w:val="00C84C4F"/>
    <w:rsid w:val="00C85441"/>
    <w:rsid w:val="00C90FDA"/>
    <w:rsid w:val="00C918E0"/>
    <w:rsid w:val="00C935F7"/>
    <w:rsid w:val="00C941D3"/>
    <w:rsid w:val="00CA1F07"/>
    <w:rsid w:val="00CB2B7D"/>
    <w:rsid w:val="00CC5E0B"/>
    <w:rsid w:val="00CD3C56"/>
    <w:rsid w:val="00CF5AAF"/>
    <w:rsid w:val="00D03B25"/>
    <w:rsid w:val="00D079F3"/>
    <w:rsid w:val="00D1168C"/>
    <w:rsid w:val="00D160E2"/>
    <w:rsid w:val="00D16B74"/>
    <w:rsid w:val="00D42013"/>
    <w:rsid w:val="00D422B2"/>
    <w:rsid w:val="00D558C4"/>
    <w:rsid w:val="00D63757"/>
    <w:rsid w:val="00D83B9E"/>
    <w:rsid w:val="00D90318"/>
    <w:rsid w:val="00D91CA5"/>
    <w:rsid w:val="00D95348"/>
    <w:rsid w:val="00DB253A"/>
    <w:rsid w:val="00DB4099"/>
    <w:rsid w:val="00DC17B2"/>
    <w:rsid w:val="00DC2822"/>
    <w:rsid w:val="00DE3638"/>
    <w:rsid w:val="00DE58DF"/>
    <w:rsid w:val="00DF61EF"/>
    <w:rsid w:val="00E0517B"/>
    <w:rsid w:val="00E05C2B"/>
    <w:rsid w:val="00E42A58"/>
    <w:rsid w:val="00E468AD"/>
    <w:rsid w:val="00E618D6"/>
    <w:rsid w:val="00E630F6"/>
    <w:rsid w:val="00E66B77"/>
    <w:rsid w:val="00E73804"/>
    <w:rsid w:val="00E803E9"/>
    <w:rsid w:val="00E83E86"/>
    <w:rsid w:val="00E91237"/>
    <w:rsid w:val="00E977B0"/>
    <w:rsid w:val="00EA26E5"/>
    <w:rsid w:val="00EB064C"/>
    <w:rsid w:val="00EB080B"/>
    <w:rsid w:val="00EB17DA"/>
    <w:rsid w:val="00EB527E"/>
    <w:rsid w:val="00EB7B77"/>
    <w:rsid w:val="00EC7194"/>
    <w:rsid w:val="00ED0C4D"/>
    <w:rsid w:val="00ED17C3"/>
    <w:rsid w:val="00ED3BC5"/>
    <w:rsid w:val="00ED587F"/>
    <w:rsid w:val="00EE77B3"/>
    <w:rsid w:val="00F145CD"/>
    <w:rsid w:val="00F2416B"/>
    <w:rsid w:val="00F37D2B"/>
    <w:rsid w:val="00F404CF"/>
    <w:rsid w:val="00F57C33"/>
    <w:rsid w:val="00F62152"/>
    <w:rsid w:val="00F71EBB"/>
    <w:rsid w:val="00F75520"/>
    <w:rsid w:val="00F976F0"/>
    <w:rsid w:val="00FA152F"/>
    <w:rsid w:val="00FA25B9"/>
    <w:rsid w:val="00FA50AB"/>
    <w:rsid w:val="00FB388A"/>
    <w:rsid w:val="00FB70D1"/>
    <w:rsid w:val="00FC2A23"/>
    <w:rsid w:val="00FC374C"/>
    <w:rsid w:val="00FC786D"/>
    <w:rsid w:val="00FD506D"/>
    <w:rsid w:val="00FD6C19"/>
    <w:rsid w:val="00FE7E9D"/>
    <w:rsid w:val="00FF0165"/>
    <w:rsid w:val="00FF271F"/>
    <w:rsid w:val="00FF74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024A2"/>
  <w15:docId w15:val="{0DEFE377-EE9A-4BE0-BB4A-1F8EB5E8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2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2238"/>
    <w:pPr>
      <w:ind w:left="720"/>
      <w:contextualSpacing/>
    </w:pPr>
  </w:style>
  <w:style w:type="paragraph" w:styleId="a4">
    <w:name w:val="Normal (Web)"/>
    <w:basedOn w:val="a"/>
    <w:uiPriority w:val="99"/>
    <w:unhideWhenUsed/>
    <w:rsid w:val="003D7497"/>
    <w:pPr>
      <w:spacing w:before="100" w:beforeAutospacing="1" w:after="100" w:afterAutospacing="1" w:line="240" w:lineRule="auto"/>
    </w:pPr>
    <w:rPr>
      <w:rFonts w:ascii="Times New Roman" w:hAnsi="Times New Roman" w:cs="Times New Roman"/>
      <w:sz w:val="24"/>
      <w:szCs w:val="24"/>
    </w:rPr>
  </w:style>
  <w:style w:type="character" w:styleId="a5">
    <w:name w:val="Hyperlink"/>
    <w:basedOn w:val="a0"/>
    <w:uiPriority w:val="99"/>
    <w:semiHidden/>
    <w:unhideWhenUsed/>
    <w:rsid w:val="004919C2"/>
    <w:rPr>
      <w:color w:val="0000FF"/>
      <w:u w:val="single"/>
    </w:rPr>
  </w:style>
  <w:style w:type="character" w:styleId="a6">
    <w:name w:val="Strong"/>
    <w:basedOn w:val="a0"/>
    <w:uiPriority w:val="22"/>
    <w:qFormat/>
    <w:rsid w:val="008219EE"/>
    <w:rPr>
      <w:b/>
      <w:bCs/>
    </w:rPr>
  </w:style>
  <w:style w:type="paragraph" w:styleId="a7">
    <w:name w:val="Balloon Text"/>
    <w:basedOn w:val="a"/>
    <w:link w:val="a8"/>
    <w:uiPriority w:val="99"/>
    <w:semiHidden/>
    <w:unhideWhenUsed/>
    <w:rsid w:val="00F57C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7C33"/>
    <w:rPr>
      <w:rFonts w:ascii="Tahoma" w:hAnsi="Tahoma" w:cs="Tahoma"/>
      <w:sz w:val="16"/>
      <w:szCs w:val="16"/>
    </w:rPr>
  </w:style>
  <w:style w:type="character" w:styleId="a9">
    <w:name w:val="line number"/>
    <w:basedOn w:val="a0"/>
    <w:uiPriority w:val="99"/>
    <w:semiHidden/>
    <w:unhideWhenUsed/>
    <w:rsid w:val="00F57C33"/>
  </w:style>
  <w:style w:type="paragraph" w:styleId="aa">
    <w:name w:val="header"/>
    <w:basedOn w:val="a"/>
    <w:link w:val="ab"/>
    <w:uiPriority w:val="99"/>
    <w:semiHidden/>
    <w:unhideWhenUsed/>
    <w:rsid w:val="00F57C3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57C33"/>
  </w:style>
  <w:style w:type="paragraph" w:styleId="ac">
    <w:name w:val="footer"/>
    <w:basedOn w:val="a"/>
    <w:link w:val="ad"/>
    <w:uiPriority w:val="99"/>
    <w:unhideWhenUsed/>
    <w:rsid w:val="00F57C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7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107932">
      <w:bodyDiv w:val="1"/>
      <w:marLeft w:val="0"/>
      <w:marRight w:val="0"/>
      <w:marTop w:val="0"/>
      <w:marBottom w:val="0"/>
      <w:divBdr>
        <w:top w:val="none" w:sz="0" w:space="0" w:color="auto"/>
        <w:left w:val="none" w:sz="0" w:space="0" w:color="auto"/>
        <w:bottom w:val="none" w:sz="0" w:space="0" w:color="auto"/>
        <w:right w:val="none" w:sz="0" w:space="0" w:color="auto"/>
      </w:divBdr>
      <w:divsChild>
        <w:div w:id="804663228">
          <w:marLeft w:val="0"/>
          <w:marRight w:val="0"/>
          <w:marTop w:val="0"/>
          <w:marBottom w:val="300"/>
          <w:divBdr>
            <w:top w:val="none" w:sz="0" w:space="0" w:color="auto"/>
            <w:left w:val="none" w:sz="0" w:space="0" w:color="auto"/>
            <w:bottom w:val="none" w:sz="0" w:space="0" w:color="auto"/>
            <w:right w:val="none" w:sz="0" w:space="0" w:color="auto"/>
          </w:divBdr>
          <w:divsChild>
            <w:div w:id="789325161">
              <w:marLeft w:val="0"/>
              <w:marRight w:val="0"/>
              <w:marTop w:val="0"/>
              <w:marBottom w:val="0"/>
              <w:divBdr>
                <w:top w:val="none" w:sz="0" w:space="0" w:color="auto"/>
                <w:left w:val="none" w:sz="0" w:space="0" w:color="auto"/>
                <w:bottom w:val="none" w:sz="0" w:space="0" w:color="auto"/>
                <w:right w:val="none" w:sz="0" w:space="0" w:color="auto"/>
              </w:divBdr>
              <w:divsChild>
                <w:div w:id="1505438230">
                  <w:marLeft w:val="0"/>
                  <w:marRight w:val="0"/>
                  <w:marTop w:val="0"/>
                  <w:marBottom w:val="0"/>
                  <w:divBdr>
                    <w:top w:val="none" w:sz="0" w:space="0" w:color="auto"/>
                    <w:left w:val="none" w:sz="0" w:space="0" w:color="auto"/>
                    <w:bottom w:val="none" w:sz="0" w:space="0" w:color="auto"/>
                    <w:right w:val="none" w:sz="0" w:space="0" w:color="auto"/>
                  </w:divBdr>
                  <w:divsChild>
                    <w:div w:id="1112676056">
                      <w:marLeft w:val="0"/>
                      <w:marRight w:val="0"/>
                      <w:marTop w:val="0"/>
                      <w:marBottom w:val="0"/>
                      <w:divBdr>
                        <w:top w:val="none" w:sz="0" w:space="0" w:color="auto"/>
                        <w:left w:val="none" w:sz="0" w:space="0" w:color="auto"/>
                        <w:bottom w:val="none" w:sz="0" w:space="0" w:color="auto"/>
                        <w:right w:val="none" w:sz="0" w:space="0" w:color="auto"/>
                      </w:divBdr>
                      <w:divsChild>
                        <w:div w:id="812528959">
                          <w:marLeft w:val="0"/>
                          <w:marRight w:val="0"/>
                          <w:marTop w:val="0"/>
                          <w:marBottom w:val="0"/>
                          <w:divBdr>
                            <w:top w:val="none" w:sz="0" w:space="0" w:color="auto"/>
                            <w:left w:val="none" w:sz="0" w:space="0" w:color="auto"/>
                            <w:bottom w:val="none" w:sz="0" w:space="0" w:color="auto"/>
                            <w:right w:val="none" w:sz="0" w:space="0" w:color="auto"/>
                          </w:divBdr>
                          <w:divsChild>
                            <w:div w:id="1081876301">
                              <w:marLeft w:val="0"/>
                              <w:marRight w:val="0"/>
                              <w:marTop w:val="0"/>
                              <w:marBottom w:val="0"/>
                              <w:divBdr>
                                <w:top w:val="none" w:sz="0" w:space="0" w:color="auto"/>
                                <w:left w:val="none" w:sz="0" w:space="0" w:color="auto"/>
                                <w:bottom w:val="none" w:sz="0" w:space="0" w:color="auto"/>
                                <w:right w:val="none" w:sz="0" w:space="0" w:color="auto"/>
                              </w:divBdr>
                            </w:div>
                            <w:div w:id="433601630">
                              <w:marLeft w:val="0"/>
                              <w:marRight w:val="0"/>
                              <w:marTop w:val="0"/>
                              <w:marBottom w:val="0"/>
                              <w:divBdr>
                                <w:top w:val="none" w:sz="0" w:space="0" w:color="auto"/>
                                <w:left w:val="none" w:sz="0" w:space="0" w:color="auto"/>
                                <w:bottom w:val="none" w:sz="0" w:space="0" w:color="auto"/>
                                <w:right w:val="none" w:sz="0" w:space="0" w:color="auto"/>
                              </w:divBdr>
                            </w:div>
                            <w:div w:id="350960209">
                              <w:marLeft w:val="0"/>
                              <w:marRight w:val="0"/>
                              <w:marTop w:val="0"/>
                              <w:marBottom w:val="0"/>
                              <w:divBdr>
                                <w:top w:val="none" w:sz="0" w:space="0" w:color="auto"/>
                                <w:left w:val="none" w:sz="0" w:space="0" w:color="auto"/>
                                <w:bottom w:val="none" w:sz="0" w:space="0" w:color="auto"/>
                                <w:right w:val="none" w:sz="0" w:space="0" w:color="auto"/>
                              </w:divBdr>
                            </w:div>
                            <w:div w:id="1604075774">
                              <w:marLeft w:val="0"/>
                              <w:marRight w:val="0"/>
                              <w:marTop w:val="0"/>
                              <w:marBottom w:val="0"/>
                              <w:divBdr>
                                <w:top w:val="none" w:sz="0" w:space="0" w:color="auto"/>
                                <w:left w:val="none" w:sz="0" w:space="0" w:color="auto"/>
                                <w:bottom w:val="none" w:sz="0" w:space="0" w:color="auto"/>
                                <w:right w:val="none" w:sz="0" w:space="0" w:color="auto"/>
                              </w:divBdr>
                              <w:divsChild>
                                <w:div w:id="2130853321">
                                  <w:marLeft w:val="0"/>
                                  <w:marRight w:val="0"/>
                                  <w:marTop w:val="0"/>
                                  <w:marBottom w:val="0"/>
                                  <w:divBdr>
                                    <w:top w:val="none" w:sz="0" w:space="0" w:color="auto"/>
                                    <w:left w:val="none" w:sz="0" w:space="0" w:color="auto"/>
                                    <w:bottom w:val="none" w:sz="0" w:space="0" w:color="auto"/>
                                    <w:right w:val="none" w:sz="0" w:space="0" w:color="auto"/>
                                  </w:divBdr>
                                  <w:divsChild>
                                    <w:div w:id="768430703">
                                      <w:marLeft w:val="0"/>
                                      <w:marRight w:val="0"/>
                                      <w:marTop w:val="150"/>
                                      <w:marBottom w:val="150"/>
                                      <w:divBdr>
                                        <w:top w:val="none" w:sz="0" w:space="0" w:color="auto"/>
                                        <w:left w:val="none" w:sz="0" w:space="0" w:color="auto"/>
                                        <w:bottom w:val="none" w:sz="0" w:space="0" w:color="auto"/>
                                        <w:right w:val="none" w:sz="0" w:space="0" w:color="auto"/>
                                      </w:divBdr>
                                      <w:divsChild>
                                        <w:div w:id="16607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1336">
                                  <w:marLeft w:val="0"/>
                                  <w:marRight w:val="0"/>
                                  <w:marTop w:val="0"/>
                                  <w:marBottom w:val="0"/>
                                  <w:divBdr>
                                    <w:top w:val="none" w:sz="0" w:space="0" w:color="auto"/>
                                    <w:left w:val="none" w:sz="0" w:space="0" w:color="auto"/>
                                    <w:bottom w:val="none" w:sz="0" w:space="0" w:color="auto"/>
                                    <w:right w:val="none" w:sz="0" w:space="0" w:color="auto"/>
                                  </w:divBdr>
                                  <w:divsChild>
                                    <w:div w:id="805391574">
                                      <w:marLeft w:val="0"/>
                                      <w:marRight w:val="0"/>
                                      <w:marTop w:val="0"/>
                                      <w:marBottom w:val="0"/>
                                      <w:divBdr>
                                        <w:top w:val="none" w:sz="0" w:space="0" w:color="auto"/>
                                        <w:left w:val="none" w:sz="0" w:space="0" w:color="auto"/>
                                        <w:bottom w:val="none" w:sz="0" w:space="0" w:color="auto"/>
                                        <w:right w:val="none" w:sz="0" w:space="0" w:color="auto"/>
                                      </w:divBdr>
                                      <w:divsChild>
                                        <w:div w:id="464197188">
                                          <w:marLeft w:val="0"/>
                                          <w:marRight w:val="0"/>
                                          <w:marTop w:val="0"/>
                                          <w:marBottom w:val="0"/>
                                          <w:divBdr>
                                            <w:top w:val="none" w:sz="0" w:space="0" w:color="auto"/>
                                            <w:left w:val="none" w:sz="0" w:space="0" w:color="auto"/>
                                            <w:bottom w:val="none" w:sz="0" w:space="0" w:color="auto"/>
                                            <w:right w:val="none" w:sz="0" w:space="0" w:color="auto"/>
                                          </w:divBdr>
                                          <w:divsChild>
                                            <w:div w:id="19010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79427">
                  <w:marLeft w:val="0"/>
                  <w:marRight w:val="0"/>
                  <w:marTop w:val="0"/>
                  <w:marBottom w:val="0"/>
                  <w:divBdr>
                    <w:top w:val="none" w:sz="0" w:space="0" w:color="auto"/>
                    <w:left w:val="none" w:sz="0" w:space="0" w:color="auto"/>
                    <w:bottom w:val="none" w:sz="0" w:space="0" w:color="auto"/>
                    <w:right w:val="none" w:sz="0" w:space="0" w:color="auto"/>
                  </w:divBdr>
                  <w:divsChild>
                    <w:div w:id="26006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3C8E7-5AE0-409B-8ABA-6BCECC3B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20</Pages>
  <Words>2812</Words>
  <Characters>16032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inna.chernova.04@mail.ru</dc:creator>
  <cp:keywords/>
  <dc:description/>
  <cp:lastModifiedBy>admin</cp:lastModifiedBy>
  <cp:revision>8</cp:revision>
  <dcterms:created xsi:type="dcterms:W3CDTF">2020-05-28T11:45:00Z</dcterms:created>
  <dcterms:modified xsi:type="dcterms:W3CDTF">2021-02-18T14:52:00Z</dcterms:modified>
</cp:coreProperties>
</file>