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DC" w:rsidRDefault="00EB4BDC" w:rsidP="00EB4BDC">
      <w:pPr>
        <w:spacing w:after="0" w:line="240" w:lineRule="auto"/>
        <w:ind w:firstLine="567"/>
        <w:jc w:val="center"/>
        <w:rPr>
          <w:rFonts w:ascii="Times New Roman" w:hAnsi="Times New Roman" w:cs="Times New Roman"/>
          <w:b/>
          <w:shd w:val="clear" w:color="auto" w:fill="FFFFFF"/>
        </w:rPr>
      </w:pPr>
      <w:bookmarkStart w:id="0" w:name="_GoBack"/>
      <w:bookmarkEnd w:id="0"/>
      <w:r w:rsidRPr="00282B42">
        <w:rPr>
          <w:rFonts w:ascii="Times New Roman" w:hAnsi="Times New Roman" w:cs="Times New Roman"/>
          <w:b/>
          <w:shd w:val="clear" w:color="auto" w:fill="FFFFFF"/>
        </w:rPr>
        <w:t>ИСПОЛЬЗОВАНИЕ СОВРЕМЕННЫХ ТЕХНОЛОГИЙ НА УРОКАХ БИОЛОГИИ В ОПОРНОЙ ШКОЛЕ-ЛИЦЕЕ РЕСУРСНОГО ЦЕНТРА</w:t>
      </w:r>
      <w:r w:rsidR="009F5FD9">
        <w:rPr>
          <w:rFonts w:ascii="Times New Roman" w:hAnsi="Times New Roman" w:cs="Times New Roman"/>
          <w:b/>
          <w:shd w:val="clear" w:color="auto" w:fill="FFFFFF"/>
        </w:rPr>
        <w:t xml:space="preserve"> ГОРОДА АКСУ </w:t>
      </w:r>
      <w:r w:rsidR="001B26F5">
        <w:rPr>
          <w:rFonts w:ascii="Times New Roman" w:hAnsi="Times New Roman" w:cs="Times New Roman"/>
          <w:b/>
          <w:shd w:val="clear" w:color="auto" w:fill="FFFFFF"/>
        </w:rPr>
        <w:t>(КАЗАХСТАН)</w:t>
      </w:r>
    </w:p>
    <w:p w:rsidR="009F5FD9" w:rsidRPr="00EB4BDC" w:rsidRDefault="009F5FD9" w:rsidP="00EB4BDC">
      <w:pPr>
        <w:spacing w:after="0" w:line="240" w:lineRule="auto"/>
        <w:ind w:firstLine="567"/>
        <w:jc w:val="center"/>
        <w:rPr>
          <w:rFonts w:ascii="Times New Roman" w:hAnsi="Times New Roman" w:cs="Times New Roman"/>
          <w:b/>
          <w:shd w:val="clear" w:color="auto" w:fill="FFFFFF"/>
        </w:rPr>
      </w:pPr>
    </w:p>
    <w:p w:rsidR="00EB4BDC" w:rsidRDefault="00EB4BDC" w:rsidP="00EB4BDC">
      <w:pPr>
        <w:spacing w:after="0" w:line="240" w:lineRule="auto"/>
        <w:ind w:firstLine="567"/>
        <w:jc w:val="center"/>
        <w:rPr>
          <w:rFonts w:ascii="Times New Roman" w:hAnsi="Times New Roman" w:cs="Times New Roman"/>
          <w:b/>
          <w:shd w:val="clear" w:color="auto" w:fill="FFFFFF"/>
        </w:rPr>
      </w:pPr>
      <w:proofErr w:type="spellStart"/>
      <w:r w:rsidRPr="00EB4BDC">
        <w:rPr>
          <w:rFonts w:ascii="Times New Roman" w:hAnsi="Times New Roman" w:cs="Times New Roman"/>
          <w:b/>
          <w:shd w:val="clear" w:color="auto" w:fill="FFFFFF"/>
        </w:rPr>
        <w:t>Бахтиярова</w:t>
      </w:r>
      <w:proofErr w:type="spellEnd"/>
      <w:r w:rsidRPr="00EB4BDC">
        <w:rPr>
          <w:rFonts w:ascii="Times New Roman" w:hAnsi="Times New Roman" w:cs="Times New Roman"/>
          <w:b/>
          <w:shd w:val="clear" w:color="auto" w:fill="FFFFFF"/>
        </w:rPr>
        <w:t xml:space="preserve"> Майя </w:t>
      </w:r>
      <w:proofErr w:type="spellStart"/>
      <w:r w:rsidRPr="00EB4BDC">
        <w:rPr>
          <w:rFonts w:ascii="Times New Roman" w:hAnsi="Times New Roman" w:cs="Times New Roman"/>
          <w:b/>
          <w:shd w:val="clear" w:color="auto" w:fill="FFFFFF"/>
        </w:rPr>
        <w:t>Галиевна</w:t>
      </w:r>
      <w:proofErr w:type="spellEnd"/>
    </w:p>
    <w:p w:rsidR="00EB4BDC" w:rsidRPr="00EB4BDC" w:rsidRDefault="00EB4BDC" w:rsidP="00EB4BDC">
      <w:pPr>
        <w:spacing w:after="0" w:line="240" w:lineRule="auto"/>
        <w:ind w:firstLine="567"/>
        <w:jc w:val="center"/>
        <w:rPr>
          <w:rFonts w:ascii="Times New Roman" w:hAnsi="Times New Roman" w:cs="Times New Roman"/>
          <w:b/>
          <w:shd w:val="clear" w:color="auto" w:fill="FFFFFF"/>
        </w:rPr>
      </w:pPr>
    </w:p>
    <w:p w:rsidR="00EB4BDC" w:rsidRDefault="00EB4BDC" w:rsidP="00EB4BDC">
      <w:pPr>
        <w:spacing w:after="0" w:line="240" w:lineRule="auto"/>
        <w:ind w:firstLine="567"/>
        <w:jc w:val="center"/>
        <w:rPr>
          <w:rFonts w:ascii="Times New Roman" w:hAnsi="Times New Roman" w:cs="Times New Roman"/>
          <w:b/>
          <w:shd w:val="clear" w:color="auto" w:fill="FFFFFF"/>
        </w:rPr>
      </w:pPr>
      <w:r>
        <w:rPr>
          <w:rFonts w:ascii="Times New Roman" w:hAnsi="Times New Roman" w:cs="Times New Roman"/>
          <w:b/>
          <w:shd w:val="clear" w:color="auto" w:fill="FFFFFF"/>
        </w:rPr>
        <w:t>КГУ «Школа-лицей города Аксу»</w:t>
      </w:r>
    </w:p>
    <w:p w:rsidR="00EB4BDC" w:rsidRPr="00EB4BDC" w:rsidRDefault="00EB4BDC" w:rsidP="00EB4BDC">
      <w:pPr>
        <w:spacing w:after="0" w:line="240" w:lineRule="auto"/>
        <w:ind w:firstLine="567"/>
        <w:jc w:val="center"/>
        <w:rPr>
          <w:rFonts w:ascii="Times New Roman" w:hAnsi="Times New Roman" w:cs="Times New Roman"/>
          <w:b/>
          <w:shd w:val="clear" w:color="auto" w:fill="FFFFFF"/>
        </w:rPr>
      </w:pPr>
    </w:p>
    <w:p w:rsidR="00282B42" w:rsidRPr="00EB4BDC" w:rsidRDefault="00EB4BDC" w:rsidP="00EB4BDC">
      <w:pPr>
        <w:jc w:val="center"/>
        <w:rPr>
          <w:rFonts w:ascii="Times New Roman" w:hAnsi="Times New Roman" w:cs="Times New Roman"/>
          <w:b/>
          <w:sz w:val="24"/>
          <w:szCs w:val="24"/>
          <w:shd w:val="clear" w:color="auto" w:fill="FFFFFF"/>
        </w:rPr>
      </w:pPr>
      <w:r w:rsidRPr="00EB4BDC">
        <w:rPr>
          <w:rFonts w:ascii="Times New Roman" w:hAnsi="Times New Roman" w:cs="Times New Roman"/>
          <w:b/>
          <w:shd w:val="clear" w:color="auto" w:fill="FFFFFF"/>
        </w:rPr>
        <w:t xml:space="preserve">Город Аксу, </w:t>
      </w:r>
      <w:r w:rsidR="001B26F5">
        <w:rPr>
          <w:rFonts w:ascii="Times New Roman" w:hAnsi="Times New Roman" w:cs="Times New Roman"/>
          <w:b/>
          <w:shd w:val="clear" w:color="auto" w:fill="FFFFFF"/>
        </w:rPr>
        <w:t xml:space="preserve">Павлодарская область, </w:t>
      </w:r>
      <w:r w:rsidRPr="00EB4BDC">
        <w:rPr>
          <w:rFonts w:ascii="Times New Roman" w:hAnsi="Times New Roman" w:cs="Times New Roman"/>
          <w:b/>
          <w:shd w:val="clear" w:color="auto" w:fill="FFFFFF"/>
        </w:rPr>
        <w:t>Казахстан</w:t>
      </w:r>
    </w:p>
    <w:p w:rsidR="00EB4BDC" w:rsidRPr="00EB4BDC" w:rsidRDefault="009F5FD9" w:rsidP="009F5FD9">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b/>
          <w:shd w:val="clear" w:color="auto" w:fill="FFFFFF"/>
        </w:rPr>
        <w:t>Ключевые слова</w:t>
      </w:r>
    </w:p>
    <w:p w:rsidR="00EB4BDC" w:rsidRPr="00282B42" w:rsidRDefault="00EB4BDC" w:rsidP="00EB4BDC">
      <w:pPr>
        <w:pStyle w:val="a7"/>
        <w:numPr>
          <w:ilvl w:val="0"/>
          <w:numId w:val="2"/>
        </w:numPr>
        <w:spacing w:after="0" w:line="240" w:lineRule="auto"/>
        <w:jc w:val="both"/>
        <w:rPr>
          <w:rFonts w:ascii="Times New Roman" w:hAnsi="Times New Roman" w:cs="Times New Roman"/>
          <w:shd w:val="clear" w:color="auto" w:fill="FFFFFF"/>
        </w:rPr>
      </w:pPr>
      <w:r w:rsidRPr="008C2805">
        <w:rPr>
          <w:rFonts w:ascii="Times New Roman" w:hAnsi="Times New Roman" w:cs="Times New Roman"/>
          <w:shd w:val="clear" w:color="auto" w:fill="FFFFFF"/>
        </w:rPr>
        <w:t>Современные образовательные технологии</w:t>
      </w:r>
    </w:p>
    <w:p w:rsidR="00EB4BDC" w:rsidRPr="008C2805" w:rsidRDefault="00EB4BDC" w:rsidP="00EB4BDC">
      <w:pPr>
        <w:pStyle w:val="a7"/>
        <w:numPr>
          <w:ilvl w:val="0"/>
          <w:numId w:val="2"/>
        </w:numPr>
        <w:spacing w:after="0" w:line="240" w:lineRule="auto"/>
        <w:jc w:val="both"/>
        <w:rPr>
          <w:rFonts w:ascii="Times New Roman" w:hAnsi="Times New Roman" w:cs="Times New Roman"/>
          <w:shd w:val="clear" w:color="auto" w:fill="FFFFFF"/>
        </w:rPr>
      </w:pPr>
      <w:r w:rsidRPr="008C2805">
        <w:rPr>
          <w:rFonts w:ascii="Times New Roman" w:hAnsi="Times New Roman" w:cs="Times New Roman"/>
          <w:shd w:val="clear" w:color="auto" w:fill="FFFFFF"/>
        </w:rPr>
        <w:t>Информационно-коммуникационные технологии</w:t>
      </w:r>
    </w:p>
    <w:p w:rsidR="00EB4BDC" w:rsidRPr="008C2805" w:rsidRDefault="00EB4BDC" w:rsidP="00EB4BDC">
      <w:pPr>
        <w:pStyle w:val="a7"/>
        <w:numPr>
          <w:ilvl w:val="0"/>
          <w:numId w:val="2"/>
        </w:numPr>
        <w:spacing w:after="0" w:line="240" w:lineRule="auto"/>
        <w:jc w:val="both"/>
        <w:rPr>
          <w:rFonts w:ascii="Times New Roman" w:hAnsi="Times New Roman" w:cs="Times New Roman"/>
          <w:shd w:val="clear" w:color="auto" w:fill="FFFFFF"/>
        </w:rPr>
      </w:pPr>
      <w:r w:rsidRPr="008C2805">
        <w:rPr>
          <w:rFonts w:ascii="Times New Roman" w:hAnsi="Times New Roman" w:cs="Times New Roman"/>
          <w:shd w:val="clear" w:color="auto" w:fill="FFFFFF"/>
        </w:rPr>
        <w:t>Технологии критического мышления</w:t>
      </w:r>
    </w:p>
    <w:p w:rsidR="00EB4BDC" w:rsidRPr="00282B42" w:rsidRDefault="00EB4BDC" w:rsidP="00EB4BDC">
      <w:pPr>
        <w:pStyle w:val="a7"/>
        <w:numPr>
          <w:ilvl w:val="0"/>
          <w:numId w:val="2"/>
        </w:numPr>
        <w:spacing w:after="0" w:line="240" w:lineRule="auto"/>
        <w:jc w:val="both"/>
        <w:rPr>
          <w:rFonts w:ascii="Times New Roman" w:hAnsi="Times New Roman" w:cs="Times New Roman"/>
          <w:shd w:val="clear" w:color="auto" w:fill="FFFFFF"/>
        </w:rPr>
      </w:pPr>
      <w:r w:rsidRPr="008C2805">
        <w:rPr>
          <w:rFonts w:ascii="Times New Roman" w:hAnsi="Times New Roman" w:cs="Times New Roman"/>
          <w:shd w:val="clear" w:color="auto" w:fill="FFFFFF"/>
        </w:rPr>
        <w:t>Игровые технологии</w:t>
      </w:r>
    </w:p>
    <w:p w:rsidR="00282B42" w:rsidRDefault="00EB4BDC" w:rsidP="00EB4BDC">
      <w:pPr>
        <w:pStyle w:val="a7"/>
        <w:numPr>
          <w:ilvl w:val="0"/>
          <w:numId w:val="2"/>
        </w:numPr>
        <w:spacing w:after="0" w:line="240" w:lineRule="auto"/>
        <w:jc w:val="both"/>
        <w:rPr>
          <w:rFonts w:ascii="Times New Roman" w:hAnsi="Times New Roman" w:cs="Times New Roman"/>
          <w:shd w:val="clear" w:color="auto" w:fill="FFFFFF"/>
        </w:rPr>
      </w:pPr>
      <w:r w:rsidRPr="008C2805">
        <w:rPr>
          <w:rFonts w:ascii="Times New Roman" w:hAnsi="Times New Roman" w:cs="Times New Roman"/>
          <w:shd w:val="clear" w:color="auto" w:fill="FFFFFF"/>
        </w:rPr>
        <w:t>Технологии модульного обучения</w:t>
      </w:r>
    </w:p>
    <w:p w:rsidR="00EB4BDC" w:rsidRPr="00EB4BDC" w:rsidRDefault="00EB4BDC" w:rsidP="00EB4BDC">
      <w:pPr>
        <w:pStyle w:val="a7"/>
        <w:spacing w:after="0" w:line="240" w:lineRule="auto"/>
        <w:ind w:left="1429"/>
        <w:jc w:val="both"/>
        <w:rPr>
          <w:rFonts w:ascii="Times New Roman" w:hAnsi="Times New Roman" w:cs="Times New Roman"/>
          <w:shd w:val="clear" w:color="auto" w:fill="FFFFFF"/>
        </w:rPr>
      </w:pPr>
    </w:p>
    <w:p w:rsidR="00CA6B9E" w:rsidRPr="009F5FD9" w:rsidRDefault="004D3219" w:rsidP="009F5FD9">
      <w:pPr>
        <w:spacing w:after="0" w:line="240" w:lineRule="auto"/>
        <w:ind w:firstLine="567"/>
        <w:jc w:val="both"/>
        <w:rPr>
          <w:rFonts w:ascii="Times New Roman" w:hAnsi="Times New Roman" w:cs="Times New Roman"/>
          <w:shd w:val="clear" w:color="auto" w:fill="FFFFFF"/>
        </w:rPr>
      </w:pPr>
      <w:r w:rsidRPr="009F5FD9">
        <w:rPr>
          <w:rFonts w:ascii="Times New Roman" w:hAnsi="Times New Roman" w:cs="Times New Roman"/>
          <w:shd w:val="clear" w:color="auto" w:fill="FFFFFF"/>
        </w:rPr>
        <w:t>Проблема сов</w:t>
      </w:r>
      <w:r w:rsidR="00CA6B9E" w:rsidRPr="009F5FD9">
        <w:rPr>
          <w:rFonts w:ascii="Times New Roman" w:hAnsi="Times New Roman" w:cs="Times New Roman"/>
          <w:shd w:val="clear" w:color="auto" w:fill="FFFFFF"/>
        </w:rPr>
        <w:t>ершенствования методики и содержания обучения</w:t>
      </w:r>
      <w:r w:rsidRPr="009F5FD9">
        <w:rPr>
          <w:rFonts w:ascii="Times New Roman" w:hAnsi="Times New Roman" w:cs="Times New Roman"/>
          <w:shd w:val="clear" w:color="auto" w:fill="FFFFFF"/>
        </w:rPr>
        <w:t xml:space="preserve"> </w:t>
      </w:r>
      <w:r w:rsidR="00CA6B9E" w:rsidRPr="009F5FD9">
        <w:rPr>
          <w:rFonts w:ascii="Times New Roman" w:hAnsi="Times New Roman" w:cs="Times New Roman"/>
          <w:shd w:val="clear" w:color="auto" w:fill="FFFFFF"/>
        </w:rPr>
        <w:t>в школе</w:t>
      </w:r>
      <w:r w:rsidR="002E48A5" w:rsidRPr="009F5FD9">
        <w:rPr>
          <w:rFonts w:ascii="Times New Roman" w:hAnsi="Times New Roman" w:cs="Times New Roman"/>
          <w:shd w:val="clear" w:color="auto" w:fill="FFFFFF"/>
        </w:rPr>
        <w:t xml:space="preserve">, в частности, </w:t>
      </w:r>
      <w:r w:rsidR="00227604" w:rsidRPr="009F5FD9">
        <w:rPr>
          <w:rFonts w:ascii="Times New Roman" w:hAnsi="Times New Roman" w:cs="Times New Roman"/>
          <w:shd w:val="clear" w:color="auto" w:fill="FFFFFF"/>
        </w:rPr>
        <w:t>малокомплектной, существовала</w:t>
      </w:r>
      <w:r w:rsidRPr="009F5FD9">
        <w:rPr>
          <w:rFonts w:ascii="Times New Roman" w:hAnsi="Times New Roman" w:cs="Times New Roman"/>
          <w:shd w:val="clear" w:color="auto" w:fill="FFFFFF"/>
        </w:rPr>
        <w:t xml:space="preserve"> всегда. </w:t>
      </w:r>
      <w:r w:rsidR="00CA6B9E" w:rsidRPr="009F5FD9">
        <w:rPr>
          <w:rFonts w:ascii="Times New Roman" w:hAnsi="Times New Roman" w:cs="Times New Roman"/>
          <w:shd w:val="clear" w:color="auto" w:fill="FFFFFF"/>
        </w:rPr>
        <w:t>Одним из факторов такого совершенствования является внедрение современных технологий об</w:t>
      </w:r>
      <w:r w:rsidR="002E48A5" w:rsidRPr="009F5FD9">
        <w:rPr>
          <w:rFonts w:ascii="Times New Roman" w:hAnsi="Times New Roman" w:cs="Times New Roman"/>
          <w:shd w:val="clear" w:color="auto" w:fill="FFFFFF"/>
        </w:rPr>
        <w:t>учения тому или иному предмету.</w:t>
      </w:r>
    </w:p>
    <w:p w:rsidR="00CA6B9E" w:rsidRPr="009F5FD9" w:rsidRDefault="00CA6B9E" w:rsidP="009F5FD9">
      <w:pPr>
        <w:spacing w:after="0" w:line="240" w:lineRule="auto"/>
        <w:ind w:firstLine="567"/>
        <w:jc w:val="both"/>
        <w:rPr>
          <w:rFonts w:ascii="Times New Roman" w:hAnsi="Times New Roman" w:cs="Times New Roman"/>
          <w:shd w:val="clear" w:color="auto" w:fill="FFFFFF"/>
        </w:rPr>
      </w:pPr>
      <w:r w:rsidRPr="009F5FD9">
        <w:rPr>
          <w:rFonts w:ascii="Times New Roman" w:hAnsi="Times New Roman" w:cs="Times New Roman"/>
          <w:shd w:val="clear" w:color="auto" w:fill="FFFFFF"/>
        </w:rPr>
        <w:t xml:space="preserve">Известно, что педагогические технологии включают в себя совокупность поэтапных действий, гарантирующих успех в получении знаний. </w:t>
      </w:r>
    </w:p>
    <w:p w:rsidR="00ED2CF3" w:rsidRPr="009F5FD9" w:rsidRDefault="00227604" w:rsidP="009F5FD9">
      <w:pPr>
        <w:spacing w:after="0" w:line="240" w:lineRule="auto"/>
        <w:ind w:firstLine="567"/>
        <w:jc w:val="both"/>
        <w:rPr>
          <w:rFonts w:ascii="Times New Roman" w:hAnsi="Times New Roman" w:cs="Times New Roman"/>
          <w:shd w:val="clear" w:color="auto" w:fill="FFFFFF"/>
        </w:rPr>
      </w:pPr>
      <w:r w:rsidRPr="009F5FD9">
        <w:rPr>
          <w:rFonts w:ascii="Times New Roman" w:hAnsi="Times New Roman" w:cs="Times New Roman"/>
          <w:shd w:val="clear" w:color="auto" w:fill="FFFFFF"/>
        </w:rPr>
        <w:t xml:space="preserve">Именно эти мысли нашли своё отражение в научной литературе.   Так, в книге доктора педагогических наук </w:t>
      </w:r>
      <w:r w:rsidR="009F5FD9" w:rsidRPr="009F5FD9">
        <w:rPr>
          <w:rFonts w:ascii="Times New Roman" w:hAnsi="Times New Roman" w:cs="Times New Roman"/>
          <w:shd w:val="clear" w:color="auto" w:fill="FFFFFF"/>
        </w:rPr>
        <w:t xml:space="preserve">Г.М. Храпченко </w:t>
      </w:r>
      <w:r w:rsidRPr="009F5FD9">
        <w:rPr>
          <w:rFonts w:ascii="Times New Roman" w:hAnsi="Times New Roman" w:cs="Times New Roman"/>
          <w:shd w:val="clear" w:color="auto" w:fill="FFFFFF"/>
        </w:rPr>
        <w:t>«Научно-методические проблемы народного образования в Казахстане» (1976) и в его научных публикациях уделено немало внимания вопрос</w:t>
      </w:r>
      <w:r w:rsidR="008C2805" w:rsidRPr="009F5FD9">
        <w:rPr>
          <w:rFonts w:ascii="Times New Roman" w:hAnsi="Times New Roman" w:cs="Times New Roman"/>
          <w:shd w:val="clear" w:color="auto" w:fill="FFFFFF"/>
        </w:rPr>
        <w:t xml:space="preserve">ам развития </w:t>
      </w:r>
      <w:proofErr w:type="spellStart"/>
      <w:r w:rsidR="008C2805" w:rsidRPr="009F5FD9">
        <w:rPr>
          <w:rFonts w:ascii="Times New Roman" w:hAnsi="Times New Roman" w:cs="Times New Roman"/>
          <w:shd w:val="clear" w:color="auto" w:fill="FFFFFF"/>
        </w:rPr>
        <w:t>малокоплектных</w:t>
      </w:r>
      <w:proofErr w:type="spellEnd"/>
      <w:r w:rsidR="008C2805" w:rsidRPr="009F5FD9">
        <w:rPr>
          <w:rFonts w:ascii="Times New Roman" w:hAnsi="Times New Roman" w:cs="Times New Roman"/>
          <w:shd w:val="clear" w:color="auto" w:fill="FFFFFF"/>
        </w:rPr>
        <w:t xml:space="preserve"> школ.</w:t>
      </w:r>
    </w:p>
    <w:p w:rsidR="00227604" w:rsidRPr="009F5FD9" w:rsidRDefault="004D3219" w:rsidP="009F5FD9">
      <w:pPr>
        <w:spacing w:after="0" w:line="240" w:lineRule="auto"/>
        <w:ind w:firstLine="567"/>
        <w:jc w:val="both"/>
        <w:rPr>
          <w:rFonts w:ascii="Times New Roman" w:hAnsi="Times New Roman" w:cs="Times New Roman"/>
          <w:shd w:val="clear" w:color="auto" w:fill="FFFFFF"/>
        </w:rPr>
      </w:pPr>
      <w:r w:rsidRPr="009F5FD9">
        <w:rPr>
          <w:rFonts w:ascii="Times New Roman" w:hAnsi="Times New Roman" w:cs="Times New Roman"/>
          <w:shd w:val="clear" w:color="auto" w:fill="FFFFFF"/>
        </w:rPr>
        <w:t>В разные годы проблемами малокомплектных ш</w:t>
      </w:r>
      <w:r w:rsidR="002F2776" w:rsidRPr="009F5FD9">
        <w:rPr>
          <w:rFonts w:ascii="Times New Roman" w:hAnsi="Times New Roman" w:cs="Times New Roman"/>
          <w:shd w:val="clear" w:color="auto" w:fill="FFFFFF"/>
        </w:rPr>
        <w:t>кол занимались ученые-методисты, которые также особое внимание уделяли современным технологиям обучения.</w:t>
      </w:r>
      <w:r w:rsidRPr="009F5FD9">
        <w:rPr>
          <w:rFonts w:ascii="Times New Roman" w:hAnsi="Times New Roman" w:cs="Times New Roman"/>
          <w:shd w:val="clear" w:color="auto" w:fill="FFFFFF"/>
        </w:rPr>
        <w:t xml:space="preserve"> </w:t>
      </w:r>
    </w:p>
    <w:p w:rsidR="002F2776" w:rsidRPr="009F5FD9" w:rsidRDefault="002F2776" w:rsidP="009F5FD9">
      <w:pPr>
        <w:spacing w:after="0" w:line="240" w:lineRule="auto"/>
        <w:ind w:firstLine="567"/>
        <w:jc w:val="both"/>
        <w:rPr>
          <w:rFonts w:ascii="Times New Roman" w:hAnsi="Times New Roman" w:cs="Times New Roman"/>
          <w:shd w:val="clear" w:color="auto" w:fill="FFFFFF"/>
        </w:rPr>
      </w:pPr>
      <w:r w:rsidRPr="009F5FD9">
        <w:rPr>
          <w:rFonts w:ascii="Times New Roman" w:hAnsi="Times New Roman" w:cs="Times New Roman"/>
          <w:shd w:val="clear" w:color="auto" w:fill="FFFFFF"/>
        </w:rPr>
        <w:t xml:space="preserve">К внедрению технологий образования в МКШ обратилась и Государственная программа развития образования Республики Казахстан на 2011-2020, 2020-2025 годы.   Указом Президента Республики Казахстана № 1118 от 7 декабря 2010 года был создан Республиканский Центр развития малокомплектных школ при Национальной академии образования имени </w:t>
      </w:r>
      <w:proofErr w:type="spellStart"/>
      <w:r w:rsidRPr="009F5FD9">
        <w:rPr>
          <w:rFonts w:ascii="Times New Roman" w:hAnsi="Times New Roman" w:cs="Times New Roman"/>
          <w:shd w:val="clear" w:color="auto" w:fill="FFFFFF"/>
        </w:rPr>
        <w:t>И.Алтынсарина</w:t>
      </w:r>
      <w:proofErr w:type="spellEnd"/>
      <w:r w:rsidRPr="009F5FD9">
        <w:rPr>
          <w:rFonts w:ascii="Times New Roman" w:hAnsi="Times New Roman" w:cs="Times New Roman"/>
          <w:shd w:val="clear" w:color="auto" w:fill="FFFFFF"/>
        </w:rPr>
        <w:t>, вкл</w:t>
      </w:r>
      <w:r w:rsidR="00807E5A" w:rsidRPr="009F5FD9">
        <w:rPr>
          <w:rFonts w:ascii="Times New Roman" w:hAnsi="Times New Roman" w:cs="Times New Roman"/>
          <w:shd w:val="clear" w:color="auto" w:fill="FFFFFF"/>
        </w:rPr>
        <w:t xml:space="preserve">ючающий 14 региональных центров </w:t>
      </w:r>
      <w:r w:rsidR="008C2805" w:rsidRPr="009F5FD9">
        <w:rPr>
          <w:rFonts w:ascii="Times New Roman" w:hAnsi="Times New Roman" w:cs="Times New Roman"/>
        </w:rPr>
        <w:t>[</w:t>
      </w:r>
      <w:r w:rsidR="00B2000F" w:rsidRPr="009F5FD9">
        <w:rPr>
          <w:rFonts w:ascii="Times New Roman" w:hAnsi="Times New Roman" w:cs="Times New Roman"/>
        </w:rPr>
        <w:t>6</w:t>
      </w:r>
      <w:r w:rsidR="008C2805" w:rsidRPr="009F5FD9">
        <w:rPr>
          <w:rFonts w:ascii="Times New Roman" w:hAnsi="Times New Roman" w:cs="Times New Roman"/>
        </w:rPr>
        <w:t>].</w:t>
      </w:r>
    </w:p>
    <w:p w:rsidR="004D3219" w:rsidRPr="009F5FD9" w:rsidRDefault="002F2776" w:rsidP="009F5FD9">
      <w:pPr>
        <w:spacing w:after="0" w:line="240" w:lineRule="auto"/>
        <w:ind w:firstLine="567"/>
        <w:jc w:val="both"/>
        <w:rPr>
          <w:rFonts w:ascii="Times New Roman" w:hAnsi="Times New Roman" w:cs="Times New Roman"/>
        </w:rPr>
      </w:pPr>
      <w:r w:rsidRPr="009F5FD9">
        <w:rPr>
          <w:rFonts w:ascii="Times New Roman" w:hAnsi="Times New Roman" w:cs="Times New Roman"/>
          <w:shd w:val="clear" w:color="auto" w:fill="FFFFFF"/>
        </w:rPr>
        <w:t>Как видим, вопрос о внедрении в образование современных технологий оставался всегда актуальным.</w:t>
      </w:r>
    </w:p>
    <w:p w:rsidR="003A7EDA" w:rsidRPr="009F5FD9" w:rsidRDefault="004910F4" w:rsidP="009F5FD9">
      <w:pPr>
        <w:spacing w:after="0" w:line="240" w:lineRule="auto"/>
        <w:ind w:firstLine="567"/>
        <w:jc w:val="both"/>
        <w:rPr>
          <w:rFonts w:ascii="Times New Roman" w:hAnsi="Times New Roman" w:cs="Times New Roman"/>
          <w:shd w:val="clear" w:color="auto" w:fill="FFFFFF"/>
        </w:rPr>
      </w:pPr>
      <w:r w:rsidRPr="009F5FD9">
        <w:rPr>
          <w:rFonts w:ascii="Times New Roman" w:hAnsi="Times New Roman" w:cs="Times New Roman"/>
        </w:rPr>
        <w:t>Одним из основных своих задач о</w:t>
      </w:r>
      <w:r w:rsidR="004619D1" w:rsidRPr="009F5FD9">
        <w:rPr>
          <w:rFonts w:ascii="Times New Roman" w:hAnsi="Times New Roman" w:cs="Times New Roman"/>
        </w:rPr>
        <w:t>порная школа</w:t>
      </w:r>
      <w:r w:rsidR="00227604" w:rsidRPr="009F5FD9">
        <w:rPr>
          <w:rFonts w:ascii="Times New Roman" w:hAnsi="Times New Roman" w:cs="Times New Roman"/>
        </w:rPr>
        <w:t>-лицей</w:t>
      </w:r>
      <w:r w:rsidR="00685ABC" w:rsidRPr="009F5FD9">
        <w:rPr>
          <w:rFonts w:ascii="Times New Roman" w:hAnsi="Times New Roman" w:cs="Times New Roman"/>
        </w:rPr>
        <w:t xml:space="preserve"> г. Аксу Павлодарской области</w:t>
      </w:r>
      <w:r w:rsidRPr="009F5FD9">
        <w:rPr>
          <w:rFonts w:ascii="Times New Roman" w:hAnsi="Times New Roman" w:cs="Times New Roman"/>
        </w:rPr>
        <w:t xml:space="preserve"> определила также внедрение в об</w:t>
      </w:r>
      <w:r w:rsidR="00F20B3E" w:rsidRPr="009F5FD9">
        <w:rPr>
          <w:rFonts w:ascii="Times New Roman" w:hAnsi="Times New Roman" w:cs="Times New Roman"/>
        </w:rPr>
        <w:t xml:space="preserve">учение учащихся магнитных школ </w:t>
      </w:r>
      <w:r w:rsidRPr="009F5FD9">
        <w:rPr>
          <w:rFonts w:ascii="Times New Roman" w:hAnsi="Times New Roman" w:cs="Times New Roman"/>
        </w:rPr>
        <w:t>совреме</w:t>
      </w:r>
      <w:r w:rsidR="008C2805" w:rsidRPr="009F5FD9">
        <w:rPr>
          <w:rFonts w:ascii="Times New Roman" w:hAnsi="Times New Roman" w:cs="Times New Roman"/>
        </w:rPr>
        <w:t xml:space="preserve">нных педагогических технологий </w:t>
      </w:r>
      <w:r w:rsidRPr="009F5FD9">
        <w:rPr>
          <w:rFonts w:ascii="Times New Roman" w:hAnsi="Times New Roman" w:cs="Times New Roman"/>
        </w:rPr>
        <w:t xml:space="preserve">с целью </w:t>
      </w:r>
      <w:r w:rsidR="003A7EDA" w:rsidRPr="009F5FD9">
        <w:rPr>
          <w:rFonts w:ascii="Times New Roman" w:hAnsi="Times New Roman" w:cs="Times New Roman"/>
          <w:shd w:val="clear" w:color="auto" w:fill="FFFFFF"/>
        </w:rPr>
        <w:t>получения каждым обучающимся современ</w:t>
      </w:r>
      <w:r w:rsidRPr="009F5FD9">
        <w:rPr>
          <w:rFonts w:ascii="Times New Roman" w:hAnsi="Times New Roman" w:cs="Times New Roman"/>
          <w:shd w:val="clear" w:color="auto" w:fill="FFFFFF"/>
        </w:rPr>
        <w:t>ного качественного образования.</w:t>
      </w:r>
    </w:p>
    <w:p w:rsidR="007E3878" w:rsidRPr="009F5FD9" w:rsidRDefault="007E3878" w:rsidP="009F5FD9">
      <w:pPr>
        <w:pStyle w:val="a3"/>
        <w:shd w:val="clear" w:color="auto" w:fill="FFFFFF"/>
        <w:spacing w:before="0" w:beforeAutospacing="0" w:after="0" w:afterAutospacing="0"/>
        <w:ind w:firstLine="567"/>
        <w:jc w:val="both"/>
        <w:rPr>
          <w:sz w:val="22"/>
          <w:szCs w:val="22"/>
        </w:rPr>
      </w:pPr>
      <w:r w:rsidRPr="009F5FD9">
        <w:rPr>
          <w:sz w:val="22"/>
          <w:szCs w:val="22"/>
        </w:rPr>
        <w:t xml:space="preserve"> </w:t>
      </w:r>
      <w:r w:rsidR="004619D1" w:rsidRPr="009F5FD9">
        <w:rPr>
          <w:sz w:val="22"/>
          <w:szCs w:val="22"/>
        </w:rPr>
        <w:t xml:space="preserve">На уроках биологии </w:t>
      </w:r>
      <w:r w:rsidRPr="009F5FD9">
        <w:rPr>
          <w:sz w:val="22"/>
          <w:szCs w:val="22"/>
        </w:rPr>
        <w:t>я использую различные виды технологий. Их   в</w:t>
      </w:r>
      <w:r w:rsidR="004619D1" w:rsidRPr="009F5FD9">
        <w:rPr>
          <w:sz w:val="22"/>
          <w:szCs w:val="22"/>
        </w:rPr>
        <w:t xml:space="preserve">ыбор </w:t>
      </w:r>
      <w:r w:rsidRPr="009F5FD9">
        <w:rPr>
          <w:sz w:val="22"/>
          <w:szCs w:val="22"/>
        </w:rPr>
        <w:t xml:space="preserve"> </w:t>
      </w:r>
      <w:r w:rsidR="004619D1" w:rsidRPr="009F5FD9">
        <w:rPr>
          <w:sz w:val="22"/>
          <w:szCs w:val="22"/>
        </w:rPr>
        <w:t xml:space="preserve"> зависит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r w:rsidR="007979D9" w:rsidRPr="009F5FD9">
        <w:rPr>
          <w:sz w:val="22"/>
          <w:szCs w:val="22"/>
        </w:rPr>
        <w:t xml:space="preserve"> </w:t>
      </w:r>
    </w:p>
    <w:p w:rsidR="00357586" w:rsidRPr="009F5FD9" w:rsidRDefault="007E3878" w:rsidP="009F5FD9">
      <w:pPr>
        <w:pStyle w:val="a3"/>
        <w:shd w:val="clear" w:color="auto" w:fill="FFFFFF"/>
        <w:spacing w:before="0" w:beforeAutospacing="0" w:after="0" w:afterAutospacing="0"/>
        <w:ind w:firstLine="567"/>
        <w:jc w:val="both"/>
        <w:rPr>
          <w:sz w:val="22"/>
          <w:szCs w:val="22"/>
        </w:rPr>
      </w:pPr>
      <w:r w:rsidRPr="009F5FD9">
        <w:rPr>
          <w:sz w:val="22"/>
          <w:szCs w:val="22"/>
        </w:rPr>
        <w:t xml:space="preserve">Во время сессий и межсессионный период с учащимися магнитных школ я использую следующие виды технологий, которые представлены на следующих слайдах:  </w:t>
      </w:r>
    </w:p>
    <w:p w:rsidR="007E3878" w:rsidRPr="009F5FD9" w:rsidRDefault="007979D9" w:rsidP="009F5FD9">
      <w:pPr>
        <w:tabs>
          <w:tab w:val="left" w:pos="2410"/>
        </w:tabs>
        <w:spacing w:after="0" w:line="240" w:lineRule="auto"/>
        <w:ind w:firstLine="567"/>
        <w:jc w:val="both"/>
        <w:rPr>
          <w:rFonts w:ascii="Times New Roman" w:hAnsi="Times New Roman" w:cs="Times New Roman"/>
        </w:rPr>
      </w:pPr>
      <w:r w:rsidRPr="009F5FD9">
        <w:rPr>
          <w:rFonts w:ascii="Times New Roman" w:hAnsi="Times New Roman" w:cs="Times New Roman"/>
        </w:rPr>
        <w:t xml:space="preserve">  </w:t>
      </w:r>
      <w:r w:rsidR="00667FB7" w:rsidRPr="009F5FD9">
        <w:rPr>
          <w:rFonts w:ascii="Times New Roman" w:hAnsi="Times New Roman" w:cs="Times New Roman"/>
        </w:rPr>
        <w:t>1.</w:t>
      </w:r>
      <w:r w:rsidR="00357586" w:rsidRPr="009F5FD9">
        <w:rPr>
          <w:rFonts w:ascii="Times New Roman" w:hAnsi="Times New Roman" w:cs="Times New Roman"/>
        </w:rPr>
        <w:t>И</w:t>
      </w:r>
      <w:r w:rsidRPr="009F5FD9">
        <w:rPr>
          <w:rFonts w:ascii="Times New Roman" w:hAnsi="Times New Roman" w:cs="Times New Roman"/>
        </w:rPr>
        <w:t>нформаци</w:t>
      </w:r>
      <w:r w:rsidR="00667FB7" w:rsidRPr="009F5FD9">
        <w:rPr>
          <w:rFonts w:ascii="Times New Roman" w:hAnsi="Times New Roman" w:cs="Times New Roman"/>
        </w:rPr>
        <w:t xml:space="preserve">онно-коммуникационная </w:t>
      </w:r>
      <w:r w:rsidR="007E3878" w:rsidRPr="009F5FD9">
        <w:rPr>
          <w:rFonts w:ascii="Times New Roman" w:hAnsi="Times New Roman" w:cs="Times New Roman"/>
        </w:rPr>
        <w:t>технология. С</w:t>
      </w:r>
      <w:r w:rsidR="00357586" w:rsidRPr="009F5FD9">
        <w:rPr>
          <w:rFonts w:ascii="Times New Roman" w:hAnsi="Times New Roman" w:cs="Times New Roman"/>
        </w:rPr>
        <w:t>пособствует достижению</w:t>
      </w:r>
      <w:r w:rsidRPr="009F5FD9">
        <w:rPr>
          <w:rFonts w:ascii="Times New Roman" w:hAnsi="Times New Roman" w:cs="Times New Roman"/>
        </w:rPr>
        <w:t xml:space="preserve"> основной цели модернизации образования – улучшению качества обучения, ориентирующейся в информационном пространстве, приобщенной к информационно-коммуникационным возможностям современных технологий. </w:t>
      </w:r>
      <w:r w:rsidR="007E3878" w:rsidRPr="009F5FD9">
        <w:rPr>
          <w:rFonts w:ascii="Times New Roman" w:hAnsi="Times New Roman" w:cs="Times New Roman"/>
        </w:rPr>
        <w:t>Я использую слайд-презентации, флэш-анимации, готовые электронные учебники</w:t>
      </w:r>
      <w:r w:rsidRPr="009F5FD9">
        <w:rPr>
          <w:rFonts w:ascii="Times New Roman" w:hAnsi="Times New Roman" w:cs="Times New Roman"/>
        </w:rPr>
        <w:t xml:space="preserve"> </w:t>
      </w:r>
      <w:r w:rsidR="00357586" w:rsidRPr="009F5FD9">
        <w:rPr>
          <w:rFonts w:ascii="Times New Roman" w:hAnsi="Times New Roman" w:cs="Times New Roman"/>
        </w:rPr>
        <w:t>с видео и задания</w:t>
      </w:r>
      <w:r w:rsidR="00B2000F" w:rsidRPr="009F5FD9">
        <w:rPr>
          <w:rFonts w:ascii="Times New Roman" w:hAnsi="Times New Roman" w:cs="Times New Roman"/>
        </w:rPr>
        <w:t>ми [1, 7</w:t>
      </w:r>
      <w:r w:rsidR="00807E5A" w:rsidRPr="009F5FD9">
        <w:rPr>
          <w:rFonts w:ascii="Times New Roman" w:hAnsi="Times New Roman" w:cs="Times New Roman"/>
        </w:rPr>
        <w:t>].</w:t>
      </w:r>
    </w:p>
    <w:p w:rsidR="006824E0" w:rsidRPr="009F5FD9" w:rsidRDefault="006824E0" w:rsidP="009F5FD9">
      <w:pPr>
        <w:pStyle w:val="a3"/>
        <w:spacing w:before="0" w:beforeAutospacing="0" w:after="0" w:afterAutospacing="0"/>
        <w:ind w:firstLine="567"/>
        <w:jc w:val="both"/>
        <w:rPr>
          <w:color w:val="000000"/>
          <w:sz w:val="22"/>
          <w:szCs w:val="22"/>
        </w:rPr>
      </w:pPr>
      <w:r w:rsidRPr="009F5FD9">
        <w:rPr>
          <w:color w:val="000000"/>
          <w:sz w:val="22"/>
          <w:szCs w:val="22"/>
        </w:rPr>
        <w:t xml:space="preserve">Уже сейчас ИКТ технологии прочно вошли в практику образовательных учреждений, в результате дистанционного обучения. Электронную почту, которая десять лет назад казалась значительным прогрессом в развитии коммуникационных технологий, сменили </w:t>
      </w:r>
      <w:proofErr w:type="spellStart"/>
      <w:r w:rsidRPr="009F5FD9">
        <w:rPr>
          <w:color w:val="000000"/>
          <w:sz w:val="22"/>
          <w:szCs w:val="22"/>
        </w:rPr>
        <w:t>on-line</w:t>
      </w:r>
      <w:proofErr w:type="spellEnd"/>
      <w:r w:rsidRPr="009F5FD9">
        <w:rPr>
          <w:color w:val="000000"/>
          <w:sz w:val="22"/>
          <w:szCs w:val="22"/>
        </w:rPr>
        <w:t xml:space="preserve"> технологии. А уникальные лабораторные экспериментальные и вычислительные комплексы стали доступны благодаря средствам автоматизации и компьютерным технологиям управления на расстоянии.</w:t>
      </w:r>
      <w:r w:rsidR="009D157D" w:rsidRPr="009F5FD9">
        <w:rPr>
          <w:sz w:val="22"/>
          <w:szCs w:val="22"/>
        </w:rPr>
        <w:t xml:space="preserve"> </w:t>
      </w:r>
      <w:r w:rsidR="009D157D" w:rsidRPr="009F5FD9">
        <w:rPr>
          <w:color w:val="000000"/>
          <w:sz w:val="22"/>
          <w:szCs w:val="22"/>
        </w:rPr>
        <w:t xml:space="preserve">Информационные технологии возникают как средство разрешения противоречия между накапливающимися во всё возрастающих объемах знаниями, с одной стороны, и возможностями и масштабами их социального использования, с другой стороны.  Отсюда и двоякая роль ИКТ: с одной стороны, это средство преобразования знаний в информационный ресурс общества, а с другой – средство реализации социальных технологий и преобразования их в социально-информационные </w:t>
      </w:r>
      <w:r w:rsidR="009D157D" w:rsidRPr="009F5FD9">
        <w:rPr>
          <w:color w:val="000000"/>
          <w:sz w:val="22"/>
          <w:szCs w:val="22"/>
        </w:rPr>
        <w:lastRenderedPageBreak/>
        <w:t>технологии, которые уже могут непосредственно использоваться в системах государственного управления и общественного самоуправления.</w:t>
      </w:r>
    </w:p>
    <w:p w:rsidR="006824E0" w:rsidRPr="009F5FD9" w:rsidRDefault="009D157D" w:rsidP="009F5FD9">
      <w:pPr>
        <w:pStyle w:val="a3"/>
        <w:spacing w:before="0" w:beforeAutospacing="0" w:after="0" w:afterAutospacing="0"/>
        <w:ind w:firstLine="567"/>
        <w:jc w:val="both"/>
        <w:rPr>
          <w:color w:val="000000"/>
          <w:sz w:val="22"/>
          <w:szCs w:val="22"/>
        </w:rPr>
      </w:pPr>
      <w:r w:rsidRPr="009F5FD9">
        <w:rPr>
          <w:color w:val="000000"/>
          <w:sz w:val="22"/>
          <w:szCs w:val="22"/>
        </w:rPr>
        <w:t xml:space="preserve"> </w:t>
      </w:r>
      <w:r w:rsidR="006824E0" w:rsidRPr="009F5FD9">
        <w:rPr>
          <w:color w:val="000000"/>
          <w:sz w:val="22"/>
          <w:szCs w:val="22"/>
        </w:rPr>
        <w:t>Преимущества таких технологий очевидны. Они позволяют объединять материальные и вычислительные ресурсы образовательных и научных центров для решения сложных задач, привлекать ведущих специалистов и создавать распределенные научные лаборатории, организовывать оперативный доступ к ресурсам коллективного пользования и совместное проведение вычислительных и лабораторных экспериментов, осуществлять совместные научные проекты и образовательные программы.</w:t>
      </w:r>
    </w:p>
    <w:p w:rsidR="006824E0" w:rsidRPr="009F5FD9" w:rsidRDefault="006824E0" w:rsidP="009F5FD9">
      <w:pPr>
        <w:pStyle w:val="a3"/>
        <w:spacing w:before="0" w:beforeAutospacing="0" w:after="0" w:afterAutospacing="0"/>
        <w:ind w:firstLine="567"/>
        <w:jc w:val="both"/>
        <w:rPr>
          <w:color w:val="000000"/>
          <w:sz w:val="22"/>
          <w:szCs w:val="22"/>
        </w:rPr>
      </w:pPr>
      <w:r w:rsidRPr="009F5FD9">
        <w:rPr>
          <w:color w:val="000000"/>
          <w:sz w:val="22"/>
          <w:szCs w:val="22"/>
        </w:rPr>
        <w:t>Важным качеством современных информационно-коммуникационных технологий (ИКТ) является их универсальность, они могут быть основой в организации любой деятельности, связанной с информационным обменом, основой в создании общего информационного пространства</w:t>
      </w:r>
      <w:r w:rsidR="009D157D" w:rsidRPr="009F5FD9">
        <w:rPr>
          <w:color w:val="000000"/>
          <w:sz w:val="22"/>
          <w:szCs w:val="22"/>
        </w:rPr>
        <w:t xml:space="preserve"> [9].</w:t>
      </w:r>
    </w:p>
    <w:p w:rsidR="004D3219" w:rsidRPr="009F5FD9" w:rsidRDefault="007E3878" w:rsidP="009F5FD9">
      <w:pPr>
        <w:tabs>
          <w:tab w:val="left" w:pos="2410"/>
        </w:tabs>
        <w:spacing w:after="0" w:line="240" w:lineRule="auto"/>
        <w:ind w:firstLine="567"/>
        <w:jc w:val="both"/>
        <w:rPr>
          <w:rFonts w:ascii="Times New Roman" w:hAnsi="Times New Roman" w:cs="Times New Roman"/>
        </w:rPr>
      </w:pPr>
      <w:r w:rsidRPr="009F5FD9">
        <w:rPr>
          <w:rFonts w:ascii="Times New Roman" w:hAnsi="Times New Roman" w:cs="Times New Roman"/>
        </w:rPr>
        <w:t>Исходя из моего опыта, хочу сказать, что использование данной технологии способствует</w:t>
      </w:r>
      <w:r w:rsidR="00357586" w:rsidRPr="009F5FD9">
        <w:rPr>
          <w:rFonts w:ascii="Times New Roman" w:hAnsi="Times New Roman" w:cs="Times New Roman"/>
        </w:rPr>
        <w:t xml:space="preserve"> заинтересованности и мотивации учащихся, увеличение темпа урока.</w:t>
      </w:r>
    </w:p>
    <w:p w:rsidR="00AB38F5" w:rsidRPr="009F5FD9" w:rsidRDefault="007E3878" w:rsidP="009F5FD9">
      <w:pPr>
        <w:tabs>
          <w:tab w:val="left" w:pos="2410"/>
        </w:tabs>
        <w:spacing w:after="0" w:line="240" w:lineRule="auto"/>
        <w:ind w:firstLine="567"/>
        <w:jc w:val="both"/>
        <w:rPr>
          <w:rFonts w:ascii="Times New Roman" w:hAnsi="Times New Roman" w:cs="Times New Roman"/>
        </w:rPr>
      </w:pPr>
      <w:r w:rsidRPr="009F5FD9">
        <w:rPr>
          <w:rFonts w:ascii="Times New Roman" w:hAnsi="Times New Roman" w:cs="Times New Roman"/>
        </w:rPr>
        <w:t>Возьмём, к примеру</w:t>
      </w:r>
      <w:r w:rsidR="00AE0A01" w:rsidRPr="009F5FD9">
        <w:rPr>
          <w:rFonts w:ascii="Times New Roman" w:hAnsi="Times New Roman" w:cs="Times New Roman"/>
        </w:rPr>
        <w:t>, использование электронного учебника с видео объяснением, рисунками и последующим тестовым заданием по окончании изучения темы.</w:t>
      </w:r>
    </w:p>
    <w:p w:rsidR="005404D3" w:rsidRPr="009F5FD9" w:rsidRDefault="00DE0838" w:rsidP="009F5FD9">
      <w:pPr>
        <w:spacing w:after="0" w:line="240" w:lineRule="auto"/>
        <w:ind w:firstLine="567"/>
        <w:jc w:val="both"/>
        <w:rPr>
          <w:rFonts w:ascii="Times New Roman" w:hAnsi="Times New Roman" w:cs="Times New Roman"/>
        </w:rPr>
      </w:pPr>
      <w:r w:rsidRPr="009F5FD9">
        <w:rPr>
          <w:rFonts w:ascii="Times New Roman" w:hAnsi="Times New Roman" w:cs="Times New Roman"/>
          <w:lang w:val="kk-KZ"/>
        </w:rPr>
        <w:t>Я считаю</w:t>
      </w:r>
      <w:r w:rsidRPr="009F5FD9">
        <w:rPr>
          <w:rFonts w:ascii="Times New Roman" w:hAnsi="Times New Roman" w:cs="Times New Roman"/>
        </w:rPr>
        <w:t>, д</w:t>
      </w:r>
      <w:r w:rsidR="005404D3" w:rsidRPr="009F5FD9">
        <w:rPr>
          <w:rFonts w:ascii="Times New Roman" w:hAnsi="Times New Roman" w:cs="Times New Roman"/>
        </w:rPr>
        <w:t xml:space="preserve">ля качественного информационного обеспечения деятельности целесообразно открыть единый электронный портал, включающий виртуальные лаборатории, базу данных, консультационную службу, электронную библиотеку, </w:t>
      </w:r>
      <w:proofErr w:type="spellStart"/>
      <w:r w:rsidR="005404D3" w:rsidRPr="009F5FD9">
        <w:rPr>
          <w:rFonts w:ascii="Times New Roman" w:hAnsi="Times New Roman" w:cs="Times New Roman"/>
        </w:rPr>
        <w:t>медиатеку</w:t>
      </w:r>
      <w:proofErr w:type="spellEnd"/>
      <w:r w:rsidR="005404D3" w:rsidRPr="009F5FD9">
        <w:rPr>
          <w:rFonts w:ascii="Times New Roman" w:hAnsi="Times New Roman" w:cs="Times New Roman"/>
        </w:rPr>
        <w:t xml:space="preserve">, электронные учебники и другие информационные материалы, предназначенные для педагогов малокомплектных и опорных </w:t>
      </w:r>
      <w:r w:rsidR="008C2805" w:rsidRPr="009F5FD9">
        <w:rPr>
          <w:rFonts w:ascii="Times New Roman" w:hAnsi="Times New Roman" w:cs="Times New Roman"/>
        </w:rPr>
        <w:t>школ [</w:t>
      </w:r>
      <w:r w:rsidR="00BA4CC1" w:rsidRPr="009F5FD9">
        <w:rPr>
          <w:rFonts w:ascii="Times New Roman" w:hAnsi="Times New Roman" w:cs="Times New Roman"/>
        </w:rPr>
        <w:t>4</w:t>
      </w:r>
      <w:r w:rsidR="008C2805" w:rsidRPr="009F5FD9">
        <w:rPr>
          <w:rFonts w:ascii="Times New Roman" w:hAnsi="Times New Roman" w:cs="Times New Roman"/>
        </w:rPr>
        <w:t>].</w:t>
      </w:r>
    </w:p>
    <w:p w:rsidR="00357586" w:rsidRPr="009F5FD9" w:rsidRDefault="00357586"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 xml:space="preserve">2. </w:t>
      </w:r>
      <w:r w:rsidR="007E3878" w:rsidRPr="009F5FD9">
        <w:rPr>
          <w:rFonts w:ascii="Times New Roman" w:hAnsi="Times New Roman" w:cs="Times New Roman"/>
        </w:rPr>
        <w:t>Следующий вид технологии - т</w:t>
      </w:r>
      <w:r w:rsidRPr="009F5FD9">
        <w:rPr>
          <w:rFonts w:ascii="Times New Roman" w:hAnsi="Times New Roman" w:cs="Times New Roman"/>
        </w:rPr>
        <w:t xml:space="preserve">ехнология критического мышления, которая способствует не только мотивации, но и вызову «на поверхность» </w:t>
      </w:r>
      <w:r w:rsidR="006F7292" w:rsidRPr="009F5FD9">
        <w:rPr>
          <w:rFonts w:ascii="Times New Roman" w:hAnsi="Times New Roman" w:cs="Times New Roman"/>
        </w:rPr>
        <w:t>имеющихся знаний</w:t>
      </w:r>
      <w:r w:rsidRPr="009F5FD9">
        <w:rPr>
          <w:rFonts w:ascii="Times New Roman" w:hAnsi="Times New Roman" w:cs="Times New Roman"/>
        </w:rPr>
        <w:t xml:space="preserve"> по теме (10, 11 классы), получения новой информации и ее си</w:t>
      </w:r>
      <w:r w:rsidR="006F7292" w:rsidRPr="009F5FD9">
        <w:rPr>
          <w:rFonts w:ascii="Times New Roman" w:hAnsi="Times New Roman" w:cs="Times New Roman"/>
        </w:rPr>
        <w:t>стематизации. Часто использую</w:t>
      </w:r>
      <w:r w:rsidR="00DE0838" w:rsidRPr="009F5FD9">
        <w:rPr>
          <w:rFonts w:ascii="Times New Roman" w:hAnsi="Times New Roman" w:cs="Times New Roman"/>
        </w:rPr>
        <w:t xml:space="preserve"> </w:t>
      </w:r>
      <w:r w:rsidR="00A3546B" w:rsidRPr="009F5FD9">
        <w:rPr>
          <w:rFonts w:ascii="Times New Roman" w:hAnsi="Times New Roman" w:cs="Times New Roman"/>
        </w:rPr>
        <w:t>приемы КМ такие, как</w:t>
      </w:r>
      <w:r w:rsidRPr="009F5FD9">
        <w:rPr>
          <w:rFonts w:ascii="Times New Roman" w:hAnsi="Times New Roman" w:cs="Times New Roman"/>
        </w:rPr>
        <w:t xml:space="preserve"> кластер, мозговой штурм, э</w:t>
      </w:r>
      <w:r w:rsidR="00807E5A" w:rsidRPr="009F5FD9">
        <w:rPr>
          <w:rFonts w:ascii="Times New Roman" w:hAnsi="Times New Roman" w:cs="Times New Roman"/>
        </w:rPr>
        <w:t xml:space="preserve">ссе, метод контрольных </w:t>
      </w:r>
      <w:r w:rsidR="00B2000F" w:rsidRPr="009F5FD9">
        <w:rPr>
          <w:rFonts w:ascii="Times New Roman" w:hAnsi="Times New Roman" w:cs="Times New Roman"/>
        </w:rPr>
        <w:t>вопросов [7</w:t>
      </w:r>
      <w:r w:rsidR="00807E5A" w:rsidRPr="009F5FD9">
        <w:rPr>
          <w:rFonts w:ascii="Times New Roman" w:hAnsi="Times New Roman" w:cs="Times New Roman"/>
        </w:rPr>
        <w:t>, 5].</w:t>
      </w:r>
    </w:p>
    <w:p w:rsidR="00AE0A01" w:rsidRPr="009F5FD9" w:rsidRDefault="00AE0A01"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 xml:space="preserve">Например, по теме «Происхождение человека» </w:t>
      </w:r>
      <w:r w:rsidR="00D6665F" w:rsidRPr="009F5FD9">
        <w:rPr>
          <w:rFonts w:ascii="Times New Roman" w:hAnsi="Times New Roman" w:cs="Times New Roman"/>
        </w:rPr>
        <w:t>обращаюсь к написанию</w:t>
      </w:r>
      <w:r w:rsidRPr="009F5FD9">
        <w:rPr>
          <w:rFonts w:ascii="Times New Roman" w:hAnsi="Times New Roman" w:cs="Times New Roman"/>
        </w:rPr>
        <w:t xml:space="preserve"> эссе с объяснением своего мнения происхождения человека, с опорой на уже имеющиеся знания по анатомии и физиологии. Или создание кластера, на котором учащиеся на основе своих знаний демонстрируют свои идеи с анализом и сравнением по анатомии, физиологии и генетики человека и человекообразных обезьян.</w:t>
      </w:r>
    </w:p>
    <w:p w:rsidR="00AB38F5" w:rsidRPr="009F5FD9" w:rsidRDefault="00357586" w:rsidP="009F5FD9">
      <w:pPr>
        <w:pStyle w:val="a3"/>
        <w:spacing w:before="0" w:beforeAutospacing="0" w:after="0" w:afterAutospacing="0"/>
        <w:ind w:right="75" w:firstLine="567"/>
        <w:jc w:val="both"/>
        <w:textAlignment w:val="baseline"/>
        <w:rPr>
          <w:sz w:val="22"/>
          <w:szCs w:val="22"/>
        </w:rPr>
      </w:pPr>
      <w:r w:rsidRPr="009F5FD9">
        <w:rPr>
          <w:sz w:val="22"/>
          <w:szCs w:val="22"/>
        </w:rPr>
        <w:t xml:space="preserve">3. </w:t>
      </w:r>
      <w:r w:rsidR="006F7292" w:rsidRPr="009F5FD9">
        <w:rPr>
          <w:sz w:val="22"/>
          <w:szCs w:val="22"/>
        </w:rPr>
        <w:t>Обязательно использую и</w:t>
      </w:r>
      <w:r w:rsidRPr="009F5FD9">
        <w:rPr>
          <w:sz w:val="22"/>
          <w:szCs w:val="22"/>
        </w:rPr>
        <w:t xml:space="preserve">гровые </w:t>
      </w:r>
      <w:r w:rsidR="00AB38F5" w:rsidRPr="009F5FD9">
        <w:rPr>
          <w:sz w:val="22"/>
          <w:szCs w:val="22"/>
        </w:rPr>
        <w:t>технологии, направленные на воссоздание и усвоение общественного опыта, в котором складывается и совершенствуется с</w:t>
      </w:r>
      <w:r w:rsidR="006F7292" w:rsidRPr="009F5FD9">
        <w:rPr>
          <w:sz w:val="22"/>
          <w:szCs w:val="22"/>
        </w:rPr>
        <w:t>амоуправление поведением. Данная технология</w:t>
      </w:r>
      <w:r w:rsidR="00AB38F5" w:rsidRPr="009F5FD9">
        <w:rPr>
          <w:sz w:val="22"/>
          <w:szCs w:val="22"/>
        </w:rPr>
        <w:t xml:space="preserve"> </w:t>
      </w:r>
      <w:r w:rsidR="008C2805" w:rsidRPr="009F5FD9">
        <w:rPr>
          <w:sz w:val="22"/>
          <w:szCs w:val="22"/>
        </w:rPr>
        <w:t>способствует</w:t>
      </w:r>
      <w:r w:rsidR="00AB38F5" w:rsidRPr="009F5FD9">
        <w:rPr>
          <w:sz w:val="22"/>
          <w:szCs w:val="22"/>
        </w:rPr>
        <w:t xml:space="preserve"> не только </w:t>
      </w:r>
      <w:r w:rsidR="00D6665F" w:rsidRPr="009F5FD9">
        <w:rPr>
          <w:sz w:val="22"/>
          <w:szCs w:val="22"/>
        </w:rPr>
        <w:t xml:space="preserve">умению </w:t>
      </w:r>
      <w:r w:rsidR="00AB38F5" w:rsidRPr="009F5FD9">
        <w:rPr>
          <w:sz w:val="22"/>
          <w:szCs w:val="22"/>
        </w:rPr>
        <w:t>распознавать, сравнивать, характеризовать, раскрывать понятия, обосновывать, применять, но и осуществляет более свободную, психологически раскрепощённую деятельность учащихся, исчезает болезненная реакция учащихся на неудачные ответы, особенно</w:t>
      </w:r>
      <w:r w:rsidR="006F7292" w:rsidRPr="009F5FD9">
        <w:rPr>
          <w:sz w:val="22"/>
          <w:szCs w:val="22"/>
        </w:rPr>
        <w:t>,</w:t>
      </w:r>
      <w:r w:rsidR="00AB38F5" w:rsidRPr="009F5FD9">
        <w:rPr>
          <w:sz w:val="22"/>
          <w:szCs w:val="22"/>
        </w:rPr>
        <w:t xml:space="preserve"> в </w:t>
      </w:r>
      <w:r w:rsidR="006F7292" w:rsidRPr="009F5FD9">
        <w:rPr>
          <w:sz w:val="22"/>
          <w:szCs w:val="22"/>
        </w:rPr>
        <w:t xml:space="preserve"> </w:t>
      </w:r>
      <w:r w:rsidR="00AB38F5" w:rsidRPr="009F5FD9">
        <w:rPr>
          <w:sz w:val="22"/>
          <w:szCs w:val="22"/>
        </w:rPr>
        <w:t xml:space="preserve"> </w:t>
      </w:r>
      <w:r w:rsidR="006F7292" w:rsidRPr="009F5FD9">
        <w:rPr>
          <w:sz w:val="22"/>
          <w:szCs w:val="22"/>
        </w:rPr>
        <w:t xml:space="preserve"> новых условиях и окружении (опорная школа)</w:t>
      </w:r>
      <w:r w:rsidR="00B2000F" w:rsidRPr="009F5FD9">
        <w:rPr>
          <w:sz w:val="22"/>
          <w:szCs w:val="22"/>
        </w:rPr>
        <w:t xml:space="preserve"> [7, 2</w:t>
      </w:r>
      <w:r w:rsidR="00807E5A" w:rsidRPr="009F5FD9">
        <w:rPr>
          <w:sz w:val="22"/>
          <w:szCs w:val="22"/>
        </w:rPr>
        <w:t>].</w:t>
      </w:r>
    </w:p>
    <w:p w:rsidR="00571034" w:rsidRPr="009F5FD9" w:rsidRDefault="00571034" w:rsidP="009F5FD9">
      <w:pPr>
        <w:shd w:val="clear" w:color="auto" w:fill="FFFFFF"/>
        <w:spacing w:after="0" w:line="240" w:lineRule="auto"/>
        <w:ind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Вся деятельность приобретает смысл, когда заданные условия наиболее приближены к реальной жизни. У человека должно быть право выбора, свобода действий и определенная ответственность. Именно при соблюдении этих требований происходит полное утверждение человеком самого себя.</w:t>
      </w:r>
    </w:p>
    <w:p w:rsidR="00571034" w:rsidRPr="009F5FD9" w:rsidRDefault="00571034" w:rsidP="009F5FD9">
      <w:pPr>
        <w:shd w:val="clear" w:color="auto" w:fill="FFFFFF"/>
        <w:spacing w:after="0" w:line="240" w:lineRule="auto"/>
        <w:ind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Таким образом, игра содержит в себе несколько основных составляющих:</w:t>
      </w:r>
    </w:p>
    <w:p w:rsidR="00571034" w:rsidRPr="009F5FD9" w:rsidRDefault="00571034" w:rsidP="009F5FD9">
      <w:pPr>
        <w:numPr>
          <w:ilvl w:val="0"/>
          <w:numId w:val="3"/>
        </w:numPr>
        <w:shd w:val="clear" w:color="auto" w:fill="FFFFFF"/>
        <w:spacing w:after="0" w:line="240" w:lineRule="auto"/>
        <w:ind w:left="0"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Образы.</w:t>
      </w:r>
    </w:p>
    <w:p w:rsidR="00571034" w:rsidRPr="009F5FD9" w:rsidRDefault="00571034" w:rsidP="009F5FD9">
      <w:pPr>
        <w:numPr>
          <w:ilvl w:val="0"/>
          <w:numId w:val="3"/>
        </w:numPr>
        <w:shd w:val="clear" w:color="auto" w:fill="FFFFFF"/>
        <w:spacing w:after="0" w:line="240" w:lineRule="auto"/>
        <w:ind w:left="0"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Игровые процессы.</w:t>
      </w:r>
    </w:p>
    <w:p w:rsidR="00571034" w:rsidRPr="009F5FD9" w:rsidRDefault="00571034" w:rsidP="009F5FD9">
      <w:pPr>
        <w:numPr>
          <w:ilvl w:val="0"/>
          <w:numId w:val="3"/>
        </w:numPr>
        <w:shd w:val="clear" w:color="auto" w:fill="FFFFFF"/>
        <w:spacing w:after="0" w:line="240" w:lineRule="auto"/>
        <w:ind w:left="0"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Замена настоящих вещей условными.</w:t>
      </w:r>
    </w:p>
    <w:p w:rsidR="00571034" w:rsidRPr="009F5FD9" w:rsidRDefault="00571034" w:rsidP="009F5FD9">
      <w:pPr>
        <w:numPr>
          <w:ilvl w:val="0"/>
          <w:numId w:val="3"/>
        </w:numPr>
        <w:shd w:val="clear" w:color="auto" w:fill="FFFFFF"/>
        <w:spacing w:after="0" w:line="240" w:lineRule="auto"/>
        <w:ind w:left="0"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Естественная коммуникация между участниками.</w:t>
      </w:r>
    </w:p>
    <w:p w:rsidR="00571034" w:rsidRPr="009F5FD9" w:rsidRDefault="00571034" w:rsidP="009F5FD9">
      <w:pPr>
        <w:numPr>
          <w:ilvl w:val="0"/>
          <w:numId w:val="3"/>
        </w:numPr>
        <w:shd w:val="clear" w:color="auto" w:fill="FFFFFF"/>
        <w:spacing w:after="0" w:line="240" w:lineRule="auto"/>
        <w:ind w:left="0"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Условный сюжет.</w:t>
      </w:r>
    </w:p>
    <w:p w:rsidR="00571034" w:rsidRPr="009F5FD9" w:rsidRDefault="00571034" w:rsidP="009F5FD9">
      <w:pPr>
        <w:shd w:val="clear" w:color="auto" w:fill="FFFFFF"/>
        <w:spacing w:after="0" w:line="240" w:lineRule="auto"/>
        <w:ind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Игровые технологии в обучении использовались как эффективный способ передачи информации в целях образования и воспитания детей уже издавна. Это традиционный метод обмена знаниями от старшего поколения к младшему. Как интерактивный, его использовали в народной педагогике. В дошкольных заведениях и внешкольных учреждениях наиболее часто встречаются случаи использования этих методов.</w:t>
      </w:r>
    </w:p>
    <w:p w:rsidR="00571034" w:rsidRPr="009F5FD9" w:rsidRDefault="00571034" w:rsidP="009F5FD9">
      <w:pPr>
        <w:shd w:val="clear" w:color="auto" w:fill="FFFFFF"/>
        <w:spacing w:after="0" w:line="240" w:lineRule="auto"/>
        <w:ind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Современная школа развивается, и педагоги отдают большее предпочтение активизации и интенсификации процесса учебы. Игры применяются только в отдельных случаях. Для усвоения темы или раздела книги, как самостоятельная технология, и как часть большого процесса. Иногда применяется в качестве закрепления материала на финальном обобщающем уроке.</w:t>
      </w:r>
    </w:p>
    <w:p w:rsidR="00AE0A01" w:rsidRPr="009F5FD9" w:rsidRDefault="00AE0A01" w:rsidP="009F5FD9">
      <w:pPr>
        <w:pStyle w:val="c3"/>
        <w:shd w:val="clear" w:color="auto" w:fill="FFFFFF"/>
        <w:spacing w:before="0" w:beforeAutospacing="0" w:after="0" w:afterAutospacing="0"/>
        <w:ind w:firstLine="567"/>
        <w:jc w:val="both"/>
        <w:rPr>
          <w:sz w:val="22"/>
          <w:szCs w:val="22"/>
        </w:rPr>
      </w:pPr>
      <w:r w:rsidRPr="009F5FD9">
        <w:rPr>
          <w:sz w:val="22"/>
          <w:szCs w:val="22"/>
        </w:rPr>
        <w:t xml:space="preserve">Например, </w:t>
      </w:r>
      <w:r w:rsidR="00667FB7" w:rsidRPr="009F5FD9">
        <w:rPr>
          <w:rStyle w:val="c10"/>
          <w:bCs/>
          <w:sz w:val="22"/>
          <w:szCs w:val="22"/>
          <w:shd w:val="clear" w:color="auto" w:fill="FFFFFF"/>
        </w:rPr>
        <w:t>и</w:t>
      </w:r>
      <w:r w:rsidRPr="009F5FD9">
        <w:rPr>
          <w:rStyle w:val="c10"/>
          <w:bCs/>
          <w:sz w:val="22"/>
          <w:szCs w:val="22"/>
          <w:shd w:val="clear" w:color="auto" w:fill="FFFFFF"/>
        </w:rPr>
        <w:t>гра «Разброс мнений»</w:t>
      </w:r>
      <w:r w:rsidR="006F7292" w:rsidRPr="009F5FD9">
        <w:rPr>
          <w:rStyle w:val="c10"/>
          <w:bCs/>
          <w:sz w:val="22"/>
          <w:szCs w:val="22"/>
          <w:shd w:val="clear" w:color="auto" w:fill="FFFFFF"/>
        </w:rPr>
        <w:t xml:space="preserve"> -</w:t>
      </w:r>
      <w:r w:rsidRPr="009F5FD9">
        <w:rPr>
          <w:rStyle w:val="c10"/>
          <w:bCs/>
          <w:sz w:val="22"/>
          <w:szCs w:val="22"/>
          <w:shd w:val="clear" w:color="auto" w:fill="FFFFFF"/>
        </w:rPr>
        <w:t> </w:t>
      </w:r>
      <w:r w:rsidRPr="009F5FD9">
        <w:rPr>
          <w:rStyle w:val="c8"/>
          <w:sz w:val="22"/>
          <w:szCs w:val="22"/>
          <w:shd w:val="clear" w:color="auto" w:fill="FFFFFF"/>
        </w:rPr>
        <w:t xml:space="preserve">организованное поочередное высказывание участниками групповой деятельности суждений по </w:t>
      </w:r>
      <w:r w:rsidR="00667FB7" w:rsidRPr="009F5FD9">
        <w:rPr>
          <w:rStyle w:val="c8"/>
          <w:sz w:val="22"/>
          <w:szCs w:val="22"/>
          <w:shd w:val="clear" w:color="auto" w:fill="FFFFFF"/>
        </w:rPr>
        <w:t xml:space="preserve">поставленной проблеме «Происхождение жизни на Земле». Либо </w:t>
      </w:r>
      <w:r w:rsidR="00667FB7" w:rsidRPr="009F5FD9">
        <w:rPr>
          <w:rStyle w:val="c4"/>
          <w:bCs/>
          <w:sz w:val="22"/>
          <w:szCs w:val="22"/>
        </w:rPr>
        <w:t>Игра «Вытащи вопрос».</w:t>
      </w:r>
      <w:r w:rsidR="00667FB7" w:rsidRPr="009F5FD9">
        <w:rPr>
          <w:sz w:val="22"/>
          <w:szCs w:val="22"/>
        </w:rPr>
        <w:t xml:space="preserve"> </w:t>
      </w:r>
      <w:r w:rsidR="00667FB7" w:rsidRPr="009F5FD9">
        <w:rPr>
          <w:rStyle w:val="c1"/>
          <w:sz w:val="22"/>
          <w:szCs w:val="22"/>
        </w:rPr>
        <w:t xml:space="preserve">Данная формы работы обращена к проблеме постановки вопросов. </w:t>
      </w:r>
      <w:r w:rsidR="006F7292" w:rsidRPr="009F5FD9">
        <w:rPr>
          <w:rStyle w:val="c1"/>
          <w:sz w:val="22"/>
          <w:szCs w:val="22"/>
        </w:rPr>
        <w:t>Я как учитель</w:t>
      </w:r>
      <w:r w:rsidR="00DE0838" w:rsidRPr="009F5FD9">
        <w:rPr>
          <w:rStyle w:val="c1"/>
          <w:sz w:val="22"/>
          <w:szCs w:val="22"/>
        </w:rPr>
        <w:t xml:space="preserve"> объясняю</w:t>
      </w:r>
      <w:r w:rsidR="00667FB7" w:rsidRPr="009F5FD9">
        <w:rPr>
          <w:rStyle w:val="c1"/>
          <w:sz w:val="22"/>
          <w:szCs w:val="22"/>
        </w:rPr>
        <w:t xml:space="preserve"> ученикам, что в современном мире информация меняется с высокой скоростью, находиться в курсе дел можно только в том случае, если умеешь формулировать проблемы и задавать нужные вопросы. Данный вид работы может быть элементом урока, например, при освоении и </w:t>
      </w:r>
      <w:r w:rsidR="00667FB7" w:rsidRPr="009F5FD9">
        <w:rPr>
          <w:rStyle w:val="c1"/>
          <w:sz w:val="22"/>
          <w:szCs w:val="22"/>
        </w:rPr>
        <w:lastRenderedPageBreak/>
        <w:t xml:space="preserve">закреплении материала. Очень нравится учащимся игра «Биологический </w:t>
      </w:r>
      <w:proofErr w:type="spellStart"/>
      <w:r w:rsidR="00667FB7" w:rsidRPr="009F5FD9">
        <w:rPr>
          <w:rStyle w:val="c1"/>
          <w:sz w:val="22"/>
          <w:szCs w:val="22"/>
        </w:rPr>
        <w:t>квест</w:t>
      </w:r>
      <w:proofErr w:type="spellEnd"/>
      <w:r w:rsidR="00667FB7" w:rsidRPr="009F5FD9">
        <w:rPr>
          <w:rStyle w:val="c1"/>
          <w:sz w:val="22"/>
          <w:szCs w:val="22"/>
        </w:rPr>
        <w:t>», где учащиеся проходят определенные задания как этапы, для достижения главного задания с подсчетом баллов между двумя командами.</w:t>
      </w:r>
      <w:r w:rsidR="00780679" w:rsidRPr="009F5FD9">
        <w:rPr>
          <w:rStyle w:val="c1"/>
          <w:sz w:val="22"/>
          <w:szCs w:val="22"/>
        </w:rPr>
        <w:t xml:space="preserve"> </w:t>
      </w:r>
      <w:r w:rsidR="00DE0838" w:rsidRPr="009F5FD9">
        <w:rPr>
          <w:rStyle w:val="c1"/>
          <w:sz w:val="22"/>
          <w:szCs w:val="22"/>
        </w:rPr>
        <w:t>Также в</w:t>
      </w:r>
      <w:r w:rsidR="00780679" w:rsidRPr="009F5FD9">
        <w:rPr>
          <w:rStyle w:val="c1"/>
          <w:sz w:val="22"/>
          <w:szCs w:val="22"/>
        </w:rPr>
        <w:t xml:space="preserve"> настоящее время актуально применение экологических задач.</w:t>
      </w:r>
    </w:p>
    <w:p w:rsidR="00925A9F" w:rsidRPr="009F5FD9" w:rsidRDefault="00AB38F5"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4. Технология модульного обучения</w:t>
      </w:r>
      <w:r w:rsidR="006F7292" w:rsidRPr="009F5FD9">
        <w:rPr>
          <w:rFonts w:ascii="Times New Roman" w:hAnsi="Times New Roman" w:cs="Times New Roman"/>
        </w:rPr>
        <w:t xml:space="preserve">.  </w:t>
      </w:r>
      <w:r w:rsidR="00925A9F" w:rsidRPr="009F5FD9">
        <w:rPr>
          <w:rFonts w:ascii="Times New Roman" w:hAnsi="Times New Roman" w:cs="Times New Roman"/>
        </w:rPr>
        <w:t xml:space="preserve"> </w:t>
      </w:r>
      <w:r w:rsidR="006F7292" w:rsidRPr="009F5FD9">
        <w:rPr>
          <w:rFonts w:ascii="Times New Roman" w:hAnsi="Times New Roman" w:cs="Times New Roman"/>
        </w:rPr>
        <w:t>Используя данную технологию, я формирую у обучающихся навык</w:t>
      </w:r>
      <w:r w:rsidR="00486133" w:rsidRPr="009F5FD9">
        <w:rPr>
          <w:rFonts w:ascii="Times New Roman" w:hAnsi="Times New Roman" w:cs="Times New Roman"/>
        </w:rPr>
        <w:t xml:space="preserve"> самостоятельной деятельности и са</w:t>
      </w:r>
      <w:r w:rsidR="006F7292" w:rsidRPr="009F5FD9">
        <w:rPr>
          <w:rFonts w:ascii="Times New Roman" w:hAnsi="Times New Roman" w:cs="Times New Roman"/>
        </w:rPr>
        <w:t>мообразования,</w:t>
      </w:r>
      <w:r w:rsidR="00486133" w:rsidRPr="009F5FD9">
        <w:rPr>
          <w:rFonts w:ascii="Times New Roman" w:hAnsi="Times New Roman" w:cs="Times New Roman"/>
        </w:rPr>
        <w:t xml:space="preserve"> </w:t>
      </w:r>
      <w:r w:rsidR="006F7292" w:rsidRPr="009F5FD9">
        <w:rPr>
          <w:rFonts w:ascii="Times New Roman" w:hAnsi="Times New Roman" w:cs="Times New Roman"/>
        </w:rPr>
        <w:t>ч</w:t>
      </w:r>
      <w:r w:rsidR="00925A9F" w:rsidRPr="009F5FD9">
        <w:rPr>
          <w:rFonts w:ascii="Times New Roman" w:hAnsi="Times New Roman" w:cs="Times New Roman"/>
        </w:rPr>
        <w:t>тобы ученик</w:t>
      </w:r>
      <w:r w:rsidR="00486133" w:rsidRPr="009F5FD9">
        <w:rPr>
          <w:rFonts w:ascii="Times New Roman" w:hAnsi="Times New Roman" w:cs="Times New Roman"/>
        </w:rPr>
        <w:t xml:space="preserve"> полностью самостоятельно (или с определенной дозой помощи) </w:t>
      </w:r>
      <w:r w:rsidR="006F7292" w:rsidRPr="009F5FD9">
        <w:rPr>
          <w:rFonts w:ascii="Times New Roman" w:hAnsi="Times New Roman" w:cs="Times New Roman"/>
        </w:rPr>
        <w:t>мог достигнуть</w:t>
      </w:r>
      <w:r w:rsidR="00486133" w:rsidRPr="009F5FD9">
        <w:rPr>
          <w:rFonts w:ascii="Times New Roman" w:hAnsi="Times New Roman" w:cs="Times New Roman"/>
        </w:rPr>
        <w:t xml:space="preserve"> конкретных целей учебно-познавательной деятельности. Обучение основано на формировании механизма мышле</w:t>
      </w:r>
      <w:r w:rsidR="00925A9F" w:rsidRPr="009F5FD9">
        <w:rPr>
          <w:rFonts w:ascii="Times New Roman" w:hAnsi="Times New Roman" w:cs="Times New Roman"/>
        </w:rPr>
        <w:t>ния, а не на эксплуатации памяти.</w:t>
      </w:r>
      <w:r w:rsidR="00486133" w:rsidRPr="009F5FD9">
        <w:rPr>
          <w:rFonts w:ascii="Times New Roman" w:hAnsi="Times New Roman" w:cs="Times New Roman"/>
        </w:rPr>
        <w:t xml:space="preserve"> </w:t>
      </w:r>
    </w:p>
    <w:p w:rsidR="00925A9F" w:rsidRPr="009F5FD9" w:rsidRDefault="00925A9F"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 xml:space="preserve">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w:t>
      </w:r>
      <w:r w:rsidR="006F7292" w:rsidRPr="009F5FD9">
        <w:rPr>
          <w:rFonts w:ascii="Times New Roman" w:hAnsi="Times New Roman" w:cs="Times New Roman"/>
        </w:rPr>
        <w:t>о</w:t>
      </w:r>
      <w:r w:rsidRPr="009F5FD9">
        <w:rPr>
          <w:rFonts w:ascii="Times New Roman" w:hAnsi="Times New Roman" w:cs="Times New Roman"/>
        </w:rPr>
        <w:t xml:space="preserve">владеют </w:t>
      </w:r>
      <w:proofErr w:type="spellStart"/>
      <w:r w:rsidRPr="009F5FD9">
        <w:rPr>
          <w:rFonts w:ascii="Times New Roman" w:hAnsi="Times New Roman" w:cs="Times New Roman"/>
        </w:rPr>
        <w:t>общеучебными</w:t>
      </w:r>
      <w:proofErr w:type="spellEnd"/>
      <w:r w:rsidRPr="009F5FD9">
        <w:rPr>
          <w:rFonts w:ascii="Times New Roman" w:hAnsi="Times New Roman" w:cs="Times New Roman"/>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w:t>
      </w:r>
      <w:r w:rsidR="00807E5A" w:rsidRPr="009F5FD9">
        <w:rPr>
          <w:rFonts w:ascii="Times New Roman" w:hAnsi="Times New Roman" w:cs="Times New Roman"/>
        </w:rPr>
        <w:t>лубина, оперативность, гибкость [</w:t>
      </w:r>
      <w:r w:rsidR="00B2000F" w:rsidRPr="009F5FD9">
        <w:rPr>
          <w:rFonts w:ascii="Times New Roman" w:hAnsi="Times New Roman" w:cs="Times New Roman"/>
        </w:rPr>
        <w:t>7, 3</w:t>
      </w:r>
      <w:r w:rsidR="00807E5A" w:rsidRPr="009F5FD9">
        <w:rPr>
          <w:rFonts w:ascii="Times New Roman" w:hAnsi="Times New Roman" w:cs="Times New Roman"/>
        </w:rPr>
        <w:t>].</w:t>
      </w:r>
    </w:p>
    <w:p w:rsidR="00571034" w:rsidRPr="009F5FD9" w:rsidRDefault="00571034"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При проектировании модульной программы учитываются следующие принципы:</w:t>
      </w:r>
    </w:p>
    <w:p w:rsidR="00571034" w:rsidRPr="009F5FD9" w:rsidRDefault="00571034" w:rsidP="009F5FD9">
      <w:pPr>
        <w:pStyle w:val="a7"/>
        <w:spacing w:after="0" w:line="240" w:lineRule="auto"/>
        <w:ind w:left="1287" w:firstLine="567"/>
        <w:jc w:val="both"/>
        <w:rPr>
          <w:rFonts w:ascii="Times New Roman" w:hAnsi="Times New Roman" w:cs="Times New Roman"/>
        </w:rPr>
      </w:pPr>
      <w:r w:rsidRPr="009F5FD9">
        <w:rPr>
          <w:rFonts w:ascii="Times New Roman" w:hAnsi="Times New Roman" w:cs="Times New Roman"/>
        </w:rPr>
        <w:t xml:space="preserve">- компоновка содержания учебного </w:t>
      </w:r>
      <w:r w:rsidR="001760F0" w:rsidRPr="009F5FD9">
        <w:rPr>
          <w:rFonts w:ascii="Times New Roman" w:hAnsi="Times New Roman" w:cs="Times New Roman"/>
        </w:rPr>
        <w:t>процесса вокруг базовых понятий и методов;</w:t>
      </w:r>
    </w:p>
    <w:p w:rsidR="001760F0" w:rsidRPr="009F5FD9" w:rsidRDefault="001760F0" w:rsidP="009F5FD9">
      <w:pPr>
        <w:pStyle w:val="a7"/>
        <w:spacing w:after="0" w:line="240" w:lineRule="auto"/>
        <w:ind w:left="1287" w:firstLine="567"/>
        <w:jc w:val="both"/>
        <w:rPr>
          <w:rFonts w:ascii="Times New Roman" w:hAnsi="Times New Roman" w:cs="Times New Roman"/>
        </w:rPr>
      </w:pPr>
      <w:r w:rsidRPr="009F5FD9">
        <w:rPr>
          <w:rFonts w:ascii="Times New Roman" w:hAnsi="Times New Roman" w:cs="Times New Roman"/>
        </w:rPr>
        <w:t xml:space="preserve">- систематичность и логическая последовательность изложения учебного материала; </w:t>
      </w:r>
    </w:p>
    <w:p w:rsidR="001760F0" w:rsidRPr="009F5FD9" w:rsidRDefault="001760F0" w:rsidP="009F5FD9">
      <w:pPr>
        <w:pStyle w:val="a7"/>
        <w:spacing w:after="0" w:line="240" w:lineRule="auto"/>
        <w:ind w:left="1287" w:firstLine="567"/>
        <w:jc w:val="both"/>
        <w:rPr>
          <w:rFonts w:ascii="Times New Roman" w:hAnsi="Times New Roman" w:cs="Times New Roman"/>
        </w:rPr>
      </w:pPr>
      <w:r w:rsidRPr="009F5FD9">
        <w:rPr>
          <w:rFonts w:ascii="Times New Roman" w:hAnsi="Times New Roman" w:cs="Times New Roman"/>
        </w:rPr>
        <w:t xml:space="preserve">- целостность и практическая значимость содержания; </w:t>
      </w:r>
    </w:p>
    <w:p w:rsidR="001760F0" w:rsidRPr="009F5FD9" w:rsidRDefault="001760F0" w:rsidP="009F5FD9">
      <w:pPr>
        <w:pStyle w:val="a7"/>
        <w:spacing w:after="0" w:line="240" w:lineRule="auto"/>
        <w:ind w:left="1287" w:firstLine="567"/>
        <w:jc w:val="both"/>
        <w:rPr>
          <w:rFonts w:ascii="Times New Roman" w:hAnsi="Times New Roman" w:cs="Times New Roman"/>
        </w:rPr>
      </w:pPr>
      <w:r w:rsidRPr="009F5FD9">
        <w:rPr>
          <w:rFonts w:ascii="Times New Roman" w:hAnsi="Times New Roman" w:cs="Times New Roman"/>
        </w:rPr>
        <w:t>- наглядность представления учебного материала [8].</w:t>
      </w:r>
    </w:p>
    <w:p w:rsidR="00925A9F" w:rsidRPr="009F5FD9" w:rsidRDefault="00925A9F"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 xml:space="preserve">Например, по разделу «Эволюционное развитие» с изучением макро- и </w:t>
      </w:r>
      <w:proofErr w:type="spellStart"/>
      <w:r w:rsidRPr="009F5FD9">
        <w:rPr>
          <w:rFonts w:ascii="Times New Roman" w:hAnsi="Times New Roman" w:cs="Times New Roman"/>
        </w:rPr>
        <w:t>микроэволюции</w:t>
      </w:r>
      <w:proofErr w:type="spellEnd"/>
      <w:r w:rsidRPr="009F5FD9">
        <w:rPr>
          <w:rFonts w:ascii="Times New Roman" w:hAnsi="Times New Roman" w:cs="Times New Roman"/>
        </w:rPr>
        <w:t xml:space="preserve"> живых </w:t>
      </w:r>
      <w:r w:rsidR="00D6665F" w:rsidRPr="009F5FD9">
        <w:rPr>
          <w:rFonts w:ascii="Times New Roman" w:hAnsi="Times New Roman" w:cs="Times New Roman"/>
        </w:rPr>
        <w:t>организмов. Начинаю</w:t>
      </w:r>
      <w:r w:rsidRPr="009F5FD9">
        <w:rPr>
          <w:rFonts w:ascii="Times New Roman" w:hAnsi="Times New Roman" w:cs="Times New Roman"/>
        </w:rPr>
        <w:t xml:space="preserve"> с учащимися с</w:t>
      </w:r>
      <w:r w:rsidR="00D6665F" w:rsidRPr="009F5FD9">
        <w:rPr>
          <w:rFonts w:ascii="Times New Roman" w:hAnsi="Times New Roman" w:cs="Times New Roman"/>
        </w:rPr>
        <w:t xml:space="preserve"> основ эволюции и далее перехожу</w:t>
      </w:r>
      <w:r w:rsidRPr="009F5FD9">
        <w:rPr>
          <w:rFonts w:ascii="Times New Roman" w:hAnsi="Times New Roman" w:cs="Times New Roman"/>
        </w:rPr>
        <w:t xml:space="preserve"> на модульное обучение по темам: Виды изменчивости, отбора, борьба за существование </w:t>
      </w:r>
      <w:r w:rsidR="00DE0838" w:rsidRPr="009F5FD9">
        <w:rPr>
          <w:rFonts w:ascii="Times New Roman" w:hAnsi="Times New Roman" w:cs="Times New Roman"/>
        </w:rPr>
        <w:t xml:space="preserve">и </w:t>
      </w:r>
      <w:r w:rsidR="00D6665F" w:rsidRPr="009F5FD9">
        <w:rPr>
          <w:rFonts w:ascii="Times New Roman" w:hAnsi="Times New Roman" w:cs="Times New Roman"/>
        </w:rPr>
        <w:t>заканчиваю</w:t>
      </w:r>
      <w:r w:rsidR="001B4CB3" w:rsidRPr="009F5FD9">
        <w:rPr>
          <w:rFonts w:ascii="Times New Roman" w:hAnsi="Times New Roman" w:cs="Times New Roman"/>
        </w:rPr>
        <w:t xml:space="preserve"> сравнительно-анатомическими, эмбриологическими и палеонтологическими</w:t>
      </w:r>
      <w:r w:rsidRPr="009F5FD9">
        <w:rPr>
          <w:rFonts w:ascii="Times New Roman" w:hAnsi="Times New Roman" w:cs="Times New Roman"/>
        </w:rPr>
        <w:t xml:space="preserve"> доказательствами эволюции</w:t>
      </w:r>
      <w:r w:rsidR="001B4CB3" w:rsidRPr="009F5FD9">
        <w:rPr>
          <w:rFonts w:ascii="Times New Roman" w:hAnsi="Times New Roman" w:cs="Times New Roman"/>
        </w:rPr>
        <w:t>.</w:t>
      </w:r>
    </w:p>
    <w:p w:rsidR="00F8171B" w:rsidRPr="009F5FD9" w:rsidRDefault="00925A9F"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 xml:space="preserve"> </w:t>
      </w:r>
      <w:r w:rsidR="006F7292" w:rsidRPr="009F5FD9">
        <w:rPr>
          <w:rFonts w:ascii="Times New Roman" w:hAnsi="Times New Roman" w:cs="Times New Roman"/>
        </w:rPr>
        <w:t>Конечно, я постепенно, т</w:t>
      </w:r>
      <w:r w:rsidR="00F20B3E" w:rsidRPr="009F5FD9">
        <w:rPr>
          <w:rFonts w:ascii="Times New Roman" w:hAnsi="Times New Roman" w:cs="Times New Roman"/>
        </w:rPr>
        <w:t xml:space="preserve">ак сказать, дозированно ввожу </w:t>
      </w:r>
      <w:r w:rsidR="006F7292" w:rsidRPr="009F5FD9">
        <w:rPr>
          <w:rFonts w:ascii="Times New Roman" w:hAnsi="Times New Roman" w:cs="Times New Roman"/>
        </w:rPr>
        <w:t>модули</w:t>
      </w:r>
      <w:r w:rsidRPr="009F5FD9">
        <w:rPr>
          <w:rFonts w:ascii="Times New Roman" w:hAnsi="Times New Roman" w:cs="Times New Roman"/>
        </w:rPr>
        <w:t xml:space="preserve"> </w:t>
      </w:r>
      <w:r w:rsidR="006F7292" w:rsidRPr="009F5FD9">
        <w:rPr>
          <w:rFonts w:ascii="Times New Roman" w:hAnsi="Times New Roman" w:cs="Times New Roman"/>
        </w:rPr>
        <w:t>в учебный процесс.</w:t>
      </w:r>
      <w:r w:rsidRPr="009F5FD9">
        <w:rPr>
          <w:rFonts w:ascii="Times New Roman" w:hAnsi="Times New Roman" w:cs="Times New Roman"/>
        </w:rPr>
        <w:t xml:space="preserve"> Например, в 11 классах, после предыдущего обучения в опорной школе. Модули можно вписывать в любую систему обучения и тем самым усиливать ее качество и эффективность. Хорошо вписывается в модульную систему обучения вся система методов, приемов и форм организации учащихся, работа индивидуальная, в парах, в группах.</w:t>
      </w:r>
    </w:p>
    <w:p w:rsidR="000116BD" w:rsidRPr="009F5FD9" w:rsidRDefault="000116BD"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5. В</w:t>
      </w:r>
      <w:r w:rsidR="003A7EDA" w:rsidRPr="009F5FD9">
        <w:rPr>
          <w:rFonts w:ascii="Times New Roman" w:hAnsi="Times New Roman" w:cs="Times New Roman"/>
        </w:rPr>
        <w:t xml:space="preserve"> будущем </w:t>
      </w:r>
      <w:r w:rsidRPr="009F5FD9">
        <w:rPr>
          <w:rFonts w:ascii="Times New Roman" w:hAnsi="Times New Roman" w:cs="Times New Roman"/>
        </w:rPr>
        <w:t>планирую</w:t>
      </w:r>
      <w:r w:rsidR="003A7EDA" w:rsidRPr="009F5FD9">
        <w:rPr>
          <w:rFonts w:ascii="Times New Roman" w:hAnsi="Times New Roman" w:cs="Times New Roman"/>
        </w:rPr>
        <w:t xml:space="preserve"> использование проектной деятельности</w:t>
      </w:r>
      <w:r w:rsidR="00DE0838" w:rsidRPr="009F5FD9">
        <w:rPr>
          <w:rFonts w:ascii="Times New Roman" w:hAnsi="Times New Roman" w:cs="Times New Roman"/>
        </w:rPr>
        <w:t>,</w:t>
      </w:r>
      <w:r w:rsidR="003A7EDA" w:rsidRPr="009F5FD9">
        <w:rPr>
          <w:rFonts w:ascii="Times New Roman" w:hAnsi="Times New Roman" w:cs="Times New Roman"/>
        </w:rPr>
        <w:t xml:space="preserve"> суть которой заключается в том, что ученик сам должен активно участвовать в получении знаний. Проектная технология – это практические творческие задания, тре</w:t>
      </w:r>
      <w:r w:rsidRPr="009F5FD9">
        <w:rPr>
          <w:rFonts w:ascii="Times New Roman" w:hAnsi="Times New Roman" w:cs="Times New Roman"/>
        </w:rPr>
        <w:t>бующие от учащихся их применения</w:t>
      </w:r>
      <w:r w:rsidR="003A7EDA" w:rsidRPr="009F5FD9">
        <w:rPr>
          <w:rFonts w:ascii="Times New Roman" w:hAnsi="Times New Roman" w:cs="Times New Roman"/>
        </w:rPr>
        <w:t xml:space="preserve">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w:t>
      </w:r>
      <w:r w:rsidR="00807E5A" w:rsidRPr="009F5FD9">
        <w:rPr>
          <w:rFonts w:ascii="Times New Roman" w:hAnsi="Times New Roman" w:cs="Times New Roman"/>
        </w:rPr>
        <w:t xml:space="preserve">решения стоящих перед ним </w:t>
      </w:r>
      <w:r w:rsidR="00B2000F" w:rsidRPr="009F5FD9">
        <w:rPr>
          <w:rFonts w:ascii="Times New Roman" w:hAnsi="Times New Roman" w:cs="Times New Roman"/>
        </w:rPr>
        <w:t>задач [7</w:t>
      </w:r>
      <w:r w:rsidR="00807E5A" w:rsidRPr="009F5FD9">
        <w:rPr>
          <w:rFonts w:ascii="Times New Roman" w:hAnsi="Times New Roman" w:cs="Times New Roman"/>
        </w:rPr>
        <w:t xml:space="preserve">]. </w:t>
      </w:r>
      <w:r w:rsidR="003A7EDA" w:rsidRPr="009F5FD9">
        <w:rPr>
          <w:rFonts w:ascii="Times New Roman" w:hAnsi="Times New Roman" w:cs="Times New Roman"/>
        </w:rPr>
        <w:t xml:space="preserve"> </w:t>
      </w:r>
    </w:p>
    <w:p w:rsidR="003A7EDA" w:rsidRPr="009F5FD9" w:rsidRDefault="003A7EDA"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Ч</w:t>
      </w:r>
      <w:r w:rsidR="000116BD" w:rsidRPr="009F5FD9">
        <w:rPr>
          <w:rFonts w:ascii="Times New Roman" w:hAnsi="Times New Roman" w:cs="Times New Roman"/>
        </w:rPr>
        <w:t>то нравится и почему планирую</w:t>
      </w:r>
      <w:r w:rsidRPr="009F5FD9">
        <w:rPr>
          <w:rFonts w:ascii="Times New Roman" w:hAnsi="Times New Roman" w:cs="Times New Roman"/>
        </w:rPr>
        <w:t xml:space="preserve"> испол</w:t>
      </w:r>
      <w:r w:rsidR="000116BD" w:rsidRPr="009F5FD9">
        <w:rPr>
          <w:rFonts w:ascii="Times New Roman" w:hAnsi="Times New Roman" w:cs="Times New Roman"/>
        </w:rPr>
        <w:t>ьзование проектной деятельности?  Потому что эта технология</w:t>
      </w:r>
      <w:r w:rsidRPr="009F5FD9">
        <w:rPr>
          <w:rFonts w:ascii="Times New Roman" w:hAnsi="Times New Roman" w:cs="Times New Roman"/>
        </w:rPr>
        <w:t xml:space="preserve"> </w:t>
      </w:r>
      <w:r w:rsidRPr="009F5FD9">
        <w:rPr>
          <w:rFonts w:ascii="Times New Roman" w:eastAsia="Times New Roman" w:hAnsi="Times New Roman" w:cs="Times New Roman"/>
          <w:lang w:eastAsia="ru-RU"/>
        </w:rPr>
        <w:t>предполагает выражение учащим</w:t>
      </w:r>
      <w:r w:rsidR="000116BD" w:rsidRPr="009F5FD9">
        <w:rPr>
          <w:rFonts w:ascii="Times New Roman" w:eastAsia="Times New Roman" w:hAnsi="Times New Roman" w:cs="Times New Roman"/>
          <w:lang w:eastAsia="ru-RU"/>
        </w:rPr>
        <w:t>и</w:t>
      </w:r>
      <w:r w:rsidRPr="009F5FD9">
        <w:rPr>
          <w:rFonts w:ascii="Times New Roman" w:eastAsia="Times New Roman" w:hAnsi="Times New Roman" w:cs="Times New Roman"/>
          <w:lang w:eastAsia="ru-RU"/>
        </w:rPr>
        <w:t>ся своего собственного мнения, чувств, активное вк</w:t>
      </w:r>
      <w:r w:rsidRPr="009F5FD9">
        <w:rPr>
          <w:rFonts w:ascii="Times New Roman" w:hAnsi="Times New Roman" w:cs="Times New Roman"/>
        </w:rPr>
        <w:t>лю</w:t>
      </w:r>
      <w:r w:rsidR="000116BD" w:rsidRPr="009F5FD9">
        <w:rPr>
          <w:rFonts w:ascii="Times New Roman" w:hAnsi="Times New Roman" w:cs="Times New Roman"/>
        </w:rPr>
        <w:t>чение в реальную деятельность, г</w:t>
      </w:r>
      <w:r w:rsidRPr="009F5FD9">
        <w:rPr>
          <w:rFonts w:ascii="Times New Roman" w:hAnsi="Times New Roman" w:cs="Times New Roman"/>
        </w:rPr>
        <w:t>де не только учитель является активным членом образовательного</w:t>
      </w:r>
      <w:r w:rsidR="000116BD" w:rsidRPr="009F5FD9">
        <w:rPr>
          <w:rFonts w:ascii="Times New Roman" w:hAnsi="Times New Roman" w:cs="Times New Roman"/>
        </w:rPr>
        <w:t xml:space="preserve"> процесса, но и сами учащиеся, высказывают</w:t>
      </w:r>
      <w:r w:rsidRPr="009F5FD9">
        <w:rPr>
          <w:rFonts w:ascii="Times New Roman" w:hAnsi="Times New Roman" w:cs="Times New Roman"/>
        </w:rPr>
        <w:t xml:space="preserve"> и отстаивают свою точку зрени</w:t>
      </w:r>
      <w:r w:rsidR="000116BD" w:rsidRPr="009F5FD9">
        <w:rPr>
          <w:rFonts w:ascii="Times New Roman" w:hAnsi="Times New Roman" w:cs="Times New Roman"/>
        </w:rPr>
        <w:t>я</w:t>
      </w:r>
      <w:r w:rsidR="00F8171B" w:rsidRPr="009F5FD9">
        <w:rPr>
          <w:rFonts w:ascii="Times New Roman" w:hAnsi="Times New Roman" w:cs="Times New Roman"/>
        </w:rPr>
        <w:t xml:space="preserve">, предлагают свои идеи. </w:t>
      </w:r>
    </w:p>
    <w:p w:rsidR="00571034" w:rsidRPr="009F5FD9" w:rsidRDefault="00571034"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Виды планируемых проектов:</w:t>
      </w:r>
    </w:p>
    <w:p w:rsidR="00571034" w:rsidRPr="009F5FD9" w:rsidRDefault="00571034" w:rsidP="009F5FD9">
      <w:pPr>
        <w:numPr>
          <w:ilvl w:val="0"/>
          <w:numId w:val="4"/>
        </w:numPr>
        <w:spacing w:after="0" w:line="240" w:lineRule="auto"/>
        <w:ind w:firstLine="567"/>
        <w:jc w:val="both"/>
        <w:rPr>
          <w:rFonts w:ascii="Times New Roman" w:eastAsia="Times New Roman" w:hAnsi="Times New Roman" w:cs="Times New Roman"/>
          <w:color w:val="000000"/>
          <w:lang w:eastAsia="ru-RU"/>
        </w:rPr>
      </w:pPr>
      <w:r w:rsidRPr="009F5FD9">
        <w:rPr>
          <w:rFonts w:ascii="Times New Roman" w:eastAsia="Times New Roman" w:hAnsi="Times New Roman" w:cs="Times New Roman"/>
          <w:color w:val="000000"/>
          <w:lang w:eastAsia="ru-RU"/>
        </w:rPr>
        <w:t>Работа в области искусства (изобразительного, драматического и т.д.);</w:t>
      </w:r>
    </w:p>
    <w:p w:rsidR="00571034" w:rsidRPr="009F5FD9" w:rsidRDefault="00571034" w:rsidP="009F5FD9">
      <w:pPr>
        <w:numPr>
          <w:ilvl w:val="0"/>
          <w:numId w:val="4"/>
        </w:numPr>
        <w:spacing w:after="0" w:line="240" w:lineRule="auto"/>
        <w:ind w:firstLine="567"/>
        <w:jc w:val="both"/>
        <w:rPr>
          <w:rFonts w:ascii="Times New Roman" w:eastAsia="Times New Roman" w:hAnsi="Times New Roman" w:cs="Times New Roman"/>
          <w:color w:val="000000"/>
          <w:lang w:eastAsia="ru-RU"/>
        </w:rPr>
      </w:pPr>
      <w:r w:rsidRPr="009F5FD9">
        <w:rPr>
          <w:rFonts w:ascii="Times New Roman" w:eastAsia="Times New Roman" w:hAnsi="Times New Roman" w:cs="Times New Roman"/>
          <w:color w:val="000000"/>
          <w:lang w:eastAsia="ru-RU"/>
        </w:rPr>
        <w:t>Письменная работа на определенную тему;</w:t>
      </w:r>
    </w:p>
    <w:p w:rsidR="00571034" w:rsidRPr="009F5FD9" w:rsidRDefault="00571034" w:rsidP="009F5FD9">
      <w:pPr>
        <w:numPr>
          <w:ilvl w:val="0"/>
          <w:numId w:val="4"/>
        </w:numPr>
        <w:spacing w:after="0" w:line="240" w:lineRule="auto"/>
        <w:ind w:firstLine="567"/>
        <w:jc w:val="both"/>
        <w:rPr>
          <w:rFonts w:ascii="Times New Roman" w:eastAsia="Times New Roman" w:hAnsi="Times New Roman" w:cs="Times New Roman"/>
          <w:color w:val="000000"/>
          <w:lang w:eastAsia="ru-RU"/>
        </w:rPr>
      </w:pPr>
      <w:r w:rsidRPr="009F5FD9">
        <w:rPr>
          <w:rFonts w:ascii="Times New Roman" w:eastAsia="Times New Roman" w:hAnsi="Times New Roman" w:cs="Times New Roman"/>
          <w:color w:val="000000"/>
          <w:lang w:eastAsia="ru-RU"/>
        </w:rPr>
        <w:t>Творческая письменная работа (эссе);</w:t>
      </w:r>
    </w:p>
    <w:p w:rsidR="00571034" w:rsidRPr="009F5FD9" w:rsidRDefault="00571034" w:rsidP="009F5FD9">
      <w:pPr>
        <w:numPr>
          <w:ilvl w:val="0"/>
          <w:numId w:val="4"/>
        </w:numPr>
        <w:spacing w:after="0" w:line="240" w:lineRule="auto"/>
        <w:ind w:firstLine="567"/>
        <w:jc w:val="both"/>
        <w:rPr>
          <w:rFonts w:ascii="Times New Roman" w:eastAsia="Times New Roman" w:hAnsi="Times New Roman" w:cs="Times New Roman"/>
          <w:color w:val="000000"/>
          <w:lang w:eastAsia="ru-RU"/>
        </w:rPr>
      </w:pPr>
      <w:r w:rsidRPr="009F5FD9">
        <w:rPr>
          <w:rFonts w:ascii="Times New Roman" w:eastAsia="Times New Roman" w:hAnsi="Times New Roman" w:cs="Times New Roman"/>
          <w:color w:val="000000"/>
          <w:lang w:eastAsia="ru-RU"/>
        </w:rPr>
        <w:t>Проведение научного эксперимента;</w:t>
      </w:r>
    </w:p>
    <w:p w:rsidR="00571034" w:rsidRPr="009F5FD9" w:rsidRDefault="00571034" w:rsidP="009F5FD9">
      <w:pPr>
        <w:numPr>
          <w:ilvl w:val="0"/>
          <w:numId w:val="4"/>
        </w:numPr>
        <w:spacing w:after="0" w:line="240" w:lineRule="auto"/>
        <w:ind w:firstLine="567"/>
        <w:jc w:val="both"/>
        <w:rPr>
          <w:rFonts w:ascii="Times New Roman" w:eastAsia="Times New Roman" w:hAnsi="Times New Roman" w:cs="Times New Roman"/>
          <w:color w:val="000000"/>
          <w:lang w:eastAsia="ru-RU"/>
        </w:rPr>
      </w:pPr>
      <w:r w:rsidRPr="009F5FD9">
        <w:rPr>
          <w:rFonts w:ascii="Times New Roman" w:eastAsia="Times New Roman" w:hAnsi="Times New Roman" w:cs="Times New Roman"/>
          <w:color w:val="000000"/>
          <w:lang w:eastAsia="ru-RU"/>
        </w:rPr>
        <w:t>Изобретение или создание макета какого-либо объекта или системы;</w:t>
      </w:r>
    </w:p>
    <w:p w:rsidR="00571034" w:rsidRPr="009F5FD9" w:rsidRDefault="00571034" w:rsidP="009F5FD9">
      <w:pPr>
        <w:numPr>
          <w:ilvl w:val="0"/>
          <w:numId w:val="4"/>
        </w:numPr>
        <w:spacing w:after="0" w:line="240" w:lineRule="auto"/>
        <w:ind w:firstLine="567"/>
        <w:jc w:val="both"/>
        <w:rPr>
          <w:rFonts w:ascii="Times New Roman" w:hAnsi="Times New Roman" w:cs="Times New Roman"/>
        </w:rPr>
      </w:pPr>
      <w:r w:rsidRPr="009F5FD9">
        <w:rPr>
          <w:rFonts w:ascii="Times New Roman" w:eastAsia="Times New Roman" w:hAnsi="Times New Roman" w:cs="Times New Roman"/>
          <w:color w:val="000000"/>
          <w:lang w:eastAsia="ru-RU"/>
        </w:rPr>
        <w:t>Презентация разработанного бизнес-плана, плана проведения какого-либо проекта.</w:t>
      </w:r>
    </w:p>
    <w:p w:rsidR="00F8171B" w:rsidRPr="009F5FD9" w:rsidRDefault="00F8171B"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 xml:space="preserve">Так как учащиеся малокомплектных школ </w:t>
      </w:r>
      <w:r w:rsidR="00DE0838" w:rsidRPr="009F5FD9">
        <w:rPr>
          <w:rFonts w:ascii="Times New Roman" w:hAnsi="Times New Roman" w:cs="Times New Roman"/>
        </w:rPr>
        <w:t xml:space="preserve">не сразу </w:t>
      </w:r>
      <w:r w:rsidRPr="009F5FD9">
        <w:rPr>
          <w:rFonts w:ascii="Times New Roman" w:hAnsi="Times New Roman" w:cs="Times New Roman"/>
        </w:rPr>
        <w:t xml:space="preserve">включаются в процесс обучения и им необходимо время, по достижении которого </w:t>
      </w:r>
      <w:r w:rsidR="00DE0838" w:rsidRPr="009F5FD9">
        <w:rPr>
          <w:rFonts w:ascii="Times New Roman" w:hAnsi="Times New Roman" w:cs="Times New Roman"/>
        </w:rPr>
        <w:t xml:space="preserve">им </w:t>
      </w:r>
      <w:r w:rsidR="000116BD" w:rsidRPr="009F5FD9">
        <w:rPr>
          <w:rFonts w:ascii="Times New Roman" w:hAnsi="Times New Roman" w:cs="Times New Roman"/>
        </w:rPr>
        <w:t>будет психологически комфортно, то</w:t>
      </w:r>
      <w:r w:rsidRPr="009F5FD9">
        <w:rPr>
          <w:rFonts w:ascii="Times New Roman" w:hAnsi="Times New Roman" w:cs="Times New Roman"/>
        </w:rPr>
        <w:t xml:space="preserve"> проектная деятельность будет своевременна и уместна.</w:t>
      </w:r>
    </w:p>
    <w:p w:rsidR="00F8171B" w:rsidRPr="009F5FD9" w:rsidRDefault="000116BD"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Таким образом, использование современных технологий в работе опорной школы, в условиях обновленной методики</w:t>
      </w:r>
      <w:r w:rsidR="00F8171B" w:rsidRPr="009F5FD9">
        <w:rPr>
          <w:rFonts w:ascii="Times New Roman" w:hAnsi="Times New Roman" w:cs="Times New Roman"/>
        </w:rPr>
        <w:t xml:space="preserve"> обучения будет способствовать формированию </w:t>
      </w:r>
      <w:r w:rsidRPr="009F5FD9">
        <w:rPr>
          <w:rFonts w:ascii="Times New Roman" w:hAnsi="Times New Roman" w:cs="Times New Roman"/>
        </w:rPr>
        <w:t xml:space="preserve">у учащихся магнитных школ следующих ключевых компетентностей, тесно связанных между собой: </w:t>
      </w:r>
    </w:p>
    <w:p w:rsidR="00F8171B" w:rsidRPr="009F5FD9" w:rsidRDefault="000116BD"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1. Информационных</w:t>
      </w:r>
      <w:r w:rsidR="00F8171B" w:rsidRPr="009F5FD9">
        <w:rPr>
          <w:rFonts w:ascii="Times New Roman" w:hAnsi="Times New Roman" w:cs="Times New Roman"/>
        </w:rPr>
        <w:t xml:space="preserve"> – </w:t>
      </w:r>
      <w:r w:rsidRPr="009F5FD9">
        <w:rPr>
          <w:rFonts w:ascii="Times New Roman" w:hAnsi="Times New Roman" w:cs="Times New Roman"/>
        </w:rPr>
        <w:t xml:space="preserve">это </w:t>
      </w:r>
      <w:r w:rsidR="00F8171B" w:rsidRPr="009F5FD9">
        <w:rPr>
          <w:rFonts w:ascii="Times New Roman" w:hAnsi="Times New Roman" w:cs="Times New Roman"/>
        </w:rPr>
        <w:t>го</w:t>
      </w:r>
      <w:r w:rsidRPr="009F5FD9">
        <w:rPr>
          <w:rFonts w:ascii="Times New Roman" w:hAnsi="Times New Roman" w:cs="Times New Roman"/>
        </w:rPr>
        <w:t>товность работать с информацией.</w:t>
      </w:r>
    </w:p>
    <w:p w:rsidR="00F8171B" w:rsidRPr="009F5FD9" w:rsidRDefault="000116BD"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2. Коммуникативных</w:t>
      </w:r>
      <w:r w:rsidR="00F8171B" w:rsidRPr="009F5FD9">
        <w:rPr>
          <w:rFonts w:ascii="Times New Roman" w:hAnsi="Times New Roman" w:cs="Times New Roman"/>
        </w:rPr>
        <w:t xml:space="preserve"> – </w:t>
      </w:r>
      <w:r w:rsidRPr="009F5FD9">
        <w:rPr>
          <w:rFonts w:ascii="Times New Roman" w:hAnsi="Times New Roman" w:cs="Times New Roman"/>
        </w:rPr>
        <w:t xml:space="preserve">это </w:t>
      </w:r>
      <w:r w:rsidR="00F8171B" w:rsidRPr="009F5FD9">
        <w:rPr>
          <w:rFonts w:ascii="Times New Roman" w:hAnsi="Times New Roman" w:cs="Times New Roman"/>
        </w:rPr>
        <w:t xml:space="preserve">готовность к общению с другими людьми, </w:t>
      </w:r>
      <w:r w:rsidRPr="009F5FD9">
        <w:rPr>
          <w:rFonts w:ascii="Times New Roman" w:hAnsi="Times New Roman" w:cs="Times New Roman"/>
        </w:rPr>
        <w:t xml:space="preserve">которая </w:t>
      </w:r>
      <w:r w:rsidR="00F8171B" w:rsidRPr="009F5FD9">
        <w:rPr>
          <w:rFonts w:ascii="Times New Roman" w:hAnsi="Times New Roman" w:cs="Times New Roman"/>
        </w:rPr>
        <w:t>форми</w:t>
      </w:r>
      <w:r w:rsidRPr="009F5FD9">
        <w:rPr>
          <w:rFonts w:ascii="Times New Roman" w:hAnsi="Times New Roman" w:cs="Times New Roman"/>
        </w:rPr>
        <w:t>руется на основе информационной.</w:t>
      </w:r>
      <w:r w:rsidR="00F8171B" w:rsidRPr="009F5FD9">
        <w:rPr>
          <w:rFonts w:ascii="Times New Roman" w:hAnsi="Times New Roman" w:cs="Times New Roman"/>
        </w:rPr>
        <w:t xml:space="preserve"> </w:t>
      </w:r>
    </w:p>
    <w:p w:rsidR="00F8171B" w:rsidRPr="009F5FD9" w:rsidRDefault="000116BD"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lastRenderedPageBreak/>
        <w:t>3. К</w:t>
      </w:r>
      <w:r w:rsidR="00F8171B" w:rsidRPr="009F5FD9">
        <w:rPr>
          <w:rFonts w:ascii="Times New Roman" w:hAnsi="Times New Roman" w:cs="Times New Roman"/>
        </w:rPr>
        <w:t xml:space="preserve">ооперативная – </w:t>
      </w:r>
      <w:r w:rsidRPr="009F5FD9">
        <w:rPr>
          <w:rFonts w:ascii="Times New Roman" w:hAnsi="Times New Roman" w:cs="Times New Roman"/>
        </w:rPr>
        <w:t xml:space="preserve">это </w:t>
      </w:r>
      <w:r w:rsidR="00F8171B" w:rsidRPr="009F5FD9">
        <w:rPr>
          <w:rFonts w:ascii="Times New Roman" w:hAnsi="Times New Roman" w:cs="Times New Roman"/>
        </w:rPr>
        <w:t xml:space="preserve">готовность к сотрудничеству с другими людьми, </w:t>
      </w:r>
      <w:r w:rsidRPr="009F5FD9">
        <w:rPr>
          <w:rFonts w:ascii="Times New Roman" w:hAnsi="Times New Roman" w:cs="Times New Roman"/>
        </w:rPr>
        <w:t xml:space="preserve">которая </w:t>
      </w:r>
      <w:r w:rsidR="00F8171B" w:rsidRPr="009F5FD9">
        <w:rPr>
          <w:rFonts w:ascii="Times New Roman" w:hAnsi="Times New Roman" w:cs="Times New Roman"/>
        </w:rPr>
        <w:t>формир</w:t>
      </w:r>
      <w:r w:rsidRPr="009F5FD9">
        <w:rPr>
          <w:rFonts w:ascii="Times New Roman" w:hAnsi="Times New Roman" w:cs="Times New Roman"/>
        </w:rPr>
        <w:t>уется на основе двух предыдущих.</w:t>
      </w:r>
      <w:r w:rsidR="00F8171B" w:rsidRPr="009F5FD9">
        <w:rPr>
          <w:rFonts w:ascii="Times New Roman" w:hAnsi="Times New Roman" w:cs="Times New Roman"/>
        </w:rPr>
        <w:t xml:space="preserve"> </w:t>
      </w:r>
    </w:p>
    <w:p w:rsidR="00A70EE1" w:rsidRPr="009F5FD9" w:rsidRDefault="000116BD"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4. П</w:t>
      </w:r>
      <w:r w:rsidR="00F8171B" w:rsidRPr="009F5FD9">
        <w:rPr>
          <w:rFonts w:ascii="Times New Roman" w:hAnsi="Times New Roman" w:cs="Times New Roman"/>
        </w:rPr>
        <w:t xml:space="preserve">роблемная – </w:t>
      </w:r>
      <w:r w:rsidRPr="009F5FD9">
        <w:rPr>
          <w:rFonts w:ascii="Times New Roman" w:hAnsi="Times New Roman" w:cs="Times New Roman"/>
        </w:rPr>
        <w:t xml:space="preserve">это </w:t>
      </w:r>
      <w:r w:rsidR="00F8171B" w:rsidRPr="009F5FD9">
        <w:rPr>
          <w:rFonts w:ascii="Times New Roman" w:hAnsi="Times New Roman" w:cs="Times New Roman"/>
        </w:rPr>
        <w:t xml:space="preserve">готовность к решению проблем, </w:t>
      </w:r>
      <w:r w:rsidRPr="009F5FD9">
        <w:rPr>
          <w:rFonts w:ascii="Times New Roman" w:hAnsi="Times New Roman" w:cs="Times New Roman"/>
        </w:rPr>
        <w:t xml:space="preserve">которая </w:t>
      </w:r>
      <w:r w:rsidR="00F8171B" w:rsidRPr="009F5FD9">
        <w:rPr>
          <w:rFonts w:ascii="Times New Roman" w:hAnsi="Times New Roman" w:cs="Times New Roman"/>
        </w:rPr>
        <w:t>формиру</w:t>
      </w:r>
      <w:r w:rsidR="008C2805" w:rsidRPr="009F5FD9">
        <w:rPr>
          <w:rFonts w:ascii="Times New Roman" w:hAnsi="Times New Roman" w:cs="Times New Roman"/>
        </w:rPr>
        <w:t>ется на основе трёх предыдущих [</w:t>
      </w:r>
      <w:r w:rsidR="00B2000F" w:rsidRPr="009F5FD9">
        <w:rPr>
          <w:rFonts w:ascii="Times New Roman" w:hAnsi="Times New Roman" w:cs="Times New Roman"/>
        </w:rPr>
        <w:t>1</w:t>
      </w:r>
      <w:r w:rsidR="008C2805" w:rsidRPr="009F5FD9">
        <w:rPr>
          <w:rFonts w:ascii="Times New Roman" w:hAnsi="Times New Roman" w:cs="Times New Roman"/>
        </w:rPr>
        <w:t>].</w:t>
      </w:r>
    </w:p>
    <w:p w:rsidR="00AD331D" w:rsidRPr="009F5FD9" w:rsidRDefault="00AD331D"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Использование данных технологий позволили поднять качество знаний учащихся магнитных школ по биологии от 45% до 83%. При сдаче ЕНТ 63% учащихся вторым предметом выбирают биологию, следовательно, выбор будущей профессии связывают с биологией.</w:t>
      </w:r>
    </w:p>
    <w:p w:rsidR="00AD331D" w:rsidRPr="009F5FD9" w:rsidRDefault="000116BD"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В заключение, хочу отметить, что с</w:t>
      </w:r>
      <w:r w:rsidR="00EE5FA9" w:rsidRPr="009F5FD9">
        <w:rPr>
          <w:rFonts w:ascii="Times New Roman" w:hAnsi="Times New Roman" w:cs="Times New Roman"/>
        </w:rPr>
        <w:t>реда обу</w:t>
      </w:r>
      <w:r w:rsidR="00AD331D" w:rsidRPr="009F5FD9">
        <w:rPr>
          <w:rFonts w:ascii="Times New Roman" w:hAnsi="Times New Roman" w:cs="Times New Roman"/>
        </w:rPr>
        <w:t>чения в опорной школе уникальна.</w:t>
      </w:r>
      <w:r w:rsidR="00EE5FA9" w:rsidRPr="009F5FD9">
        <w:rPr>
          <w:rFonts w:ascii="Times New Roman" w:hAnsi="Times New Roman" w:cs="Times New Roman"/>
        </w:rPr>
        <w:t xml:space="preserve"> </w:t>
      </w:r>
      <w:r w:rsidR="00AD331D" w:rsidRPr="009F5FD9">
        <w:rPr>
          <w:rFonts w:ascii="Times New Roman" w:hAnsi="Times New Roman" w:cs="Times New Roman"/>
        </w:rPr>
        <w:t>П</w:t>
      </w:r>
      <w:r w:rsidR="00EE5FA9" w:rsidRPr="009F5FD9">
        <w:rPr>
          <w:rFonts w:ascii="Times New Roman" w:hAnsi="Times New Roman" w:cs="Times New Roman"/>
        </w:rPr>
        <w:t>омимо учащихся, учитель также находится в процессе обучения, поисках и постоянно занимается самообразованием</w:t>
      </w:r>
      <w:r w:rsidR="00815367" w:rsidRPr="009F5FD9">
        <w:rPr>
          <w:rFonts w:ascii="Times New Roman" w:hAnsi="Times New Roman" w:cs="Times New Roman"/>
        </w:rPr>
        <w:t>, составляя индивидуальные по вопло</w:t>
      </w:r>
      <w:r w:rsidR="00AD331D" w:rsidRPr="009F5FD9">
        <w:rPr>
          <w:rFonts w:ascii="Times New Roman" w:hAnsi="Times New Roman" w:cs="Times New Roman"/>
        </w:rPr>
        <w:t>щению образовательные программы, т</w:t>
      </w:r>
      <w:r w:rsidR="00815367" w:rsidRPr="009F5FD9">
        <w:rPr>
          <w:rFonts w:ascii="Times New Roman" w:hAnsi="Times New Roman" w:cs="Times New Roman"/>
        </w:rPr>
        <w:t xml:space="preserve">ак как одним из условий успешной реализации образования является развитие профессиональной компетентности учителя. </w:t>
      </w:r>
    </w:p>
    <w:p w:rsidR="0061128F" w:rsidRPr="009F5FD9" w:rsidRDefault="0061128F" w:rsidP="009F5FD9">
      <w:pPr>
        <w:shd w:val="clear" w:color="auto" w:fill="FFFFFF"/>
        <w:spacing w:after="0" w:line="240" w:lineRule="auto"/>
        <w:ind w:firstLine="567"/>
        <w:jc w:val="both"/>
        <w:rPr>
          <w:rFonts w:ascii="Times New Roman" w:eastAsia="Times New Roman" w:hAnsi="Times New Roman" w:cs="Times New Roman"/>
          <w:lang w:eastAsia="ru-RU"/>
        </w:rPr>
      </w:pPr>
      <w:r w:rsidRPr="009F5FD9">
        <w:rPr>
          <w:rFonts w:ascii="Times New Roman" w:eastAsia="Times New Roman" w:hAnsi="Times New Roman" w:cs="Times New Roman"/>
          <w:lang w:eastAsia="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 Проблема выбора технологии, методики проведения урока должна решаться учителем с учетом многочисленных внешних и внутренних факторов с целью повышения эффективности учебного занятия.</w:t>
      </w:r>
    </w:p>
    <w:p w:rsidR="0061128F" w:rsidRPr="009F5FD9" w:rsidRDefault="00815367"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В образовательный процесс внедряется активное обучение, которое требует от учащихся большего участия, чем пас</w:t>
      </w:r>
      <w:r w:rsidR="00AD331D" w:rsidRPr="009F5FD9">
        <w:rPr>
          <w:rFonts w:ascii="Times New Roman" w:hAnsi="Times New Roman" w:cs="Times New Roman"/>
        </w:rPr>
        <w:t>сивное слушание учителя. Здесь у</w:t>
      </w:r>
      <w:r w:rsidRPr="009F5FD9">
        <w:rPr>
          <w:rFonts w:ascii="Times New Roman" w:hAnsi="Times New Roman" w:cs="Times New Roman"/>
        </w:rPr>
        <w:t>пор делается на самостоятельность, активный поиск знаний, творческий подход к решению проблемы. Согласно обновленной программе по мере достижения успеха учащимся больше не требуется постоянной поддержки со стороны учителя, и они работают в основном самостоятельно. Эта поддержка постепенно сокращается. Только когда поддержка будет сведена к нулю, учащийся может сказать, что добился планируемого результата.</w:t>
      </w:r>
      <w:r w:rsidR="005404D3" w:rsidRPr="009F5FD9">
        <w:rPr>
          <w:rFonts w:ascii="Times New Roman" w:hAnsi="Times New Roman" w:cs="Times New Roman"/>
        </w:rPr>
        <w:t xml:space="preserve"> </w:t>
      </w:r>
    </w:p>
    <w:p w:rsidR="00815367" w:rsidRPr="009F5FD9" w:rsidRDefault="005404D3" w:rsidP="009F5FD9">
      <w:pPr>
        <w:spacing w:after="0" w:line="240" w:lineRule="auto"/>
        <w:ind w:firstLine="567"/>
        <w:jc w:val="both"/>
        <w:rPr>
          <w:rFonts w:ascii="Times New Roman" w:hAnsi="Times New Roman" w:cs="Times New Roman"/>
        </w:rPr>
      </w:pPr>
      <w:r w:rsidRPr="009F5FD9">
        <w:rPr>
          <w:rFonts w:ascii="Times New Roman" w:hAnsi="Times New Roman" w:cs="Times New Roman"/>
        </w:rPr>
        <w:t>А р</w:t>
      </w:r>
      <w:r w:rsidR="00815367" w:rsidRPr="009F5FD9">
        <w:rPr>
          <w:rFonts w:ascii="Times New Roman" w:hAnsi="Times New Roman" w:cs="Times New Roman"/>
        </w:rPr>
        <w:t xml:space="preserve">езультатом нашей работы является то, что в лицее создана атмосфера обучения и творчества. Отзывы родителей о школе и благодарность учеников - это лучшая оценка нашей работы. </w:t>
      </w:r>
    </w:p>
    <w:p w:rsidR="00A91F18" w:rsidRPr="009F5FD9" w:rsidRDefault="00A91F18" w:rsidP="009F5FD9">
      <w:pPr>
        <w:spacing w:after="0" w:line="240" w:lineRule="auto"/>
        <w:ind w:firstLine="567"/>
        <w:rPr>
          <w:rFonts w:ascii="Times New Roman" w:hAnsi="Times New Roman" w:cs="Times New Roman"/>
          <w:b/>
          <w:color w:val="000000"/>
        </w:rPr>
      </w:pPr>
      <w:r w:rsidRPr="009F5FD9">
        <w:rPr>
          <w:rFonts w:ascii="Times New Roman" w:hAnsi="Times New Roman" w:cs="Times New Roman"/>
          <w:b/>
          <w:color w:val="000000"/>
        </w:rPr>
        <w:br w:type="page"/>
      </w:r>
    </w:p>
    <w:p w:rsidR="00780679" w:rsidRPr="009F5FD9" w:rsidRDefault="00EB4BDC" w:rsidP="00780679">
      <w:pPr>
        <w:spacing w:after="0" w:line="240" w:lineRule="auto"/>
        <w:ind w:firstLine="709"/>
        <w:jc w:val="center"/>
        <w:rPr>
          <w:rFonts w:ascii="Times New Roman" w:hAnsi="Times New Roman" w:cs="Times New Roman"/>
          <w:b/>
          <w:color w:val="000000"/>
        </w:rPr>
      </w:pPr>
      <w:r w:rsidRPr="009F5FD9">
        <w:rPr>
          <w:rFonts w:ascii="Times New Roman" w:hAnsi="Times New Roman" w:cs="Times New Roman"/>
          <w:b/>
          <w:color w:val="000000"/>
        </w:rPr>
        <w:lastRenderedPageBreak/>
        <w:t>Список использованных источников и литературы</w:t>
      </w:r>
    </w:p>
    <w:p w:rsidR="00E53229" w:rsidRPr="009F5FD9" w:rsidRDefault="00E53229" w:rsidP="00780679">
      <w:pPr>
        <w:spacing w:after="0" w:line="240" w:lineRule="auto"/>
        <w:ind w:firstLine="709"/>
        <w:jc w:val="center"/>
        <w:rPr>
          <w:rFonts w:ascii="Times New Roman" w:hAnsi="Times New Roman" w:cs="Times New Roman"/>
          <w:b/>
          <w:color w:val="000000"/>
        </w:rPr>
      </w:pPr>
    </w:p>
    <w:p w:rsidR="00BA4CC1" w:rsidRPr="009F5FD9" w:rsidRDefault="00B2000F" w:rsidP="00B2000F">
      <w:pPr>
        <w:pStyle w:val="a3"/>
        <w:spacing w:before="0" w:beforeAutospacing="0" w:after="0" w:afterAutospacing="0"/>
        <w:ind w:left="720" w:right="75"/>
        <w:jc w:val="both"/>
        <w:textAlignment w:val="baseline"/>
        <w:rPr>
          <w:color w:val="000000"/>
          <w:sz w:val="22"/>
          <w:szCs w:val="22"/>
        </w:rPr>
      </w:pPr>
      <w:r w:rsidRPr="009F5FD9">
        <w:rPr>
          <w:color w:val="000000"/>
          <w:sz w:val="22"/>
          <w:szCs w:val="22"/>
        </w:rPr>
        <w:t xml:space="preserve">[1] </w:t>
      </w:r>
      <w:r w:rsidR="00BA4CC1" w:rsidRPr="009F5FD9">
        <w:rPr>
          <w:color w:val="000000"/>
          <w:sz w:val="22"/>
          <w:szCs w:val="22"/>
        </w:rPr>
        <w:t>Манвелов С.Г. Конструирование современного урока. – М.</w:t>
      </w:r>
      <w:r w:rsidR="008C042B" w:rsidRPr="009F5FD9">
        <w:rPr>
          <w:color w:val="000000"/>
          <w:sz w:val="22"/>
          <w:szCs w:val="22"/>
        </w:rPr>
        <w:t>:</w:t>
      </w:r>
      <w:r w:rsidRPr="009F5FD9">
        <w:rPr>
          <w:color w:val="000000"/>
          <w:sz w:val="22"/>
          <w:szCs w:val="22"/>
        </w:rPr>
        <w:t xml:space="preserve"> </w:t>
      </w:r>
      <w:r w:rsidR="008C042B" w:rsidRPr="009F5FD9">
        <w:rPr>
          <w:color w:val="000000"/>
          <w:sz w:val="22"/>
          <w:szCs w:val="22"/>
        </w:rPr>
        <w:t xml:space="preserve">Просвещение, </w:t>
      </w:r>
      <w:r w:rsidRPr="009F5FD9">
        <w:rPr>
          <w:color w:val="000000"/>
          <w:sz w:val="22"/>
          <w:szCs w:val="22"/>
        </w:rPr>
        <w:t>2002. - 5 с.</w:t>
      </w:r>
    </w:p>
    <w:p w:rsidR="008C042B" w:rsidRPr="009F5FD9" w:rsidRDefault="00B2000F" w:rsidP="00B2000F">
      <w:pPr>
        <w:pStyle w:val="a3"/>
        <w:spacing w:before="0" w:beforeAutospacing="0" w:after="0" w:afterAutospacing="0"/>
        <w:ind w:left="720" w:right="75"/>
        <w:jc w:val="both"/>
        <w:textAlignment w:val="baseline"/>
        <w:rPr>
          <w:color w:val="000000"/>
          <w:sz w:val="22"/>
          <w:szCs w:val="22"/>
        </w:rPr>
      </w:pPr>
      <w:r w:rsidRPr="009F5FD9">
        <w:rPr>
          <w:color w:val="000000"/>
          <w:sz w:val="22"/>
          <w:szCs w:val="22"/>
        </w:rPr>
        <w:t xml:space="preserve">[2] </w:t>
      </w:r>
      <w:proofErr w:type="spellStart"/>
      <w:r w:rsidR="008C042B" w:rsidRPr="009F5FD9">
        <w:rPr>
          <w:color w:val="000000"/>
          <w:sz w:val="22"/>
          <w:szCs w:val="22"/>
        </w:rPr>
        <w:t>Петрусинский</w:t>
      </w:r>
      <w:proofErr w:type="spellEnd"/>
      <w:r w:rsidR="008C042B" w:rsidRPr="009F5FD9">
        <w:rPr>
          <w:color w:val="000000"/>
          <w:sz w:val="22"/>
          <w:szCs w:val="22"/>
        </w:rPr>
        <w:t xml:space="preserve"> В.В.  Игры – обучения, тренинг, досуг. М.: Новая школа, </w:t>
      </w:r>
      <w:r w:rsidRPr="009F5FD9">
        <w:rPr>
          <w:color w:val="000000"/>
          <w:sz w:val="22"/>
          <w:szCs w:val="22"/>
        </w:rPr>
        <w:t>1994. - 17 с.</w:t>
      </w:r>
    </w:p>
    <w:p w:rsidR="008C042B" w:rsidRPr="009F5FD9" w:rsidRDefault="00B2000F" w:rsidP="00B2000F">
      <w:pPr>
        <w:pStyle w:val="a3"/>
        <w:spacing w:before="0" w:beforeAutospacing="0" w:after="0" w:afterAutospacing="0"/>
        <w:ind w:left="720" w:right="75"/>
        <w:jc w:val="both"/>
        <w:textAlignment w:val="baseline"/>
        <w:rPr>
          <w:color w:val="000000"/>
          <w:sz w:val="22"/>
          <w:szCs w:val="22"/>
        </w:rPr>
      </w:pPr>
      <w:r w:rsidRPr="009F5FD9">
        <w:rPr>
          <w:color w:val="000000"/>
          <w:sz w:val="22"/>
          <w:szCs w:val="22"/>
        </w:rPr>
        <w:t xml:space="preserve">[3] </w:t>
      </w:r>
      <w:r w:rsidR="008C042B" w:rsidRPr="009F5FD9">
        <w:rPr>
          <w:color w:val="000000"/>
          <w:sz w:val="22"/>
          <w:szCs w:val="22"/>
        </w:rPr>
        <w:t xml:space="preserve">Ларина В.П., Ходырева Е.А., Окунев А.А. Лекции на занятиях творческой лаборатории «Современные педагогические технологии». - Киров: 1999 – </w:t>
      </w:r>
      <w:r w:rsidRPr="009F5FD9">
        <w:rPr>
          <w:color w:val="000000"/>
          <w:sz w:val="22"/>
          <w:szCs w:val="22"/>
        </w:rPr>
        <w:t>2002. - 3 с.</w:t>
      </w:r>
    </w:p>
    <w:p w:rsidR="00807E5A" w:rsidRPr="009F5FD9" w:rsidRDefault="00B2000F" w:rsidP="00B2000F">
      <w:pPr>
        <w:pStyle w:val="a3"/>
        <w:spacing w:before="0" w:beforeAutospacing="0" w:after="0" w:afterAutospacing="0"/>
        <w:ind w:left="720" w:right="75"/>
        <w:jc w:val="both"/>
        <w:textAlignment w:val="baseline"/>
        <w:rPr>
          <w:color w:val="000000"/>
          <w:sz w:val="22"/>
          <w:szCs w:val="22"/>
        </w:rPr>
      </w:pPr>
      <w:r w:rsidRPr="009F5FD9">
        <w:rPr>
          <w:color w:val="000000"/>
          <w:sz w:val="22"/>
          <w:szCs w:val="22"/>
        </w:rPr>
        <w:t xml:space="preserve">[4] </w:t>
      </w:r>
      <w:r w:rsidR="00807E5A" w:rsidRPr="009F5FD9">
        <w:rPr>
          <w:color w:val="000000"/>
          <w:sz w:val="22"/>
          <w:szCs w:val="22"/>
        </w:rPr>
        <w:t xml:space="preserve">«Учительский </w:t>
      </w:r>
      <w:r w:rsidR="00BA4CC1" w:rsidRPr="009F5FD9">
        <w:rPr>
          <w:color w:val="000000"/>
          <w:sz w:val="22"/>
          <w:szCs w:val="22"/>
        </w:rPr>
        <w:t>журнал» /</w:t>
      </w:r>
      <w:r w:rsidR="00807E5A" w:rsidRPr="009F5FD9">
        <w:rPr>
          <w:color w:val="000000"/>
          <w:sz w:val="22"/>
          <w:szCs w:val="22"/>
        </w:rPr>
        <w:t xml:space="preserve"> «</w:t>
      </w:r>
      <w:r w:rsidR="00807E5A" w:rsidRPr="009F5FD9">
        <w:rPr>
          <w:color w:val="000000"/>
          <w:sz w:val="22"/>
          <w:szCs w:val="22"/>
          <w:lang w:val="kk-KZ"/>
        </w:rPr>
        <w:t>Мұғалім журналы</w:t>
      </w:r>
      <w:r w:rsidR="00807E5A" w:rsidRPr="009F5FD9">
        <w:rPr>
          <w:color w:val="000000"/>
          <w:sz w:val="22"/>
          <w:szCs w:val="22"/>
        </w:rPr>
        <w:t>» №3.</w:t>
      </w:r>
      <w:r w:rsidR="00807E5A" w:rsidRPr="009F5FD9">
        <w:rPr>
          <w:sz w:val="22"/>
          <w:szCs w:val="22"/>
        </w:rPr>
        <w:t xml:space="preserve"> Информационно - методический бюллетень филиала АО «НЦПК «</w:t>
      </w:r>
      <w:proofErr w:type="spellStart"/>
      <w:r w:rsidR="00807E5A" w:rsidRPr="009F5FD9">
        <w:rPr>
          <w:sz w:val="22"/>
          <w:szCs w:val="22"/>
        </w:rPr>
        <w:t>Өрлеу</w:t>
      </w:r>
      <w:proofErr w:type="spellEnd"/>
      <w:r w:rsidR="00807E5A" w:rsidRPr="009F5FD9">
        <w:rPr>
          <w:sz w:val="22"/>
          <w:szCs w:val="22"/>
        </w:rPr>
        <w:t xml:space="preserve">» «Институт повышения квалификации педагогических работников по </w:t>
      </w:r>
      <w:proofErr w:type="spellStart"/>
      <w:r w:rsidR="00807E5A" w:rsidRPr="009F5FD9">
        <w:rPr>
          <w:sz w:val="22"/>
          <w:szCs w:val="22"/>
        </w:rPr>
        <w:t>Акмолинской</w:t>
      </w:r>
      <w:proofErr w:type="spellEnd"/>
      <w:r w:rsidR="00807E5A" w:rsidRPr="009F5FD9">
        <w:rPr>
          <w:sz w:val="22"/>
          <w:szCs w:val="22"/>
        </w:rPr>
        <w:t xml:space="preserve"> области», </w:t>
      </w:r>
      <w:r w:rsidRPr="009F5FD9">
        <w:rPr>
          <w:sz w:val="22"/>
          <w:szCs w:val="22"/>
        </w:rPr>
        <w:t>2017. - 15 с.</w:t>
      </w:r>
    </w:p>
    <w:p w:rsidR="00807E5A" w:rsidRPr="009F5FD9" w:rsidRDefault="00B2000F" w:rsidP="00B2000F">
      <w:pPr>
        <w:pStyle w:val="a3"/>
        <w:spacing w:before="0" w:beforeAutospacing="0" w:after="0" w:afterAutospacing="0"/>
        <w:ind w:left="720" w:right="75"/>
        <w:jc w:val="both"/>
        <w:textAlignment w:val="baseline"/>
        <w:rPr>
          <w:color w:val="000000"/>
          <w:sz w:val="22"/>
          <w:szCs w:val="22"/>
        </w:rPr>
      </w:pPr>
      <w:r w:rsidRPr="009F5FD9">
        <w:rPr>
          <w:color w:val="000000"/>
          <w:sz w:val="22"/>
          <w:szCs w:val="22"/>
        </w:rPr>
        <w:t xml:space="preserve">[5] </w:t>
      </w:r>
      <w:r w:rsidR="00807E5A" w:rsidRPr="009F5FD9">
        <w:rPr>
          <w:color w:val="000000"/>
          <w:sz w:val="22"/>
          <w:szCs w:val="22"/>
        </w:rPr>
        <w:t xml:space="preserve">Громова О.К. «Критическое мышление – как это по-русски?» Технология творчества. //БШ № 12, </w:t>
      </w:r>
      <w:r w:rsidRPr="009F5FD9">
        <w:rPr>
          <w:color w:val="000000"/>
          <w:sz w:val="22"/>
          <w:szCs w:val="22"/>
        </w:rPr>
        <w:t>2001. - 4 с.</w:t>
      </w:r>
    </w:p>
    <w:p w:rsidR="008C042B" w:rsidRPr="009F5FD9" w:rsidRDefault="00B2000F" w:rsidP="00B2000F">
      <w:pPr>
        <w:pStyle w:val="a3"/>
        <w:spacing w:before="0" w:beforeAutospacing="0" w:after="0" w:afterAutospacing="0"/>
        <w:ind w:left="720" w:right="75"/>
        <w:jc w:val="both"/>
        <w:textAlignment w:val="baseline"/>
        <w:rPr>
          <w:color w:val="000000"/>
          <w:sz w:val="22"/>
          <w:szCs w:val="22"/>
        </w:rPr>
      </w:pPr>
      <w:r w:rsidRPr="009F5FD9">
        <w:rPr>
          <w:sz w:val="22"/>
          <w:szCs w:val="22"/>
        </w:rPr>
        <w:t xml:space="preserve">[6] </w:t>
      </w:r>
      <w:r w:rsidR="008C042B" w:rsidRPr="009F5FD9">
        <w:rPr>
          <w:sz w:val="22"/>
          <w:szCs w:val="22"/>
        </w:rPr>
        <w:t>Центр развития инклюзивного образования</w:t>
      </w:r>
      <w:r w:rsidR="003A0221" w:rsidRPr="009F5FD9">
        <w:rPr>
          <w:sz w:val="22"/>
          <w:szCs w:val="22"/>
        </w:rPr>
        <w:t>. Ресурсные центры.</w:t>
      </w:r>
      <w:r w:rsidR="008C042B" w:rsidRPr="009F5FD9">
        <w:rPr>
          <w:sz w:val="22"/>
          <w:szCs w:val="22"/>
        </w:rPr>
        <w:t xml:space="preserve"> </w:t>
      </w:r>
      <w:r w:rsidR="003A0221" w:rsidRPr="009F5FD9">
        <w:rPr>
          <w:sz w:val="22"/>
          <w:szCs w:val="22"/>
        </w:rPr>
        <w:t>[</w:t>
      </w:r>
      <w:proofErr w:type="spellStart"/>
      <w:proofErr w:type="gramStart"/>
      <w:r w:rsidR="003A0221" w:rsidRPr="009F5FD9">
        <w:rPr>
          <w:sz w:val="22"/>
          <w:szCs w:val="22"/>
          <w:lang w:val="kk-KZ"/>
        </w:rPr>
        <w:t>электронный</w:t>
      </w:r>
      <w:proofErr w:type="spellEnd"/>
      <w:proofErr w:type="gramEnd"/>
      <w:r w:rsidR="003A0221" w:rsidRPr="009F5FD9">
        <w:rPr>
          <w:sz w:val="22"/>
          <w:szCs w:val="22"/>
          <w:lang w:val="kk-KZ"/>
        </w:rPr>
        <w:t xml:space="preserve"> ресурс</w:t>
      </w:r>
      <w:r w:rsidR="003A0221" w:rsidRPr="009F5FD9">
        <w:rPr>
          <w:sz w:val="22"/>
          <w:szCs w:val="22"/>
        </w:rPr>
        <w:t xml:space="preserve">] // Сайт национальной академии образования им. И. </w:t>
      </w:r>
      <w:proofErr w:type="spellStart"/>
      <w:r w:rsidR="003A0221" w:rsidRPr="009F5FD9">
        <w:rPr>
          <w:sz w:val="22"/>
          <w:szCs w:val="22"/>
        </w:rPr>
        <w:t>Алтынсарина</w:t>
      </w:r>
      <w:proofErr w:type="spellEnd"/>
      <w:r w:rsidR="003A0221" w:rsidRPr="009F5FD9">
        <w:rPr>
          <w:sz w:val="22"/>
          <w:szCs w:val="22"/>
        </w:rPr>
        <w:t>. 2020 г. - Электр</w:t>
      </w:r>
      <w:proofErr w:type="gramStart"/>
      <w:r w:rsidR="003A0221" w:rsidRPr="009F5FD9">
        <w:rPr>
          <w:sz w:val="22"/>
          <w:szCs w:val="22"/>
        </w:rPr>
        <w:t>. данные</w:t>
      </w:r>
      <w:proofErr w:type="gramEnd"/>
      <w:r w:rsidR="003A0221" w:rsidRPr="009F5FD9">
        <w:rPr>
          <w:sz w:val="22"/>
          <w:szCs w:val="22"/>
        </w:rPr>
        <w:t xml:space="preserve">. </w:t>
      </w:r>
      <w:r w:rsidR="003A0221" w:rsidRPr="009F5FD9">
        <w:rPr>
          <w:sz w:val="22"/>
          <w:szCs w:val="22"/>
          <w:lang w:val="en-US"/>
        </w:rPr>
        <w:t>URL</w:t>
      </w:r>
      <w:r w:rsidR="003A0221" w:rsidRPr="009F5FD9">
        <w:rPr>
          <w:sz w:val="22"/>
          <w:szCs w:val="22"/>
        </w:rPr>
        <w:t xml:space="preserve">: </w:t>
      </w:r>
      <w:hyperlink r:id="rId5" w:history="1">
        <w:r w:rsidR="003A0221" w:rsidRPr="009F5FD9">
          <w:rPr>
            <w:rStyle w:val="a5"/>
            <w:color w:val="auto"/>
            <w:sz w:val="22"/>
            <w:szCs w:val="22"/>
            <w:u w:val="none"/>
          </w:rPr>
          <w:t>https://nao.kz/content/view/12/300</w:t>
        </w:r>
      </w:hyperlink>
      <w:r w:rsidR="003A0221" w:rsidRPr="009F5FD9">
        <w:rPr>
          <w:sz w:val="22"/>
          <w:szCs w:val="22"/>
        </w:rPr>
        <w:t xml:space="preserve"> (дата обращения</w:t>
      </w:r>
      <w:r w:rsidR="001760F0" w:rsidRPr="009F5FD9">
        <w:rPr>
          <w:sz w:val="22"/>
          <w:szCs w:val="22"/>
        </w:rPr>
        <w:t>:</w:t>
      </w:r>
      <w:r w:rsidR="009D157D" w:rsidRPr="009F5FD9">
        <w:rPr>
          <w:sz w:val="22"/>
          <w:szCs w:val="22"/>
        </w:rPr>
        <w:t xml:space="preserve"> 26.01</w:t>
      </w:r>
      <w:r w:rsidR="003A0221" w:rsidRPr="009F5FD9">
        <w:rPr>
          <w:sz w:val="22"/>
          <w:szCs w:val="22"/>
        </w:rPr>
        <w:t>.2021). – Заглавие с экрана.</w:t>
      </w:r>
    </w:p>
    <w:p w:rsidR="003A0221" w:rsidRPr="009F5FD9" w:rsidRDefault="00B2000F" w:rsidP="00B2000F">
      <w:pPr>
        <w:pStyle w:val="a3"/>
        <w:spacing w:before="0" w:beforeAutospacing="0" w:after="0" w:afterAutospacing="0"/>
        <w:ind w:left="720" w:right="75"/>
        <w:jc w:val="both"/>
        <w:textAlignment w:val="baseline"/>
        <w:rPr>
          <w:sz w:val="22"/>
          <w:szCs w:val="22"/>
        </w:rPr>
      </w:pPr>
      <w:r w:rsidRPr="009F5FD9">
        <w:rPr>
          <w:sz w:val="22"/>
          <w:szCs w:val="22"/>
        </w:rPr>
        <w:t xml:space="preserve">[7] </w:t>
      </w:r>
      <w:r w:rsidR="003A0221" w:rsidRPr="009F5FD9">
        <w:rPr>
          <w:sz w:val="22"/>
          <w:szCs w:val="22"/>
        </w:rPr>
        <w:t>Методические рекомендации. [</w:t>
      </w:r>
      <w:proofErr w:type="spellStart"/>
      <w:proofErr w:type="gramStart"/>
      <w:r w:rsidR="003A0221" w:rsidRPr="009F5FD9">
        <w:rPr>
          <w:sz w:val="22"/>
          <w:szCs w:val="22"/>
          <w:lang w:val="kk-KZ"/>
        </w:rPr>
        <w:t>электронный</w:t>
      </w:r>
      <w:proofErr w:type="spellEnd"/>
      <w:proofErr w:type="gramEnd"/>
      <w:r w:rsidR="003A0221" w:rsidRPr="009F5FD9">
        <w:rPr>
          <w:sz w:val="22"/>
          <w:szCs w:val="22"/>
          <w:lang w:val="kk-KZ"/>
        </w:rPr>
        <w:t xml:space="preserve"> ресурс</w:t>
      </w:r>
      <w:r w:rsidR="003A0221" w:rsidRPr="009F5FD9">
        <w:rPr>
          <w:sz w:val="22"/>
          <w:szCs w:val="22"/>
        </w:rPr>
        <w:t xml:space="preserve">] // </w:t>
      </w:r>
      <w:r w:rsidR="00E53229" w:rsidRPr="009F5FD9">
        <w:rPr>
          <w:sz w:val="22"/>
          <w:szCs w:val="22"/>
        </w:rPr>
        <w:t xml:space="preserve">Муниципальное образовательное учреждение дополнительного образования «Межшкольный учебный центр </w:t>
      </w:r>
      <w:proofErr w:type="spellStart"/>
      <w:r w:rsidR="00E53229" w:rsidRPr="009F5FD9">
        <w:rPr>
          <w:sz w:val="22"/>
          <w:szCs w:val="22"/>
        </w:rPr>
        <w:t>Красноперекопского</w:t>
      </w:r>
      <w:proofErr w:type="spellEnd"/>
      <w:r w:rsidR="00E53229" w:rsidRPr="009F5FD9">
        <w:rPr>
          <w:sz w:val="22"/>
          <w:szCs w:val="22"/>
        </w:rPr>
        <w:t xml:space="preserve"> района» </w:t>
      </w:r>
      <w:r w:rsidR="003A0221" w:rsidRPr="009F5FD9">
        <w:rPr>
          <w:sz w:val="22"/>
          <w:szCs w:val="22"/>
        </w:rPr>
        <w:t xml:space="preserve">2020 г. - Электр. данные. </w:t>
      </w:r>
      <w:r w:rsidR="003A0221" w:rsidRPr="009F5FD9">
        <w:rPr>
          <w:sz w:val="22"/>
          <w:szCs w:val="22"/>
          <w:lang w:val="en-US"/>
        </w:rPr>
        <w:t>URL</w:t>
      </w:r>
      <w:r w:rsidR="003A0221" w:rsidRPr="009F5FD9">
        <w:rPr>
          <w:sz w:val="22"/>
          <w:szCs w:val="22"/>
        </w:rPr>
        <w:t xml:space="preserve">: </w:t>
      </w:r>
      <w:hyperlink r:id="rId6" w:history="1">
        <w:r w:rsidR="003A0221" w:rsidRPr="009F5FD9">
          <w:rPr>
            <w:rStyle w:val="a5"/>
            <w:color w:val="auto"/>
            <w:sz w:val="22"/>
            <w:szCs w:val="22"/>
            <w:u w:val="none"/>
            <w:lang w:val="en-US"/>
          </w:rPr>
          <w:t>https</w:t>
        </w:r>
        <w:r w:rsidR="003A0221" w:rsidRPr="009F5FD9">
          <w:rPr>
            <w:rStyle w:val="a5"/>
            <w:color w:val="auto"/>
            <w:sz w:val="22"/>
            <w:szCs w:val="22"/>
            <w:u w:val="none"/>
          </w:rPr>
          <w:t>://</w:t>
        </w:r>
        <w:proofErr w:type="spellStart"/>
        <w:r w:rsidR="003A0221" w:rsidRPr="009F5FD9">
          <w:rPr>
            <w:rStyle w:val="a5"/>
            <w:color w:val="auto"/>
            <w:sz w:val="22"/>
            <w:szCs w:val="22"/>
            <w:u w:val="none"/>
            <w:lang w:val="en-US"/>
          </w:rPr>
          <w:t>kpmuk</w:t>
        </w:r>
        <w:proofErr w:type="spellEnd"/>
        <w:r w:rsidR="003A0221" w:rsidRPr="009F5FD9">
          <w:rPr>
            <w:rStyle w:val="a5"/>
            <w:color w:val="auto"/>
            <w:sz w:val="22"/>
            <w:szCs w:val="22"/>
            <w:u w:val="none"/>
          </w:rPr>
          <w:t>1.</w:t>
        </w:r>
        <w:proofErr w:type="spellStart"/>
        <w:r w:rsidR="003A0221" w:rsidRPr="009F5FD9">
          <w:rPr>
            <w:rStyle w:val="a5"/>
            <w:color w:val="auto"/>
            <w:sz w:val="22"/>
            <w:szCs w:val="22"/>
            <w:u w:val="none"/>
            <w:lang w:val="en-US"/>
          </w:rPr>
          <w:t>edu</w:t>
        </w:r>
        <w:proofErr w:type="spellEnd"/>
        <w:r w:rsidR="003A0221" w:rsidRPr="009F5FD9">
          <w:rPr>
            <w:rStyle w:val="a5"/>
            <w:color w:val="auto"/>
            <w:sz w:val="22"/>
            <w:szCs w:val="22"/>
            <w:u w:val="none"/>
          </w:rPr>
          <w:t>.</w:t>
        </w:r>
        <w:proofErr w:type="spellStart"/>
        <w:r w:rsidR="003A0221" w:rsidRPr="009F5FD9">
          <w:rPr>
            <w:rStyle w:val="a5"/>
            <w:color w:val="auto"/>
            <w:sz w:val="22"/>
            <w:szCs w:val="22"/>
            <w:u w:val="none"/>
            <w:lang w:val="en-US"/>
          </w:rPr>
          <w:t>yar</w:t>
        </w:r>
        <w:proofErr w:type="spellEnd"/>
        <w:r w:rsidR="003A0221" w:rsidRPr="009F5FD9">
          <w:rPr>
            <w:rStyle w:val="a5"/>
            <w:color w:val="auto"/>
            <w:sz w:val="22"/>
            <w:szCs w:val="22"/>
            <w:u w:val="none"/>
          </w:rPr>
          <w:t>.</w:t>
        </w:r>
        <w:proofErr w:type="spellStart"/>
        <w:r w:rsidR="003A0221" w:rsidRPr="009F5FD9">
          <w:rPr>
            <w:rStyle w:val="a5"/>
            <w:color w:val="auto"/>
            <w:sz w:val="22"/>
            <w:szCs w:val="22"/>
            <w:u w:val="none"/>
            <w:lang w:val="en-US"/>
          </w:rPr>
          <w:t>ru</w:t>
        </w:r>
        <w:proofErr w:type="spellEnd"/>
        <w:r w:rsidR="003A0221" w:rsidRPr="009F5FD9">
          <w:rPr>
            <w:rStyle w:val="a5"/>
            <w:color w:val="auto"/>
            <w:sz w:val="22"/>
            <w:szCs w:val="22"/>
            <w:u w:val="none"/>
          </w:rPr>
          <w:t>/</w:t>
        </w:r>
        <w:proofErr w:type="spellStart"/>
        <w:r w:rsidR="003A0221" w:rsidRPr="009F5FD9">
          <w:rPr>
            <w:rStyle w:val="a5"/>
            <w:color w:val="auto"/>
            <w:sz w:val="22"/>
            <w:szCs w:val="22"/>
            <w:u w:val="none"/>
            <w:lang w:val="en-US"/>
          </w:rPr>
          <w:t>metodicheskie</w:t>
        </w:r>
        <w:proofErr w:type="spellEnd"/>
        <w:r w:rsidR="003A0221" w:rsidRPr="009F5FD9">
          <w:rPr>
            <w:rStyle w:val="a5"/>
            <w:color w:val="auto"/>
            <w:sz w:val="22"/>
            <w:szCs w:val="22"/>
            <w:u w:val="none"/>
          </w:rPr>
          <w:t>_</w:t>
        </w:r>
        <w:proofErr w:type="spellStart"/>
        <w:r w:rsidR="003A0221" w:rsidRPr="009F5FD9">
          <w:rPr>
            <w:rStyle w:val="a5"/>
            <w:color w:val="auto"/>
            <w:sz w:val="22"/>
            <w:szCs w:val="22"/>
            <w:u w:val="none"/>
            <w:lang w:val="en-US"/>
          </w:rPr>
          <w:t>rekomendatsii</w:t>
        </w:r>
        <w:proofErr w:type="spellEnd"/>
        <w:r w:rsidR="003A0221" w:rsidRPr="009F5FD9">
          <w:rPr>
            <w:rStyle w:val="a5"/>
            <w:color w:val="auto"/>
            <w:sz w:val="22"/>
            <w:szCs w:val="22"/>
            <w:u w:val="none"/>
          </w:rPr>
          <w:t>/</w:t>
        </w:r>
        <w:proofErr w:type="spellStart"/>
        <w:r w:rsidR="003A0221" w:rsidRPr="009F5FD9">
          <w:rPr>
            <w:rStyle w:val="a5"/>
            <w:color w:val="auto"/>
            <w:sz w:val="22"/>
            <w:szCs w:val="22"/>
            <w:u w:val="none"/>
            <w:lang w:val="en-US"/>
          </w:rPr>
          <w:t>sovremennie</w:t>
        </w:r>
        <w:proofErr w:type="spellEnd"/>
        <w:r w:rsidR="003A0221" w:rsidRPr="009F5FD9">
          <w:rPr>
            <w:rStyle w:val="a5"/>
            <w:color w:val="auto"/>
            <w:sz w:val="22"/>
            <w:szCs w:val="22"/>
            <w:u w:val="none"/>
          </w:rPr>
          <w:t>_</w:t>
        </w:r>
        <w:proofErr w:type="spellStart"/>
        <w:r w:rsidR="003A0221" w:rsidRPr="009F5FD9">
          <w:rPr>
            <w:rStyle w:val="a5"/>
            <w:color w:val="auto"/>
            <w:sz w:val="22"/>
            <w:szCs w:val="22"/>
            <w:u w:val="none"/>
            <w:lang w:val="en-US"/>
          </w:rPr>
          <w:t>pedagogicheskie</w:t>
        </w:r>
        <w:proofErr w:type="spellEnd"/>
        <w:r w:rsidR="003A0221" w:rsidRPr="009F5FD9">
          <w:rPr>
            <w:rStyle w:val="a5"/>
            <w:color w:val="auto"/>
            <w:sz w:val="22"/>
            <w:szCs w:val="22"/>
            <w:u w:val="none"/>
          </w:rPr>
          <w:t>_</w:t>
        </w:r>
        <w:proofErr w:type="spellStart"/>
        <w:r w:rsidR="003A0221" w:rsidRPr="009F5FD9">
          <w:rPr>
            <w:rStyle w:val="a5"/>
            <w:color w:val="auto"/>
            <w:sz w:val="22"/>
            <w:szCs w:val="22"/>
            <w:u w:val="none"/>
            <w:lang w:val="en-US"/>
          </w:rPr>
          <w:t>tehnologii</w:t>
        </w:r>
        <w:proofErr w:type="spellEnd"/>
        <w:r w:rsidR="003A0221" w:rsidRPr="009F5FD9">
          <w:rPr>
            <w:rStyle w:val="a5"/>
            <w:color w:val="auto"/>
            <w:sz w:val="22"/>
            <w:szCs w:val="22"/>
            <w:u w:val="none"/>
          </w:rPr>
          <w:t>.</w:t>
        </w:r>
        <w:r w:rsidR="003A0221" w:rsidRPr="009F5FD9">
          <w:rPr>
            <w:rStyle w:val="a5"/>
            <w:color w:val="auto"/>
            <w:sz w:val="22"/>
            <w:szCs w:val="22"/>
            <w:u w:val="none"/>
            <w:lang w:val="en-US"/>
          </w:rPr>
          <w:t>html</w:t>
        </w:r>
      </w:hyperlink>
      <w:r w:rsidR="003A0221" w:rsidRPr="009F5FD9">
        <w:rPr>
          <w:rStyle w:val="a5"/>
          <w:color w:val="auto"/>
          <w:sz w:val="22"/>
          <w:szCs w:val="22"/>
          <w:u w:val="none"/>
        </w:rPr>
        <w:t xml:space="preserve"> </w:t>
      </w:r>
      <w:r w:rsidR="00E53229" w:rsidRPr="009F5FD9">
        <w:rPr>
          <w:sz w:val="22"/>
          <w:szCs w:val="22"/>
        </w:rPr>
        <w:t>(дата обращения</w:t>
      </w:r>
      <w:r w:rsidR="001760F0" w:rsidRPr="009F5FD9">
        <w:rPr>
          <w:sz w:val="22"/>
          <w:szCs w:val="22"/>
        </w:rPr>
        <w:t>:</w:t>
      </w:r>
      <w:r w:rsidR="00E53229" w:rsidRPr="009F5FD9">
        <w:rPr>
          <w:sz w:val="22"/>
          <w:szCs w:val="22"/>
        </w:rPr>
        <w:t xml:space="preserve"> 27</w:t>
      </w:r>
      <w:r w:rsidR="009D157D" w:rsidRPr="009F5FD9">
        <w:rPr>
          <w:sz w:val="22"/>
          <w:szCs w:val="22"/>
        </w:rPr>
        <w:t>.01</w:t>
      </w:r>
      <w:r w:rsidR="003A0221" w:rsidRPr="009F5FD9">
        <w:rPr>
          <w:sz w:val="22"/>
          <w:szCs w:val="22"/>
        </w:rPr>
        <w:t>.2021). – Заглавие с экрана.</w:t>
      </w:r>
    </w:p>
    <w:p w:rsidR="00CB46AA" w:rsidRPr="00CB46AA" w:rsidRDefault="001760F0" w:rsidP="001760F0">
      <w:pPr>
        <w:pStyle w:val="a3"/>
        <w:spacing w:before="0" w:beforeAutospacing="0" w:after="0" w:afterAutospacing="0"/>
        <w:ind w:left="720" w:right="75"/>
        <w:jc w:val="both"/>
        <w:textAlignment w:val="baseline"/>
        <w:rPr>
          <w:sz w:val="22"/>
          <w:szCs w:val="22"/>
        </w:rPr>
      </w:pPr>
      <w:r w:rsidRPr="009F5FD9">
        <w:rPr>
          <w:sz w:val="22"/>
          <w:szCs w:val="22"/>
        </w:rPr>
        <w:t xml:space="preserve">[8] </w:t>
      </w:r>
      <w:r w:rsidR="009F5FD9">
        <w:rPr>
          <w:sz w:val="22"/>
          <w:szCs w:val="22"/>
        </w:rPr>
        <w:t xml:space="preserve">Королева В.В. Модульное обучение как один из способов повышения </w:t>
      </w:r>
      <w:proofErr w:type="spellStart"/>
      <w:r w:rsidR="009F5FD9">
        <w:rPr>
          <w:sz w:val="22"/>
          <w:szCs w:val="22"/>
        </w:rPr>
        <w:t>качестваподготовки</w:t>
      </w:r>
      <w:proofErr w:type="spellEnd"/>
      <w:r w:rsidR="009F5FD9">
        <w:rPr>
          <w:sz w:val="22"/>
          <w:szCs w:val="22"/>
        </w:rPr>
        <w:t xml:space="preserve"> специалиста / В.В. Королева. – Текст: непосредственный // Молодой ученый. – 2015. - №3 (83).</w:t>
      </w:r>
      <w:r w:rsidR="00CB46AA">
        <w:rPr>
          <w:sz w:val="22"/>
          <w:szCs w:val="22"/>
        </w:rPr>
        <w:t xml:space="preserve"> – 787-790 с. </w:t>
      </w:r>
      <w:r w:rsidR="009F5FD9">
        <w:rPr>
          <w:sz w:val="22"/>
          <w:szCs w:val="22"/>
        </w:rPr>
        <w:t xml:space="preserve"> </w:t>
      </w:r>
      <w:r w:rsidR="00CB46AA">
        <w:rPr>
          <w:sz w:val="22"/>
          <w:szCs w:val="22"/>
        </w:rPr>
        <w:t xml:space="preserve">– </w:t>
      </w:r>
      <w:r w:rsidR="00CB46AA">
        <w:rPr>
          <w:sz w:val="22"/>
          <w:szCs w:val="22"/>
          <w:lang w:val="en-US"/>
        </w:rPr>
        <w:t>URL</w:t>
      </w:r>
      <w:r w:rsidR="00CB46AA" w:rsidRPr="00CB46AA">
        <w:rPr>
          <w:sz w:val="22"/>
          <w:szCs w:val="22"/>
        </w:rPr>
        <w:t xml:space="preserve">: </w:t>
      </w:r>
      <w:hyperlink r:id="rId7" w:history="1">
        <w:r w:rsidR="00CB46AA" w:rsidRPr="00CB46AA">
          <w:rPr>
            <w:rStyle w:val="a5"/>
            <w:color w:val="auto"/>
            <w:sz w:val="22"/>
            <w:szCs w:val="22"/>
            <w:u w:val="none"/>
          </w:rPr>
          <w:t>https://moluch.ru/archive/83/15149/</w:t>
        </w:r>
      </w:hyperlink>
      <w:r w:rsidR="00CB46AA" w:rsidRPr="00CB46AA">
        <w:rPr>
          <w:sz w:val="22"/>
          <w:szCs w:val="22"/>
        </w:rPr>
        <w:t xml:space="preserve"> (д</w:t>
      </w:r>
      <w:r w:rsidR="00CB46AA">
        <w:rPr>
          <w:sz w:val="22"/>
          <w:szCs w:val="22"/>
        </w:rPr>
        <w:t>ата обращения: 18.02.2021).</w:t>
      </w:r>
    </w:p>
    <w:p w:rsidR="009D157D" w:rsidRPr="009F5FD9" w:rsidRDefault="00CB46AA" w:rsidP="001760F0">
      <w:pPr>
        <w:pStyle w:val="a3"/>
        <w:spacing w:before="0" w:beforeAutospacing="0" w:after="0" w:afterAutospacing="0"/>
        <w:ind w:left="720" w:right="75"/>
        <w:jc w:val="both"/>
        <w:textAlignment w:val="baseline"/>
        <w:rPr>
          <w:sz w:val="22"/>
          <w:szCs w:val="22"/>
        </w:rPr>
      </w:pPr>
      <w:r w:rsidRPr="009F5FD9">
        <w:rPr>
          <w:sz w:val="22"/>
          <w:szCs w:val="22"/>
          <w:shd w:val="clear" w:color="auto" w:fill="F6F6F6"/>
        </w:rPr>
        <w:t xml:space="preserve"> </w:t>
      </w:r>
      <w:r w:rsidR="009D157D" w:rsidRPr="009F5FD9">
        <w:rPr>
          <w:sz w:val="22"/>
          <w:szCs w:val="22"/>
          <w:shd w:val="clear" w:color="auto" w:fill="F6F6F6"/>
        </w:rPr>
        <w:t xml:space="preserve">[9] </w:t>
      </w:r>
      <w:r w:rsidR="009D157D" w:rsidRPr="009F5FD9">
        <w:rPr>
          <w:sz w:val="22"/>
          <w:szCs w:val="22"/>
        </w:rPr>
        <w:t>Центр развития инклюзивного образования. Ресурсные центры. [</w:t>
      </w:r>
      <w:proofErr w:type="spellStart"/>
      <w:proofErr w:type="gramStart"/>
      <w:r w:rsidR="009D157D" w:rsidRPr="009F5FD9">
        <w:rPr>
          <w:sz w:val="22"/>
          <w:szCs w:val="22"/>
          <w:lang w:val="kk-KZ"/>
        </w:rPr>
        <w:t>электронный</w:t>
      </w:r>
      <w:proofErr w:type="spellEnd"/>
      <w:proofErr w:type="gramEnd"/>
      <w:r w:rsidR="009D157D" w:rsidRPr="009F5FD9">
        <w:rPr>
          <w:sz w:val="22"/>
          <w:szCs w:val="22"/>
          <w:lang w:val="kk-KZ"/>
        </w:rPr>
        <w:t xml:space="preserve"> ресурс</w:t>
      </w:r>
      <w:r w:rsidR="009D157D" w:rsidRPr="009F5FD9">
        <w:rPr>
          <w:sz w:val="22"/>
          <w:szCs w:val="22"/>
        </w:rPr>
        <w:t xml:space="preserve">] // Сайт национальной академии образования им. И. </w:t>
      </w:r>
      <w:proofErr w:type="spellStart"/>
      <w:r w:rsidR="009D157D" w:rsidRPr="009F5FD9">
        <w:rPr>
          <w:sz w:val="22"/>
          <w:szCs w:val="22"/>
        </w:rPr>
        <w:t>Алтынсарина</w:t>
      </w:r>
      <w:proofErr w:type="spellEnd"/>
      <w:r w:rsidR="009D157D" w:rsidRPr="009F5FD9">
        <w:rPr>
          <w:sz w:val="22"/>
          <w:szCs w:val="22"/>
        </w:rPr>
        <w:t>. 2020 г. - Электр</w:t>
      </w:r>
      <w:proofErr w:type="gramStart"/>
      <w:r w:rsidR="009D157D" w:rsidRPr="009F5FD9">
        <w:rPr>
          <w:sz w:val="22"/>
          <w:szCs w:val="22"/>
        </w:rPr>
        <w:t>. данные</w:t>
      </w:r>
      <w:proofErr w:type="gramEnd"/>
      <w:r w:rsidR="009D157D" w:rsidRPr="009F5FD9">
        <w:rPr>
          <w:sz w:val="22"/>
          <w:szCs w:val="22"/>
        </w:rPr>
        <w:t xml:space="preserve">. </w:t>
      </w:r>
      <w:r w:rsidR="009D157D" w:rsidRPr="009F5FD9">
        <w:rPr>
          <w:sz w:val="22"/>
          <w:szCs w:val="22"/>
          <w:lang w:val="en-US"/>
        </w:rPr>
        <w:t>URL</w:t>
      </w:r>
      <w:r w:rsidR="009D157D" w:rsidRPr="009F5FD9">
        <w:rPr>
          <w:sz w:val="22"/>
          <w:szCs w:val="22"/>
        </w:rPr>
        <w:t xml:space="preserve">: </w:t>
      </w:r>
      <w:hyperlink r:id="rId8" w:history="1">
        <w:r w:rsidR="009D157D" w:rsidRPr="009F5FD9">
          <w:rPr>
            <w:rStyle w:val="a5"/>
            <w:color w:val="auto"/>
            <w:sz w:val="22"/>
            <w:szCs w:val="22"/>
            <w:u w:val="none"/>
          </w:rPr>
          <w:t>https://ido.tsu.ru/other_res/ep/filosof_umk/text/t5_1.htm</w:t>
        </w:r>
      </w:hyperlink>
      <w:r w:rsidR="009D157D" w:rsidRPr="009F5FD9">
        <w:rPr>
          <w:sz w:val="22"/>
          <w:szCs w:val="22"/>
        </w:rPr>
        <w:t xml:space="preserve"> (дата обращения: 18.02.2021). – Заглавие с экрана.</w:t>
      </w:r>
    </w:p>
    <w:p w:rsidR="00E53229" w:rsidRPr="009F5FD9" w:rsidRDefault="00E53229" w:rsidP="00E53229">
      <w:pPr>
        <w:pStyle w:val="a3"/>
        <w:spacing w:before="0" w:beforeAutospacing="0" w:after="0" w:afterAutospacing="0"/>
        <w:ind w:right="75"/>
        <w:textAlignment w:val="baseline"/>
        <w:rPr>
          <w:sz w:val="22"/>
          <w:szCs w:val="22"/>
        </w:rPr>
      </w:pPr>
    </w:p>
    <w:p w:rsidR="008C042B" w:rsidRPr="009F5FD9" w:rsidRDefault="008C042B" w:rsidP="008C042B">
      <w:pPr>
        <w:pStyle w:val="a3"/>
        <w:spacing w:before="0" w:beforeAutospacing="0" w:after="0" w:afterAutospacing="0"/>
        <w:ind w:left="720" w:right="75"/>
        <w:textAlignment w:val="baseline"/>
        <w:rPr>
          <w:color w:val="000000"/>
          <w:sz w:val="22"/>
          <w:szCs w:val="22"/>
        </w:rPr>
      </w:pPr>
    </w:p>
    <w:p w:rsidR="00807E5A" w:rsidRPr="009F5FD9" w:rsidRDefault="00807E5A" w:rsidP="00807E5A">
      <w:pPr>
        <w:pStyle w:val="a3"/>
        <w:spacing w:before="0" w:beforeAutospacing="0" w:after="0" w:afterAutospacing="0"/>
        <w:ind w:left="360" w:right="75"/>
        <w:textAlignment w:val="baseline"/>
        <w:rPr>
          <w:color w:val="000000"/>
          <w:sz w:val="22"/>
          <w:szCs w:val="22"/>
        </w:rPr>
      </w:pPr>
    </w:p>
    <w:p w:rsidR="009D157D" w:rsidRPr="009F5FD9" w:rsidRDefault="009D157D" w:rsidP="009D157D">
      <w:pPr>
        <w:pStyle w:val="a3"/>
        <w:spacing w:before="0" w:beforeAutospacing="0" w:after="0" w:afterAutospacing="0"/>
        <w:ind w:left="360" w:right="75"/>
        <w:textAlignment w:val="baseline"/>
        <w:rPr>
          <w:color w:val="000000"/>
          <w:sz w:val="22"/>
          <w:szCs w:val="22"/>
        </w:rPr>
      </w:pPr>
      <w:r w:rsidRPr="009F5FD9">
        <w:rPr>
          <w:color w:val="000000"/>
          <w:sz w:val="22"/>
          <w:szCs w:val="22"/>
          <w:shd w:val="clear" w:color="auto" w:fill="FFFBE1"/>
        </w:rPr>
        <w:t> </w:t>
      </w:r>
    </w:p>
    <w:p w:rsidR="00A91F18" w:rsidRPr="009F5FD9" w:rsidRDefault="00A91F18" w:rsidP="00807E5A">
      <w:pPr>
        <w:pStyle w:val="a3"/>
        <w:spacing w:before="0" w:beforeAutospacing="0" w:after="0" w:afterAutospacing="0"/>
        <w:ind w:left="360" w:right="75"/>
        <w:textAlignment w:val="baseline"/>
        <w:rPr>
          <w:color w:val="000000"/>
          <w:sz w:val="22"/>
          <w:szCs w:val="22"/>
        </w:rPr>
      </w:pPr>
    </w:p>
    <w:sectPr w:rsidR="00A91F18" w:rsidRPr="009F5FD9" w:rsidSect="00CB46AA">
      <w:pgSz w:w="11906" w:h="16838"/>
      <w:pgMar w:top="1021" w:right="1077"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BA4"/>
    <w:multiLevelType w:val="hybridMultilevel"/>
    <w:tmpl w:val="FD60D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C6727C"/>
    <w:multiLevelType w:val="hybridMultilevel"/>
    <w:tmpl w:val="790C4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E1309A"/>
    <w:multiLevelType w:val="hybridMultilevel"/>
    <w:tmpl w:val="AA260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00882"/>
    <w:multiLevelType w:val="multilevel"/>
    <w:tmpl w:val="025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6D2581"/>
    <w:multiLevelType w:val="multilevel"/>
    <w:tmpl w:val="F9C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19"/>
    <w:rsid w:val="000116BD"/>
    <w:rsid w:val="00082374"/>
    <w:rsid w:val="00123A5F"/>
    <w:rsid w:val="00127783"/>
    <w:rsid w:val="001760F0"/>
    <w:rsid w:val="001B26F5"/>
    <w:rsid w:val="001B4CB3"/>
    <w:rsid w:val="00227604"/>
    <w:rsid w:val="00282B42"/>
    <w:rsid w:val="002E48A5"/>
    <w:rsid w:val="002F2776"/>
    <w:rsid w:val="00357586"/>
    <w:rsid w:val="003A0221"/>
    <w:rsid w:val="003A7EDA"/>
    <w:rsid w:val="004619D1"/>
    <w:rsid w:val="00486133"/>
    <w:rsid w:val="004910F4"/>
    <w:rsid w:val="004D3219"/>
    <w:rsid w:val="005404D3"/>
    <w:rsid w:val="00571034"/>
    <w:rsid w:val="0061128F"/>
    <w:rsid w:val="00667FB7"/>
    <w:rsid w:val="006824E0"/>
    <w:rsid w:val="00685ABC"/>
    <w:rsid w:val="006E0BB6"/>
    <w:rsid w:val="006E3D52"/>
    <w:rsid w:val="006F7292"/>
    <w:rsid w:val="00780679"/>
    <w:rsid w:val="007979D9"/>
    <w:rsid w:val="007E3878"/>
    <w:rsid w:val="00807E5A"/>
    <w:rsid w:val="00815367"/>
    <w:rsid w:val="00850B4D"/>
    <w:rsid w:val="008A71E7"/>
    <w:rsid w:val="008C042B"/>
    <w:rsid w:val="008C2805"/>
    <w:rsid w:val="00913CF6"/>
    <w:rsid w:val="00925A9F"/>
    <w:rsid w:val="009D157D"/>
    <w:rsid w:val="009F5FD9"/>
    <w:rsid w:val="00A3546B"/>
    <w:rsid w:val="00A70EE1"/>
    <w:rsid w:val="00A80358"/>
    <w:rsid w:val="00A91F18"/>
    <w:rsid w:val="00AB38F5"/>
    <w:rsid w:val="00AD331D"/>
    <w:rsid w:val="00AE0A01"/>
    <w:rsid w:val="00AE64A7"/>
    <w:rsid w:val="00B2000F"/>
    <w:rsid w:val="00B64108"/>
    <w:rsid w:val="00BA2227"/>
    <w:rsid w:val="00BA4CC1"/>
    <w:rsid w:val="00C67593"/>
    <w:rsid w:val="00CA6B9E"/>
    <w:rsid w:val="00CB46AA"/>
    <w:rsid w:val="00CB6003"/>
    <w:rsid w:val="00D6665F"/>
    <w:rsid w:val="00DE0838"/>
    <w:rsid w:val="00E53229"/>
    <w:rsid w:val="00EB2999"/>
    <w:rsid w:val="00EB4BDC"/>
    <w:rsid w:val="00ED2CF3"/>
    <w:rsid w:val="00EE5FA9"/>
    <w:rsid w:val="00F15974"/>
    <w:rsid w:val="00F20B3E"/>
    <w:rsid w:val="00F8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2DD62-366D-46F6-BAAF-A1495F92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219"/>
    <w:rPr>
      <w:b/>
      <w:bCs/>
    </w:rPr>
  </w:style>
  <w:style w:type="character" w:styleId="a5">
    <w:name w:val="Hyperlink"/>
    <w:basedOn w:val="a0"/>
    <w:uiPriority w:val="99"/>
    <w:unhideWhenUsed/>
    <w:rsid w:val="00A80358"/>
    <w:rPr>
      <w:color w:val="0000FF"/>
      <w:u w:val="single"/>
    </w:rPr>
  </w:style>
  <w:style w:type="character" w:styleId="a6">
    <w:name w:val="Emphasis"/>
    <w:basedOn w:val="a0"/>
    <w:uiPriority w:val="20"/>
    <w:qFormat/>
    <w:rsid w:val="00A80358"/>
    <w:rPr>
      <w:i/>
      <w:iCs/>
    </w:rPr>
  </w:style>
  <w:style w:type="paragraph" w:styleId="a7">
    <w:name w:val="List Paragraph"/>
    <w:basedOn w:val="a"/>
    <w:uiPriority w:val="34"/>
    <w:qFormat/>
    <w:rsid w:val="00357586"/>
    <w:pPr>
      <w:ind w:left="720"/>
      <w:contextualSpacing/>
    </w:pPr>
  </w:style>
  <w:style w:type="character" w:customStyle="1" w:styleId="c10">
    <w:name w:val="c10"/>
    <w:basedOn w:val="a0"/>
    <w:rsid w:val="00AE0A01"/>
  </w:style>
  <w:style w:type="character" w:customStyle="1" w:styleId="c8">
    <w:name w:val="c8"/>
    <w:basedOn w:val="a0"/>
    <w:rsid w:val="00AE0A01"/>
  </w:style>
  <w:style w:type="paragraph" w:customStyle="1" w:styleId="c3">
    <w:name w:val="c3"/>
    <w:basedOn w:val="a"/>
    <w:rsid w:val="00667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7FB7"/>
  </w:style>
  <w:style w:type="character" w:customStyle="1" w:styleId="c1">
    <w:name w:val="c1"/>
    <w:basedOn w:val="a0"/>
    <w:rsid w:val="00667FB7"/>
  </w:style>
  <w:style w:type="paragraph" w:customStyle="1" w:styleId="c0">
    <w:name w:val="c0"/>
    <w:basedOn w:val="a"/>
    <w:rsid w:val="00DE0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E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0890">
      <w:bodyDiv w:val="1"/>
      <w:marLeft w:val="0"/>
      <w:marRight w:val="0"/>
      <w:marTop w:val="0"/>
      <w:marBottom w:val="0"/>
      <w:divBdr>
        <w:top w:val="none" w:sz="0" w:space="0" w:color="auto"/>
        <w:left w:val="none" w:sz="0" w:space="0" w:color="auto"/>
        <w:bottom w:val="none" w:sz="0" w:space="0" w:color="auto"/>
        <w:right w:val="none" w:sz="0" w:space="0" w:color="auto"/>
      </w:divBdr>
    </w:div>
    <w:div w:id="118189967">
      <w:bodyDiv w:val="1"/>
      <w:marLeft w:val="0"/>
      <w:marRight w:val="0"/>
      <w:marTop w:val="0"/>
      <w:marBottom w:val="0"/>
      <w:divBdr>
        <w:top w:val="none" w:sz="0" w:space="0" w:color="auto"/>
        <w:left w:val="none" w:sz="0" w:space="0" w:color="auto"/>
        <w:bottom w:val="none" w:sz="0" w:space="0" w:color="auto"/>
        <w:right w:val="none" w:sz="0" w:space="0" w:color="auto"/>
      </w:divBdr>
    </w:div>
    <w:div w:id="298609655">
      <w:bodyDiv w:val="1"/>
      <w:marLeft w:val="0"/>
      <w:marRight w:val="0"/>
      <w:marTop w:val="0"/>
      <w:marBottom w:val="0"/>
      <w:divBdr>
        <w:top w:val="none" w:sz="0" w:space="0" w:color="auto"/>
        <w:left w:val="none" w:sz="0" w:space="0" w:color="auto"/>
        <w:bottom w:val="none" w:sz="0" w:space="0" w:color="auto"/>
        <w:right w:val="none" w:sz="0" w:space="0" w:color="auto"/>
      </w:divBdr>
    </w:div>
    <w:div w:id="308367530">
      <w:bodyDiv w:val="1"/>
      <w:marLeft w:val="0"/>
      <w:marRight w:val="0"/>
      <w:marTop w:val="0"/>
      <w:marBottom w:val="0"/>
      <w:divBdr>
        <w:top w:val="none" w:sz="0" w:space="0" w:color="auto"/>
        <w:left w:val="none" w:sz="0" w:space="0" w:color="auto"/>
        <w:bottom w:val="none" w:sz="0" w:space="0" w:color="auto"/>
        <w:right w:val="none" w:sz="0" w:space="0" w:color="auto"/>
      </w:divBdr>
    </w:div>
    <w:div w:id="312948842">
      <w:bodyDiv w:val="1"/>
      <w:marLeft w:val="0"/>
      <w:marRight w:val="0"/>
      <w:marTop w:val="0"/>
      <w:marBottom w:val="0"/>
      <w:divBdr>
        <w:top w:val="none" w:sz="0" w:space="0" w:color="auto"/>
        <w:left w:val="none" w:sz="0" w:space="0" w:color="auto"/>
        <w:bottom w:val="none" w:sz="0" w:space="0" w:color="auto"/>
        <w:right w:val="none" w:sz="0" w:space="0" w:color="auto"/>
      </w:divBdr>
    </w:div>
    <w:div w:id="343748040">
      <w:bodyDiv w:val="1"/>
      <w:marLeft w:val="0"/>
      <w:marRight w:val="0"/>
      <w:marTop w:val="0"/>
      <w:marBottom w:val="0"/>
      <w:divBdr>
        <w:top w:val="none" w:sz="0" w:space="0" w:color="auto"/>
        <w:left w:val="none" w:sz="0" w:space="0" w:color="auto"/>
        <w:bottom w:val="none" w:sz="0" w:space="0" w:color="auto"/>
        <w:right w:val="none" w:sz="0" w:space="0" w:color="auto"/>
      </w:divBdr>
    </w:div>
    <w:div w:id="374081106">
      <w:bodyDiv w:val="1"/>
      <w:marLeft w:val="0"/>
      <w:marRight w:val="0"/>
      <w:marTop w:val="0"/>
      <w:marBottom w:val="0"/>
      <w:divBdr>
        <w:top w:val="none" w:sz="0" w:space="0" w:color="auto"/>
        <w:left w:val="none" w:sz="0" w:space="0" w:color="auto"/>
        <w:bottom w:val="none" w:sz="0" w:space="0" w:color="auto"/>
        <w:right w:val="none" w:sz="0" w:space="0" w:color="auto"/>
      </w:divBdr>
    </w:div>
    <w:div w:id="652946812">
      <w:bodyDiv w:val="1"/>
      <w:marLeft w:val="0"/>
      <w:marRight w:val="0"/>
      <w:marTop w:val="0"/>
      <w:marBottom w:val="0"/>
      <w:divBdr>
        <w:top w:val="none" w:sz="0" w:space="0" w:color="auto"/>
        <w:left w:val="none" w:sz="0" w:space="0" w:color="auto"/>
        <w:bottom w:val="none" w:sz="0" w:space="0" w:color="auto"/>
        <w:right w:val="none" w:sz="0" w:space="0" w:color="auto"/>
      </w:divBdr>
    </w:div>
    <w:div w:id="717894689">
      <w:bodyDiv w:val="1"/>
      <w:marLeft w:val="0"/>
      <w:marRight w:val="0"/>
      <w:marTop w:val="0"/>
      <w:marBottom w:val="0"/>
      <w:divBdr>
        <w:top w:val="none" w:sz="0" w:space="0" w:color="auto"/>
        <w:left w:val="none" w:sz="0" w:space="0" w:color="auto"/>
        <w:bottom w:val="none" w:sz="0" w:space="0" w:color="auto"/>
        <w:right w:val="none" w:sz="0" w:space="0" w:color="auto"/>
      </w:divBdr>
      <w:divsChild>
        <w:div w:id="319651129">
          <w:marLeft w:val="0"/>
          <w:marRight w:val="0"/>
          <w:marTop w:val="0"/>
          <w:marBottom w:val="0"/>
          <w:divBdr>
            <w:top w:val="none" w:sz="0" w:space="0" w:color="auto"/>
            <w:left w:val="none" w:sz="0" w:space="0" w:color="auto"/>
            <w:bottom w:val="none" w:sz="0" w:space="0" w:color="auto"/>
            <w:right w:val="none" w:sz="0" w:space="0" w:color="auto"/>
          </w:divBdr>
        </w:div>
      </w:divsChild>
    </w:div>
    <w:div w:id="1094664711">
      <w:bodyDiv w:val="1"/>
      <w:marLeft w:val="0"/>
      <w:marRight w:val="0"/>
      <w:marTop w:val="0"/>
      <w:marBottom w:val="0"/>
      <w:divBdr>
        <w:top w:val="none" w:sz="0" w:space="0" w:color="auto"/>
        <w:left w:val="none" w:sz="0" w:space="0" w:color="auto"/>
        <w:bottom w:val="none" w:sz="0" w:space="0" w:color="auto"/>
        <w:right w:val="none" w:sz="0" w:space="0" w:color="auto"/>
      </w:divBdr>
    </w:div>
    <w:div w:id="1152525335">
      <w:bodyDiv w:val="1"/>
      <w:marLeft w:val="0"/>
      <w:marRight w:val="0"/>
      <w:marTop w:val="0"/>
      <w:marBottom w:val="0"/>
      <w:divBdr>
        <w:top w:val="none" w:sz="0" w:space="0" w:color="auto"/>
        <w:left w:val="none" w:sz="0" w:space="0" w:color="auto"/>
        <w:bottom w:val="none" w:sz="0" w:space="0" w:color="auto"/>
        <w:right w:val="none" w:sz="0" w:space="0" w:color="auto"/>
      </w:divBdr>
    </w:div>
    <w:div w:id="1159880151">
      <w:bodyDiv w:val="1"/>
      <w:marLeft w:val="0"/>
      <w:marRight w:val="0"/>
      <w:marTop w:val="0"/>
      <w:marBottom w:val="0"/>
      <w:divBdr>
        <w:top w:val="none" w:sz="0" w:space="0" w:color="auto"/>
        <w:left w:val="none" w:sz="0" w:space="0" w:color="auto"/>
        <w:bottom w:val="none" w:sz="0" w:space="0" w:color="auto"/>
        <w:right w:val="none" w:sz="0" w:space="0" w:color="auto"/>
      </w:divBdr>
    </w:div>
    <w:div w:id="1224296595">
      <w:bodyDiv w:val="1"/>
      <w:marLeft w:val="0"/>
      <w:marRight w:val="0"/>
      <w:marTop w:val="0"/>
      <w:marBottom w:val="0"/>
      <w:divBdr>
        <w:top w:val="none" w:sz="0" w:space="0" w:color="auto"/>
        <w:left w:val="none" w:sz="0" w:space="0" w:color="auto"/>
        <w:bottom w:val="none" w:sz="0" w:space="0" w:color="auto"/>
        <w:right w:val="none" w:sz="0" w:space="0" w:color="auto"/>
      </w:divBdr>
    </w:div>
    <w:div w:id="1230075854">
      <w:bodyDiv w:val="1"/>
      <w:marLeft w:val="0"/>
      <w:marRight w:val="0"/>
      <w:marTop w:val="0"/>
      <w:marBottom w:val="0"/>
      <w:divBdr>
        <w:top w:val="none" w:sz="0" w:space="0" w:color="auto"/>
        <w:left w:val="none" w:sz="0" w:space="0" w:color="auto"/>
        <w:bottom w:val="none" w:sz="0" w:space="0" w:color="auto"/>
        <w:right w:val="none" w:sz="0" w:space="0" w:color="auto"/>
      </w:divBdr>
    </w:div>
    <w:div w:id="1286809076">
      <w:bodyDiv w:val="1"/>
      <w:marLeft w:val="0"/>
      <w:marRight w:val="0"/>
      <w:marTop w:val="0"/>
      <w:marBottom w:val="0"/>
      <w:divBdr>
        <w:top w:val="none" w:sz="0" w:space="0" w:color="auto"/>
        <w:left w:val="none" w:sz="0" w:space="0" w:color="auto"/>
        <w:bottom w:val="none" w:sz="0" w:space="0" w:color="auto"/>
        <w:right w:val="none" w:sz="0" w:space="0" w:color="auto"/>
      </w:divBdr>
    </w:div>
    <w:div w:id="1632706034">
      <w:bodyDiv w:val="1"/>
      <w:marLeft w:val="0"/>
      <w:marRight w:val="0"/>
      <w:marTop w:val="0"/>
      <w:marBottom w:val="0"/>
      <w:divBdr>
        <w:top w:val="none" w:sz="0" w:space="0" w:color="auto"/>
        <w:left w:val="none" w:sz="0" w:space="0" w:color="auto"/>
        <w:bottom w:val="none" w:sz="0" w:space="0" w:color="auto"/>
        <w:right w:val="none" w:sz="0" w:space="0" w:color="auto"/>
      </w:divBdr>
    </w:div>
    <w:div w:id="1804809572">
      <w:bodyDiv w:val="1"/>
      <w:marLeft w:val="0"/>
      <w:marRight w:val="0"/>
      <w:marTop w:val="0"/>
      <w:marBottom w:val="0"/>
      <w:divBdr>
        <w:top w:val="none" w:sz="0" w:space="0" w:color="auto"/>
        <w:left w:val="none" w:sz="0" w:space="0" w:color="auto"/>
        <w:bottom w:val="none" w:sz="0" w:space="0" w:color="auto"/>
        <w:right w:val="none" w:sz="0" w:space="0" w:color="auto"/>
      </w:divBdr>
    </w:div>
    <w:div w:id="1975483817">
      <w:bodyDiv w:val="1"/>
      <w:marLeft w:val="0"/>
      <w:marRight w:val="0"/>
      <w:marTop w:val="0"/>
      <w:marBottom w:val="0"/>
      <w:divBdr>
        <w:top w:val="none" w:sz="0" w:space="0" w:color="auto"/>
        <w:left w:val="none" w:sz="0" w:space="0" w:color="auto"/>
        <w:bottom w:val="none" w:sz="0" w:space="0" w:color="auto"/>
        <w:right w:val="none" w:sz="0" w:space="0" w:color="auto"/>
      </w:divBdr>
    </w:div>
    <w:div w:id="19809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tsu.ru/other_res/ep/filosof_umk/text/t5_1.htm" TargetMode="External"/><Relationship Id="rId3" Type="http://schemas.openxmlformats.org/officeDocument/2006/relationships/settings" Target="settings.xml"/><Relationship Id="rId7" Type="http://schemas.openxmlformats.org/officeDocument/2006/relationships/hyperlink" Target="https://moluch.ru/archive/83/15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pmuk1.edu.yar.ru/metodicheskie_rekomendatsii/sovremennie_pedagogicheskie_tehnologii.html" TargetMode="External"/><Relationship Id="rId5" Type="http://schemas.openxmlformats.org/officeDocument/2006/relationships/hyperlink" Target="https://nao.kz/content/view/12/3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5</Pages>
  <Words>2458</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Учитель</cp:lastModifiedBy>
  <cp:revision>33</cp:revision>
  <dcterms:created xsi:type="dcterms:W3CDTF">2021-01-19T08:30:00Z</dcterms:created>
  <dcterms:modified xsi:type="dcterms:W3CDTF">2021-03-01T13:33:00Z</dcterms:modified>
</cp:coreProperties>
</file>