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88" w:rsidRPr="0004536E" w:rsidRDefault="00990388" w:rsidP="00D7171C">
      <w:pPr>
        <w:pStyle w:val="a3"/>
        <w:spacing w:line="240" w:lineRule="auto"/>
        <w:ind w:left="-180"/>
        <w:rPr>
          <w:b w:val="0"/>
          <w:caps/>
          <w:sz w:val="28"/>
          <w:szCs w:val="28"/>
        </w:rPr>
      </w:pPr>
      <w:r w:rsidRPr="0004536E">
        <w:rPr>
          <w:b w:val="0"/>
          <w:caps/>
          <w:sz w:val="28"/>
          <w:szCs w:val="28"/>
        </w:rPr>
        <w:t>о</w:t>
      </w:r>
      <w:r w:rsidRPr="0004536E">
        <w:rPr>
          <w:b w:val="0"/>
          <w:sz w:val="28"/>
          <w:szCs w:val="28"/>
        </w:rPr>
        <w:t xml:space="preserve">тдел образования, спорта и туризма </w:t>
      </w:r>
      <w:proofErr w:type="spellStart"/>
      <w:r w:rsidRPr="0004536E">
        <w:rPr>
          <w:b w:val="0"/>
          <w:caps/>
          <w:sz w:val="28"/>
          <w:szCs w:val="28"/>
        </w:rPr>
        <w:t>Н</w:t>
      </w:r>
      <w:r w:rsidRPr="0004536E">
        <w:rPr>
          <w:b w:val="0"/>
          <w:sz w:val="28"/>
          <w:szCs w:val="28"/>
        </w:rPr>
        <w:t>есвижского</w:t>
      </w:r>
      <w:proofErr w:type="spellEnd"/>
      <w:r w:rsidRPr="0004536E">
        <w:rPr>
          <w:b w:val="0"/>
          <w:caps/>
          <w:sz w:val="28"/>
          <w:szCs w:val="28"/>
        </w:rPr>
        <w:t xml:space="preserve"> </w:t>
      </w:r>
      <w:r w:rsidRPr="0004536E">
        <w:rPr>
          <w:b w:val="0"/>
          <w:sz w:val="28"/>
          <w:szCs w:val="28"/>
        </w:rPr>
        <w:t>райисполкома</w:t>
      </w:r>
      <w:r w:rsidRPr="0004536E">
        <w:rPr>
          <w:b w:val="0"/>
          <w:caps/>
          <w:sz w:val="28"/>
          <w:szCs w:val="28"/>
        </w:rPr>
        <w:t xml:space="preserve"> </w:t>
      </w:r>
      <w:r w:rsidRPr="0004536E">
        <w:rPr>
          <w:b w:val="0"/>
          <w:sz w:val="28"/>
          <w:szCs w:val="28"/>
        </w:rPr>
        <w:t>государственное учреждение образования</w:t>
      </w:r>
      <w:r w:rsidRPr="0004536E">
        <w:rPr>
          <w:b w:val="0"/>
          <w:caps/>
          <w:sz w:val="28"/>
          <w:szCs w:val="28"/>
        </w:rPr>
        <w:br/>
        <w:t>«с</w:t>
      </w:r>
      <w:r w:rsidRPr="0004536E">
        <w:rPr>
          <w:b w:val="0"/>
          <w:sz w:val="28"/>
          <w:szCs w:val="28"/>
        </w:rPr>
        <w:t xml:space="preserve">редняя школа </w:t>
      </w:r>
      <w:r w:rsidRPr="0004536E">
        <w:rPr>
          <w:b w:val="0"/>
          <w:caps/>
          <w:sz w:val="28"/>
          <w:szCs w:val="28"/>
        </w:rPr>
        <w:t xml:space="preserve">№ </w:t>
      </w:r>
      <w:smartTag w:uri="urn:schemas-microsoft-com:office:smarttags" w:element="metricconverter">
        <w:smartTagPr>
          <w:attr w:name="ProductID" w:val="1 г"/>
        </w:smartTagPr>
        <w:r w:rsidRPr="0004536E">
          <w:rPr>
            <w:b w:val="0"/>
            <w:caps/>
            <w:sz w:val="28"/>
            <w:szCs w:val="28"/>
          </w:rPr>
          <w:t>1</w:t>
        </w:r>
        <w:r w:rsidRPr="0004536E">
          <w:rPr>
            <w:b w:val="0"/>
            <w:sz w:val="28"/>
            <w:szCs w:val="28"/>
          </w:rPr>
          <w:t xml:space="preserve"> г</w:t>
        </w:r>
      </w:smartTag>
      <w:r w:rsidRPr="0004536E">
        <w:rPr>
          <w:b w:val="0"/>
          <w:sz w:val="28"/>
          <w:szCs w:val="28"/>
        </w:rPr>
        <w:t>. п. Городея</w:t>
      </w:r>
      <w:r w:rsidRPr="0004536E">
        <w:rPr>
          <w:b w:val="0"/>
          <w:caps/>
          <w:sz w:val="28"/>
          <w:szCs w:val="28"/>
        </w:rPr>
        <w:t>»</w:t>
      </w:r>
    </w:p>
    <w:p w:rsidR="00990388" w:rsidRPr="0004536E" w:rsidRDefault="00990388" w:rsidP="000F4A63">
      <w:pPr>
        <w:pStyle w:val="a3"/>
      </w:pPr>
    </w:p>
    <w:p w:rsidR="00990388" w:rsidRPr="0004536E" w:rsidRDefault="00990388" w:rsidP="000F4A63">
      <w:pPr>
        <w:pStyle w:val="a3"/>
      </w:pPr>
    </w:p>
    <w:p w:rsidR="0009638B" w:rsidRPr="0004536E" w:rsidRDefault="0009638B" w:rsidP="000F4A63">
      <w:pPr>
        <w:pStyle w:val="a3"/>
      </w:pPr>
    </w:p>
    <w:p w:rsidR="0009638B" w:rsidRPr="0004536E" w:rsidRDefault="0009638B" w:rsidP="000F4A63">
      <w:pPr>
        <w:pStyle w:val="a3"/>
      </w:pPr>
    </w:p>
    <w:p w:rsidR="0009638B" w:rsidRPr="0004536E" w:rsidRDefault="0009638B" w:rsidP="000F4A63">
      <w:pPr>
        <w:pStyle w:val="a3"/>
      </w:pPr>
    </w:p>
    <w:p w:rsidR="00990388" w:rsidRPr="0004536E" w:rsidRDefault="00990388" w:rsidP="000F4A63">
      <w:pPr>
        <w:pStyle w:val="a3"/>
        <w:rPr>
          <w:sz w:val="28"/>
          <w:szCs w:val="28"/>
        </w:rPr>
      </w:pPr>
      <w:r w:rsidRPr="0004536E">
        <w:rPr>
          <w:sz w:val="28"/>
          <w:szCs w:val="28"/>
        </w:rPr>
        <w:t>Исследовательская работа на тему:</w:t>
      </w:r>
    </w:p>
    <w:p w:rsidR="00990388" w:rsidRPr="0004536E" w:rsidRDefault="00990388" w:rsidP="000F4A63">
      <w:pPr>
        <w:pStyle w:val="a3"/>
        <w:spacing w:line="240" w:lineRule="auto"/>
        <w:rPr>
          <w:sz w:val="40"/>
          <w:szCs w:val="40"/>
        </w:rPr>
      </w:pPr>
      <w:r w:rsidRPr="0004536E">
        <w:rPr>
          <w:sz w:val="40"/>
          <w:szCs w:val="40"/>
        </w:rPr>
        <w:t>Секрет поверхностного натяжения жидкостей</w:t>
      </w:r>
    </w:p>
    <w:p w:rsidR="00990388" w:rsidRPr="0004536E" w:rsidRDefault="00990388" w:rsidP="000F4A63">
      <w:pPr>
        <w:pStyle w:val="a3"/>
      </w:pPr>
    </w:p>
    <w:p w:rsidR="00990388" w:rsidRPr="0004536E" w:rsidRDefault="00990388" w:rsidP="000F4A63">
      <w:pPr>
        <w:pStyle w:val="a3"/>
        <w:spacing w:line="240" w:lineRule="auto"/>
        <w:rPr>
          <w:sz w:val="28"/>
          <w:szCs w:val="28"/>
        </w:rPr>
      </w:pPr>
    </w:p>
    <w:p w:rsidR="00990388" w:rsidRPr="0004536E" w:rsidRDefault="00990388" w:rsidP="000F4A63">
      <w:pPr>
        <w:pStyle w:val="a3"/>
        <w:spacing w:line="240" w:lineRule="auto"/>
        <w:rPr>
          <w:sz w:val="28"/>
          <w:szCs w:val="28"/>
        </w:rPr>
      </w:pPr>
    </w:p>
    <w:p w:rsidR="0004536E" w:rsidRPr="0004536E" w:rsidRDefault="00990388" w:rsidP="000F4A63">
      <w:pPr>
        <w:pStyle w:val="a3"/>
        <w:spacing w:line="240" w:lineRule="auto"/>
        <w:ind w:left="5220" w:hanging="399"/>
        <w:jc w:val="left"/>
        <w:rPr>
          <w:b w:val="0"/>
          <w:sz w:val="28"/>
          <w:szCs w:val="28"/>
        </w:rPr>
      </w:pPr>
      <w:r w:rsidRPr="0004536E">
        <w:rPr>
          <w:sz w:val="28"/>
          <w:szCs w:val="28"/>
        </w:rPr>
        <w:t xml:space="preserve">      </w:t>
      </w:r>
      <w:r w:rsidRPr="0004536E">
        <w:rPr>
          <w:b w:val="0"/>
          <w:sz w:val="28"/>
          <w:szCs w:val="28"/>
        </w:rPr>
        <w:t>Выполнил:</w:t>
      </w:r>
      <w:r w:rsidR="0004536E" w:rsidRPr="0004536E">
        <w:rPr>
          <w:b w:val="0"/>
          <w:sz w:val="28"/>
          <w:szCs w:val="28"/>
        </w:rPr>
        <w:t xml:space="preserve"> </w:t>
      </w:r>
    </w:p>
    <w:p w:rsidR="001E3764" w:rsidRDefault="001E3764" w:rsidP="0004536E">
      <w:pPr>
        <w:pStyle w:val="a3"/>
        <w:spacing w:line="240" w:lineRule="auto"/>
        <w:ind w:left="5220" w:firstLine="25"/>
        <w:jc w:val="left"/>
        <w:rPr>
          <w:b w:val="0"/>
          <w:i/>
          <w:sz w:val="28"/>
          <w:szCs w:val="28"/>
        </w:rPr>
      </w:pPr>
      <w:r>
        <w:rPr>
          <w:b w:val="0"/>
          <w:i/>
          <w:sz w:val="28"/>
          <w:szCs w:val="28"/>
        </w:rPr>
        <w:t>Крылов Артем Александ</w:t>
      </w:r>
      <w:r w:rsidR="0004536E" w:rsidRPr="0004536E">
        <w:rPr>
          <w:b w:val="0"/>
          <w:i/>
          <w:sz w:val="28"/>
          <w:szCs w:val="28"/>
        </w:rPr>
        <w:t>рович</w:t>
      </w:r>
      <w:r w:rsidR="00990388" w:rsidRPr="0004536E">
        <w:rPr>
          <w:b w:val="0"/>
          <w:i/>
          <w:sz w:val="28"/>
          <w:szCs w:val="28"/>
        </w:rPr>
        <w:t>,</w:t>
      </w:r>
    </w:p>
    <w:p w:rsidR="00990388" w:rsidRPr="0004536E" w:rsidRDefault="00990388" w:rsidP="0004536E">
      <w:pPr>
        <w:pStyle w:val="a3"/>
        <w:spacing w:line="240" w:lineRule="auto"/>
        <w:ind w:left="5220" w:firstLine="25"/>
        <w:jc w:val="left"/>
        <w:rPr>
          <w:b w:val="0"/>
          <w:sz w:val="28"/>
          <w:szCs w:val="28"/>
        </w:rPr>
      </w:pPr>
      <w:bookmarkStart w:id="0" w:name="_GoBack"/>
      <w:bookmarkEnd w:id="0"/>
      <w:r w:rsidRPr="0004536E">
        <w:rPr>
          <w:b w:val="0"/>
          <w:sz w:val="28"/>
          <w:szCs w:val="28"/>
        </w:rPr>
        <w:t>учащаяся 8 «Б» класса,</w:t>
      </w:r>
      <w:r w:rsidRPr="0004536E">
        <w:rPr>
          <w:b w:val="0"/>
          <w:i/>
          <w:sz w:val="28"/>
          <w:szCs w:val="28"/>
        </w:rPr>
        <w:br/>
      </w:r>
    </w:p>
    <w:p w:rsidR="00990388" w:rsidRPr="0004536E" w:rsidRDefault="00990388" w:rsidP="000F4A63">
      <w:pPr>
        <w:pStyle w:val="a3"/>
        <w:spacing w:line="240" w:lineRule="auto"/>
        <w:ind w:left="5220"/>
        <w:jc w:val="left"/>
        <w:rPr>
          <w:b w:val="0"/>
          <w:i/>
          <w:sz w:val="28"/>
          <w:szCs w:val="28"/>
        </w:rPr>
      </w:pPr>
      <w:r w:rsidRPr="0004536E">
        <w:rPr>
          <w:b w:val="0"/>
          <w:i/>
          <w:sz w:val="28"/>
          <w:szCs w:val="28"/>
        </w:rPr>
        <w:br/>
      </w:r>
    </w:p>
    <w:p w:rsidR="00990388" w:rsidRPr="0004536E" w:rsidRDefault="00990388" w:rsidP="000F4A63">
      <w:pPr>
        <w:pStyle w:val="a3"/>
        <w:spacing w:line="240" w:lineRule="auto"/>
        <w:ind w:left="5220"/>
        <w:jc w:val="left"/>
        <w:rPr>
          <w:b w:val="0"/>
          <w:i/>
          <w:sz w:val="28"/>
          <w:szCs w:val="28"/>
        </w:rPr>
      </w:pPr>
    </w:p>
    <w:p w:rsidR="00990388" w:rsidRPr="0004536E" w:rsidRDefault="00990388" w:rsidP="000F4A63">
      <w:pPr>
        <w:pStyle w:val="a3"/>
        <w:spacing w:line="240" w:lineRule="auto"/>
        <w:ind w:left="5220" w:hanging="399"/>
        <w:jc w:val="left"/>
        <w:rPr>
          <w:b w:val="0"/>
          <w:sz w:val="28"/>
          <w:szCs w:val="28"/>
        </w:rPr>
      </w:pPr>
      <w:r w:rsidRPr="0004536E">
        <w:rPr>
          <w:b w:val="0"/>
          <w:sz w:val="28"/>
          <w:szCs w:val="28"/>
        </w:rPr>
        <w:t xml:space="preserve">      Руководитель:</w:t>
      </w:r>
      <w:r w:rsidRPr="0004536E">
        <w:rPr>
          <w:b w:val="0"/>
          <w:sz w:val="28"/>
          <w:szCs w:val="28"/>
        </w:rPr>
        <w:br/>
      </w:r>
      <w:r w:rsidRPr="0004536E">
        <w:rPr>
          <w:b w:val="0"/>
          <w:i/>
          <w:sz w:val="28"/>
          <w:szCs w:val="28"/>
        </w:rPr>
        <w:t>Санько Майя Александровна,</w:t>
      </w:r>
      <w:r w:rsidRPr="0004536E">
        <w:rPr>
          <w:b w:val="0"/>
          <w:i/>
          <w:sz w:val="28"/>
          <w:szCs w:val="28"/>
        </w:rPr>
        <w:br/>
      </w:r>
      <w:r w:rsidRPr="0004536E">
        <w:rPr>
          <w:b w:val="0"/>
          <w:sz w:val="28"/>
          <w:szCs w:val="28"/>
        </w:rPr>
        <w:t xml:space="preserve">учитель физики </w:t>
      </w:r>
    </w:p>
    <w:p w:rsidR="00990388" w:rsidRPr="0004536E" w:rsidRDefault="00990388" w:rsidP="000F4A63">
      <w:pPr>
        <w:pStyle w:val="a3"/>
        <w:spacing w:line="240" w:lineRule="auto"/>
        <w:ind w:left="5220" w:hanging="399"/>
        <w:jc w:val="left"/>
        <w:rPr>
          <w:b w:val="0"/>
          <w:sz w:val="28"/>
          <w:szCs w:val="28"/>
        </w:rPr>
      </w:pPr>
    </w:p>
    <w:p w:rsidR="00990388" w:rsidRPr="0004536E" w:rsidRDefault="00990388" w:rsidP="000F4A63">
      <w:pPr>
        <w:pStyle w:val="a3"/>
        <w:spacing w:line="240" w:lineRule="auto"/>
        <w:ind w:left="5220" w:hanging="399"/>
        <w:jc w:val="left"/>
        <w:rPr>
          <w:b w:val="0"/>
          <w:sz w:val="28"/>
          <w:szCs w:val="28"/>
        </w:rPr>
      </w:pPr>
    </w:p>
    <w:p w:rsidR="00990388" w:rsidRPr="0004536E" w:rsidRDefault="00990388" w:rsidP="000F4A63">
      <w:pPr>
        <w:pStyle w:val="a3"/>
        <w:spacing w:line="240" w:lineRule="auto"/>
        <w:ind w:left="5220" w:hanging="360"/>
        <w:jc w:val="left"/>
        <w:rPr>
          <w:b w:val="0"/>
          <w:sz w:val="28"/>
          <w:szCs w:val="28"/>
        </w:rPr>
      </w:pPr>
      <w:r w:rsidRPr="0004536E">
        <w:rPr>
          <w:b w:val="0"/>
          <w:sz w:val="28"/>
          <w:szCs w:val="28"/>
        </w:rPr>
        <w:t xml:space="preserve">     Адрес государственного учреждения образования «Средняя школа № </w:t>
      </w:r>
      <w:smartTag w:uri="urn:schemas-microsoft-com:office:smarttags" w:element="metricconverter">
        <w:smartTagPr>
          <w:attr w:name="ProductID" w:val="1 г"/>
        </w:smartTagPr>
        <w:r w:rsidRPr="0004536E">
          <w:rPr>
            <w:b w:val="0"/>
            <w:sz w:val="28"/>
            <w:szCs w:val="28"/>
          </w:rPr>
          <w:t>1 г</w:t>
        </w:r>
      </w:smartTag>
      <w:r w:rsidRPr="0004536E">
        <w:rPr>
          <w:b w:val="0"/>
          <w:sz w:val="28"/>
          <w:szCs w:val="28"/>
        </w:rPr>
        <w:t>. п. Городея»:</w:t>
      </w:r>
    </w:p>
    <w:p w:rsidR="00990388" w:rsidRPr="0004536E" w:rsidRDefault="00990388" w:rsidP="000F4A63">
      <w:pPr>
        <w:pStyle w:val="a3"/>
        <w:spacing w:line="240" w:lineRule="auto"/>
        <w:ind w:left="5220"/>
        <w:jc w:val="both"/>
        <w:rPr>
          <w:b w:val="0"/>
          <w:sz w:val="28"/>
          <w:szCs w:val="28"/>
        </w:rPr>
      </w:pPr>
      <w:smartTag w:uri="urn:schemas-microsoft-com:office:smarttags" w:element="metricconverter">
        <w:smartTagPr>
          <w:attr w:name="ProductID" w:val="222610, г"/>
        </w:smartTagPr>
        <w:r w:rsidRPr="0004536E">
          <w:rPr>
            <w:b w:val="0"/>
            <w:sz w:val="28"/>
            <w:szCs w:val="28"/>
          </w:rPr>
          <w:t>222610, г</w:t>
        </w:r>
      </w:smartTag>
      <w:r w:rsidRPr="0004536E">
        <w:rPr>
          <w:b w:val="0"/>
          <w:sz w:val="28"/>
          <w:szCs w:val="28"/>
        </w:rPr>
        <w:t xml:space="preserve">. п. Городея, </w:t>
      </w:r>
    </w:p>
    <w:p w:rsidR="00990388" w:rsidRPr="0004536E" w:rsidRDefault="00990388" w:rsidP="000F4A63">
      <w:pPr>
        <w:pStyle w:val="a3"/>
        <w:spacing w:line="240" w:lineRule="auto"/>
        <w:ind w:left="5220"/>
        <w:jc w:val="both"/>
        <w:rPr>
          <w:b w:val="0"/>
          <w:sz w:val="28"/>
          <w:szCs w:val="28"/>
        </w:rPr>
      </w:pPr>
      <w:r w:rsidRPr="0004536E">
        <w:rPr>
          <w:b w:val="0"/>
          <w:sz w:val="28"/>
          <w:szCs w:val="28"/>
        </w:rPr>
        <w:t xml:space="preserve">ул. Школьная, 7, </w:t>
      </w:r>
    </w:p>
    <w:p w:rsidR="00990388" w:rsidRPr="0004536E" w:rsidRDefault="00990388" w:rsidP="000F4A63">
      <w:pPr>
        <w:pStyle w:val="a3"/>
        <w:spacing w:line="240" w:lineRule="auto"/>
        <w:ind w:left="5220"/>
        <w:jc w:val="both"/>
        <w:rPr>
          <w:sz w:val="28"/>
          <w:szCs w:val="28"/>
        </w:rPr>
      </w:pPr>
      <w:r w:rsidRPr="0004536E">
        <w:rPr>
          <w:b w:val="0"/>
          <w:sz w:val="28"/>
          <w:szCs w:val="28"/>
        </w:rPr>
        <w:t>тел. (8 01770) 57532, 57250</w:t>
      </w:r>
    </w:p>
    <w:p w:rsidR="00990388" w:rsidRPr="0004536E" w:rsidRDefault="00990388" w:rsidP="000F4A63">
      <w:pPr>
        <w:pStyle w:val="a3"/>
        <w:rPr>
          <w:sz w:val="28"/>
          <w:szCs w:val="28"/>
        </w:rPr>
      </w:pPr>
    </w:p>
    <w:p w:rsidR="00990388" w:rsidRPr="0004536E" w:rsidRDefault="00990388" w:rsidP="000F4A63">
      <w:pPr>
        <w:pStyle w:val="a3"/>
        <w:rPr>
          <w:sz w:val="20"/>
          <w:szCs w:val="20"/>
        </w:rPr>
      </w:pPr>
    </w:p>
    <w:p w:rsidR="00990388" w:rsidRPr="0004536E" w:rsidRDefault="00990388" w:rsidP="000F4A63">
      <w:pPr>
        <w:pStyle w:val="a3"/>
        <w:rPr>
          <w:sz w:val="20"/>
          <w:szCs w:val="20"/>
        </w:rPr>
      </w:pPr>
    </w:p>
    <w:p w:rsidR="00990388" w:rsidRPr="0004536E" w:rsidRDefault="00990388" w:rsidP="000F4A63">
      <w:pPr>
        <w:pStyle w:val="a3"/>
        <w:rPr>
          <w:sz w:val="20"/>
          <w:szCs w:val="20"/>
        </w:rPr>
      </w:pPr>
    </w:p>
    <w:p w:rsidR="0009638B" w:rsidRPr="0004536E" w:rsidRDefault="0009638B" w:rsidP="000F4A63">
      <w:pPr>
        <w:pStyle w:val="a3"/>
        <w:rPr>
          <w:sz w:val="20"/>
          <w:szCs w:val="20"/>
        </w:rPr>
      </w:pPr>
    </w:p>
    <w:p w:rsidR="0009638B" w:rsidRPr="0004536E" w:rsidRDefault="0009638B" w:rsidP="000F4A63">
      <w:pPr>
        <w:pStyle w:val="a3"/>
        <w:rPr>
          <w:sz w:val="20"/>
          <w:szCs w:val="20"/>
        </w:rPr>
      </w:pPr>
    </w:p>
    <w:p w:rsidR="00990388" w:rsidRPr="0004536E" w:rsidRDefault="00990388" w:rsidP="001B1FEC">
      <w:pPr>
        <w:jc w:val="center"/>
        <w:rPr>
          <w:sz w:val="28"/>
          <w:szCs w:val="28"/>
        </w:rPr>
      </w:pPr>
      <w:r w:rsidRPr="0004536E">
        <w:rPr>
          <w:sz w:val="28"/>
          <w:szCs w:val="28"/>
        </w:rPr>
        <w:t>Несвиж</w:t>
      </w:r>
    </w:p>
    <w:p w:rsidR="00990388" w:rsidRPr="0004536E" w:rsidRDefault="00990388" w:rsidP="001B1FEC">
      <w:pPr>
        <w:jc w:val="center"/>
        <w:rPr>
          <w:b/>
          <w:sz w:val="28"/>
          <w:szCs w:val="28"/>
        </w:rPr>
      </w:pPr>
      <w:r w:rsidRPr="0004536E">
        <w:rPr>
          <w:sz w:val="28"/>
          <w:szCs w:val="28"/>
        </w:rPr>
        <w:t xml:space="preserve"> 20</w:t>
      </w:r>
      <w:r w:rsidR="0004536E" w:rsidRPr="0004536E">
        <w:rPr>
          <w:sz w:val="28"/>
          <w:szCs w:val="28"/>
        </w:rPr>
        <w:t>2</w:t>
      </w:r>
      <w:r w:rsidRPr="0004536E">
        <w:rPr>
          <w:sz w:val="28"/>
          <w:szCs w:val="28"/>
        </w:rPr>
        <w:t>1</w:t>
      </w:r>
    </w:p>
    <w:p w:rsidR="001E3764" w:rsidRDefault="001E3764">
      <w:pPr>
        <w:pStyle w:val="ae"/>
      </w:pPr>
      <w:r>
        <w:lastRenderedPageBreak/>
        <w:t>Оглавление</w:t>
      </w:r>
    </w:p>
    <w:p w:rsidR="001E3764" w:rsidRPr="001E3764" w:rsidRDefault="001E3764">
      <w:pPr>
        <w:pStyle w:val="11"/>
        <w:tabs>
          <w:tab w:val="left" w:pos="480"/>
          <w:tab w:val="right" w:leader="dot" w:pos="9629"/>
        </w:tabs>
        <w:rPr>
          <w:rFonts w:ascii="Calibri" w:hAnsi="Calibri"/>
          <w:noProof/>
          <w:sz w:val="22"/>
          <w:szCs w:val="22"/>
        </w:rPr>
      </w:pPr>
      <w:r>
        <w:fldChar w:fldCharType="begin"/>
      </w:r>
      <w:r>
        <w:instrText xml:space="preserve"> TOC \o "1-3" \h \z \u </w:instrText>
      </w:r>
      <w:r>
        <w:fldChar w:fldCharType="separate"/>
      </w:r>
      <w:hyperlink w:anchor="_Toc66969257" w:history="1">
        <w:r w:rsidRPr="002C7BD2">
          <w:rPr>
            <w:rStyle w:val="af"/>
            <w:noProof/>
          </w:rPr>
          <w:t>1.</w:t>
        </w:r>
        <w:r w:rsidRPr="001E3764">
          <w:rPr>
            <w:rFonts w:ascii="Calibri" w:hAnsi="Calibri"/>
            <w:noProof/>
            <w:sz w:val="22"/>
            <w:szCs w:val="22"/>
          </w:rPr>
          <w:tab/>
        </w:r>
        <w:r w:rsidRPr="002C7BD2">
          <w:rPr>
            <w:rStyle w:val="af"/>
            <w:noProof/>
          </w:rPr>
          <w:t>Вводная часть.</w:t>
        </w:r>
        <w:r>
          <w:rPr>
            <w:noProof/>
            <w:webHidden/>
          </w:rPr>
          <w:tab/>
        </w:r>
        <w:r>
          <w:rPr>
            <w:noProof/>
            <w:webHidden/>
          </w:rPr>
          <w:fldChar w:fldCharType="begin"/>
        </w:r>
        <w:r>
          <w:rPr>
            <w:noProof/>
            <w:webHidden/>
          </w:rPr>
          <w:instrText xml:space="preserve"> PAGEREF _Toc66969257 \h </w:instrText>
        </w:r>
        <w:r>
          <w:rPr>
            <w:noProof/>
            <w:webHidden/>
          </w:rPr>
        </w:r>
        <w:r>
          <w:rPr>
            <w:noProof/>
            <w:webHidden/>
          </w:rPr>
          <w:fldChar w:fldCharType="separate"/>
        </w:r>
        <w:r>
          <w:rPr>
            <w:noProof/>
            <w:webHidden/>
          </w:rPr>
          <w:t>3</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58" w:history="1">
        <w:r w:rsidRPr="002C7BD2">
          <w:rPr>
            <w:rStyle w:val="af"/>
            <w:noProof/>
          </w:rPr>
          <w:t>1.1.</w:t>
        </w:r>
        <w:r w:rsidRPr="001E3764">
          <w:rPr>
            <w:rFonts w:ascii="Calibri" w:hAnsi="Calibri"/>
            <w:noProof/>
            <w:sz w:val="22"/>
            <w:szCs w:val="22"/>
          </w:rPr>
          <w:tab/>
        </w:r>
        <w:r w:rsidRPr="002C7BD2">
          <w:rPr>
            <w:rStyle w:val="af"/>
            <w:noProof/>
          </w:rPr>
          <w:t>Введение</w:t>
        </w:r>
        <w:r>
          <w:rPr>
            <w:noProof/>
            <w:webHidden/>
          </w:rPr>
          <w:tab/>
        </w:r>
        <w:r>
          <w:rPr>
            <w:noProof/>
            <w:webHidden/>
          </w:rPr>
          <w:fldChar w:fldCharType="begin"/>
        </w:r>
        <w:r>
          <w:rPr>
            <w:noProof/>
            <w:webHidden/>
          </w:rPr>
          <w:instrText xml:space="preserve"> PAGEREF _Toc66969258 \h </w:instrText>
        </w:r>
        <w:r>
          <w:rPr>
            <w:noProof/>
            <w:webHidden/>
          </w:rPr>
        </w:r>
        <w:r>
          <w:rPr>
            <w:noProof/>
            <w:webHidden/>
          </w:rPr>
          <w:fldChar w:fldCharType="separate"/>
        </w:r>
        <w:r>
          <w:rPr>
            <w:noProof/>
            <w:webHidden/>
          </w:rPr>
          <w:t>3</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59" w:history="1">
        <w:r w:rsidRPr="002C7BD2">
          <w:rPr>
            <w:rStyle w:val="af"/>
            <w:noProof/>
          </w:rPr>
          <w:t>1.2.</w:t>
        </w:r>
        <w:r w:rsidRPr="001E3764">
          <w:rPr>
            <w:rFonts w:ascii="Calibri" w:hAnsi="Calibri"/>
            <w:noProof/>
            <w:sz w:val="22"/>
            <w:szCs w:val="22"/>
          </w:rPr>
          <w:tab/>
        </w:r>
        <w:r w:rsidRPr="002C7BD2">
          <w:rPr>
            <w:rStyle w:val="af"/>
            <w:noProof/>
          </w:rPr>
          <w:t>Актуальность работы, её цели и задачи.</w:t>
        </w:r>
        <w:r>
          <w:rPr>
            <w:noProof/>
            <w:webHidden/>
          </w:rPr>
          <w:tab/>
        </w:r>
        <w:r>
          <w:rPr>
            <w:noProof/>
            <w:webHidden/>
          </w:rPr>
          <w:fldChar w:fldCharType="begin"/>
        </w:r>
        <w:r>
          <w:rPr>
            <w:noProof/>
            <w:webHidden/>
          </w:rPr>
          <w:instrText xml:space="preserve"> PAGEREF _Toc66969259 \h </w:instrText>
        </w:r>
        <w:r>
          <w:rPr>
            <w:noProof/>
            <w:webHidden/>
          </w:rPr>
        </w:r>
        <w:r>
          <w:rPr>
            <w:noProof/>
            <w:webHidden/>
          </w:rPr>
          <w:fldChar w:fldCharType="separate"/>
        </w:r>
        <w:r>
          <w:rPr>
            <w:noProof/>
            <w:webHidden/>
          </w:rPr>
          <w:t>3</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0" w:history="1">
        <w:r w:rsidRPr="002C7BD2">
          <w:rPr>
            <w:rStyle w:val="af"/>
            <w:noProof/>
          </w:rPr>
          <w:t>1.3.</w:t>
        </w:r>
        <w:r w:rsidRPr="001E3764">
          <w:rPr>
            <w:rFonts w:ascii="Calibri" w:hAnsi="Calibri"/>
            <w:noProof/>
            <w:sz w:val="22"/>
            <w:szCs w:val="22"/>
          </w:rPr>
          <w:tab/>
        </w:r>
        <w:r w:rsidRPr="002C7BD2">
          <w:rPr>
            <w:rStyle w:val="af"/>
            <w:noProof/>
          </w:rPr>
          <w:t>Оборудование</w:t>
        </w:r>
        <w:r>
          <w:rPr>
            <w:noProof/>
            <w:webHidden/>
          </w:rPr>
          <w:tab/>
        </w:r>
        <w:r>
          <w:rPr>
            <w:noProof/>
            <w:webHidden/>
          </w:rPr>
          <w:fldChar w:fldCharType="begin"/>
        </w:r>
        <w:r>
          <w:rPr>
            <w:noProof/>
            <w:webHidden/>
          </w:rPr>
          <w:instrText xml:space="preserve"> PAGEREF _Toc66969260 \h </w:instrText>
        </w:r>
        <w:r>
          <w:rPr>
            <w:noProof/>
            <w:webHidden/>
          </w:rPr>
        </w:r>
        <w:r>
          <w:rPr>
            <w:noProof/>
            <w:webHidden/>
          </w:rPr>
          <w:fldChar w:fldCharType="separate"/>
        </w:r>
        <w:r>
          <w:rPr>
            <w:noProof/>
            <w:webHidden/>
          </w:rPr>
          <w:t>3</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1" w:history="1">
        <w:r w:rsidRPr="002C7BD2">
          <w:rPr>
            <w:rStyle w:val="af"/>
            <w:noProof/>
          </w:rPr>
          <w:t>1.4.</w:t>
        </w:r>
        <w:r w:rsidRPr="001E3764">
          <w:rPr>
            <w:rFonts w:ascii="Calibri" w:hAnsi="Calibri"/>
            <w:noProof/>
            <w:sz w:val="22"/>
            <w:szCs w:val="22"/>
          </w:rPr>
          <w:tab/>
        </w:r>
        <w:r w:rsidRPr="002C7BD2">
          <w:rPr>
            <w:rStyle w:val="af"/>
            <w:noProof/>
          </w:rPr>
          <w:t>Теоретическое обоснование работы</w:t>
        </w:r>
        <w:r>
          <w:rPr>
            <w:noProof/>
            <w:webHidden/>
          </w:rPr>
          <w:tab/>
        </w:r>
        <w:r>
          <w:rPr>
            <w:noProof/>
            <w:webHidden/>
          </w:rPr>
          <w:fldChar w:fldCharType="begin"/>
        </w:r>
        <w:r>
          <w:rPr>
            <w:noProof/>
            <w:webHidden/>
          </w:rPr>
          <w:instrText xml:space="preserve"> PAGEREF _Toc66969261 \h </w:instrText>
        </w:r>
        <w:r>
          <w:rPr>
            <w:noProof/>
            <w:webHidden/>
          </w:rPr>
        </w:r>
        <w:r>
          <w:rPr>
            <w:noProof/>
            <w:webHidden/>
          </w:rPr>
          <w:fldChar w:fldCharType="separate"/>
        </w:r>
        <w:r>
          <w:rPr>
            <w:noProof/>
            <w:webHidden/>
          </w:rPr>
          <w:t>4</w:t>
        </w:r>
        <w:r>
          <w:rPr>
            <w:noProof/>
            <w:webHidden/>
          </w:rPr>
          <w:fldChar w:fldCharType="end"/>
        </w:r>
      </w:hyperlink>
    </w:p>
    <w:p w:rsidR="001E3764" w:rsidRPr="001E3764" w:rsidRDefault="001E3764">
      <w:pPr>
        <w:pStyle w:val="11"/>
        <w:tabs>
          <w:tab w:val="left" w:pos="480"/>
          <w:tab w:val="right" w:leader="dot" w:pos="9629"/>
        </w:tabs>
        <w:rPr>
          <w:rFonts w:ascii="Calibri" w:hAnsi="Calibri"/>
          <w:noProof/>
          <w:sz w:val="22"/>
          <w:szCs w:val="22"/>
        </w:rPr>
      </w:pPr>
      <w:hyperlink w:anchor="_Toc66969262" w:history="1">
        <w:r w:rsidRPr="002C7BD2">
          <w:rPr>
            <w:rStyle w:val="af"/>
            <w:noProof/>
          </w:rPr>
          <w:t>2.</w:t>
        </w:r>
        <w:r w:rsidRPr="001E3764">
          <w:rPr>
            <w:rFonts w:ascii="Calibri" w:hAnsi="Calibri"/>
            <w:noProof/>
            <w:sz w:val="22"/>
            <w:szCs w:val="22"/>
          </w:rPr>
          <w:tab/>
        </w:r>
        <w:r w:rsidRPr="002C7BD2">
          <w:rPr>
            <w:rStyle w:val="af"/>
            <w:noProof/>
            <w:spacing w:val="-2"/>
          </w:rPr>
          <w:t xml:space="preserve">Основная часть. </w:t>
        </w:r>
        <w:r w:rsidRPr="002C7BD2">
          <w:rPr>
            <w:rStyle w:val="af"/>
            <w:noProof/>
          </w:rPr>
          <w:t>Выполнение экспериментов</w:t>
        </w:r>
        <w:r>
          <w:rPr>
            <w:noProof/>
            <w:webHidden/>
          </w:rPr>
          <w:tab/>
        </w:r>
        <w:r>
          <w:rPr>
            <w:noProof/>
            <w:webHidden/>
          </w:rPr>
          <w:fldChar w:fldCharType="begin"/>
        </w:r>
        <w:r>
          <w:rPr>
            <w:noProof/>
            <w:webHidden/>
          </w:rPr>
          <w:instrText xml:space="preserve"> PAGEREF _Toc66969262 \h </w:instrText>
        </w:r>
        <w:r>
          <w:rPr>
            <w:noProof/>
            <w:webHidden/>
          </w:rPr>
        </w:r>
        <w:r>
          <w:rPr>
            <w:noProof/>
            <w:webHidden/>
          </w:rPr>
          <w:fldChar w:fldCharType="separate"/>
        </w:r>
        <w:r>
          <w:rPr>
            <w:noProof/>
            <w:webHidden/>
          </w:rPr>
          <w:t>6</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3" w:history="1">
        <w:r w:rsidRPr="002C7BD2">
          <w:rPr>
            <w:rStyle w:val="af"/>
            <w:noProof/>
          </w:rPr>
          <w:t>2.1.</w:t>
        </w:r>
        <w:r w:rsidRPr="001E3764">
          <w:rPr>
            <w:rFonts w:ascii="Calibri" w:hAnsi="Calibri"/>
            <w:noProof/>
            <w:sz w:val="22"/>
            <w:szCs w:val="22"/>
          </w:rPr>
          <w:tab/>
        </w:r>
        <w:r w:rsidRPr="002C7BD2">
          <w:rPr>
            <w:rStyle w:val="af"/>
            <w:noProof/>
          </w:rPr>
          <w:t>Наблюдение формы капли воды</w:t>
        </w:r>
        <w:r>
          <w:rPr>
            <w:noProof/>
            <w:webHidden/>
          </w:rPr>
          <w:tab/>
        </w:r>
        <w:r>
          <w:rPr>
            <w:noProof/>
            <w:webHidden/>
          </w:rPr>
          <w:fldChar w:fldCharType="begin"/>
        </w:r>
        <w:r>
          <w:rPr>
            <w:noProof/>
            <w:webHidden/>
          </w:rPr>
          <w:instrText xml:space="preserve"> PAGEREF _Toc66969263 \h </w:instrText>
        </w:r>
        <w:r>
          <w:rPr>
            <w:noProof/>
            <w:webHidden/>
          </w:rPr>
        </w:r>
        <w:r>
          <w:rPr>
            <w:noProof/>
            <w:webHidden/>
          </w:rPr>
          <w:fldChar w:fldCharType="separate"/>
        </w:r>
        <w:r>
          <w:rPr>
            <w:noProof/>
            <w:webHidden/>
          </w:rPr>
          <w:t>6</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4" w:history="1">
        <w:r w:rsidRPr="002C7BD2">
          <w:rPr>
            <w:rStyle w:val="af"/>
            <w:noProof/>
          </w:rPr>
          <w:t>2.2.</w:t>
        </w:r>
        <w:r w:rsidRPr="001E3764">
          <w:rPr>
            <w:rFonts w:ascii="Calibri" w:hAnsi="Calibri"/>
            <w:noProof/>
            <w:sz w:val="22"/>
            <w:szCs w:val="22"/>
          </w:rPr>
          <w:tab/>
        </w:r>
        <w:r w:rsidRPr="002C7BD2">
          <w:rPr>
            <w:rStyle w:val="af"/>
            <w:noProof/>
          </w:rPr>
          <w:t>Проявление удивительных свойств воды</w:t>
        </w:r>
        <w:r>
          <w:rPr>
            <w:noProof/>
            <w:webHidden/>
          </w:rPr>
          <w:tab/>
        </w:r>
        <w:r>
          <w:rPr>
            <w:noProof/>
            <w:webHidden/>
          </w:rPr>
          <w:fldChar w:fldCharType="begin"/>
        </w:r>
        <w:r>
          <w:rPr>
            <w:noProof/>
            <w:webHidden/>
          </w:rPr>
          <w:instrText xml:space="preserve"> PAGEREF _Toc66969264 \h </w:instrText>
        </w:r>
        <w:r>
          <w:rPr>
            <w:noProof/>
            <w:webHidden/>
          </w:rPr>
        </w:r>
        <w:r>
          <w:rPr>
            <w:noProof/>
            <w:webHidden/>
          </w:rPr>
          <w:fldChar w:fldCharType="separate"/>
        </w:r>
        <w:r>
          <w:rPr>
            <w:noProof/>
            <w:webHidden/>
          </w:rPr>
          <w:t>6</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5" w:history="1">
        <w:r w:rsidRPr="002C7BD2">
          <w:rPr>
            <w:rStyle w:val="af"/>
            <w:noProof/>
          </w:rPr>
          <w:t>2.3.</w:t>
        </w:r>
        <w:r w:rsidRPr="001E3764">
          <w:rPr>
            <w:rFonts w:ascii="Calibri" w:hAnsi="Calibri"/>
            <w:noProof/>
            <w:sz w:val="22"/>
            <w:szCs w:val="22"/>
          </w:rPr>
          <w:tab/>
        </w:r>
        <w:r w:rsidRPr="002C7BD2">
          <w:rPr>
            <w:rStyle w:val="af"/>
            <w:noProof/>
          </w:rPr>
          <w:t>Получение водяной «шапки» и определение её высоты</w:t>
        </w:r>
        <w:r>
          <w:rPr>
            <w:noProof/>
            <w:webHidden/>
          </w:rPr>
          <w:tab/>
        </w:r>
        <w:r>
          <w:rPr>
            <w:noProof/>
            <w:webHidden/>
          </w:rPr>
          <w:fldChar w:fldCharType="begin"/>
        </w:r>
        <w:r>
          <w:rPr>
            <w:noProof/>
            <w:webHidden/>
          </w:rPr>
          <w:instrText xml:space="preserve"> PAGEREF _Toc66969265 \h </w:instrText>
        </w:r>
        <w:r>
          <w:rPr>
            <w:noProof/>
            <w:webHidden/>
          </w:rPr>
        </w:r>
        <w:r>
          <w:rPr>
            <w:noProof/>
            <w:webHidden/>
          </w:rPr>
          <w:fldChar w:fldCharType="separate"/>
        </w:r>
        <w:r>
          <w:rPr>
            <w:noProof/>
            <w:webHidden/>
          </w:rPr>
          <w:t>7</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6" w:history="1">
        <w:r w:rsidRPr="002C7BD2">
          <w:rPr>
            <w:rStyle w:val="af"/>
            <w:noProof/>
          </w:rPr>
          <w:t>2.4.</w:t>
        </w:r>
        <w:r w:rsidRPr="001E3764">
          <w:rPr>
            <w:rFonts w:ascii="Calibri" w:hAnsi="Calibri"/>
            <w:noProof/>
            <w:sz w:val="22"/>
            <w:szCs w:val="22"/>
          </w:rPr>
          <w:tab/>
        </w:r>
        <w:r w:rsidRPr="002C7BD2">
          <w:rPr>
            <w:rStyle w:val="af"/>
            <w:noProof/>
          </w:rPr>
          <w:t>Наблюдение проявления поверхностного натяжения жидкости</w:t>
        </w:r>
        <w:r>
          <w:rPr>
            <w:noProof/>
            <w:webHidden/>
          </w:rPr>
          <w:tab/>
        </w:r>
        <w:r>
          <w:rPr>
            <w:noProof/>
            <w:webHidden/>
          </w:rPr>
          <w:fldChar w:fldCharType="begin"/>
        </w:r>
        <w:r>
          <w:rPr>
            <w:noProof/>
            <w:webHidden/>
          </w:rPr>
          <w:instrText xml:space="preserve"> PAGEREF _Toc66969266 \h </w:instrText>
        </w:r>
        <w:r>
          <w:rPr>
            <w:noProof/>
            <w:webHidden/>
          </w:rPr>
        </w:r>
        <w:r>
          <w:rPr>
            <w:noProof/>
            <w:webHidden/>
          </w:rPr>
          <w:fldChar w:fldCharType="separate"/>
        </w:r>
        <w:r>
          <w:rPr>
            <w:noProof/>
            <w:webHidden/>
          </w:rPr>
          <w:t>7</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7" w:history="1">
        <w:r w:rsidRPr="002C7BD2">
          <w:rPr>
            <w:rStyle w:val="af"/>
            <w:noProof/>
          </w:rPr>
          <w:t>2.5.</w:t>
        </w:r>
        <w:r w:rsidRPr="001E3764">
          <w:rPr>
            <w:rFonts w:ascii="Calibri" w:hAnsi="Calibri"/>
            <w:noProof/>
            <w:sz w:val="22"/>
            <w:szCs w:val="22"/>
          </w:rPr>
          <w:tab/>
        </w:r>
        <w:r w:rsidRPr="002C7BD2">
          <w:rPr>
            <w:rStyle w:val="af"/>
            <w:noProof/>
          </w:rPr>
          <w:t>Получение мыльной пленки в плоских и объемных рамках</w:t>
        </w:r>
        <w:r>
          <w:rPr>
            <w:noProof/>
            <w:webHidden/>
          </w:rPr>
          <w:tab/>
        </w:r>
        <w:r>
          <w:rPr>
            <w:noProof/>
            <w:webHidden/>
          </w:rPr>
          <w:fldChar w:fldCharType="begin"/>
        </w:r>
        <w:r>
          <w:rPr>
            <w:noProof/>
            <w:webHidden/>
          </w:rPr>
          <w:instrText xml:space="preserve"> PAGEREF _Toc66969267 \h </w:instrText>
        </w:r>
        <w:r>
          <w:rPr>
            <w:noProof/>
            <w:webHidden/>
          </w:rPr>
        </w:r>
        <w:r>
          <w:rPr>
            <w:noProof/>
            <w:webHidden/>
          </w:rPr>
          <w:fldChar w:fldCharType="separate"/>
        </w:r>
        <w:r>
          <w:rPr>
            <w:noProof/>
            <w:webHidden/>
          </w:rPr>
          <w:t>8</w:t>
        </w:r>
        <w:r>
          <w:rPr>
            <w:noProof/>
            <w:webHidden/>
          </w:rPr>
          <w:fldChar w:fldCharType="end"/>
        </w:r>
      </w:hyperlink>
    </w:p>
    <w:p w:rsidR="001E3764" w:rsidRPr="001E3764" w:rsidRDefault="001E3764">
      <w:pPr>
        <w:pStyle w:val="31"/>
        <w:tabs>
          <w:tab w:val="left" w:pos="1100"/>
          <w:tab w:val="right" w:leader="dot" w:pos="9629"/>
        </w:tabs>
        <w:rPr>
          <w:rFonts w:ascii="Calibri" w:hAnsi="Calibri"/>
          <w:noProof/>
          <w:sz w:val="22"/>
          <w:szCs w:val="22"/>
        </w:rPr>
      </w:pPr>
      <w:hyperlink w:anchor="_Toc66969268" w:history="1">
        <w:r w:rsidRPr="002C7BD2">
          <w:rPr>
            <w:rStyle w:val="af"/>
            <w:noProof/>
          </w:rPr>
          <w:t>2.6.</w:t>
        </w:r>
        <w:r w:rsidRPr="001E3764">
          <w:rPr>
            <w:rFonts w:ascii="Calibri" w:hAnsi="Calibri"/>
            <w:noProof/>
            <w:sz w:val="22"/>
            <w:szCs w:val="22"/>
          </w:rPr>
          <w:tab/>
        </w:r>
        <w:r w:rsidRPr="002C7BD2">
          <w:rPr>
            <w:rStyle w:val="af"/>
            <w:noProof/>
          </w:rPr>
          <w:t>Измерение силы поверхностного натяжения</w:t>
        </w:r>
        <w:r w:rsidRPr="002C7BD2">
          <w:rPr>
            <w:rStyle w:val="af"/>
            <w:noProof/>
            <w:lang w:val="be-BY"/>
          </w:rPr>
          <w:t xml:space="preserve"> воды и установление её зависимости от различных факторов</w:t>
        </w:r>
        <w:r>
          <w:rPr>
            <w:noProof/>
            <w:webHidden/>
          </w:rPr>
          <w:tab/>
        </w:r>
        <w:r>
          <w:rPr>
            <w:noProof/>
            <w:webHidden/>
          </w:rPr>
          <w:fldChar w:fldCharType="begin"/>
        </w:r>
        <w:r>
          <w:rPr>
            <w:noProof/>
            <w:webHidden/>
          </w:rPr>
          <w:instrText xml:space="preserve"> PAGEREF _Toc66969268 \h </w:instrText>
        </w:r>
        <w:r>
          <w:rPr>
            <w:noProof/>
            <w:webHidden/>
          </w:rPr>
        </w:r>
        <w:r>
          <w:rPr>
            <w:noProof/>
            <w:webHidden/>
          </w:rPr>
          <w:fldChar w:fldCharType="separate"/>
        </w:r>
        <w:r>
          <w:rPr>
            <w:noProof/>
            <w:webHidden/>
          </w:rPr>
          <w:t>9</w:t>
        </w:r>
        <w:r>
          <w:rPr>
            <w:noProof/>
            <w:webHidden/>
          </w:rPr>
          <w:fldChar w:fldCharType="end"/>
        </w:r>
      </w:hyperlink>
    </w:p>
    <w:p w:rsidR="001E3764" w:rsidRPr="001E3764" w:rsidRDefault="001E3764">
      <w:pPr>
        <w:pStyle w:val="11"/>
        <w:tabs>
          <w:tab w:val="left" w:pos="480"/>
          <w:tab w:val="right" w:leader="dot" w:pos="9629"/>
        </w:tabs>
        <w:rPr>
          <w:rFonts w:ascii="Calibri" w:hAnsi="Calibri"/>
          <w:noProof/>
          <w:sz w:val="22"/>
          <w:szCs w:val="22"/>
        </w:rPr>
      </w:pPr>
      <w:hyperlink w:anchor="_Toc66969269" w:history="1">
        <w:r w:rsidRPr="002C7BD2">
          <w:rPr>
            <w:rStyle w:val="af"/>
            <w:noProof/>
          </w:rPr>
          <w:t>3.</w:t>
        </w:r>
        <w:r w:rsidRPr="001E3764">
          <w:rPr>
            <w:rFonts w:ascii="Calibri" w:hAnsi="Calibri"/>
            <w:noProof/>
            <w:sz w:val="22"/>
            <w:szCs w:val="22"/>
          </w:rPr>
          <w:tab/>
        </w:r>
        <w:r w:rsidRPr="002C7BD2">
          <w:rPr>
            <w:rStyle w:val="af"/>
            <w:noProof/>
          </w:rPr>
          <w:t>Заключительная часть. Выводы по проделанной работе</w:t>
        </w:r>
        <w:r>
          <w:rPr>
            <w:noProof/>
            <w:webHidden/>
          </w:rPr>
          <w:tab/>
        </w:r>
        <w:r>
          <w:rPr>
            <w:noProof/>
            <w:webHidden/>
          </w:rPr>
          <w:fldChar w:fldCharType="begin"/>
        </w:r>
        <w:r>
          <w:rPr>
            <w:noProof/>
            <w:webHidden/>
          </w:rPr>
          <w:instrText xml:space="preserve"> PAGEREF _Toc66969269 \h </w:instrText>
        </w:r>
        <w:r>
          <w:rPr>
            <w:noProof/>
            <w:webHidden/>
          </w:rPr>
        </w:r>
        <w:r>
          <w:rPr>
            <w:noProof/>
            <w:webHidden/>
          </w:rPr>
          <w:fldChar w:fldCharType="separate"/>
        </w:r>
        <w:r>
          <w:rPr>
            <w:noProof/>
            <w:webHidden/>
          </w:rPr>
          <w:t>11</w:t>
        </w:r>
        <w:r>
          <w:rPr>
            <w:noProof/>
            <w:webHidden/>
          </w:rPr>
          <w:fldChar w:fldCharType="end"/>
        </w:r>
      </w:hyperlink>
    </w:p>
    <w:p w:rsidR="001E3764" w:rsidRPr="001E3764" w:rsidRDefault="001E3764">
      <w:pPr>
        <w:pStyle w:val="11"/>
        <w:tabs>
          <w:tab w:val="right" w:leader="dot" w:pos="9629"/>
        </w:tabs>
        <w:rPr>
          <w:rFonts w:ascii="Calibri" w:hAnsi="Calibri"/>
          <w:noProof/>
          <w:sz w:val="22"/>
          <w:szCs w:val="22"/>
        </w:rPr>
      </w:pPr>
      <w:hyperlink w:anchor="_Toc66969270" w:history="1">
        <w:r w:rsidRPr="002C7BD2">
          <w:rPr>
            <w:rStyle w:val="af"/>
            <w:noProof/>
          </w:rPr>
          <w:t>Список использованных источников.</w:t>
        </w:r>
        <w:r>
          <w:rPr>
            <w:noProof/>
            <w:webHidden/>
          </w:rPr>
          <w:tab/>
        </w:r>
        <w:r>
          <w:rPr>
            <w:noProof/>
            <w:webHidden/>
          </w:rPr>
          <w:fldChar w:fldCharType="begin"/>
        </w:r>
        <w:r>
          <w:rPr>
            <w:noProof/>
            <w:webHidden/>
          </w:rPr>
          <w:instrText xml:space="preserve"> PAGEREF _Toc66969270 \h </w:instrText>
        </w:r>
        <w:r>
          <w:rPr>
            <w:noProof/>
            <w:webHidden/>
          </w:rPr>
        </w:r>
        <w:r>
          <w:rPr>
            <w:noProof/>
            <w:webHidden/>
          </w:rPr>
          <w:fldChar w:fldCharType="separate"/>
        </w:r>
        <w:r>
          <w:rPr>
            <w:noProof/>
            <w:webHidden/>
          </w:rPr>
          <w:t>12</w:t>
        </w:r>
        <w:r>
          <w:rPr>
            <w:noProof/>
            <w:webHidden/>
          </w:rPr>
          <w:fldChar w:fldCharType="end"/>
        </w:r>
      </w:hyperlink>
    </w:p>
    <w:p w:rsidR="001E3764" w:rsidRDefault="001E3764">
      <w:r>
        <w:rPr>
          <w:b/>
          <w:bCs/>
        </w:rPr>
        <w:fldChar w:fldCharType="end"/>
      </w:r>
    </w:p>
    <w:p w:rsidR="00990388" w:rsidRPr="0004536E" w:rsidRDefault="00990388" w:rsidP="001E3764">
      <w:pPr>
        <w:pStyle w:val="1"/>
        <w:pageBreakBefore/>
        <w:numPr>
          <w:ilvl w:val="0"/>
          <w:numId w:val="20"/>
        </w:numPr>
        <w:rPr>
          <w:rFonts w:ascii="Times New Roman" w:hAnsi="Times New Roman"/>
        </w:rPr>
      </w:pPr>
      <w:bookmarkStart w:id="1" w:name="_Toc66969257"/>
      <w:r w:rsidRPr="0004536E">
        <w:rPr>
          <w:rFonts w:ascii="Times New Roman" w:hAnsi="Times New Roman"/>
        </w:rPr>
        <w:lastRenderedPageBreak/>
        <w:t>Вводная часть.</w:t>
      </w:r>
      <w:bookmarkEnd w:id="1"/>
    </w:p>
    <w:p w:rsidR="00990388" w:rsidRPr="0004536E" w:rsidRDefault="00990388" w:rsidP="001E3764">
      <w:pPr>
        <w:pStyle w:val="3"/>
        <w:numPr>
          <w:ilvl w:val="1"/>
          <w:numId w:val="20"/>
        </w:numPr>
        <w:rPr>
          <w:rFonts w:ascii="Times New Roman" w:hAnsi="Times New Roman"/>
          <w:sz w:val="28"/>
          <w:szCs w:val="28"/>
        </w:rPr>
      </w:pPr>
      <w:bookmarkStart w:id="2" w:name="_Toc66969258"/>
      <w:r w:rsidRPr="0004536E">
        <w:rPr>
          <w:rFonts w:ascii="Times New Roman" w:hAnsi="Times New Roman"/>
          <w:sz w:val="28"/>
          <w:szCs w:val="28"/>
        </w:rPr>
        <w:t>Введение</w:t>
      </w:r>
      <w:bookmarkEnd w:id="2"/>
    </w:p>
    <w:p w:rsidR="002D1A36" w:rsidRPr="0004536E" w:rsidRDefault="00990388" w:rsidP="0004536E">
      <w:pPr>
        <w:ind w:firstLine="567"/>
        <w:jc w:val="both"/>
        <w:rPr>
          <w:sz w:val="28"/>
          <w:szCs w:val="28"/>
        </w:rPr>
      </w:pPr>
      <w:r w:rsidRPr="0004536E">
        <w:rPr>
          <w:sz w:val="28"/>
          <w:szCs w:val="28"/>
        </w:rPr>
        <w:t>«Вода – это бесцветная прозрачная жидкость, химическая формула воды – Н</w:t>
      </w:r>
      <w:r w:rsidRPr="0004536E">
        <w:rPr>
          <w:sz w:val="28"/>
          <w:szCs w:val="28"/>
          <w:vertAlign w:val="subscript"/>
        </w:rPr>
        <w:t>2</w:t>
      </w:r>
      <w:r w:rsidRPr="0004536E">
        <w:rPr>
          <w:sz w:val="28"/>
          <w:szCs w:val="28"/>
        </w:rPr>
        <w:t xml:space="preserve">О, вода падает в виде осадков, и покрывает ¾ земного шара» – так описывает воду Уэбстер в своем толковом словаре. Вода, кроме того, что является одним из наиболее ценных естественных ресурсов, также существенный элемент питания, от которого зависит жизнь человечества. Жидкости, а особенно вода, имеют важную роль в жизни любого человека. Воду мы используем повседневно: пьем, умываемся, поливаем растения, плаваем в ней или просто любуемся, как она течет. Мы часто наблюдаем как идет дождь, образуя капли воды на оконных стеклах, видим, как по воде могут перемещаться насекомые, любуемся каплями росы на траве и цветах. Вот эти удивительные свойства жидкостей образовывать капли сферической формы, удерживать некоторые предметы на своей поверхности нас и заинтересовали. </w:t>
      </w:r>
    </w:p>
    <w:p w:rsidR="00990388" w:rsidRPr="0004536E" w:rsidRDefault="00990388" w:rsidP="001E3764">
      <w:pPr>
        <w:pStyle w:val="3"/>
        <w:numPr>
          <w:ilvl w:val="1"/>
          <w:numId w:val="20"/>
        </w:numPr>
        <w:rPr>
          <w:rFonts w:ascii="Times New Roman" w:hAnsi="Times New Roman"/>
          <w:sz w:val="28"/>
          <w:szCs w:val="28"/>
        </w:rPr>
      </w:pPr>
      <w:bookmarkStart w:id="3" w:name="_Toc66969259"/>
      <w:r w:rsidRPr="0004536E">
        <w:rPr>
          <w:rFonts w:ascii="Times New Roman" w:hAnsi="Times New Roman"/>
          <w:sz w:val="28"/>
          <w:szCs w:val="28"/>
        </w:rPr>
        <w:t>Актуальность работы, её цели и задачи.</w:t>
      </w:r>
      <w:bookmarkEnd w:id="3"/>
    </w:p>
    <w:p w:rsidR="00990388" w:rsidRPr="0004536E" w:rsidRDefault="00990388" w:rsidP="000F4A63">
      <w:pPr>
        <w:ind w:firstLine="567"/>
        <w:jc w:val="both"/>
        <w:rPr>
          <w:sz w:val="28"/>
          <w:szCs w:val="28"/>
        </w:rPr>
      </w:pPr>
      <w:r w:rsidRPr="0004536E">
        <w:rPr>
          <w:sz w:val="28"/>
          <w:szCs w:val="28"/>
        </w:rPr>
        <w:t>Цель работы – изучение поверхностного натяжения жидкости и факторов, от которых оно зависит.</w:t>
      </w:r>
    </w:p>
    <w:p w:rsidR="00990388" w:rsidRPr="0004536E" w:rsidRDefault="00990388" w:rsidP="000F4A63">
      <w:pPr>
        <w:ind w:firstLine="567"/>
        <w:jc w:val="both"/>
        <w:rPr>
          <w:sz w:val="28"/>
          <w:szCs w:val="28"/>
        </w:rPr>
      </w:pPr>
      <w:r w:rsidRPr="0004536E">
        <w:rPr>
          <w:sz w:val="28"/>
          <w:szCs w:val="28"/>
        </w:rPr>
        <w:t xml:space="preserve">Для достижения цели работы были поставлены следующие задачи: </w:t>
      </w:r>
    </w:p>
    <w:p w:rsidR="00990388" w:rsidRPr="0004536E" w:rsidRDefault="00990388" w:rsidP="000F4A63">
      <w:pPr>
        <w:pStyle w:val="a5"/>
        <w:numPr>
          <w:ilvl w:val="0"/>
          <w:numId w:val="3"/>
        </w:numPr>
        <w:ind w:left="567"/>
        <w:jc w:val="both"/>
        <w:rPr>
          <w:sz w:val="28"/>
          <w:szCs w:val="28"/>
        </w:rPr>
      </w:pPr>
      <w:proofErr w:type="gramStart"/>
      <w:r w:rsidRPr="0004536E">
        <w:rPr>
          <w:sz w:val="28"/>
          <w:szCs w:val="28"/>
        </w:rPr>
        <w:t>изучить</w:t>
      </w:r>
      <w:proofErr w:type="gramEnd"/>
      <w:r w:rsidRPr="0004536E">
        <w:rPr>
          <w:sz w:val="28"/>
          <w:szCs w:val="28"/>
        </w:rPr>
        <w:t xml:space="preserve"> научные данные по поверхностному натяжению жидкости;</w:t>
      </w:r>
    </w:p>
    <w:p w:rsidR="00990388" w:rsidRPr="0004536E" w:rsidRDefault="00990388" w:rsidP="000F4A63">
      <w:pPr>
        <w:pStyle w:val="a5"/>
        <w:numPr>
          <w:ilvl w:val="0"/>
          <w:numId w:val="3"/>
        </w:numPr>
        <w:ind w:left="567"/>
        <w:jc w:val="both"/>
        <w:rPr>
          <w:sz w:val="28"/>
          <w:szCs w:val="28"/>
        </w:rPr>
      </w:pPr>
      <w:proofErr w:type="gramStart"/>
      <w:r w:rsidRPr="0004536E">
        <w:rPr>
          <w:sz w:val="28"/>
          <w:szCs w:val="28"/>
        </w:rPr>
        <w:t>провести</w:t>
      </w:r>
      <w:proofErr w:type="gramEnd"/>
      <w:r w:rsidRPr="0004536E">
        <w:rPr>
          <w:sz w:val="28"/>
          <w:szCs w:val="28"/>
        </w:rPr>
        <w:t xml:space="preserve"> опыты подтверждающие наличие поверхностного натяжения у жидкостей;</w:t>
      </w:r>
    </w:p>
    <w:p w:rsidR="00990388" w:rsidRPr="0004536E" w:rsidRDefault="00990388" w:rsidP="000F4A63">
      <w:pPr>
        <w:pStyle w:val="a5"/>
        <w:numPr>
          <w:ilvl w:val="0"/>
          <w:numId w:val="3"/>
        </w:numPr>
        <w:ind w:left="567"/>
        <w:jc w:val="both"/>
        <w:rPr>
          <w:sz w:val="28"/>
          <w:szCs w:val="28"/>
        </w:rPr>
      </w:pPr>
      <w:proofErr w:type="gramStart"/>
      <w:r w:rsidRPr="0004536E">
        <w:rPr>
          <w:sz w:val="28"/>
          <w:szCs w:val="28"/>
        </w:rPr>
        <w:t>определить</w:t>
      </w:r>
      <w:proofErr w:type="gramEnd"/>
      <w:r w:rsidRPr="0004536E">
        <w:rPr>
          <w:sz w:val="28"/>
          <w:szCs w:val="28"/>
        </w:rPr>
        <w:t xml:space="preserve"> способ измерения поверхностного натяжения для различных жидкостей;</w:t>
      </w:r>
    </w:p>
    <w:p w:rsidR="002D1A36" w:rsidRPr="0004536E" w:rsidRDefault="00990388" w:rsidP="0004536E">
      <w:pPr>
        <w:pStyle w:val="a5"/>
        <w:numPr>
          <w:ilvl w:val="0"/>
          <w:numId w:val="3"/>
        </w:numPr>
        <w:ind w:left="567"/>
        <w:jc w:val="both"/>
        <w:rPr>
          <w:sz w:val="28"/>
          <w:szCs w:val="28"/>
        </w:rPr>
      </w:pPr>
      <w:proofErr w:type="gramStart"/>
      <w:r w:rsidRPr="0004536E">
        <w:rPr>
          <w:sz w:val="28"/>
          <w:szCs w:val="28"/>
        </w:rPr>
        <w:t>по</w:t>
      </w:r>
      <w:proofErr w:type="gramEnd"/>
      <w:r w:rsidRPr="0004536E">
        <w:rPr>
          <w:sz w:val="28"/>
          <w:szCs w:val="28"/>
        </w:rPr>
        <w:t xml:space="preserve"> результатам, полученным при проведении  эксперимента определить новые цели и задачи  для дальнейшего исследования.</w:t>
      </w:r>
    </w:p>
    <w:p w:rsidR="00990388" w:rsidRPr="0004536E" w:rsidRDefault="00990388" w:rsidP="001E3764">
      <w:pPr>
        <w:pStyle w:val="3"/>
        <w:numPr>
          <w:ilvl w:val="1"/>
          <w:numId w:val="20"/>
        </w:numPr>
        <w:rPr>
          <w:rFonts w:ascii="Times New Roman" w:hAnsi="Times New Roman"/>
          <w:i/>
          <w:sz w:val="28"/>
          <w:szCs w:val="28"/>
        </w:rPr>
      </w:pPr>
      <w:bookmarkStart w:id="4" w:name="_Toc66969260"/>
      <w:r w:rsidRPr="0004536E">
        <w:rPr>
          <w:rFonts w:ascii="Times New Roman" w:hAnsi="Times New Roman"/>
          <w:sz w:val="28"/>
          <w:szCs w:val="28"/>
        </w:rPr>
        <w:t>Оборудование</w:t>
      </w:r>
      <w:bookmarkEnd w:id="4"/>
    </w:p>
    <w:p w:rsidR="00990388" w:rsidRPr="0004536E" w:rsidRDefault="00990388" w:rsidP="000F4A63">
      <w:pPr>
        <w:ind w:firstLine="567"/>
        <w:jc w:val="both"/>
        <w:rPr>
          <w:sz w:val="28"/>
          <w:szCs w:val="28"/>
        </w:rPr>
      </w:pPr>
      <w:r w:rsidRPr="0004536E">
        <w:rPr>
          <w:sz w:val="28"/>
          <w:szCs w:val="28"/>
        </w:rPr>
        <w:t xml:space="preserve">В качестве предмета исследования мы использовали чистую воду. </w:t>
      </w:r>
    </w:p>
    <w:p w:rsidR="00990388" w:rsidRPr="0004536E" w:rsidRDefault="00990388" w:rsidP="000F4A63">
      <w:pPr>
        <w:ind w:firstLine="567"/>
        <w:jc w:val="both"/>
        <w:rPr>
          <w:sz w:val="28"/>
          <w:szCs w:val="28"/>
        </w:rPr>
      </w:pPr>
      <w:r w:rsidRPr="0004536E">
        <w:rPr>
          <w:sz w:val="28"/>
          <w:szCs w:val="28"/>
        </w:rPr>
        <w:t xml:space="preserve">Для определения поверхностного натяжения жидкости нам понадобилось следующее оборудование: </w:t>
      </w:r>
    </w:p>
    <w:p w:rsidR="00990388" w:rsidRPr="0004536E" w:rsidRDefault="00990388" w:rsidP="000F4A63">
      <w:pPr>
        <w:numPr>
          <w:ilvl w:val="0"/>
          <w:numId w:val="5"/>
        </w:numPr>
        <w:jc w:val="both"/>
        <w:rPr>
          <w:sz w:val="28"/>
          <w:szCs w:val="28"/>
        </w:rPr>
      </w:pPr>
      <w:proofErr w:type="gramStart"/>
      <w:r w:rsidRPr="0004536E">
        <w:rPr>
          <w:sz w:val="28"/>
          <w:szCs w:val="28"/>
        </w:rPr>
        <w:t>моющие</w:t>
      </w:r>
      <w:proofErr w:type="gramEnd"/>
      <w:r w:rsidRPr="0004536E">
        <w:rPr>
          <w:sz w:val="28"/>
          <w:szCs w:val="28"/>
        </w:rPr>
        <w:t xml:space="preserve"> средства: жидкое мыло, шампунь, жидкость для мытья посуды;</w:t>
      </w:r>
    </w:p>
    <w:p w:rsidR="00990388" w:rsidRPr="0004536E" w:rsidRDefault="00990388" w:rsidP="000F4A63">
      <w:pPr>
        <w:numPr>
          <w:ilvl w:val="0"/>
          <w:numId w:val="5"/>
        </w:numPr>
        <w:jc w:val="both"/>
        <w:rPr>
          <w:sz w:val="28"/>
          <w:szCs w:val="28"/>
        </w:rPr>
      </w:pPr>
      <w:proofErr w:type="gramStart"/>
      <w:r w:rsidRPr="0004536E">
        <w:rPr>
          <w:sz w:val="28"/>
          <w:szCs w:val="28"/>
        </w:rPr>
        <w:t>мензурка</w:t>
      </w:r>
      <w:proofErr w:type="gramEnd"/>
      <w:r w:rsidRPr="0004536E">
        <w:rPr>
          <w:sz w:val="28"/>
          <w:szCs w:val="28"/>
        </w:rPr>
        <w:t>;</w:t>
      </w:r>
    </w:p>
    <w:p w:rsidR="00990388" w:rsidRPr="0004536E" w:rsidRDefault="00990388" w:rsidP="000F4A63">
      <w:pPr>
        <w:numPr>
          <w:ilvl w:val="0"/>
          <w:numId w:val="5"/>
        </w:numPr>
        <w:jc w:val="both"/>
        <w:rPr>
          <w:sz w:val="28"/>
          <w:szCs w:val="28"/>
        </w:rPr>
      </w:pPr>
      <w:proofErr w:type="gramStart"/>
      <w:r w:rsidRPr="0004536E">
        <w:rPr>
          <w:sz w:val="28"/>
          <w:szCs w:val="28"/>
        </w:rPr>
        <w:t>мерный</w:t>
      </w:r>
      <w:proofErr w:type="gramEnd"/>
      <w:r w:rsidRPr="0004536E">
        <w:rPr>
          <w:sz w:val="28"/>
          <w:szCs w:val="28"/>
        </w:rPr>
        <w:t xml:space="preserve"> стаканчик;</w:t>
      </w:r>
    </w:p>
    <w:p w:rsidR="00990388" w:rsidRPr="0004536E" w:rsidRDefault="00990388" w:rsidP="000F4A63">
      <w:pPr>
        <w:numPr>
          <w:ilvl w:val="0"/>
          <w:numId w:val="5"/>
        </w:numPr>
        <w:jc w:val="both"/>
        <w:rPr>
          <w:sz w:val="28"/>
          <w:szCs w:val="28"/>
        </w:rPr>
      </w:pPr>
      <w:proofErr w:type="gramStart"/>
      <w:r w:rsidRPr="0004536E">
        <w:rPr>
          <w:sz w:val="28"/>
          <w:szCs w:val="28"/>
        </w:rPr>
        <w:t>рычажные</w:t>
      </w:r>
      <w:proofErr w:type="gramEnd"/>
      <w:r w:rsidRPr="0004536E">
        <w:rPr>
          <w:sz w:val="28"/>
          <w:szCs w:val="28"/>
        </w:rPr>
        <w:t xml:space="preserve"> весы с разновесами;</w:t>
      </w:r>
    </w:p>
    <w:p w:rsidR="00990388" w:rsidRPr="0004536E" w:rsidRDefault="00990388" w:rsidP="000F4A63">
      <w:pPr>
        <w:numPr>
          <w:ilvl w:val="0"/>
          <w:numId w:val="5"/>
        </w:numPr>
        <w:jc w:val="both"/>
        <w:rPr>
          <w:sz w:val="28"/>
          <w:szCs w:val="28"/>
        </w:rPr>
      </w:pPr>
      <w:proofErr w:type="gramStart"/>
      <w:r w:rsidRPr="0004536E">
        <w:rPr>
          <w:sz w:val="28"/>
          <w:szCs w:val="28"/>
        </w:rPr>
        <w:t>мелкие</w:t>
      </w:r>
      <w:proofErr w:type="gramEnd"/>
      <w:r w:rsidRPr="0004536E">
        <w:rPr>
          <w:sz w:val="28"/>
          <w:szCs w:val="28"/>
        </w:rPr>
        <w:t xml:space="preserve"> тела различной формы: иголка, скрепка, клемма, булавка;</w:t>
      </w:r>
    </w:p>
    <w:p w:rsidR="00990388" w:rsidRPr="0004536E" w:rsidRDefault="00990388" w:rsidP="000F4A63">
      <w:pPr>
        <w:numPr>
          <w:ilvl w:val="0"/>
          <w:numId w:val="5"/>
        </w:numPr>
        <w:jc w:val="both"/>
        <w:rPr>
          <w:sz w:val="28"/>
          <w:szCs w:val="28"/>
        </w:rPr>
      </w:pPr>
      <w:proofErr w:type="gramStart"/>
      <w:r w:rsidRPr="0004536E">
        <w:rPr>
          <w:sz w:val="28"/>
          <w:szCs w:val="28"/>
        </w:rPr>
        <w:t>сосуды</w:t>
      </w:r>
      <w:proofErr w:type="gramEnd"/>
      <w:r w:rsidRPr="0004536E">
        <w:rPr>
          <w:sz w:val="28"/>
          <w:szCs w:val="28"/>
        </w:rPr>
        <w:t xml:space="preserve"> разного объема и формы;</w:t>
      </w:r>
    </w:p>
    <w:p w:rsidR="00990388" w:rsidRPr="0004536E" w:rsidRDefault="00990388" w:rsidP="000F4A63">
      <w:pPr>
        <w:numPr>
          <w:ilvl w:val="0"/>
          <w:numId w:val="5"/>
        </w:numPr>
        <w:jc w:val="both"/>
        <w:rPr>
          <w:sz w:val="28"/>
          <w:szCs w:val="28"/>
        </w:rPr>
      </w:pPr>
      <w:proofErr w:type="gramStart"/>
      <w:r w:rsidRPr="0004536E">
        <w:rPr>
          <w:sz w:val="28"/>
          <w:szCs w:val="28"/>
        </w:rPr>
        <w:t>источник</w:t>
      </w:r>
      <w:proofErr w:type="gramEnd"/>
      <w:r w:rsidRPr="0004536E">
        <w:rPr>
          <w:sz w:val="28"/>
          <w:szCs w:val="28"/>
        </w:rPr>
        <w:t xml:space="preserve"> света;</w:t>
      </w:r>
    </w:p>
    <w:p w:rsidR="00990388" w:rsidRPr="0004536E" w:rsidRDefault="00990388" w:rsidP="000F4A63">
      <w:pPr>
        <w:numPr>
          <w:ilvl w:val="0"/>
          <w:numId w:val="5"/>
        </w:numPr>
        <w:jc w:val="both"/>
        <w:rPr>
          <w:sz w:val="28"/>
          <w:szCs w:val="28"/>
        </w:rPr>
      </w:pPr>
      <w:proofErr w:type="gramStart"/>
      <w:r w:rsidRPr="0004536E">
        <w:rPr>
          <w:sz w:val="28"/>
          <w:szCs w:val="28"/>
        </w:rPr>
        <w:t>ватные</w:t>
      </w:r>
      <w:proofErr w:type="gramEnd"/>
      <w:r w:rsidRPr="0004536E">
        <w:rPr>
          <w:sz w:val="28"/>
          <w:szCs w:val="28"/>
        </w:rPr>
        <w:t xml:space="preserve"> палочки;</w:t>
      </w:r>
    </w:p>
    <w:p w:rsidR="00990388" w:rsidRPr="0004536E" w:rsidRDefault="00990388" w:rsidP="000F4A63">
      <w:pPr>
        <w:numPr>
          <w:ilvl w:val="0"/>
          <w:numId w:val="5"/>
        </w:numPr>
        <w:jc w:val="both"/>
        <w:rPr>
          <w:sz w:val="28"/>
          <w:szCs w:val="28"/>
        </w:rPr>
      </w:pPr>
      <w:proofErr w:type="gramStart"/>
      <w:r w:rsidRPr="0004536E">
        <w:rPr>
          <w:sz w:val="28"/>
          <w:szCs w:val="28"/>
        </w:rPr>
        <w:t>экран</w:t>
      </w:r>
      <w:proofErr w:type="gramEnd"/>
      <w:r w:rsidRPr="0004536E">
        <w:rPr>
          <w:sz w:val="28"/>
          <w:szCs w:val="28"/>
        </w:rPr>
        <w:t>.</w:t>
      </w:r>
    </w:p>
    <w:p w:rsidR="004146D2" w:rsidRPr="0004536E" w:rsidRDefault="004146D2" w:rsidP="008260A9">
      <w:pPr>
        <w:rPr>
          <w:b/>
          <w:bCs/>
        </w:rPr>
      </w:pPr>
    </w:p>
    <w:p w:rsidR="008260A9" w:rsidRPr="001E3764" w:rsidRDefault="008260A9" w:rsidP="001E3764">
      <w:pPr>
        <w:pStyle w:val="3"/>
        <w:numPr>
          <w:ilvl w:val="1"/>
          <w:numId w:val="20"/>
        </w:numPr>
        <w:rPr>
          <w:rFonts w:ascii="Times New Roman" w:hAnsi="Times New Roman"/>
          <w:sz w:val="28"/>
          <w:szCs w:val="28"/>
        </w:rPr>
      </w:pPr>
      <w:bookmarkStart w:id="5" w:name="_Toc66969261"/>
      <w:r w:rsidRPr="001E3764">
        <w:rPr>
          <w:rFonts w:ascii="Times New Roman" w:hAnsi="Times New Roman"/>
          <w:sz w:val="28"/>
          <w:szCs w:val="28"/>
        </w:rPr>
        <w:lastRenderedPageBreak/>
        <w:t>Теоретическое обоснование работы</w:t>
      </w:r>
      <w:bookmarkEnd w:id="5"/>
    </w:p>
    <w:p w:rsidR="008260A9" w:rsidRPr="0004536E" w:rsidRDefault="008260A9" w:rsidP="008260A9">
      <w:pPr>
        <w:shd w:val="clear" w:color="auto" w:fill="FFFFFF"/>
        <w:ind w:firstLine="708"/>
        <w:jc w:val="both"/>
        <w:rPr>
          <w:sz w:val="28"/>
          <w:szCs w:val="28"/>
        </w:rPr>
      </w:pPr>
      <w:r w:rsidRPr="0004536E">
        <w:rPr>
          <w:sz w:val="28"/>
          <w:szCs w:val="28"/>
        </w:rPr>
        <w:t>Для на</w:t>
      </w:r>
      <w:r w:rsidRPr="0004536E">
        <w:rPr>
          <w:sz w:val="28"/>
          <w:szCs w:val="28"/>
        </w:rPr>
        <w:softHyphen/>
        <w:t>ча</w:t>
      </w:r>
      <w:r w:rsidRPr="0004536E">
        <w:rPr>
          <w:sz w:val="28"/>
          <w:szCs w:val="28"/>
        </w:rPr>
        <w:softHyphen/>
        <w:t>ла, об</w:t>
      </w:r>
      <w:r w:rsidRPr="0004536E">
        <w:rPr>
          <w:sz w:val="28"/>
          <w:szCs w:val="28"/>
        </w:rPr>
        <w:softHyphen/>
        <w:t>су</w:t>
      </w:r>
      <w:r w:rsidRPr="0004536E">
        <w:rPr>
          <w:sz w:val="28"/>
          <w:szCs w:val="28"/>
        </w:rPr>
        <w:softHyphen/>
        <w:t>дим осо</w:t>
      </w:r>
      <w:r w:rsidRPr="0004536E">
        <w:rPr>
          <w:sz w:val="28"/>
          <w:szCs w:val="28"/>
        </w:rPr>
        <w:softHyphen/>
        <w:t>бые свой</w:t>
      </w:r>
      <w:r w:rsidRPr="0004536E">
        <w:rPr>
          <w:sz w:val="28"/>
          <w:szCs w:val="28"/>
        </w:rPr>
        <w:softHyphen/>
        <w:t>ства, ко</w:t>
      </w:r>
      <w:r w:rsidRPr="0004536E">
        <w:rPr>
          <w:sz w:val="28"/>
          <w:szCs w:val="28"/>
        </w:rPr>
        <w:softHyphen/>
        <w:t>то</w:t>
      </w:r>
      <w:r w:rsidRPr="0004536E">
        <w:rPr>
          <w:sz w:val="28"/>
          <w:szCs w:val="28"/>
        </w:rPr>
        <w:softHyphen/>
        <w:t>ры</w:t>
      </w:r>
      <w:r w:rsidRPr="0004536E">
        <w:rPr>
          <w:sz w:val="28"/>
          <w:szCs w:val="28"/>
        </w:rPr>
        <w:softHyphen/>
        <w:t>ми об</w:t>
      </w:r>
      <w:r w:rsidRPr="0004536E">
        <w:rPr>
          <w:sz w:val="28"/>
          <w:szCs w:val="28"/>
        </w:rPr>
        <w:softHyphen/>
        <w:t>ла</w:t>
      </w:r>
      <w:r w:rsidRPr="0004536E">
        <w:rPr>
          <w:sz w:val="28"/>
          <w:szCs w:val="28"/>
        </w:rPr>
        <w:softHyphen/>
        <w:t>да</w:t>
      </w:r>
      <w:r w:rsidRPr="0004536E">
        <w:rPr>
          <w:sz w:val="28"/>
          <w:szCs w:val="28"/>
        </w:rPr>
        <w:softHyphen/>
        <w:t>ют мо</w:t>
      </w:r>
      <w:r w:rsidRPr="0004536E">
        <w:rPr>
          <w:sz w:val="28"/>
          <w:szCs w:val="28"/>
        </w:rPr>
        <w:softHyphen/>
        <w:t>ле</w:t>
      </w:r>
      <w:r w:rsidRPr="0004536E">
        <w:rPr>
          <w:sz w:val="28"/>
          <w:szCs w:val="28"/>
        </w:rPr>
        <w:softHyphen/>
        <w:t>ку</w:t>
      </w:r>
      <w:r w:rsidRPr="0004536E">
        <w:rPr>
          <w:sz w:val="28"/>
          <w:szCs w:val="28"/>
        </w:rPr>
        <w:softHyphen/>
        <w:t>лы при</w:t>
      </w:r>
      <w:r w:rsidRPr="0004536E">
        <w:rPr>
          <w:sz w:val="28"/>
          <w:szCs w:val="28"/>
        </w:rPr>
        <w:softHyphen/>
        <w:t>по</w:t>
      </w:r>
      <w:r w:rsidRPr="0004536E">
        <w:rPr>
          <w:sz w:val="28"/>
          <w:szCs w:val="28"/>
        </w:rPr>
        <w:softHyphen/>
        <w:t>верх</w:t>
      </w:r>
      <w:r w:rsidRPr="0004536E">
        <w:rPr>
          <w:sz w:val="28"/>
          <w:szCs w:val="28"/>
        </w:rPr>
        <w:softHyphen/>
        <w:t>ност</w:t>
      </w:r>
      <w:r w:rsidRPr="0004536E">
        <w:rPr>
          <w:sz w:val="28"/>
          <w:szCs w:val="28"/>
        </w:rPr>
        <w:softHyphen/>
        <w:t>но</w:t>
      </w:r>
      <w:r w:rsidRPr="0004536E">
        <w:rPr>
          <w:sz w:val="28"/>
          <w:szCs w:val="28"/>
        </w:rPr>
        <w:softHyphen/>
        <w:t>го слоя жид</w:t>
      </w:r>
      <w:r w:rsidRPr="0004536E">
        <w:rPr>
          <w:sz w:val="28"/>
          <w:szCs w:val="28"/>
        </w:rPr>
        <w:softHyphen/>
        <w:t>ко</w:t>
      </w:r>
      <w:r w:rsidRPr="0004536E">
        <w:rPr>
          <w:sz w:val="28"/>
          <w:szCs w:val="28"/>
        </w:rPr>
        <w:softHyphen/>
        <w:t>сти по срав</w:t>
      </w:r>
      <w:r w:rsidRPr="0004536E">
        <w:rPr>
          <w:sz w:val="28"/>
          <w:szCs w:val="28"/>
        </w:rPr>
        <w:softHyphen/>
        <w:t>не</w:t>
      </w:r>
      <w:r w:rsidRPr="0004536E">
        <w:rPr>
          <w:sz w:val="28"/>
          <w:szCs w:val="28"/>
        </w:rPr>
        <w:softHyphen/>
        <w:t>нию с мо</w:t>
      </w:r>
      <w:r w:rsidRPr="0004536E">
        <w:rPr>
          <w:sz w:val="28"/>
          <w:szCs w:val="28"/>
        </w:rPr>
        <w:softHyphen/>
        <w:t>ле</w:t>
      </w:r>
      <w:r w:rsidRPr="0004536E">
        <w:rPr>
          <w:sz w:val="28"/>
          <w:szCs w:val="28"/>
        </w:rPr>
        <w:softHyphen/>
        <w:t>ку</w:t>
      </w:r>
      <w:r w:rsidRPr="0004536E">
        <w:rPr>
          <w:sz w:val="28"/>
          <w:szCs w:val="28"/>
        </w:rPr>
        <w:softHyphen/>
        <w:t>ла</w:t>
      </w:r>
      <w:r w:rsidRPr="0004536E">
        <w:rPr>
          <w:sz w:val="28"/>
          <w:szCs w:val="28"/>
        </w:rPr>
        <w:softHyphen/>
        <w:t>ми, на</w:t>
      </w:r>
      <w:r w:rsidRPr="0004536E">
        <w:rPr>
          <w:sz w:val="28"/>
          <w:szCs w:val="28"/>
        </w:rPr>
        <w:softHyphen/>
        <w:t>хо</w:t>
      </w:r>
      <w:r w:rsidRPr="0004536E">
        <w:rPr>
          <w:sz w:val="28"/>
          <w:szCs w:val="28"/>
        </w:rPr>
        <w:softHyphen/>
        <w:t>дя</w:t>
      </w:r>
      <w:r w:rsidRPr="0004536E">
        <w:rPr>
          <w:sz w:val="28"/>
          <w:szCs w:val="28"/>
        </w:rPr>
        <w:softHyphen/>
        <w:t>щи</w:t>
      </w:r>
      <w:r w:rsidRPr="0004536E">
        <w:rPr>
          <w:sz w:val="28"/>
          <w:szCs w:val="28"/>
        </w:rPr>
        <w:softHyphen/>
        <w:t>ми</w:t>
      </w:r>
      <w:r w:rsidRPr="0004536E">
        <w:rPr>
          <w:sz w:val="28"/>
          <w:szCs w:val="28"/>
        </w:rPr>
        <w:softHyphen/>
        <w:t>ся в объ</w:t>
      </w:r>
      <w:r w:rsidRPr="0004536E">
        <w:rPr>
          <w:sz w:val="28"/>
          <w:szCs w:val="28"/>
        </w:rPr>
        <w:softHyphen/>
        <w:t>е</w:t>
      </w:r>
      <w:r w:rsidRPr="0004536E">
        <w:rPr>
          <w:sz w:val="28"/>
          <w:szCs w:val="28"/>
        </w:rPr>
        <w:softHyphen/>
        <w:t>ме.</w:t>
      </w:r>
    </w:p>
    <w:p w:rsidR="008260A9" w:rsidRPr="0004536E" w:rsidRDefault="008260A9" w:rsidP="008260A9">
      <w:pPr>
        <w:shd w:val="clear" w:color="auto" w:fill="FFFFFF"/>
        <w:ind w:firstLine="708"/>
        <w:jc w:val="both"/>
        <w:rPr>
          <w:sz w:val="28"/>
          <w:szCs w:val="28"/>
        </w:rPr>
      </w:pPr>
      <w:r w:rsidRPr="0004536E">
        <w:rPr>
          <w:sz w:val="28"/>
          <w:szCs w:val="28"/>
        </w:rPr>
        <w:t>Рас</w:t>
      </w:r>
      <w:r w:rsidRPr="0004536E">
        <w:rPr>
          <w:sz w:val="28"/>
          <w:szCs w:val="28"/>
        </w:rPr>
        <w:softHyphen/>
        <w:t>смот</w:t>
      </w:r>
      <w:r w:rsidRPr="0004536E">
        <w:rPr>
          <w:sz w:val="28"/>
          <w:szCs w:val="28"/>
        </w:rPr>
        <w:softHyphen/>
        <w:t>рим две мо</w:t>
      </w:r>
      <w:r w:rsidRPr="0004536E">
        <w:rPr>
          <w:sz w:val="28"/>
          <w:szCs w:val="28"/>
        </w:rPr>
        <w:softHyphen/>
        <w:t>ле</w:t>
      </w:r>
      <w:r w:rsidRPr="0004536E">
        <w:rPr>
          <w:sz w:val="28"/>
          <w:szCs w:val="28"/>
        </w:rPr>
        <w:softHyphen/>
        <w:t>ку</w:t>
      </w:r>
      <w:r w:rsidRPr="0004536E">
        <w:rPr>
          <w:sz w:val="28"/>
          <w:szCs w:val="28"/>
        </w:rPr>
        <w:softHyphen/>
        <w:t>лы А и Б. Мо</w:t>
      </w:r>
      <w:r w:rsidRPr="0004536E">
        <w:rPr>
          <w:sz w:val="28"/>
          <w:szCs w:val="28"/>
        </w:rPr>
        <w:softHyphen/>
        <w:t>ле</w:t>
      </w:r>
      <w:r w:rsidRPr="0004536E">
        <w:rPr>
          <w:sz w:val="28"/>
          <w:szCs w:val="28"/>
        </w:rPr>
        <w:softHyphen/>
        <w:t>ку</w:t>
      </w:r>
      <w:r w:rsidRPr="0004536E">
        <w:rPr>
          <w:sz w:val="28"/>
          <w:szCs w:val="28"/>
        </w:rPr>
        <w:softHyphen/>
        <w:t>ла А на</w:t>
      </w:r>
      <w:r w:rsidRPr="0004536E">
        <w:rPr>
          <w:sz w:val="28"/>
          <w:szCs w:val="28"/>
        </w:rPr>
        <w:softHyphen/>
        <w:t>хо</w:t>
      </w:r>
      <w:r w:rsidRPr="0004536E">
        <w:rPr>
          <w:sz w:val="28"/>
          <w:szCs w:val="28"/>
        </w:rPr>
        <w:softHyphen/>
        <w:t>дит</w:t>
      </w:r>
      <w:r w:rsidRPr="0004536E">
        <w:rPr>
          <w:sz w:val="28"/>
          <w:szCs w:val="28"/>
        </w:rPr>
        <w:softHyphen/>
        <w:t>ся внут</w:t>
      </w:r>
      <w:r w:rsidRPr="0004536E">
        <w:rPr>
          <w:sz w:val="28"/>
          <w:szCs w:val="28"/>
        </w:rPr>
        <w:softHyphen/>
        <w:t>ри жид</w:t>
      </w:r>
      <w:r w:rsidRPr="0004536E">
        <w:rPr>
          <w:sz w:val="28"/>
          <w:szCs w:val="28"/>
        </w:rPr>
        <w:softHyphen/>
        <w:t>ко</w:t>
      </w:r>
      <w:r w:rsidRPr="0004536E">
        <w:rPr>
          <w:sz w:val="28"/>
          <w:szCs w:val="28"/>
        </w:rPr>
        <w:softHyphen/>
        <w:t>сти, мо</w:t>
      </w:r>
      <w:r w:rsidRPr="0004536E">
        <w:rPr>
          <w:sz w:val="28"/>
          <w:szCs w:val="28"/>
        </w:rPr>
        <w:softHyphen/>
        <w:t>ле</w:t>
      </w:r>
      <w:r w:rsidRPr="0004536E">
        <w:rPr>
          <w:sz w:val="28"/>
          <w:szCs w:val="28"/>
        </w:rPr>
        <w:softHyphen/>
        <w:t>ку</w:t>
      </w:r>
      <w:r w:rsidRPr="0004536E">
        <w:rPr>
          <w:sz w:val="28"/>
          <w:szCs w:val="28"/>
        </w:rPr>
        <w:softHyphen/>
        <w:t>ла Б – на ее по</w:t>
      </w:r>
      <w:r w:rsidRPr="0004536E">
        <w:rPr>
          <w:sz w:val="28"/>
          <w:szCs w:val="28"/>
        </w:rPr>
        <w:softHyphen/>
        <w:t>верх</w:t>
      </w:r>
      <w:r w:rsidRPr="0004536E">
        <w:rPr>
          <w:sz w:val="28"/>
          <w:szCs w:val="28"/>
        </w:rPr>
        <w:softHyphen/>
        <w:t>но</w:t>
      </w:r>
      <w:r w:rsidRPr="0004536E">
        <w:rPr>
          <w:sz w:val="28"/>
          <w:szCs w:val="28"/>
        </w:rPr>
        <w:softHyphen/>
        <w:t>сти. Мо</w:t>
      </w:r>
      <w:r w:rsidRPr="0004536E">
        <w:rPr>
          <w:sz w:val="28"/>
          <w:szCs w:val="28"/>
        </w:rPr>
        <w:softHyphen/>
        <w:t>ле</w:t>
      </w:r>
      <w:r w:rsidRPr="0004536E">
        <w:rPr>
          <w:sz w:val="28"/>
          <w:szCs w:val="28"/>
        </w:rPr>
        <w:softHyphen/>
        <w:t>ку</w:t>
      </w:r>
      <w:r w:rsidRPr="0004536E">
        <w:rPr>
          <w:sz w:val="28"/>
          <w:szCs w:val="28"/>
        </w:rPr>
        <w:softHyphen/>
        <w:t>ла А окру</w:t>
      </w:r>
      <w:r w:rsidRPr="0004536E">
        <w:rPr>
          <w:sz w:val="28"/>
          <w:szCs w:val="28"/>
        </w:rPr>
        <w:softHyphen/>
        <w:t>же</w:t>
      </w:r>
      <w:r w:rsidRPr="0004536E">
        <w:rPr>
          <w:sz w:val="28"/>
          <w:szCs w:val="28"/>
        </w:rPr>
        <w:softHyphen/>
        <w:t>на дру</w:t>
      </w:r>
      <w:r w:rsidRPr="0004536E">
        <w:rPr>
          <w:sz w:val="28"/>
          <w:szCs w:val="28"/>
        </w:rPr>
        <w:softHyphen/>
        <w:t>ги</w:t>
      </w:r>
      <w:r w:rsidRPr="0004536E">
        <w:rPr>
          <w:sz w:val="28"/>
          <w:szCs w:val="28"/>
        </w:rPr>
        <w:softHyphen/>
        <w:t>ми мо</w:t>
      </w:r>
      <w:r w:rsidRPr="0004536E">
        <w:rPr>
          <w:sz w:val="28"/>
          <w:szCs w:val="28"/>
        </w:rPr>
        <w:softHyphen/>
        <w:t>ле</w:t>
      </w:r>
      <w:r w:rsidRPr="0004536E">
        <w:rPr>
          <w:sz w:val="28"/>
          <w:szCs w:val="28"/>
        </w:rPr>
        <w:softHyphen/>
        <w:t>ку</w:t>
      </w:r>
      <w:r w:rsidRPr="0004536E">
        <w:rPr>
          <w:sz w:val="28"/>
          <w:szCs w:val="28"/>
        </w:rPr>
        <w:softHyphen/>
        <w:t>ла</w:t>
      </w:r>
      <w:r w:rsidRPr="0004536E">
        <w:rPr>
          <w:sz w:val="28"/>
          <w:szCs w:val="28"/>
        </w:rPr>
        <w:softHyphen/>
        <w:t>ми жид</w:t>
      </w:r>
      <w:r w:rsidRPr="0004536E">
        <w:rPr>
          <w:sz w:val="28"/>
          <w:szCs w:val="28"/>
        </w:rPr>
        <w:softHyphen/>
        <w:t>ко</w:t>
      </w:r>
      <w:r w:rsidRPr="0004536E">
        <w:rPr>
          <w:sz w:val="28"/>
          <w:szCs w:val="28"/>
        </w:rPr>
        <w:softHyphen/>
        <w:t>сти рав</w:t>
      </w:r>
      <w:r w:rsidRPr="0004536E">
        <w:rPr>
          <w:sz w:val="28"/>
          <w:szCs w:val="28"/>
        </w:rPr>
        <w:softHyphen/>
        <w:t>но</w:t>
      </w:r>
      <w:r w:rsidRPr="0004536E">
        <w:rPr>
          <w:sz w:val="28"/>
          <w:szCs w:val="28"/>
        </w:rPr>
        <w:softHyphen/>
        <w:t>мер</w:t>
      </w:r>
      <w:r w:rsidRPr="0004536E">
        <w:rPr>
          <w:sz w:val="28"/>
          <w:szCs w:val="28"/>
        </w:rPr>
        <w:softHyphen/>
        <w:t>но, по</w:t>
      </w:r>
      <w:r w:rsidRPr="0004536E">
        <w:rPr>
          <w:sz w:val="28"/>
          <w:szCs w:val="28"/>
        </w:rPr>
        <w:softHyphen/>
        <w:t>это</w:t>
      </w:r>
      <w:r w:rsidRPr="0004536E">
        <w:rPr>
          <w:sz w:val="28"/>
          <w:szCs w:val="28"/>
        </w:rPr>
        <w:softHyphen/>
        <w:t>му силы, дей</w:t>
      </w:r>
      <w:r w:rsidRPr="0004536E">
        <w:rPr>
          <w:sz w:val="28"/>
          <w:szCs w:val="28"/>
        </w:rPr>
        <w:softHyphen/>
        <w:t>ству</w:t>
      </w:r>
      <w:r w:rsidRPr="0004536E">
        <w:rPr>
          <w:sz w:val="28"/>
          <w:szCs w:val="28"/>
        </w:rPr>
        <w:softHyphen/>
        <w:t>ю</w:t>
      </w:r>
      <w:r w:rsidRPr="0004536E">
        <w:rPr>
          <w:sz w:val="28"/>
          <w:szCs w:val="28"/>
        </w:rPr>
        <w:softHyphen/>
        <w:t>щие на мо</w:t>
      </w:r>
      <w:r w:rsidRPr="0004536E">
        <w:rPr>
          <w:sz w:val="28"/>
          <w:szCs w:val="28"/>
        </w:rPr>
        <w:softHyphen/>
        <w:t>ле</w:t>
      </w:r>
      <w:r w:rsidRPr="0004536E">
        <w:rPr>
          <w:sz w:val="28"/>
          <w:szCs w:val="28"/>
        </w:rPr>
        <w:softHyphen/>
        <w:t>ку</w:t>
      </w:r>
      <w:r w:rsidRPr="0004536E">
        <w:rPr>
          <w:sz w:val="28"/>
          <w:szCs w:val="28"/>
        </w:rPr>
        <w:softHyphen/>
        <w:t xml:space="preserve">лу </w:t>
      </w:r>
      <w:proofErr w:type="gramStart"/>
      <w:r w:rsidRPr="0004536E">
        <w:rPr>
          <w:sz w:val="28"/>
          <w:szCs w:val="28"/>
        </w:rPr>
        <w:t>А</w:t>
      </w:r>
      <w:proofErr w:type="gramEnd"/>
      <w:r w:rsidRPr="0004536E">
        <w:rPr>
          <w:sz w:val="28"/>
          <w:szCs w:val="28"/>
        </w:rPr>
        <w:t xml:space="preserve"> со сто</w:t>
      </w:r>
      <w:r w:rsidRPr="0004536E">
        <w:rPr>
          <w:sz w:val="28"/>
          <w:szCs w:val="28"/>
        </w:rPr>
        <w:softHyphen/>
        <w:t>ро</w:t>
      </w:r>
      <w:r w:rsidRPr="0004536E">
        <w:rPr>
          <w:sz w:val="28"/>
          <w:szCs w:val="28"/>
        </w:rPr>
        <w:softHyphen/>
        <w:t>ны мо</w:t>
      </w:r>
      <w:r w:rsidRPr="0004536E">
        <w:rPr>
          <w:sz w:val="28"/>
          <w:szCs w:val="28"/>
        </w:rPr>
        <w:softHyphen/>
        <w:t>ле</w:t>
      </w:r>
      <w:r w:rsidRPr="0004536E">
        <w:rPr>
          <w:sz w:val="28"/>
          <w:szCs w:val="28"/>
        </w:rPr>
        <w:softHyphen/>
        <w:t>кул, по</w:t>
      </w:r>
      <w:r w:rsidRPr="0004536E">
        <w:rPr>
          <w:sz w:val="28"/>
          <w:szCs w:val="28"/>
        </w:rPr>
        <w:softHyphen/>
        <w:t>па</w:t>
      </w:r>
      <w:r w:rsidRPr="0004536E">
        <w:rPr>
          <w:sz w:val="28"/>
          <w:szCs w:val="28"/>
        </w:rPr>
        <w:softHyphen/>
        <w:t>да</w:t>
      </w:r>
      <w:r w:rsidRPr="0004536E">
        <w:rPr>
          <w:sz w:val="28"/>
          <w:szCs w:val="28"/>
        </w:rPr>
        <w:softHyphen/>
        <w:t>ю</w:t>
      </w:r>
      <w:r w:rsidRPr="0004536E">
        <w:rPr>
          <w:sz w:val="28"/>
          <w:szCs w:val="28"/>
        </w:rPr>
        <w:softHyphen/>
        <w:t>щих в сферу меж</w:t>
      </w:r>
      <w:r w:rsidRPr="0004536E">
        <w:rPr>
          <w:sz w:val="28"/>
          <w:szCs w:val="28"/>
        </w:rPr>
        <w:softHyphen/>
        <w:t>мо</w:t>
      </w:r>
      <w:r w:rsidRPr="0004536E">
        <w:rPr>
          <w:sz w:val="28"/>
          <w:szCs w:val="28"/>
        </w:rPr>
        <w:softHyphen/>
        <w:t>ле</w:t>
      </w:r>
      <w:r w:rsidRPr="0004536E">
        <w:rPr>
          <w:sz w:val="28"/>
          <w:szCs w:val="28"/>
        </w:rPr>
        <w:softHyphen/>
        <w:t>ку</w:t>
      </w:r>
      <w:r w:rsidRPr="0004536E">
        <w:rPr>
          <w:sz w:val="28"/>
          <w:szCs w:val="28"/>
        </w:rPr>
        <w:softHyphen/>
        <w:t>ляр</w:t>
      </w:r>
      <w:r w:rsidRPr="0004536E">
        <w:rPr>
          <w:sz w:val="28"/>
          <w:szCs w:val="28"/>
        </w:rPr>
        <w:softHyphen/>
        <w:t>но</w:t>
      </w:r>
      <w:r w:rsidRPr="0004536E">
        <w:rPr>
          <w:sz w:val="28"/>
          <w:szCs w:val="28"/>
        </w:rPr>
        <w:softHyphen/>
        <w:t>го вза</w:t>
      </w:r>
      <w:r w:rsidRPr="0004536E">
        <w:rPr>
          <w:sz w:val="28"/>
          <w:szCs w:val="28"/>
        </w:rPr>
        <w:softHyphen/>
        <w:t>и</w:t>
      </w:r>
      <w:r w:rsidRPr="0004536E">
        <w:rPr>
          <w:sz w:val="28"/>
          <w:szCs w:val="28"/>
        </w:rPr>
        <w:softHyphen/>
        <w:t>мо</w:t>
      </w:r>
      <w:r w:rsidRPr="0004536E">
        <w:rPr>
          <w:sz w:val="28"/>
          <w:szCs w:val="28"/>
        </w:rPr>
        <w:softHyphen/>
        <w:t>дей</w:t>
      </w:r>
      <w:r w:rsidRPr="0004536E">
        <w:rPr>
          <w:sz w:val="28"/>
          <w:szCs w:val="28"/>
        </w:rPr>
        <w:softHyphen/>
        <w:t>ствия, ском</w:t>
      </w:r>
      <w:r w:rsidRPr="0004536E">
        <w:rPr>
          <w:sz w:val="28"/>
          <w:szCs w:val="28"/>
        </w:rPr>
        <w:softHyphen/>
        <w:t>пен</w:t>
      </w:r>
      <w:r w:rsidRPr="0004536E">
        <w:rPr>
          <w:sz w:val="28"/>
          <w:szCs w:val="28"/>
        </w:rPr>
        <w:softHyphen/>
        <w:t>си</w:t>
      </w:r>
      <w:r w:rsidRPr="0004536E">
        <w:rPr>
          <w:sz w:val="28"/>
          <w:szCs w:val="28"/>
        </w:rPr>
        <w:softHyphen/>
        <w:t>ро</w:t>
      </w:r>
      <w:r w:rsidRPr="0004536E">
        <w:rPr>
          <w:sz w:val="28"/>
          <w:szCs w:val="28"/>
        </w:rPr>
        <w:softHyphen/>
        <w:t>ва</w:t>
      </w:r>
      <w:r w:rsidRPr="0004536E">
        <w:rPr>
          <w:sz w:val="28"/>
          <w:szCs w:val="28"/>
        </w:rPr>
        <w:softHyphen/>
        <w:t>ны, или их рав</w:t>
      </w:r>
      <w:r w:rsidRPr="0004536E">
        <w:rPr>
          <w:sz w:val="28"/>
          <w:szCs w:val="28"/>
        </w:rPr>
        <w:softHyphen/>
        <w:t>но</w:t>
      </w:r>
      <w:r w:rsidRPr="0004536E">
        <w:rPr>
          <w:sz w:val="28"/>
          <w:szCs w:val="28"/>
        </w:rPr>
        <w:softHyphen/>
        <w:t>дей</w:t>
      </w:r>
      <w:r w:rsidRPr="0004536E">
        <w:rPr>
          <w:sz w:val="28"/>
          <w:szCs w:val="28"/>
        </w:rPr>
        <w:softHyphen/>
        <w:t>ству</w:t>
      </w:r>
      <w:r w:rsidRPr="0004536E">
        <w:rPr>
          <w:sz w:val="28"/>
          <w:szCs w:val="28"/>
        </w:rPr>
        <w:softHyphen/>
        <w:t>ю</w:t>
      </w:r>
      <w:r w:rsidRPr="0004536E">
        <w:rPr>
          <w:sz w:val="28"/>
          <w:szCs w:val="28"/>
        </w:rPr>
        <w:softHyphen/>
        <w:t>щая равна нулю. </w:t>
      </w:r>
    </w:p>
    <w:p w:rsidR="008260A9" w:rsidRPr="0004536E" w:rsidRDefault="008260A9" w:rsidP="008260A9">
      <w:pPr>
        <w:shd w:val="clear" w:color="auto" w:fill="FFFFFF"/>
        <w:ind w:firstLine="708"/>
        <w:jc w:val="both"/>
        <w:rPr>
          <w:sz w:val="28"/>
          <w:szCs w:val="28"/>
        </w:rPr>
      </w:pPr>
      <w:r w:rsidRPr="0004536E">
        <w:rPr>
          <w:sz w:val="28"/>
          <w:szCs w:val="28"/>
        </w:rPr>
        <w:t>Что же про</w:t>
      </w:r>
      <w:r w:rsidRPr="0004536E">
        <w:rPr>
          <w:sz w:val="28"/>
          <w:szCs w:val="28"/>
        </w:rPr>
        <w:softHyphen/>
        <w:t>ис</w:t>
      </w:r>
      <w:r w:rsidRPr="0004536E">
        <w:rPr>
          <w:sz w:val="28"/>
          <w:szCs w:val="28"/>
        </w:rPr>
        <w:softHyphen/>
        <w:t>хо</w:t>
      </w:r>
      <w:r w:rsidRPr="0004536E">
        <w:rPr>
          <w:sz w:val="28"/>
          <w:szCs w:val="28"/>
        </w:rPr>
        <w:softHyphen/>
        <w:t>дит с мо</w:t>
      </w:r>
      <w:r w:rsidRPr="0004536E">
        <w:rPr>
          <w:sz w:val="28"/>
          <w:szCs w:val="28"/>
        </w:rPr>
        <w:softHyphen/>
        <w:t>ле</w:t>
      </w:r>
      <w:r w:rsidRPr="0004536E">
        <w:rPr>
          <w:sz w:val="28"/>
          <w:szCs w:val="28"/>
        </w:rPr>
        <w:softHyphen/>
        <w:t>ку</w:t>
      </w:r>
      <w:r w:rsidRPr="0004536E">
        <w:rPr>
          <w:sz w:val="28"/>
          <w:szCs w:val="28"/>
        </w:rPr>
        <w:softHyphen/>
        <w:t>лой Б, ко</w:t>
      </w:r>
      <w:r w:rsidRPr="0004536E">
        <w:rPr>
          <w:sz w:val="28"/>
          <w:szCs w:val="28"/>
        </w:rPr>
        <w:softHyphen/>
        <w:t>то</w:t>
      </w:r>
      <w:r w:rsidRPr="0004536E">
        <w:rPr>
          <w:sz w:val="28"/>
          <w:szCs w:val="28"/>
        </w:rPr>
        <w:softHyphen/>
        <w:t>рая на</w:t>
      </w:r>
      <w:r w:rsidRPr="0004536E">
        <w:rPr>
          <w:sz w:val="28"/>
          <w:szCs w:val="28"/>
        </w:rPr>
        <w:softHyphen/>
        <w:t>хо</w:t>
      </w:r>
      <w:r w:rsidRPr="0004536E">
        <w:rPr>
          <w:sz w:val="28"/>
          <w:szCs w:val="28"/>
        </w:rPr>
        <w:softHyphen/>
        <w:t>дит</w:t>
      </w:r>
      <w:r w:rsidRPr="0004536E">
        <w:rPr>
          <w:sz w:val="28"/>
          <w:szCs w:val="28"/>
        </w:rPr>
        <w:softHyphen/>
        <w:t>ся у по</w:t>
      </w:r>
      <w:r w:rsidRPr="0004536E">
        <w:rPr>
          <w:sz w:val="28"/>
          <w:szCs w:val="28"/>
        </w:rPr>
        <w:softHyphen/>
        <w:t>верх</w:t>
      </w:r>
      <w:r w:rsidRPr="0004536E">
        <w:rPr>
          <w:sz w:val="28"/>
          <w:szCs w:val="28"/>
        </w:rPr>
        <w:softHyphen/>
        <w:t>но</w:t>
      </w:r>
      <w:r w:rsidRPr="0004536E">
        <w:rPr>
          <w:sz w:val="28"/>
          <w:szCs w:val="28"/>
        </w:rPr>
        <w:softHyphen/>
        <w:t>сти жид</w:t>
      </w:r>
      <w:r w:rsidRPr="0004536E">
        <w:rPr>
          <w:sz w:val="28"/>
          <w:szCs w:val="28"/>
        </w:rPr>
        <w:softHyphen/>
        <w:t>ко</w:t>
      </w:r>
      <w:r w:rsidRPr="0004536E">
        <w:rPr>
          <w:sz w:val="28"/>
          <w:szCs w:val="28"/>
        </w:rPr>
        <w:softHyphen/>
        <w:t>сти? На</w:t>
      </w:r>
      <w:r w:rsidRPr="0004536E">
        <w:rPr>
          <w:sz w:val="28"/>
          <w:szCs w:val="28"/>
        </w:rPr>
        <w:softHyphen/>
        <w:t>пом</w:t>
      </w:r>
      <w:r w:rsidRPr="0004536E">
        <w:rPr>
          <w:sz w:val="28"/>
          <w:szCs w:val="28"/>
        </w:rPr>
        <w:softHyphen/>
        <w:t>ним, что кон</w:t>
      </w:r>
      <w:r w:rsidRPr="0004536E">
        <w:rPr>
          <w:sz w:val="28"/>
          <w:szCs w:val="28"/>
        </w:rPr>
        <w:softHyphen/>
        <w:t>цен</w:t>
      </w:r>
      <w:r w:rsidRPr="0004536E">
        <w:rPr>
          <w:sz w:val="28"/>
          <w:szCs w:val="28"/>
        </w:rPr>
        <w:softHyphen/>
        <w:t>тра</w:t>
      </w:r>
      <w:r w:rsidRPr="0004536E">
        <w:rPr>
          <w:sz w:val="28"/>
          <w:szCs w:val="28"/>
        </w:rPr>
        <w:softHyphen/>
        <w:t>ция мо</w:t>
      </w:r>
      <w:r w:rsidRPr="0004536E">
        <w:rPr>
          <w:sz w:val="28"/>
          <w:szCs w:val="28"/>
        </w:rPr>
        <w:softHyphen/>
        <w:t>ле</w:t>
      </w:r>
      <w:r w:rsidRPr="0004536E">
        <w:rPr>
          <w:sz w:val="28"/>
          <w:szCs w:val="28"/>
        </w:rPr>
        <w:softHyphen/>
        <w:t>кул газа, ко</w:t>
      </w:r>
      <w:r w:rsidRPr="0004536E">
        <w:rPr>
          <w:sz w:val="28"/>
          <w:szCs w:val="28"/>
        </w:rPr>
        <w:softHyphen/>
        <w:t>то</w:t>
      </w:r>
      <w:r w:rsidRPr="0004536E">
        <w:rPr>
          <w:sz w:val="28"/>
          <w:szCs w:val="28"/>
        </w:rPr>
        <w:softHyphen/>
        <w:t>рый на</w:t>
      </w:r>
      <w:r w:rsidRPr="0004536E">
        <w:rPr>
          <w:sz w:val="28"/>
          <w:szCs w:val="28"/>
        </w:rPr>
        <w:softHyphen/>
        <w:t>хо</w:t>
      </w:r>
      <w:r w:rsidRPr="0004536E">
        <w:rPr>
          <w:sz w:val="28"/>
          <w:szCs w:val="28"/>
        </w:rPr>
        <w:softHyphen/>
        <w:t>дит</w:t>
      </w:r>
      <w:r w:rsidRPr="0004536E">
        <w:rPr>
          <w:sz w:val="28"/>
          <w:szCs w:val="28"/>
        </w:rPr>
        <w:softHyphen/>
        <w:t>ся над жид</w:t>
      </w:r>
      <w:r w:rsidRPr="0004536E">
        <w:rPr>
          <w:sz w:val="28"/>
          <w:szCs w:val="28"/>
        </w:rPr>
        <w:softHyphen/>
        <w:t>ко</w:t>
      </w:r>
      <w:r w:rsidRPr="0004536E">
        <w:rPr>
          <w:sz w:val="28"/>
          <w:szCs w:val="28"/>
        </w:rPr>
        <w:softHyphen/>
        <w:t>стью, зна</w:t>
      </w:r>
      <w:r w:rsidRPr="0004536E">
        <w:rPr>
          <w:sz w:val="28"/>
          <w:szCs w:val="28"/>
        </w:rPr>
        <w:softHyphen/>
        <w:t>чи</w:t>
      </w:r>
      <w:r w:rsidRPr="0004536E">
        <w:rPr>
          <w:sz w:val="28"/>
          <w:szCs w:val="28"/>
        </w:rPr>
        <w:softHyphen/>
        <w:t>тель</w:t>
      </w:r>
      <w:r w:rsidRPr="0004536E">
        <w:rPr>
          <w:sz w:val="28"/>
          <w:szCs w:val="28"/>
        </w:rPr>
        <w:softHyphen/>
        <w:t>но мень</w:t>
      </w:r>
      <w:r w:rsidRPr="0004536E">
        <w:rPr>
          <w:sz w:val="28"/>
          <w:szCs w:val="28"/>
        </w:rPr>
        <w:softHyphen/>
        <w:t>ше, чем кон</w:t>
      </w:r>
      <w:r w:rsidRPr="0004536E">
        <w:rPr>
          <w:sz w:val="28"/>
          <w:szCs w:val="28"/>
        </w:rPr>
        <w:softHyphen/>
        <w:t>цен</w:t>
      </w:r>
      <w:r w:rsidRPr="0004536E">
        <w:rPr>
          <w:sz w:val="28"/>
          <w:szCs w:val="28"/>
        </w:rPr>
        <w:softHyphen/>
        <w:t>тра</w:t>
      </w:r>
      <w:r w:rsidRPr="0004536E">
        <w:rPr>
          <w:sz w:val="28"/>
          <w:szCs w:val="28"/>
        </w:rPr>
        <w:softHyphen/>
        <w:t>ция мо</w:t>
      </w:r>
      <w:r w:rsidRPr="0004536E">
        <w:rPr>
          <w:sz w:val="28"/>
          <w:szCs w:val="28"/>
        </w:rPr>
        <w:softHyphen/>
        <w:t>ле</w:t>
      </w:r>
      <w:r w:rsidRPr="0004536E">
        <w:rPr>
          <w:sz w:val="28"/>
          <w:szCs w:val="28"/>
        </w:rPr>
        <w:softHyphen/>
        <w:t>кул жид</w:t>
      </w:r>
      <w:r w:rsidRPr="0004536E">
        <w:rPr>
          <w:sz w:val="28"/>
          <w:szCs w:val="28"/>
        </w:rPr>
        <w:softHyphen/>
        <w:t>ко</w:t>
      </w:r>
      <w:r w:rsidRPr="0004536E">
        <w:rPr>
          <w:sz w:val="28"/>
          <w:szCs w:val="28"/>
        </w:rPr>
        <w:softHyphen/>
        <w:t>сти. Мо</w:t>
      </w:r>
      <w:r w:rsidRPr="0004536E">
        <w:rPr>
          <w:sz w:val="28"/>
          <w:szCs w:val="28"/>
        </w:rPr>
        <w:softHyphen/>
        <w:t>ле</w:t>
      </w:r>
      <w:r w:rsidRPr="0004536E">
        <w:rPr>
          <w:sz w:val="28"/>
          <w:szCs w:val="28"/>
        </w:rPr>
        <w:softHyphen/>
        <w:t>ку</w:t>
      </w:r>
      <w:r w:rsidRPr="0004536E">
        <w:rPr>
          <w:sz w:val="28"/>
          <w:szCs w:val="28"/>
        </w:rPr>
        <w:softHyphen/>
        <w:t>ла Б с одной сто</w:t>
      </w:r>
      <w:r w:rsidRPr="0004536E">
        <w:rPr>
          <w:sz w:val="28"/>
          <w:szCs w:val="28"/>
        </w:rPr>
        <w:softHyphen/>
        <w:t>ро</w:t>
      </w:r>
      <w:r w:rsidRPr="0004536E">
        <w:rPr>
          <w:sz w:val="28"/>
          <w:szCs w:val="28"/>
        </w:rPr>
        <w:softHyphen/>
        <w:t>ны окру</w:t>
      </w:r>
      <w:r w:rsidRPr="0004536E">
        <w:rPr>
          <w:sz w:val="28"/>
          <w:szCs w:val="28"/>
        </w:rPr>
        <w:softHyphen/>
        <w:t>же</w:t>
      </w:r>
      <w:r w:rsidRPr="0004536E">
        <w:rPr>
          <w:sz w:val="28"/>
          <w:szCs w:val="28"/>
        </w:rPr>
        <w:softHyphen/>
        <w:t>на мо</w:t>
      </w:r>
      <w:r w:rsidRPr="0004536E">
        <w:rPr>
          <w:sz w:val="28"/>
          <w:szCs w:val="28"/>
        </w:rPr>
        <w:softHyphen/>
        <w:t>ле</w:t>
      </w:r>
      <w:r w:rsidRPr="0004536E">
        <w:rPr>
          <w:sz w:val="28"/>
          <w:szCs w:val="28"/>
        </w:rPr>
        <w:softHyphen/>
        <w:t>ку</w:t>
      </w:r>
      <w:r w:rsidRPr="0004536E">
        <w:rPr>
          <w:sz w:val="28"/>
          <w:szCs w:val="28"/>
        </w:rPr>
        <w:softHyphen/>
        <w:t>ла</w:t>
      </w:r>
      <w:r w:rsidRPr="0004536E">
        <w:rPr>
          <w:sz w:val="28"/>
          <w:szCs w:val="28"/>
        </w:rPr>
        <w:softHyphen/>
        <w:t>ми жид</w:t>
      </w:r>
      <w:r w:rsidRPr="0004536E">
        <w:rPr>
          <w:sz w:val="28"/>
          <w:szCs w:val="28"/>
        </w:rPr>
        <w:softHyphen/>
        <w:t>ко</w:t>
      </w:r>
      <w:r w:rsidRPr="0004536E">
        <w:rPr>
          <w:sz w:val="28"/>
          <w:szCs w:val="28"/>
        </w:rPr>
        <w:softHyphen/>
        <w:t>сти, а с дру</w:t>
      </w:r>
      <w:r w:rsidRPr="0004536E">
        <w:rPr>
          <w:sz w:val="28"/>
          <w:szCs w:val="28"/>
        </w:rPr>
        <w:softHyphen/>
        <w:t>гой сто</w:t>
      </w:r>
      <w:r w:rsidRPr="0004536E">
        <w:rPr>
          <w:sz w:val="28"/>
          <w:szCs w:val="28"/>
        </w:rPr>
        <w:softHyphen/>
        <w:t>ро</w:t>
      </w:r>
      <w:r w:rsidRPr="0004536E">
        <w:rPr>
          <w:sz w:val="28"/>
          <w:szCs w:val="28"/>
        </w:rPr>
        <w:softHyphen/>
        <w:t>ны – силь</w:t>
      </w:r>
      <w:r w:rsidRPr="0004536E">
        <w:rPr>
          <w:sz w:val="28"/>
          <w:szCs w:val="28"/>
        </w:rPr>
        <w:softHyphen/>
        <w:t>но раз</w:t>
      </w:r>
      <w:r w:rsidRPr="0004536E">
        <w:rPr>
          <w:sz w:val="28"/>
          <w:szCs w:val="28"/>
        </w:rPr>
        <w:softHyphen/>
        <w:t>ре</w:t>
      </w:r>
      <w:r w:rsidRPr="0004536E">
        <w:rPr>
          <w:sz w:val="28"/>
          <w:szCs w:val="28"/>
        </w:rPr>
        <w:softHyphen/>
        <w:t>жен</w:t>
      </w:r>
      <w:r w:rsidRPr="0004536E">
        <w:rPr>
          <w:sz w:val="28"/>
          <w:szCs w:val="28"/>
        </w:rPr>
        <w:softHyphen/>
        <w:t>ны</w:t>
      </w:r>
      <w:r w:rsidRPr="0004536E">
        <w:rPr>
          <w:sz w:val="28"/>
          <w:szCs w:val="28"/>
        </w:rPr>
        <w:softHyphen/>
        <w:t>ми мо</w:t>
      </w:r>
      <w:r w:rsidRPr="0004536E">
        <w:rPr>
          <w:sz w:val="28"/>
          <w:szCs w:val="28"/>
        </w:rPr>
        <w:softHyphen/>
        <w:t>ле</w:t>
      </w:r>
      <w:r w:rsidRPr="0004536E">
        <w:rPr>
          <w:sz w:val="28"/>
          <w:szCs w:val="28"/>
        </w:rPr>
        <w:softHyphen/>
        <w:t>ку</w:t>
      </w:r>
      <w:r w:rsidRPr="0004536E">
        <w:rPr>
          <w:sz w:val="28"/>
          <w:szCs w:val="28"/>
        </w:rPr>
        <w:softHyphen/>
        <w:t>ла</w:t>
      </w:r>
      <w:r w:rsidRPr="0004536E">
        <w:rPr>
          <w:sz w:val="28"/>
          <w:szCs w:val="28"/>
        </w:rPr>
        <w:softHyphen/>
        <w:t>ми газа. По</w:t>
      </w:r>
      <w:r w:rsidRPr="0004536E">
        <w:rPr>
          <w:sz w:val="28"/>
          <w:szCs w:val="28"/>
        </w:rPr>
        <w:softHyphen/>
        <w:t>сколь</w:t>
      </w:r>
      <w:r w:rsidRPr="0004536E">
        <w:rPr>
          <w:sz w:val="28"/>
          <w:szCs w:val="28"/>
        </w:rPr>
        <w:softHyphen/>
        <w:t>ку со сто</w:t>
      </w:r>
      <w:r w:rsidRPr="0004536E">
        <w:rPr>
          <w:sz w:val="28"/>
          <w:szCs w:val="28"/>
        </w:rPr>
        <w:softHyphen/>
        <w:t>ро</w:t>
      </w:r>
      <w:r w:rsidRPr="0004536E">
        <w:rPr>
          <w:sz w:val="28"/>
          <w:szCs w:val="28"/>
        </w:rPr>
        <w:softHyphen/>
        <w:t>ны жид</w:t>
      </w:r>
      <w:r w:rsidRPr="0004536E">
        <w:rPr>
          <w:sz w:val="28"/>
          <w:szCs w:val="28"/>
        </w:rPr>
        <w:softHyphen/>
        <w:t>ко</w:t>
      </w:r>
      <w:r w:rsidRPr="0004536E">
        <w:rPr>
          <w:sz w:val="28"/>
          <w:szCs w:val="28"/>
        </w:rPr>
        <w:softHyphen/>
        <w:t>сти на нее дей</w:t>
      </w:r>
      <w:r w:rsidRPr="0004536E">
        <w:rPr>
          <w:sz w:val="28"/>
          <w:szCs w:val="28"/>
        </w:rPr>
        <w:softHyphen/>
        <w:t>ству</w:t>
      </w:r>
      <w:r w:rsidRPr="0004536E">
        <w:rPr>
          <w:sz w:val="28"/>
          <w:szCs w:val="28"/>
        </w:rPr>
        <w:softHyphen/>
        <w:t>ет го</w:t>
      </w:r>
      <w:r w:rsidRPr="0004536E">
        <w:rPr>
          <w:sz w:val="28"/>
          <w:szCs w:val="28"/>
        </w:rPr>
        <w:softHyphen/>
        <w:t>раз</w:t>
      </w:r>
      <w:r w:rsidRPr="0004536E">
        <w:rPr>
          <w:sz w:val="28"/>
          <w:szCs w:val="28"/>
        </w:rPr>
        <w:softHyphen/>
        <w:t>до боль</w:t>
      </w:r>
      <w:r w:rsidRPr="0004536E">
        <w:rPr>
          <w:sz w:val="28"/>
          <w:szCs w:val="28"/>
        </w:rPr>
        <w:softHyphen/>
        <w:t>ше мо</w:t>
      </w:r>
      <w:r w:rsidRPr="0004536E">
        <w:rPr>
          <w:sz w:val="28"/>
          <w:szCs w:val="28"/>
        </w:rPr>
        <w:softHyphen/>
        <w:t>ле</w:t>
      </w:r>
      <w:r w:rsidRPr="0004536E">
        <w:rPr>
          <w:sz w:val="28"/>
          <w:szCs w:val="28"/>
        </w:rPr>
        <w:softHyphen/>
        <w:t>кул, то рав</w:t>
      </w:r>
      <w:r w:rsidRPr="0004536E">
        <w:rPr>
          <w:sz w:val="28"/>
          <w:szCs w:val="28"/>
        </w:rPr>
        <w:softHyphen/>
        <w:t>но</w:t>
      </w:r>
      <w:r w:rsidRPr="0004536E">
        <w:rPr>
          <w:sz w:val="28"/>
          <w:szCs w:val="28"/>
        </w:rPr>
        <w:softHyphen/>
        <w:t>дей</w:t>
      </w:r>
      <w:r w:rsidRPr="0004536E">
        <w:rPr>
          <w:sz w:val="28"/>
          <w:szCs w:val="28"/>
        </w:rPr>
        <w:softHyphen/>
        <w:t>ству</w:t>
      </w:r>
      <w:r w:rsidRPr="0004536E">
        <w:rPr>
          <w:sz w:val="28"/>
          <w:szCs w:val="28"/>
        </w:rPr>
        <w:softHyphen/>
        <w:t>ю</w:t>
      </w:r>
      <w:r w:rsidRPr="0004536E">
        <w:rPr>
          <w:sz w:val="28"/>
          <w:szCs w:val="28"/>
        </w:rPr>
        <w:softHyphen/>
        <w:t>щая всех меж</w:t>
      </w:r>
      <w:r w:rsidRPr="0004536E">
        <w:rPr>
          <w:sz w:val="28"/>
          <w:szCs w:val="28"/>
        </w:rPr>
        <w:softHyphen/>
        <w:t>мо</w:t>
      </w:r>
      <w:r w:rsidRPr="0004536E">
        <w:rPr>
          <w:sz w:val="28"/>
          <w:szCs w:val="28"/>
        </w:rPr>
        <w:softHyphen/>
        <w:t>ле</w:t>
      </w:r>
      <w:r w:rsidRPr="0004536E">
        <w:rPr>
          <w:sz w:val="28"/>
          <w:szCs w:val="28"/>
        </w:rPr>
        <w:softHyphen/>
        <w:t>ку</w:t>
      </w:r>
      <w:r w:rsidRPr="0004536E">
        <w:rPr>
          <w:sz w:val="28"/>
          <w:szCs w:val="28"/>
        </w:rPr>
        <w:softHyphen/>
        <w:t>ляр</w:t>
      </w:r>
      <w:r w:rsidRPr="0004536E">
        <w:rPr>
          <w:sz w:val="28"/>
          <w:szCs w:val="28"/>
        </w:rPr>
        <w:softHyphen/>
        <w:t>ных сил будет на</w:t>
      </w:r>
      <w:r w:rsidRPr="0004536E">
        <w:rPr>
          <w:sz w:val="28"/>
          <w:szCs w:val="28"/>
        </w:rPr>
        <w:softHyphen/>
        <w:t>прав</w:t>
      </w:r>
      <w:r w:rsidRPr="0004536E">
        <w:rPr>
          <w:sz w:val="28"/>
          <w:szCs w:val="28"/>
        </w:rPr>
        <w:softHyphen/>
        <w:t>ле</w:t>
      </w:r>
      <w:r w:rsidRPr="0004536E">
        <w:rPr>
          <w:sz w:val="28"/>
          <w:szCs w:val="28"/>
        </w:rPr>
        <w:softHyphen/>
        <w:t>на внутрь жид</w:t>
      </w:r>
      <w:r w:rsidRPr="0004536E">
        <w:rPr>
          <w:sz w:val="28"/>
          <w:szCs w:val="28"/>
        </w:rPr>
        <w:softHyphen/>
        <w:t>ко</w:t>
      </w:r>
      <w:r w:rsidRPr="0004536E">
        <w:rPr>
          <w:sz w:val="28"/>
          <w:szCs w:val="28"/>
        </w:rPr>
        <w:softHyphen/>
        <w:t>сти. </w:t>
      </w:r>
    </w:p>
    <w:p w:rsidR="008260A9" w:rsidRPr="0004536E" w:rsidRDefault="008260A9" w:rsidP="008260A9">
      <w:pPr>
        <w:shd w:val="clear" w:color="auto" w:fill="FFFFFF"/>
        <w:ind w:firstLine="708"/>
        <w:jc w:val="both"/>
        <w:rPr>
          <w:sz w:val="28"/>
          <w:szCs w:val="28"/>
          <w:shd w:val="clear" w:color="auto" w:fill="FFFFFF"/>
        </w:rPr>
      </w:pPr>
      <w:r w:rsidRPr="0004536E">
        <w:rPr>
          <w:sz w:val="28"/>
          <w:szCs w:val="28"/>
          <w:shd w:val="clear" w:color="auto" w:fill="FFFFFF"/>
        </w:rPr>
        <w:t>Равнодействующая сил, действующих на все молекулы, находящиеся на границе свободной поверхности, и есть</w:t>
      </w:r>
      <w:r w:rsidRPr="0004536E">
        <w:rPr>
          <w:rStyle w:val="apple-converted-space"/>
          <w:sz w:val="28"/>
          <w:szCs w:val="28"/>
          <w:shd w:val="clear" w:color="auto" w:fill="FFFFFF"/>
        </w:rPr>
        <w:t> </w:t>
      </w:r>
      <w:r w:rsidRPr="0004536E">
        <w:rPr>
          <w:rStyle w:val="a7"/>
          <w:b w:val="0"/>
          <w:sz w:val="28"/>
          <w:szCs w:val="28"/>
          <w:shd w:val="clear" w:color="auto" w:fill="FFFFFF"/>
        </w:rPr>
        <w:t>сила поверхностного натяжения</w:t>
      </w:r>
      <w:r w:rsidRPr="0004536E">
        <w:rPr>
          <w:sz w:val="28"/>
          <w:szCs w:val="28"/>
          <w:shd w:val="clear" w:color="auto" w:fill="FFFFFF"/>
        </w:rPr>
        <w:t>. В целом она действует так, что стремится сократить поверхность жидкости.</w:t>
      </w:r>
    </w:p>
    <w:p w:rsidR="008260A9" w:rsidRPr="0004536E" w:rsidRDefault="008260A9" w:rsidP="008260A9">
      <w:pPr>
        <w:shd w:val="clear" w:color="auto" w:fill="FFFFFF"/>
        <w:ind w:firstLine="708"/>
        <w:jc w:val="both"/>
        <w:rPr>
          <w:sz w:val="28"/>
          <w:szCs w:val="28"/>
        </w:rPr>
      </w:pPr>
      <w:r w:rsidRPr="0004536E">
        <w:rPr>
          <w:bCs/>
          <w:sz w:val="28"/>
          <w:szCs w:val="28"/>
        </w:rPr>
        <w:t>По</w:t>
      </w:r>
      <w:r w:rsidRPr="0004536E">
        <w:rPr>
          <w:bCs/>
          <w:sz w:val="28"/>
          <w:szCs w:val="28"/>
        </w:rPr>
        <w:softHyphen/>
        <w:t>верх</w:t>
      </w:r>
      <w:r w:rsidRPr="0004536E">
        <w:rPr>
          <w:bCs/>
          <w:sz w:val="28"/>
          <w:szCs w:val="28"/>
        </w:rPr>
        <w:softHyphen/>
        <w:t>ност</w:t>
      </w:r>
      <w:r w:rsidRPr="0004536E">
        <w:rPr>
          <w:bCs/>
          <w:sz w:val="28"/>
          <w:szCs w:val="28"/>
        </w:rPr>
        <w:softHyphen/>
        <w:t>ное на</w:t>
      </w:r>
      <w:r w:rsidRPr="0004536E">
        <w:rPr>
          <w:bCs/>
          <w:sz w:val="28"/>
          <w:szCs w:val="28"/>
        </w:rPr>
        <w:softHyphen/>
        <w:t>тя</w:t>
      </w:r>
      <w:r w:rsidRPr="0004536E">
        <w:rPr>
          <w:bCs/>
          <w:sz w:val="28"/>
          <w:szCs w:val="28"/>
        </w:rPr>
        <w:softHyphen/>
        <w:t>же</w:t>
      </w:r>
      <w:r w:rsidRPr="0004536E">
        <w:rPr>
          <w:bCs/>
          <w:sz w:val="28"/>
          <w:szCs w:val="28"/>
        </w:rPr>
        <w:softHyphen/>
        <w:t>ние жид</w:t>
      </w:r>
      <w:r w:rsidRPr="0004536E">
        <w:rPr>
          <w:bCs/>
          <w:sz w:val="28"/>
          <w:szCs w:val="28"/>
        </w:rPr>
        <w:softHyphen/>
        <w:t>ко</w:t>
      </w:r>
      <w:r w:rsidRPr="0004536E">
        <w:rPr>
          <w:bCs/>
          <w:sz w:val="28"/>
          <w:szCs w:val="28"/>
        </w:rPr>
        <w:softHyphen/>
        <w:t>сти или ко</w:t>
      </w:r>
      <w:r w:rsidRPr="0004536E">
        <w:rPr>
          <w:bCs/>
          <w:sz w:val="28"/>
          <w:szCs w:val="28"/>
        </w:rPr>
        <w:softHyphen/>
        <w:t>эф</w:t>
      </w:r>
      <w:r w:rsidRPr="0004536E">
        <w:rPr>
          <w:bCs/>
          <w:sz w:val="28"/>
          <w:szCs w:val="28"/>
        </w:rPr>
        <w:softHyphen/>
        <w:t>фи</w:t>
      </w:r>
      <w:r w:rsidRPr="0004536E">
        <w:rPr>
          <w:bCs/>
          <w:sz w:val="28"/>
          <w:szCs w:val="28"/>
        </w:rPr>
        <w:softHyphen/>
        <w:t>ци</w:t>
      </w:r>
      <w:r w:rsidRPr="0004536E">
        <w:rPr>
          <w:bCs/>
          <w:sz w:val="28"/>
          <w:szCs w:val="28"/>
        </w:rPr>
        <w:softHyphen/>
        <w:t>ент по</w:t>
      </w:r>
      <w:r w:rsidRPr="0004536E">
        <w:rPr>
          <w:bCs/>
          <w:sz w:val="28"/>
          <w:szCs w:val="28"/>
        </w:rPr>
        <w:softHyphen/>
        <w:t>верх</w:t>
      </w:r>
      <w:r w:rsidRPr="0004536E">
        <w:rPr>
          <w:bCs/>
          <w:sz w:val="28"/>
          <w:szCs w:val="28"/>
        </w:rPr>
        <w:softHyphen/>
        <w:t>ност</w:t>
      </w:r>
      <w:r w:rsidRPr="0004536E">
        <w:rPr>
          <w:bCs/>
          <w:sz w:val="28"/>
          <w:szCs w:val="28"/>
        </w:rPr>
        <w:softHyphen/>
        <w:t>но</w:t>
      </w:r>
      <w:r w:rsidRPr="0004536E">
        <w:rPr>
          <w:bCs/>
          <w:sz w:val="28"/>
          <w:szCs w:val="28"/>
        </w:rPr>
        <w:softHyphen/>
        <w:t>го на</w:t>
      </w:r>
      <w:r w:rsidRPr="0004536E">
        <w:rPr>
          <w:bCs/>
          <w:sz w:val="28"/>
          <w:szCs w:val="28"/>
        </w:rPr>
        <w:softHyphen/>
        <w:t>тя</w:t>
      </w:r>
      <w:r w:rsidRPr="0004536E">
        <w:rPr>
          <w:bCs/>
          <w:sz w:val="28"/>
          <w:szCs w:val="28"/>
        </w:rPr>
        <w:softHyphen/>
        <w:t>же</w:t>
      </w:r>
      <w:r w:rsidRPr="0004536E">
        <w:rPr>
          <w:bCs/>
          <w:sz w:val="28"/>
          <w:szCs w:val="28"/>
        </w:rPr>
        <w:softHyphen/>
        <w:t>ния жид</w:t>
      </w:r>
      <w:r w:rsidRPr="0004536E">
        <w:rPr>
          <w:bCs/>
          <w:sz w:val="28"/>
          <w:szCs w:val="28"/>
        </w:rPr>
        <w:softHyphen/>
        <w:t>ко</w:t>
      </w:r>
      <w:r w:rsidRPr="0004536E">
        <w:rPr>
          <w:bCs/>
          <w:sz w:val="28"/>
          <w:szCs w:val="28"/>
        </w:rPr>
        <w:softHyphen/>
        <w:t>сти – это фи</w:t>
      </w:r>
      <w:r w:rsidRPr="0004536E">
        <w:rPr>
          <w:bCs/>
          <w:sz w:val="28"/>
          <w:szCs w:val="28"/>
        </w:rPr>
        <w:softHyphen/>
        <w:t>зи</w:t>
      </w:r>
      <w:r w:rsidRPr="0004536E">
        <w:rPr>
          <w:bCs/>
          <w:sz w:val="28"/>
          <w:szCs w:val="28"/>
        </w:rPr>
        <w:softHyphen/>
        <w:t>че</w:t>
      </w:r>
      <w:r w:rsidRPr="0004536E">
        <w:rPr>
          <w:bCs/>
          <w:sz w:val="28"/>
          <w:szCs w:val="28"/>
        </w:rPr>
        <w:softHyphen/>
        <w:t>ская ве</w:t>
      </w:r>
      <w:r w:rsidRPr="0004536E">
        <w:rPr>
          <w:bCs/>
          <w:sz w:val="28"/>
          <w:szCs w:val="28"/>
        </w:rPr>
        <w:softHyphen/>
        <w:t>ли</w:t>
      </w:r>
      <w:r w:rsidRPr="0004536E">
        <w:rPr>
          <w:bCs/>
          <w:sz w:val="28"/>
          <w:szCs w:val="28"/>
        </w:rPr>
        <w:softHyphen/>
        <w:t>чи</w:t>
      </w:r>
      <w:r w:rsidRPr="0004536E">
        <w:rPr>
          <w:bCs/>
          <w:sz w:val="28"/>
          <w:szCs w:val="28"/>
        </w:rPr>
        <w:softHyphen/>
        <w:t>на, ко</w:t>
      </w:r>
      <w:r w:rsidRPr="0004536E">
        <w:rPr>
          <w:bCs/>
          <w:sz w:val="28"/>
          <w:szCs w:val="28"/>
        </w:rPr>
        <w:softHyphen/>
        <w:t>то</w:t>
      </w:r>
      <w:r w:rsidRPr="0004536E">
        <w:rPr>
          <w:bCs/>
          <w:sz w:val="28"/>
          <w:szCs w:val="28"/>
        </w:rPr>
        <w:softHyphen/>
        <w:t>рая ха</w:t>
      </w:r>
      <w:r w:rsidRPr="0004536E">
        <w:rPr>
          <w:bCs/>
          <w:sz w:val="28"/>
          <w:szCs w:val="28"/>
        </w:rPr>
        <w:softHyphen/>
        <w:t>рак</w:t>
      </w:r>
      <w:r w:rsidRPr="0004536E">
        <w:rPr>
          <w:bCs/>
          <w:sz w:val="28"/>
          <w:szCs w:val="28"/>
        </w:rPr>
        <w:softHyphen/>
        <w:t>те</w:t>
      </w:r>
      <w:r w:rsidRPr="0004536E">
        <w:rPr>
          <w:bCs/>
          <w:sz w:val="28"/>
          <w:szCs w:val="28"/>
        </w:rPr>
        <w:softHyphen/>
        <w:t>ри</w:t>
      </w:r>
      <w:r w:rsidRPr="0004536E">
        <w:rPr>
          <w:bCs/>
          <w:sz w:val="28"/>
          <w:szCs w:val="28"/>
        </w:rPr>
        <w:softHyphen/>
        <w:t>зу</w:t>
      </w:r>
      <w:r w:rsidRPr="0004536E">
        <w:rPr>
          <w:bCs/>
          <w:sz w:val="28"/>
          <w:szCs w:val="28"/>
        </w:rPr>
        <w:softHyphen/>
        <w:t>ет дан</w:t>
      </w:r>
      <w:r w:rsidRPr="0004536E">
        <w:rPr>
          <w:bCs/>
          <w:sz w:val="28"/>
          <w:szCs w:val="28"/>
        </w:rPr>
        <w:softHyphen/>
        <w:t>ную жид</w:t>
      </w:r>
      <w:r w:rsidRPr="0004536E">
        <w:rPr>
          <w:bCs/>
          <w:sz w:val="28"/>
          <w:szCs w:val="28"/>
        </w:rPr>
        <w:softHyphen/>
        <w:t>кость и равна от</w:t>
      </w:r>
      <w:r w:rsidRPr="0004536E">
        <w:rPr>
          <w:bCs/>
          <w:sz w:val="28"/>
          <w:szCs w:val="28"/>
        </w:rPr>
        <w:softHyphen/>
        <w:t>но</w:t>
      </w:r>
      <w:r w:rsidRPr="0004536E">
        <w:rPr>
          <w:bCs/>
          <w:sz w:val="28"/>
          <w:szCs w:val="28"/>
        </w:rPr>
        <w:softHyphen/>
        <w:t>ше</w:t>
      </w:r>
      <w:r w:rsidRPr="0004536E">
        <w:rPr>
          <w:bCs/>
          <w:sz w:val="28"/>
          <w:szCs w:val="28"/>
        </w:rPr>
        <w:softHyphen/>
        <w:t>нию по</w:t>
      </w:r>
      <w:r w:rsidRPr="0004536E">
        <w:rPr>
          <w:bCs/>
          <w:sz w:val="28"/>
          <w:szCs w:val="28"/>
        </w:rPr>
        <w:softHyphen/>
        <w:t>верх</w:t>
      </w:r>
      <w:r w:rsidRPr="0004536E">
        <w:rPr>
          <w:bCs/>
          <w:sz w:val="28"/>
          <w:szCs w:val="28"/>
        </w:rPr>
        <w:softHyphen/>
        <w:t>ност</w:t>
      </w:r>
      <w:r w:rsidRPr="0004536E">
        <w:rPr>
          <w:bCs/>
          <w:sz w:val="28"/>
          <w:szCs w:val="28"/>
        </w:rPr>
        <w:softHyphen/>
        <w:t>ной энер</w:t>
      </w:r>
      <w:r w:rsidRPr="0004536E">
        <w:rPr>
          <w:bCs/>
          <w:sz w:val="28"/>
          <w:szCs w:val="28"/>
        </w:rPr>
        <w:softHyphen/>
        <w:t>гии к пло</w:t>
      </w:r>
      <w:r w:rsidRPr="0004536E">
        <w:rPr>
          <w:bCs/>
          <w:sz w:val="28"/>
          <w:szCs w:val="28"/>
        </w:rPr>
        <w:softHyphen/>
        <w:t>ща</w:t>
      </w:r>
      <w:r w:rsidRPr="0004536E">
        <w:rPr>
          <w:bCs/>
          <w:sz w:val="28"/>
          <w:szCs w:val="28"/>
        </w:rPr>
        <w:softHyphen/>
        <w:t>ди по</w:t>
      </w:r>
      <w:r w:rsidRPr="0004536E">
        <w:rPr>
          <w:bCs/>
          <w:sz w:val="28"/>
          <w:szCs w:val="28"/>
        </w:rPr>
        <w:softHyphen/>
        <w:t>верх</w:t>
      </w:r>
      <w:r w:rsidRPr="0004536E">
        <w:rPr>
          <w:bCs/>
          <w:sz w:val="28"/>
          <w:szCs w:val="28"/>
        </w:rPr>
        <w:softHyphen/>
        <w:t>но</w:t>
      </w:r>
      <w:r w:rsidRPr="0004536E">
        <w:rPr>
          <w:bCs/>
          <w:sz w:val="28"/>
          <w:szCs w:val="28"/>
        </w:rPr>
        <w:softHyphen/>
        <w:t>сти жид</w:t>
      </w:r>
      <w:r w:rsidRPr="0004536E">
        <w:rPr>
          <w:bCs/>
          <w:sz w:val="28"/>
          <w:szCs w:val="28"/>
        </w:rPr>
        <w:softHyphen/>
        <w:t>ко</w:t>
      </w:r>
      <w:r w:rsidRPr="0004536E">
        <w:rPr>
          <w:bCs/>
          <w:sz w:val="28"/>
          <w:szCs w:val="28"/>
        </w:rPr>
        <w:softHyphen/>
        <w:t>сти </w:t>
      </w:r>
    </w:p>
    <w:p w:rsidR="008260A9" w:rsidRPr="0004536E" w:rsidRDefault="001E3764" w:rsidP="008260A9">
      <w:pPr>
        <w:shd w:val="clear" w:color="auto" w:fill="FFFFFF"/>
        <w:jc w:val="center"/>
        <w:rPr>
          <w:sz w:val="28"/>
          <w:szCs w:val="28"/>
        </w:rPr>
      </w:pPr>
      <w:r w:rsidRPr="0004536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https://static-interneturok.cdnvideo.ru/content/konspekt_image/177494/bb4fbb90_672b_0132_705e_12313c0dade2.png" style="width:51.05pt;height:28.45pt;visibility:visible;mso-wrap-style:square">
            <v:imagedata r:id="rId8" o:title="bb4fbb90_672b_0132_705e_12313c0dade2"/>
          </v:shape>
        </w:pict>
      </w:r>
    </w:p>
    <w:p w:rsidR="008260A9" w:rsidRPr="0004536E" w:rsidRDefault="008260A9" w:rsidP="008260A9">
      <w:pPr>
        <w:shd w:val="clear" w:color="auto" w:fill="FFFFFF"/>
        <w:ind w:firstLine="708"/>
        <w:rPr>
          <w:sz w:val="28"/>
          <w:szCs w:val="28"/>
        </w:rPr>
      </w:pPr>
      <w:r w:rsidRPr="0004536E">
        <w:rPr>
          <w:sz w:val="28"/>
          <w:szCs w:val="28"/>
        </w:rPr>
        <w:t>Из</w:t>
      </w:r>
      <w:r w:rsidRPr="0004536E">
        <w:rPr>
          <w:sz w:val="28"/>
          <w:szCs w:val="28"/>
        </w:rPr>
        <w:softHyphen/>
        <w:t>ме</w:t>
      </w:r>
      <w:r w:rsidRPr="0004536E">
        <w:rPr>
          <w:sz w:val="28"/>
          <w:szCs w:val="28"/>
        </w:rPr>
        <w:softHyphen/>
        <w:t>ря</w:t>
      </w:r>
      <w:r w:rsidRPr="0004536E">
        <w:rPr>
          <w:sz w:val="28"/>
          <w:szCs w:val="28"/>
        </w:rPr>
        <w:softHyphen/>
        <w:t>ет</w:t>
      </w:r>
      <w:r w:rsidRPr="0004536E">
        <w:rPr>
          <w:sz w:val="28"/>
          <w:szCs w:val="28"/>
        </w:rPr>
        <w:softHyphen/>
        <w:t>ся ко</w:t>
      </w:r>
      <w:r w:rsidRPr="0004536E">
        <w:rPr>
          <w:sz w:val="28"/>
          <w:szCs w:val="28"/>
        </w:rPr>
        <w:softHyphen/>
        <w:t>эф</w:t>
      </w:r>
      <w:r w:rsidRPr="0004536E">
        <w:rPr>
          <w:sz w:val="28"/>
          <w:szCs w:val="28"/>
        </w:rPr>
        <w:softHyphen/>
        <w:t>фи</w:t>
      </w:r>
      <w:r w:rsidRPr="0004536E">
        <w:rPr>
          <w:sz w:val="28"/>
          <w:szCs w:val="28"/>
        </w:rPr>
        <w:softHyphen/>
        <w:t>ци</w:t>
      </w:r>
      <w:r w:rsidRPr="0004536E">
        <w:rPr>
          <w:sz w:val="28"/>
          <w:szCs w:val="28"/>
        </w:rPr>
        <w:softHyphen/>
        <w:t>ент по</w:t>
      </w:r>
      <w:r w:rsidRPr="0004536E">
        <w:rPr>
          <w:sz w:val="28"/>
          <w:szCs w:val="28"/>
        </w:rPr>
        <w:softHyphen/>
        <w:t>верх</w:t>
      </w:r>
      <w:r w:rsidRPr="0004536E">
        <w:rPr>
          <w:sz w:val="28"/>
          <w:szCs w:val="28"/>
        </w:rPr>
        <w:softHyphen/>
        <w:t>ност</w:t>
      </w:r>
      <w:r w:rsidRPr="0004536E">
        <w:rPr>
          <w:sz w:val="28"/>
          <w:szCs w:val="28"/>
        </w:rPr>
        <w:softHyphen/>
        <w:t>но</w:t>
      </w:r>
      <w:r w:rsidRPr="0004536E">
        <w:rPr>
          <w:sz w:val="28"/>
          <w:szCs w:val="28"/>
        </w:rPr>
        <w:softHyphen/>
        <w:t>го на</w:t>
      </w:r>
      <w:r w:rsidRPr="0004536E">
        <w:rPr>
          <w:sz w:val="28"/>
          <w:szCs w:val="28"/>
        </w:rPr>
        <w:softHyphen/>
        <w:t>тя</w:t>
      </w:r>
      <w:r w:rsidRPr="0004536E">
        <w:rPr>
          <w:sz w:val="28"/>
          <w:szCs w:val="28"/>
        </w:rPr>
        <w:softHyphen/>
        <w:t>же</w:t>
      </w:r>
      <w:r w:rsidRPr="0004536E">
        <w:rPr>
          <w:sz w:val="28"/>
          <w:szCs w:val="28"/>
        </w:rPr>
        <w:softHyphen/>
        <w:t>ния в нью</w:t>
      </w:r>
      <w:r w:rsidRPr="0004536E">
        <w:rPr>
          <w:sz w:val="28"/>
          <w:szCs w:val="28"/>
        </w:rPr>
        <w:softHyphen/>
        <w:t>то</w:t>
      </w:r>
      <w:r w:rsidRPr="0004536E">
        <w:rPr>
          <w:sz w:val="28"/>
          <w:szCs w:val="28"/>
        </w:rPr>
        <w:softHyphen/>
        <w:t>нах, де</w:t>
      </w:r>
      <w:r w:rsidRPr="0004536E">
        <w:rPr>
          <w:sz w:val="28"/>
          <w:szCs w:val="28"/>
        </w:rPr>
        <w:softHyphen/>
        <w:t>лен</w:t>
      </w:r>
      <w:r w:rsidRPr="0004536E">
        <w:rPr>
          <w:sz w:val="28"/>
          <w:szCs w:val="28"/>
        </w:rPr>
        <w:softHyphen/>
        <w:t>ных на метр.</w:t>
      </w:r>
    </w:p>
    <w:p w:rsidR="008260A9" w:rsidRPr="0004536E" w:rsidRDefault="008260A9" w:rsidP="008260A9">
      <w:pPr>
        <w:pStyle w:val="a6"/>
        <w:shd w:val="clear" w:color="auto" w:fill="FFFFFF"/>
        <w:spacing w:before="0" w:beforeAutospacing="0" w:after="0" w:afterAutospacing="0"/>
        <w:ind w:firstLine="708"/>
        <w:jc w:val="both"/>
        <w:rPr>
          <w:sz w:val="28"/>
          <w:szCs w:val="28"/>
        </w:rPr>
      </w:pPr>
      <w:r w:rsidRPr="0004536E">
        <w:rPr>
          <w:sz w:val="28"/>
          <w:szCs w:val="28"/>
        </w:rPr>
        <w:t xml:space="preserve">Коэффициент поверхностного натяжения зависит от природы жидкости, от температуры и от наличия примесей. При увеличении температуры он уменьшается. </w:t>
      </w:r>
    </w:p>
    <w:p w:rsidR="008260A9" w:rsidRPr="0004536E" w:rsidRDefault="008260A9" w:rsidP="008260A9">
      <w:pPr>
        <w:pStyle w:val="a6"/>
        <w:shd w:val="clear" w:color="auto" w:fill="FFFFFF"/>
        <w:spacing w:before="0" w:beforeAutospacing="0" w:after="0" w:afterAutospacing="0"/>
        <w:ind w:firstLine="708"/>
        <w:jc w:val="both"/>
        <w:rPr>
          <w:sz w:val="28"/>
          <w:szCs w:val="28"/>
        </w:rPr>
      </w:pPr>
      <w:r w:rsidRPr="0004536E">
        <w:rPr>
          <w:sz w:val="28"/>
          <w:szCs w:val="28"/>
        </w:rPr>
        <w:t>Примеси в основном уменьшают (некоторые увеличивают) коэффициент поверхностного натяжения.</w:t>
      </w:r>
    </w:p>
    <w:p w:rsidR="008260A9" w:rsidRPr="0004536E" w:rsidRDefault="008260A9" w:rsidP="008260A9">
      <w:pPr>
        <w:pStyle w:val="a6"/>
        <w:shd w:val="clear" w:color="auto" w:fill="FFFFFF"/>
        <w:spacing w:before="0" w:beforeAutospacing="0" w:after="0" w:afterAutospacing="0"/>
        <w:ind w:firstLine="708"/>
        <w:jc w:val="both"/>
        <w:rPr>
          <w:sz w:val="28"/>
          <w:szCs w:val="28"/>
        </w:rPr>
      </w:pPr>
      <w:r w:rsidRPr="0004536E">
        <w:rPr>
          <w:sz w:val="28"/>
          <w:szCs w:val="28"/>
        </w:rPr>
        <w:t>Таким образом, за счет сил поверхностного натяжения поверхностный слой жидкости всегда находится в состоянии натяжения. Однако это состояние существенно отличается от натяжения упругой резиновой пленки. Упругая пленка растягивается за счет увеличения расстояния между частицами, при этом сила натяжения возрастает, при растяжении же жидкой пленки расстояние между частицами не меняется, а увеличение поверхности достигается в результате перехода молекул из толщи жидкости в поверхностный слой. Поэтому при увеличении поверхности жидкости сила поверхностного натяжения не изменяется (она не зависит от площади поверхности).</w:t>
      </w:r>
    </w:p>
    <w:p w:rsidR="008260A9" w:rsidRPr="0004536E" w:rsidRDefault="008260A9" w:rsidP="008260A9">
      <w:pPr>
        <w:shd w:val="clear" w:color="auto" w:fill="FFFFFF"/>
        <w:ind w:firstLine="708"/>
        <w:rPr>
          <w:sz w:val="28"/>
          <w:szCs w:val="28"/>
        </w:rPr>
      </w:pPr>
      <w:r w:rsidRPr="0004536E">
        <w:rPr>
          <w:sz w:val="28"/>
          <w:szCs w:val="28"/>
        </w:rPr>
        <w:t>Итак, ко</w:t>
      </w:r>
      <w:r w:rsidRPr="0004536E">
        <w:rPr>
          <w:sz w:val="28"/>
          <w:szCs w:val="28"/>
        </w:rPr>
        <w:softHyphen/>
        <w:t>эф</w:t>
      </w:r>
      <w:r w:rsidRPr="0004536E">
        <w:rPr>
          <w:sz w:val="28"/>
          <w:szCs w:val="28"/>
        </w:rPr>
        <w:softHyphen/>
        <w:t>фи</w:t>
      </w:r>
      <w:r w:rsidRPr="0004536E">
        <w:rPr>
          <w:sz w:val="28"/>
          <w:szCs w:val="28"/>
        </w:rPr>
        <w:softHyphen/>
        <w:t>ци</w:t>
      </w:r>
      <w:r w:rsidRPr="0004536E">
        <w:rPr>
          <w:sz w:val="28"/>
          <w:szCs w:val="28"/>
        </w:rPr>
        <w:softHyphen/>
        <w:t>ент по</w:t>
      </w:r>
      <w:r w:rsidRPr="0004536E">
        <w:rPr>
          <w:sz w:val="28"/>
          <w:szCs w:val="28"/>
        </w:rPr>
        <w:softHyphen/>
        <w:t>верх</w:t>
      </w:r>
      <w:r w:rsidRPr="0004536E">
        <w:rPr>
          <w:sz w:val="28"/>
          <w:szCs w:val="28"/>
        </w:rPr>
        <w:softHyphen/>
        <w:t>ност</w:t>
      </w:r>
      <w:r w:rsidRPr="0004536E">
        <w:rPr>
          <w:sz w:val="28"/>
          <w:szCs w:val="28"/>
        </w:rPr>
        <w:softHyphen/>
        <w:t>но</w:t>
      </w:r>
      <w:r w:rsidRPr="0004536E">
        <w:rPr>
          <w:sz w:val="28"/>
          <w:szCs w:val="28"/>
        </w:rPr>
        <w:softHyphen/>
        <w:t>го на</w:t>
      </w:r>
      <w:r w:rsidRPr="0004536E">
        <w:rPr>
          <w:sz w:val="28"/>
          <w:szCs w:val="28"/>
        </w:rPr>
        <w:softHyphen/>
        <w:t>тя</w:t>
      </w:r>
      <w:r w:rsidRPr="0004536E">
        <w:rPr>
          <w:sz w:val="28"/>
          <w:szCs w:val="28"/>
        </w:rPr>
        <w:softHyphen/>
        <w:t>же</w:t>
      </w:r>
      <w:r w:rsidRPr="0004536E">
        <w:rPr>
          <w:sz w:val="28"/>
          <w:szCs w:val="28"/>
        </w:rPr>
        <w:softHyphen/>
        <w:t>ния за</w:t>
      </w:r>
      <w:r w:rsidRPr="0004536E">
        <w:rPr>
          <w:sz w:val="28"/>
          <w:szCs w:val="28"/>
        </w:rPr>
        <w:softHyphen/>
        <w:t>ви</w:t>
      </w:r>
      <w:r w:rsidRPr="0004536E">
        <w:rPr>
          <w:sz w:val="28"/>
          <w:szCs w:val="28"/>
        </w:rPr>
        <w:softHyphen/>
        <w:t>сит от:</w:t>
      </w:r>
    </w:p>
    <w:p w:rsidR="008260A9" w:rsidRPr="0004536E" w:rsidRDefault="008260A9" w:rsidP="008260A9">
      <w:pPr>
        <w:shd w:val="clear" w:color="auto" w:fill="FFFFFF"/>
        <w:jc w:val="both"/>
        <w:rPr>
          <w:sz w:val="28"/>
          <w:szCs w:val="28"/>
        </w:rPr>
      </w:pPr>
      <w:r w:rsidRPr="0004536E">
        <w:rPr>
          <w:sz w:val="28"/>
          <w:szCs w:val="28"/>
        </w:rPr>
        <w:lastRenderedPageBreak/>
        <w:t>1. При</w:t>
      </w:r>
      <w:r w:rsidRPr="0004536E">
        <w:rPr>
          <w:sz w:val="28"/>
          <w:szCs w:val="28"/>
        </w:rPr>
        <w:softHyphen/>
        <w:t>ро</w:t>
      </w:r>
      <w:r w:rsidRPr="0004536E">
        <w:rPr>
          <w:sz w:val="28"/>
          <w:szCs w:val="28"/>
        </w:rPr>
        <w:softHyphen/>
        <w:t>ды жид</w:t>
      </w:r>
      <w:r w:rsidRPr="0004536E">
        <w:rPr>
          <w:sz w:val="28"/>
          <w:szCs w:val="28"/>
        </w:rPr>
        <w:softHyphen/>
        <w:t>ко</w:t>
      </w:r>
      <w:r w:rsidRPr="0004536E">
        <w:rPr>
          <w:sz w:val="28"/>
          <w:szCs w:val="28"/>
        </w:rPr>
        <w:softHyphen/>
        <w:t>сти (у «ле</w:t>
      </w:r>
      <w:r w:rsidRPr="0004536E">
        <w:rPr>
          <w:sz w:val="28"/>
          <w:szCs w:val="28"/>
        </w:rPr>
        <w:softHyphen/>
        <w:t>ту</w:t>
      </w:r>
      <w:r w:rsidRPr="0004536E">
        <w:rPr>
          <w:sz w:val="28"/>
          <w:szCs w:val="28"/>
        </w:rPr>
        <w:softHyphen/>
        <w:t>чих» жид</w:t>
      </w:r>
      <w:r w:rsidRPr="0004536E">
        <w:rPr>
          <w:sz w:val="28"/>
          <w:szCs w:val="28"/>
        </w:rPr>
        <w:softHyphen/>
        <w:t>ко</w:t>
      </w:r>
      <w:r w:rsidRPr="0004536E">
        <w:rPr>
          <w:sz w:val="28"/>
          <w:szCs w:val="28"/>
        </w:rPr>
        <w:softHyphen/>
        <w:t>стей, таких как эфир, спирт и бен</w:t>
      </w:r>
      <w:r w:rsidRPr="0004536E">
        <w:rPr>
          <w:sz w:val="28"/>
          <w:szCs w:val="28"/>
        </w:rPr>
        <w:softHyphen/>
        <w:t>зин, по</w:t>
      </w:r>
      <w:r w:rsidRPr="0004536E">
        <w:rPr>
          <w:sz w:val="28"/>
          <w:szCs w:val="28"/>
        </w:rPr>
        <w:softHyphen/>
        <w:t>верх</w:t>
      </w:r>
      <w:r w:rsidRPr="0004536E">
        <w:rPr>
          <w:sz w:val="28"/>
          <w:szCs w:val="28"/>
        </w:rPr>
        <w:softHyphen/>
        <w:t>ност</w:t>
      </w:r>
      <w:r w:rsidRPr="0004536E">
        <w:rPr>
          <w:sz w:val="28"/>
          <w:szCs w:val="28"/>
        </w:rPr>
        <w:softHyphen/>
        <w:t>ное на</w:t>
      </w:r>
      <w:r w:rsidRPr="0004536E">
        <w:rPr>
          <w:sz w:val="28"/>
          <w:szCs w:val="28"/>
        </w:rPr>
        <w:softHyphen/>
        <w:t>тя</w:t>
      </w:r>
      <w:r w:rsidRPr="0004536E">
        <w:rPr>
          <w:sz w:val="28"/>
          <w:szCs w:val="28"/>
        </w:rPr>
        <w:softHyphen/>
        <w:t>же</w:t>
      </w:r>
      <w:r w:rsidRPr="0004536E">
        <w:rPr>
          <w:sz w:val="28"/>
          <w:szCs w:val="28"/>
        </w:rPr>
        <w:softHyphen/>
        <w:t>ние мень</w:t>
      </w:r>
      <w:r w:rsidRPr="0004536E">
        <w:rPr>
          <w:sz w:val="28"/>
          <w:szCs w:val="28"/>
        </w:rPr>
        <w:softHyphen/>
        <w:t>ше, чем у «неле</w:t>
      </w:r>
      <w:r w:rsidRPr="0004536E">
        <w:rPr>
          <w:sz w:val="28"/>
          <w:szCs w:val="28"/>
        </w:rPr>
        <w:softHyphen/>
        <w:t>ту</w:t>
      </w:r>
      <w:r w:rsidRPr="0004536E">
        <w:rPr>
          <w:sz w:val="28"/>
          <w:szCs w:val="28"/>
        </w:rPr>
        <w:softHyphen/>
        <w:t>чих» – воды, ртути и жид</w:t>
      </w:r>
      <w:r w:rsidRPr="0004536E">
        <w:rPr>
          <w:sz w:val="28"/>
          <w:szCs w:val="28"/>
        </w:rPr>
        <w:softHyphen/>
        <w:t>ких ме</w:t>
      </w:r>
      <w:r w:rsidRPr="0004536E">
        <w:rPr>
          <w:sz w:val="28"/>
          <w:szCs w:val="28"/>
        </w:rPr>
        <w:softHyphen/>
        <w:t>тал</w:t>
      </w:r>
      <w:r w:rsidRPr="0004536E">
        <w:rPr>
          <w:sz w:val="28"/>
          <w:szCs w:val="28"/>
        </w:rPr>
        <w:softHyphen/>
        <w:t>лов).</w:t>
      </w:r>
    </w:p>
    <w:p w:rsidR="008260A9" w:rsidRPr="0004536E" w:rsidRDefault="008260A9" w:rsidP="008260A9">
      <w:pPr>
        <w:shd w:val="clear" w:color="auto" w:fill="FFFFFF"/>
        <w:jc w:val="both"/>
        <w:rPr>
          <w:sz w:val="28"/>
          <w:szCs w:val="28"/>
        </w:rPr>
      </w:pPr>
      <w:r w:rsidRPr="0004536E">
        <w:rPr>
          <w:sz w:val="28"/>
          <w:szCs w:val="28"/>
        </w:rPr>
        <w:t xml:space="preserve">2. </w:t>
      </w:r>
      <w:proofErr w:type="gramStart"/>
      <w:r w:rsidRPr="0004536E">
        <w:rPr>
          <w:sz w:val="28"/>
          <w:szCs w:val="28"/>
        </w:rPr>
        <w:t>Тем</w:t>
      </w:r>
      <w:r w:rsidRPr="0004536E">
        <w:rPr>
          <w:sz w:val="28"/>
          <w:szCs w:val="28"/>
        </w:rPr>
        <w:softHyphen/>
        <w:t>пе</w:t>
      </w:r>
      <w:r w:rsidRPr="0004536E">
        <w:rPr>
          <w:sz w:val="28"/>
          <w:szCs w:val="28"/>
        </w:rPr>
        <w:softHyphen/>
        <w:t>ра</w:t>
      </w:r>
      <w:r w:rsidRPr="0004536E">
        <w:rPr>
          <w:sz w:val="28"/>
          <w:szCs w:val="28"/>
        </w:rPr>
        <w:softHyphen/>
        <w:t>ту</w:t>
      </w:r>
      <w:r w:rsidRPr="0004536E">
        <w:rPr>
          <w:sz w:val="28"/>
          <w:szCs w:val="28"/>
        </w:rPr>
        <w:softHyphen/>
        <w:t>ры :чем</w:t>
      </w:r>
      <w:proofErr w:type="gramEnd"/>
      <w:r w:rsidRPr="0004536E">
        <w:rPr>
          <w:sz w:val="28"/>
          <w:szCs w:val="28"/>
        </w:rPr>
        <w:t xml:space="preserve"> выше тем</w:t>
      </w:r>
      <w:r w:rsidRPr="0004536E">
        <w:rPr>
          <w:sz w:val="28"/>
          <w:szCs w:val="28"/>
        </w:rPr>
        <w:softHyphen/>
        <w:t>пе</w:t>
      </w:r>
      <w:r w:rsidRPr="0004536E">
        <w:rPr>
          <w:sz w:val="28"/>
          <w:szCs w:val="28"/>
        </w:rPr>
        <w:softHyphen/>
        <w:t>ра</w:t>
      </w:r>
      <w:r w:rsidRPr="0004536E">
        <w:rPr>
          <w:sz w:val="28"/>
          <w:szCs w:val="28"/>
        </w:rPr>
        <w:softHyphen/>
        <w:t>ту</w:t>
      </w:r>
      <w:r w:rsidRPr="0004536E">
        <w:rPr>
          <w:sz w:val="28"/>
          <w:szCs w:val="28"/>
        </w:rPr>
        <w:softHyphen/>
        <w:t>ра, тем мень</w:t>
      </w:r>
      <w:r w:rsidRPr="0004536E">
        <w:rPr>
          <w:sz w:val="28"/>
          <w:szCs w:val="28"/>
        </w:rPr>
        <w:softHyphen/>
        <w:t>ше по</w:t>
      </w:r>
      <w:r w:rsidRPr="0004536E">
        <w:rPr>
          <w:sz w:val="28"/>
          <w:szCs w:val="28"/>
        </w:rPr>
        <w:softHyphen/>
        <w:t>верх</w:t>
      </w:r>
      <w:r w:rsidRPr="0004536E">
        <w:rPr>
          <w:sz w:val="28"/>
          <w:szCs w:val="28"/>
        </w:rPr>
        <w:softHyphen/>
        <w:t>ност</w:t>
      </w:r>
      <w:r w:rsidRPr="0004536E">
        <w:rPr>
          <w:sz w:val="28"/>
          <w:szCs w:val="28"/>
        </w:rPr>
        <w:softHyphen/>
        <w:t>ное на</w:t>
      </w:r>
      <w:r w:rsidRPr="0004536E">
        <w:rPr>
          <w:sz w:val="28"/>
          <w:szCs w:val="28"/>
        </w:rPr>
        <w:softHyphen/>
        <w:t>тя</w:t>
      </w:r>
      <w:r w:rsidRPr="0004536E">
        <w:rPr>
          <w:sz w:val="28"/>
          <w:szCs w:val="28"/>
        </w:rPr>
        <w:softHyphen/>
        <w:t>же</w:t>
      </w:r>
      <w:r w:rsidRPr="0004536E">
        <w:rPr>
          <w:sz w:val="28"/>
          <w:szCs w:val="28"/>
        </w:rPr>
        <w:softHyphen/>
        <w:t>ние.</w:t>
      </w:r>
    </w:p>
    <w:p w:rsidR="008260A9" w:rsidRPr="0004536E" w:rsidRDefault="008260A9" w:rsidP="008260A9">
      <w:pPr>
        <w:jc w:val="both"/>
        <w:rPr>
          <w:b/>
          <w:bCs/>
          <w:sz w:val="28"/>
          <w:szCs w:val="28"/>
        </w:rPr>
      </w:pPr>
      <w:r w:rsidRPr="0004536E">
        <w:rPr>
          <w:sz w:val="28"/>
          <w:szCs w:val="28"/>
        </w:rPr>
        <w:t>3. На</w:t>
      </w:r>
      <w:r w:rsidRPr="0004536E">
        <w:rPr>
          <w:sz w:val="28"/>
          <w:szCs w:val="28"/>
        </w:rPr>
        <w:softHyphen/>
        <w:t>ли</w:t>
      </w:r>
      <w:r w:rsidRPr="0004536E">
        <w:rPr>
          <w:sz w:val="28"/>
          <w:szCs w:val="28"/>
        </w:rPr>
        <w:softHyphen/>
        <w:t>чие по</w:t>
      </w:r>
      <w:r w:rsidRPr="0004536E">
        <w:rPr>
          <w:sz w:val="28"/>
          <w:szCs w:val="28"/>
        </w:rPr>
        <w:softHyphen/>
        <w:t>верх</w:t>
      </w:r>
      <w:r w:rsidRPr="0004536E">
        <w:rPr>
          <w:sz w:val="28"/>
          <w:szCs w:val="28"/>
        </w:rPr>
        <w:softHyphen/>
        <w:t>ност</w:t>
      </w:r>
      <w:r w:rsidRPr="0004536E">
        <w:rPr>
          <w:sz w:val="28"/>
          <w:szCs w:val="28"/>
        </w:rPr>
        <w:softHyphen/>
        <w:t>но ак</w:t>
      </w:r>
      <w:r w:rsidRPr="0004536E">
        <w:rPr>
          <w:sz w:val="28"/>
          <w:szCs w:val="28"/>
        </w:rPr>
        <w:softHyphen/>
        <w:t>тив</w:t>
      </w:r>
      <w:r w:rsidRPr="0004536E">
        <w:rPr>
          <w:sz w:val="28"/>
          <w:szCs w:val="28"/>
        </w:rPr>
        <w:softHyphen/>
        <w:t>ных ве</w:t>
      </w:r>
      <w:r w:rsidRPr="0004536E">
        <w:rPr>
          <w:sz w:val="28"/>
          <w:szCs w:val="28"/>
        </w:rPr>
        <w:softHyphen/>
        <w:t>ществ, умень</w:t>
      </w:r>
      <w:r w:rsidRPr="0004536E">
        <w:rPr>
          <w:sz w:val="28"/>
          <w:szCs w:val="28"/>
        </w:rPr>
        <w:softHyphen/>
        <w:t>ша</w:t>
      </w:r>
      <w:r w:rsidRPr="0004536E">
        <w:rPr>
          <w:sz w:val="28"/>
          <w:szCs w:val="28"/>
        </w:rPr>
        <w:softHyphen/>
        <w:t>ю</w:t>
      </w:r>
      <w:r w:rsidRPr="0004536E">
        <w:rPr>
          <w:sz w:val="28"/>
          <w:szCs w:val="28"/>
        </w:rPr>
        <w:softHyphen/>
        <w:t>щих по</w:t>
      </w:r>
      <w:r w:rsidRPr="0004536E">
        <w:rPr>
          <w:sz w:val="28"/>
          <w:szCs w:val="28"/>
        </w:rPr>
        <w:softHyphen/>
        <w:t>верх</w:t>
      </w:r>
      <w:r w:rsidRPr="0004536E">
        <w:rPr>
          <w:sz w:val="28"/>
          <w:szCs w:val="28"/>
        </w:rPr>
        <w:softHyphen/>
        <w:t>ност</w:t>
      </w:r>
      <w:r w:rsidRPr="0004536E">
        <w:rPr>
          <w:sz w:val="28"/>
          <w:szCs w:val="28"/>
        </w:rPr>
        <w:softHyphen/>
        <w:t>ное на</w:t>
      </w:r>
      <w:r w:rsidRPr="0004536E">
        <w:rPr>
          <w:sz w:val="28"/>
          <w:szCs w:val="28"/>
        </w:rPr>
        <w:softHyphen/>
        <w:t>тя</w:t>
      </w:r>
      <w:r w:rsidRPr="0004536E">
        <w:rPr>
          <w:sz w:val="28"/>
          <w:szCs w:val="28"/>
        </w:rPr>
        <w:softHyphen/>
        <w:t>же</w:t>
      </w:r>
      <w:r w:rsidRPr="0004536E">
        <w:rPr>
          <w:sz w:val="28"/>
          <w:szCs w:val="28"/>
        </w:rPr>
        <w:softHyphen/>
        <w:t>ние, на</w:t>
      </w:r>
      <w:r w:rsidRPr="0004536E">
        <w:rPr>
          <w:sz w:val="28"/>
          <w:szCs w:val="28"/>
        </w:rPr>
        <w:softHyphen/>
        <w:t>при</w:t>
      </w:r>
      <w:r w:rsidRPr="0004536E">
        <w:rPr>
          <w:sz w:val="28"/>
          <w:szCs w:val="28"/>
        </w:rPr>
        <w:softHyphen/>
        <w:t>мер мыла или сти</w:t>
      </w:r>
      <w:r w:rsidRPr="0004536E">
        <w:rPr>
          <w:sz w:val="28"/>
          <w:szCs w:val="28"/>
        </w:rPr>
        <w:softHyphen/>
        <w:t>раль</w:t>
      </w:r>
      <w:r w:rsidRPr="0004536E">
        <w:rPr>
          <w:sz w:val="28"/>
          <w:szCs w:val="28"/>
        </w:rPr>
        <w:softHyphen/>
        <w:t>но</w:t>
      </w:r>
      <w:r w:rsidRPr="0004536E">
        <w:rPr>
          <w:sz w:val="28"/>
          <w:szCs w:val="28"/>
        </w:rPr>
        <w:softHyphen/>
        <w:t>го по</w:t>
      </w:r>
      <w:r w:rsidRPr="0004536E">
        <w:rPr>
          <w:sz w:val="28"/>
          <w:szCs w:val="28"/>
        </w:rPr>
        <w:softHyphen/>
        <w:t>рош</w:t>
      </w:r>
      <w:r w:rsidRPr="0004536E">
        <w:rPr>
          <w:sz w:val="28"/>
          <w:szCs w:val="28"/>
        </w:rPr>
        <w:softHyphen/>
        <w:t>ка.</w:t>
      </w:r>
    </w:p>
    <w:p w:rsidR="00990388" w:rsidRPr="0004536E" w:rsidRDefault="001E3764" w:rsidP="001E3764">
      <w:pPr>
        <w:pStyle w:val="1"/>
        <w:pageBreakBefore/>
        <w:numPr>
          <w:ilvl w:val="0"/>
          <w:numId w:val="20"/>
        </w:numPr>
        <w:rPr>
          <w:rFonts w:ascii="Times New Roman" w:hAnsi="Times New Roman"/>
        </w:rPr>
      </w:pPr>
      <w:bookmarkStart w:id="6" w:name="_Toc66969262"/>
      <w:r w:rsidRPr="0004536E">
        <w:rPr>
          <w:rFonts w:ascii="Times New Roman" w:hAnsi="Times New Roman"/>
          <w:spacing w:val="-2"/>
        </w:rPr>
        <w:lastRenderedPageBreak/>
        <w:t xml:space="preserve">Основная часть. </w:t>
      </w:r>
      <w:r w:rsidR="00990388" w:rsidRPr="0004536E">
        <w:rPr>
          <w:rFonts w:ascii="Times New Roman" w:hAnsi="Times New Roman"/>
        </w:rPr>
        <w:t>Выполнение экспериментов</w:t>
      </w:r>
      <w:bookmarkEnd w:id="6"/>
    </w:p>
    <w:p w:rsidR="00990388" w:rsidRPr="001E3764" w:rsidRDefault="00990388" w:rsidP="001E3764">
      <w:pPr>
        <w:pStyle w:val="3"/>
        <w:numPr>
          <w:ilvl w:val="1"/>
          <w:numId w:val="20"/>
        </w:numPr>
        <w:rPr>
          <w:rFonts w:ascii="Times New Roman" w:hAnsi="Times New Roman"/>
          <w:sz w:val="28"/>
          <w:szCs w:val="28"/>
        </w:rPr>
      </w:pPr>
      <w:bookmarkStart w:id="7" w:name="_Toc66969263"/>
      <w:r w:rsidRPr="001E3764">
        <w:rPr>
          <w:rFonts w:ascii="Times New Roman" w:hAnsi="Times New Roman"/>
          <w:sz w:val="28"/>
          <w:szCs w:val="28"/>
        </w:rPr>
        <w:t>Наблюдение формы капли воды</w:t>
      </w:r>
      <w:bookmarkEnd w:id="7"/>
    </w:p>
    <w:p w:rsidR="00990388" w:rsidRPr="001E3764" w:rsidRDefault="00990388" w:rsidP="000F4A63">
      <w:pPr>
        <w:ind w:firstLine="709"/>
        <w:jc w:val="both"/>
        <w:rPr>
          <w:sz w:val="28"/>
          <w:szCs w:val="28"/>
        </w:rPr>
      </w:pPr>
      <w:r w:rsidRPr="001E3764">
        <w:rPr>
          <w:sz w:val="28"/>
          <w:szCs w:val="28"/>
        </w:rPr>
        <w:t>Используя пипетку и воду мы получили капли воды на листьях разных растений. Наблюдая за поведением воды на растениях, мы убедились в том, что жидкость, в частности воды, стремиться принять форму шара.</w:t>
      </w:r>
    </w:p>
    <w:p w:rsidR="00990388" w:rsidRPr="001E3764" w:rsidRDefault="00990388" w:rsidP="000F4A63">
      <w:pPr>
        <w:ind w:firstLine="709"/>
        <w:rPr>
          <w:sz w:val="28"/>
          <w:szCs w:val="28"/>
        </w:rPr>
      </w:pPr>
      <w:r w:rsidRPr="001E3764">
        <w:rPr>
          <w:sz w:val="28"/>
          <w:szCs w:val="28"/>
        </w:rPr>
        <w:t>Вывод: капли воды приобретают сферическую форму, т.е. жид</w:t>
      </w:r>
      <w:r w:rsidRPr="001E3764">
        <w:rPr>
          <w:sz w:val="28"/>
          <w:szCs w:val="28"/>
        </w:rPr>
        <w:softHyphen/>
        <w:t>кость, стре</w:t>
      </w:r>
      <w:r w:rsidRPr="001E3764">
        <w:rPr>
          <w:sz w:val="28"/>
          <w:szCs w:val="28"/>
        </w:rPr>
        <w:softHyphen/>
        <w:t>мит</w:t>
      </w:r>
      <w:r w:rsidRPr="001E3764">
        <w:rPr>
          <w:sz w:val="28"/>
          <w:szCs w:val="28"/>
        </w:rPr>
        <w:softHyphen/>
        <w:t>ся со</w:t>
      </w:r>
      <w:r w:rsidRPr="001E3764">
        <w:rPr>
          <w:sz w:val="28"/>
          <w:szCs w:val="28"/>
        </w:rPr>
        <w:softHyphen/>
        <w:t>кра</w:t>
      </w:r>
      <w:r w:rsidRPr="001E3764">
        <w:rPr>
          <w:sz w:val="28"/>
          <w:szCs w:val="28"/>
        </w:rPr>
        <w:softHyphen/>
        <w:t>тить пло</w:t>
      </w:r>
      <w:r w:rsidRPr="001E3764">
        <w:rPr>
          <w:sz w:val="28"/>
          <w:szCs w:val="28"/>
        </w:rPr>
        <w:softHyphen/>
        <w:t>щадь своей по</w:t>
      </w:r>
      <w:r w:rsidRPr="001E3764">
        <w:rPr>
          <w:sz w:val="28"/>
          <w:szCs w:val="28"/>
        </w:rPr>
        <w:softHyphen/>
        <w:t>верх</w:t>
      </w:r>
      <w:r w:rsidRPr="001E3764">
        <w:rPr>
          <w:sz w:val="28"/>
          <w:szCs w:val="28"/>
        </w:rPr>
        <w:softHyphen/>
        <w:t>но</w:t>
      </w:r>
      <w:r w:rsidRPr="001E3764">
        <w:rPr>
          <w:sz w:val="28"/>
          <w:szCs w:val="28"/>
        </w:rPr>
        <w:softHyphen/>
        <w:t>сти.</w:t>
      </w:r>
    </w:p>
    <w:p w:rsidR="00990388" w:rsidRPr="0004536E" w:rsidRDefault="00990388" w:rsidP="00202082">
      <w:pPr>
        <w:ind w:firstLine="709"/>
        <w:jc w:val="both"/>
        <w:rPr>
          <w:sz w:val="28"/>
          <w:szCs w:val="28"/>
        </w:rPr>
      </w:pPr>
      <w:r w:rsidRPr="0004536E">
        <w:rPr>
          <w:noProof/>
        </w:rPr>
        <w:t xml:space="preserve"> </w:t>
      </w:r>
      <w:r w:rsidRPr="0004536E">
        <w:rPr>
          <w:sz w:val="28"/>
          <w:szCs w:val="28"/>
        </w:rPr>
        <w:t xml:space="preserve">   </w:t>
      </w:r>
      <w:r w:rsidR="001E3764" w:rsidRPr="0004536E">
        <w:rPr>
          <w:sz w:val="28"/>
          <w:szCs w:val="28"/>
        </w:rPr>
        <w:pict>
          <v:shape id="_x0000_i1026" type="#_x0000_t75" style="width:155.7pt;height:77.85pt">
            <v:imagedata r:id="rId9" o:title="Слайд1" cropbottom="49084f" cropright="44507f"/>
          </v:shape>
        </w:pict>
      </w:r>
    </w:p>
    <w:p w:rsidR="00990388" w:rsidRPr="0004536E" w:rsidRDefault="00990388" w:rsidP="00202082">
      <w:pPr>
        <w:pStyle w:val="a5"/>
        <w:ind w:left="0" w:firstLine="709"/>
        <w:rPr>
          <w:sz w:val="22"/>
          <w:szCs w:val="22"/>
        </w:rPr>
      </w:pPr>
      <w:r w:rsidRPr="0004536E">
        <w:rPr>
          <w:sz w:val="22"/>
          <w:szCs w:val="22"/>
        </w:rPr>
        <w:t xml:space="preserve">Рис. </w:t>
      </w:r>
      <w:r w:rsidR="00CC2B6E" w:rsidRPr="0004536E">
        <w:rPr>
          <w:sz w:val="22"/>
          <w:szCs w:val="22"/>
        </w:rPr>
        <w:t xml:space="preserve">1 </w:t>
      </w:r>
      <w:r w:rsidRPr="0004536E">
        <w:rPr>
          <w:bCs/>
          <w:sz w:val="22"/>
          <w:szCs w:val="22"/>
        </w:rPr>
        <w:t>Вид капли воды на листьях разных растений</w:t>
      </w:r>
    </w:p>
    <w:p w:rsidR="00990388" w:rsidRPr="001E3764" w:rsidRDefault="00990388" w:rsidP="001E3764">
      <w:pPr>
        <w:pStyle w:val="3"/>
        <w:numPr>
          <w:ilvl w:val="1"/>
          <w:numId w:val="20"/>
        </w:numPr>
        <w:rPr>
          <w:rFonts w:ascii="Times New Roman" w:hAnsi="Times New Roman"/>
          <w:sz w:val="28"/>
          <w:szCs w:val="28"/>
        </w:rPr>
      </w:pPr>
      <w:bookmarkStart w:id="8" w:name="_Toc66969264"/>
      <w:r w:rsidRPr="001E3764">
        <w:rPr>
          <w:rFonts w:ascii="Times New Roman" w:hAnsi="Times New Roman"/>
          <w:sz w:val="28"/>
          <w:szCs w:val="28"/>
        </w:rPr>
        <w:t>Проявление удивительных свойств воды</w:t>
      </w:r>
      <w:bookmarkEnd w:id="8"/>
    </w:p>
    <w:p w:rsidR="00990388" w:rsidRPr="001E3764" w:rsidRDefault="00990388" w:rsidP="000F4A63">
      <w:pPr>
        <w:pStyle w:val="a5"/>
        <w:ind w:left="0" w:firstLine="708"/>
        <w:jc w:val="both"/>
        <w:rPr>
          <w:sz w:val="28"/>
          <w:szCs w:val="28"/>
        </w:rPr>
      </w:pPr>
      <w:r w:rsidRPr="001E3764">
        <w:rPr>
          <w:sz w:val="28"/>
          <w:szCs w:val="28"/>
        </w:rPr>
        <w:t>Стремление капель воды к сферической форме можно объяснить существованием сил поверхностного натяжения, образующих пленку повышенной плотности на поверхности жидкости. Для доказательства данного факта мы провели ряд экспериментов. На воду аккуратно помещали различные металлические тела. Как известно металл в воде тонет, но в зависимости от способа размещения тел и их массы тела могли плавать на поверхности воды или тонули.</w:t>
      </w:r>
    </w:p>
    <w:p w:rsidR="007C4F1B" w:rsidRPr="0004536E" w:rsidRDefault="001E3764" w:rsidP="00CF0677">
      <w:pPr>
        <w:pStyle w:val="a5"/>
        <w:ind w:left="709"/>
        <w:jc w:val="both"/>
        <w:rPr>
          <w:sz w:val="20"/>
          <w:szCs w:val="20"/>
        </w:rPr>
      </w:pPr>
      <w:r w:rsidRPr="0004536E">
        <w:rPr>
          <w:sz w:val="20"/>
          <w:szCs w:val="20"/>
        </w:rPr>
        <w:pict>
          <v:shape id="_x0000_i1027" type="#_x0000_t75" style="width:138.15pt;height:82.05pt">
            <v:imagedata r:id="rId10" o:title="Слайд2" cropbottom="50580f" cropright="46753f"/>
          </v:shape>
        </w:pict>
      </w:r>
    </w:p>
    <w:p w:rsidR="007C4F1B" w:rsidRPr="001E3764" w:rsidRDefault="007C4F1B" w:rsidP="007C4F1B">
      <w:pPr>
        <w:pStyle w:val="a5"/>
        <w:jc w:val="both"/>
        <w:rPr>
          <w:sz w:val="22"/>
          <w:szCs w:val="22"/>
        </w:rPr>
      </w:pPr>
      <w:r w:rsidRPr="001E3764">
        <w:rPr>
          <w:sz w:val="22"/>
          <w:szCs w:val="22"/>
        </w:rPr>
        <w:t>Рис. 2 Проявление сил поверхностного натяжения жидкости</w:t>
      </w:r>
    </w:p>
    <w:p w:rsidR="001E3764" w:rsidRDefault="001E3764" w:rsidP="000F4A63">
      <w:pPr>
        <w:pStyle w:val="a5"/>
        <w:ind w:left="0" w:firstLine="709"/>
        <w:jc w:val="both"/>
        <w:rPr>
          <w:sz w:val="28"/>
          <w:szCs w:val="28"/>
        </w:rPr>
      </w:pPr>
    </w:p>
    <w:p w:rsidR="00990388" w:rsidRPr="001E3764" w:rsidRDefault="00990388" w:rsidP="000F4A63">
      <w:pPr>
        <w:pStyle w:val="a5"/>
        <w:ind w:left="0" w:firstLine="709"/>
        <w:jc w:val="both"/>
        <w:rPr>
          <w:sz w:val="28"/>
          <w:szCs w:val="28"/>
        </w:rPr>
      </w:pPr>
      <w:r w:rsidRPr="001E3764">
        <w:rPr>
          <w:sz w:val="28"/>
          <w:szCs w:val="28"/>
        </w:rPr>
        <w:t>Вывод: поверхностное натяжение воды существует, т.к. благодаря ему мелкие предметы удерживаются на поверхности</w:t>
      </w:r>
      <w:r w:rsidR="004146D2" w:rsidRPr="001E3764">
        <w:rPr>
          <w:sz w:val="28"/>
          <w:szCs w:val="28"/>
        </w:rPr>
        <w:t xml:space="preserve"> </w:t>
      </w:r>
      <w:r w:rsidRPr="001E3764">
        <w:rPr>
          <w:sz w:val="28"/>
          <w:szCs w:val="28"/>
        </w:rPr>
        <w:t>жидкости.</w:t>
      </w:r>
    </w:p>
    <w:p w:rsidR="00990388" w:rsidRPr="001E3764" w:rsidRDefault="00990388" w:rsidP="000F4A63">
      <w:pPr>
        <w:pStyle w:val="a5"/>
        <w:ind w:left="0"/>
        <w:jc w:val="both"/>
        <w:rPr>
          <w:sz w:val="28"/>
          <w:szCs w:val="28"/>
        </w:rPr>
      </w:pPr>
      <w:r w:rsidRPr="001E3764">
        <w:rPr>
          <w:sz w:val="28"/>
          <w:szCs w:val="28"/>
        </w:rPr>
        <w:tab/>
        <w:t xml:space="preserve">Однако, с увеличением массы цела, когда сила тяжести сравнима с силой поверхностного натяжения, заставить тело держаться на поверхности достаточно трудно или практически невозможно.  </w:t>
      </w:r>
    </w:p>
    <w:p w:rsidR="00A45B29" w:rsidRPr="0004536E" w:rsidRDefault="001E3764" w:rsidP="00CF0677">
      <w:pPr>
        <w:pStyle w:val="a5"/>
        <w:ind w:left="0" w:firstLine="709"/>
        <w:rPr>
          <w:bCs/>
          <w:sz w:val="22"/>
          <w:szCs w:val="22"/>
        </w:rPr>
      </w:pPr>
      <w:r w:rsidRPr="0004536E">
        <w:rPr>
          <w:bCs/>
          <w:sz w:val="22"/>
          <w:szCs w:val="22"/>
        </w:rPr>
        <w:pict>
          <v:shape id="_x0000_i1028" type="#_x0000_t75" style="width:181.65pt;height:87.05pt">
            <v:imagedata r:id="rId11" o:title="Слайд3" cropbottom="49764f" cropright="40832f"/>
          </v:shape>
        </w:pict>
      </w:r>
    </w:p>
    <w:p w:rsidR="007C4F1B" w:rsidRPr="0004536E" w:rsidRDefault="007C4F1B" w:rsidP="007C4F1B">
      <w:pPr>
        <w:pStyle w:val="a5"/>
        <w:rPr>
          <w:bCs/>
          <w:sz w:val="22"/>
          <w:szCs w:val="22"/>
        </w:rPr>
      </w:pPr>
      <w:r w:rsidRPr="0004536E">
        <w:rPr>
          <w:bCs/>
          <w:sz w:val="22"/>
          <w:szCs w:val="22"/>
        </w:rPr>
        <w:t>Рис. 3 Эксперимент с клеммой</w:t>
      </w:r>
    </w:p>
    <w:p w:rsidR="001E3764" w:rsidRDefault="001E3764" w:rsidP="000F4A63">
      <w:pPr>
        <w:pStyle w:val="a5"/>
        <w:ind w:left="0" w:firstLine="708"/>
      </w:pPr>
    </w:p>
    <w:p w:rsidR="00990388" w:rsidRPr="001E3764" w:rsidRDefault="00990388" w:rsidP="000F4A63">
      <w:pPr>
        <w:pStyle w:val="a5"/>
        <w:ind w:left="0" w:firstLine="708"/>
        <w:rPr>
          <w:sz w:val="28"/>
          <w:szCs w:val="28"/>
        </w:rPr>
      </w:pPr>
      <w:r w:rsidRPr="001E3764">
        <w:rPr>
          <w:sz w:val="28"/>
          <w:szCs w:val="28"/>
        </w:rPr>
        <w:t>Вывод: поверхностное натяжения воды удерживает не все тела.</w:t>
      </w:r>
    </w:p>
    <w:p w:rsidR="00990388" w:rsidRPr="001E3764" w:rsidRDefault="00990388" w:rsidP="001E3764">
      <w:pPr>
        <w:pStyle w:val="3"/>
        <w:numPr>
          <w:ilvl w:val="1"/>
          <w:numId w:val="20"/>
        </w:numPr>
        <w:rPr>
          <w:rFonts w:ascii="Times New Roman" w:hAnsi="Times New Roman"/>
          <w:sz w:val="28"/>
          <w:szCs w:val="28"/>
        </w:rPr>
      </w:pPr>
      <w:bookmarkStart w:id="9" w:name="_Toc66969265"/>
      <w:r w:rsidRPr="001E3764">
        <w:rPr>
          <w:rFonts w:ascii="Times New Roman" w:hAnsi="Times New Roman"/>
          <w:sz w:val="28"/>
          <w:szCs w:val="28"/>
        </w:rPr>
        <w:lastRenderedPageBreak/>
        <w:t>Получение водяной «шапки» и определение её высоты</w:t>
      </w:r>
      <w:bookmarkEnd w:id="9"/>
    </w:p>
    <w:p w:rsidR="00990388" w:rsidRPr="001E3764" w:rsidRDefault="00990388" w:rsidP="000F4A63">
      <w:pPr>
        <w:pStyle w:val="a5"/>
        <w:ind w:left="0" w:firstLine="709"/>
        <w:jc w:val="both"/>
        <w:rPr>
          <w:bCs/>
          <w:sz w:val="28"/>
          <w:szCs w:val="28"/>
        </w:rPr>
      </w:pPr>
      <w:r w:rsidRPr="001E3764">
        <w:rPr>
          <w:bCs/>
          <w:sz w:val="28"/>
          <w:szCs w:val="28"/>
        </w:rPr>
        <w:t>Заваривая чай, мы обратили внимание, что жидкость в наполненной чашке иногда, не проливаясь, выступает за её края. Проводя эксперимент с водой, мы решили получить «водяную шапку» и измерить её высоту.</w:t>
      </w:r>
    </w:p>
    <w:p w:rsidR="00CF0677" w:rsidRPr="0004536E" w:rsidRDefault="001E3764" w:rsidP="00CF0677">
      <w:pPr>
        <w:pStyle w:val="a5"/>
        <w:ind w:left="0" w:firstLine="709"/>
        <w:jc w:val="both"/>
      </w:pPr>
      <w:r w:rsidRPr="0004536E">
        <w:pict>
          <v:shape id="_x0000_i1029" type="#_x0000_t75" style="width:257.85pt;height:95.45pt">
            <v:imagedata r:id="rId12" o:title="Слайд4" cropbottom="47045f" cropright="27868f"/>
          </v:shape>
        </w:pict>
      </w:r>
    </w:p>
    <w:p w:rsidR="00CF0677" w:rsidRPr="0004536E" w:rsidRDefault="00CF0677" w:rsidP="00CF0677">
      <w:pPr>
        <w:pStyle w:val="a5"/>
        <w:ind w:left="0" w:firstLine="708"/>
        <w:rPr>
          <w:bCs/>
          <w:sz w:val="22"/>
          <w:szCs w:val="22"/>
        </w:rPr>
      </w:pPr>
      <w:r w:rsidRPr="0004536E">
        <w:rPr>
          <w:bCs/>
          <w:sz w:val="22"/>
          <w:szCs w:val="22"/>
        </w:rPr>
        <w:t>Рис. 4 Получение водяной шапки</w:t>
      </w:r>
    </w:p>
    <w:p w:rsidR="001E3764" w:rsidRDefault="001E3764" w:rsidP="000F4A63">
      <w:pPr>
        <w:pStyle w:val="a5"/>
        <w:ind w:left="0" w:firstLine="709"/>
        <w:jc w:val="both"/>
      </w:pPr>
    </w:p>
    <w:p w:rsidR="00990388" w:rsidRPr="001E3764" w:rsidRDefault="00990388" w:rsidP="000F4A63">
      <w:pPr>
        <w:pStyle w:val="a5"/>
        <w:ind w:left="0" w:firstLine="709"/>
        <w:jc w:val="both"/>
        <w:rPr>
          <w:sz w:val="28"/>
          <w:szCs w:val="28"/>
        </w:rPr>
      </w:pPr>
      <w:r w:rsidRPr="001E3764">
        <w:rPr>
          <w:sz w:val="28"/>
          <w:szCs w:val="28"/>
        </w:rPr>
        <w:t>Для получения шапки нам пришлось опустить в емкость с водой, наполненной до краев, 57 клемм.</w:t>
      </w:r>
    </w:p>
    <w:p w:rsidR="00990388" w:rsidRPr="001E3764" w:rsidRDefault="00990388" w:rsidP="000F4A63">
      <w:pPr>
        <w:pStyle w:val="a5"/>
        <w:ind w:left="0" w:firstLine="709"/>
        <w:jc w:val="both"/>
        <w:rPr>
          <w:sz w:val="28"/>
          <w:szCs w:val="28"/>
        </w:rPr>
      </w:pPr>
      <w:r w:rsidRPr="001E3764">
        <w:rPr>
          <w:sz w:val="28"/>
          <w:szCs w:val="28"/>
        </w:rPr>
        <w:t>Вывод: поверхность воды приобретает выпуклую форму.</w:t>
      </w:r>
    </w:p>
    <w:p w:rsidR="00990388" w:rsidRPr="001E3764" w:rsidRDefault="00990388" w:rsidP="000F4A63">
      <w:pPr>
        <w:pStyle w:val="a5"/>
        <w:ind w:left="0" w:firstLine="709"/>
        <w:jc w:val="both"/>
        <w:rPr>
          <w:sz w:val="28"/>
          <w:szCs w:val="28"/>
        </w:rPr>
      </w:pPr>
      <w:r w:rsidRPr="001E3764">
        <w:rPr>
          <w:sz w:val="28"/>
          <w:szCs w:val="28"/>
        </w:rPr>
        <w:t xml:space="preserve">Для определения высоты «шапки» был использован теневой эффект. Прямолинейное распространение света позволило на экране измерить высоту воды над краями емкости. При диаметре ёмкости </w:t>
      </w:r>
      <w:smartTag w:uri="urn:schemas-microsoft-com:office:smarttags" w:element="metricconverter">
        <w:smartTagPr>
          <w:attr w:name="ProductID" w:val="1999 г"/>
        </w:smartTagPr>
        <w:r w:rsidRPr="001E3764">
          <w:rPr>
            <w:sz w:val="28"/>
            <w:szCs w:val="28"/>
          </w:rPr>
          <w:t>7 см</w:t>
        </w:r>
      </w:smartTag>
      <w:r w:rsidRPr="001E3764">
        <w:rPr>
          <w:sz w:val="28"/>
          <w:szCs w:val="28"/>
        </w:rPr>
        <w:t xml:space="preserve"> нам удалось получить высоту «водяной шапки» равную 4 мм.</w:t>
      </w:r>
    </w:p>
    <w:p w:rsidR="00CF0677" w:rsidRPr="0004536E" w:rsidRDefault="001E3764" w:rsidP="00CF0677">
      <w:pPr>
        <w:pStyle w:val="a5"/>
        <w:ind w:left="0" w:firstLine="709"/>
        <w:jc w:val="both"/>
      </w:pPr>
      <w:r w:rsidRPr="0004536E">
        <w:pict>
          <v:shape id="_x0000_i1030" type="#_x0000_t75" style="width:428.65pt;height:103.8pt">
            <v:imagedata r:id="rId13" o:title="Слайд5" cropbottom="46637f" cropright="7248f"/>
          </v:shape>
        </w:pict>
      </w:r>
    </w:p>
    <w:p w:rsidR="00CF0677" w:rsidRPr="0004536E" w:rsidRDefault="00CF0677" w:rsidP="00CF0677">
      <w:pPr>
        <w:pStyle w:val="a5"/>
        <w:ind w:left="0" w:firstLine="709"/>
        <w:rPr>
          <w:sz w:val="22"/>
          <w:szCs w:val="22"/>
        </w:rPr>
      </w:pPr>
      <w:r w:rsidRPr="0004536E">
        <w:rPr>
          <w:sz w:val="22"/>
          <w:szCs w:val="22"/>
        </w:rPr>
        <w:t>Рис. 5 Определение высоты «водяной шапки»</w:t>
      </w:r>
    </w:p>
    <w:p w:rsidR="00990388" w:rsidRPr="001E3764" w:rsidRDefault="00990388" w:rsidP="001E3764">
      <w:pPr>
        <w:pStyle w:val="3"/>
        <w:numPr>
          <w:ilvl w:val="1"/>
          <w:numId w:val="20"/>
        </w:numPr>
        <w:rPr>
          <w:rFonts w:ascii="Times New Roman" w:hAnsi="Times New Roman"/>
          <w:sz w:val="28"/>
          <w:szCs w:val="28"/>
        </w:rPr>
      </w:pPr>
      <w:bookmarkStart w:id="10" w:name="_Toc66969266"/>
      <w:r w:rsidRPr="001E3764">
        <w:rPr>
          <w:rFonts w:ascii="Times New Roman" w:hAnsi="Times New Roman"/>
          <w:sz w:val="28"/>
          <w:szCs w:val="28"/>
        </w:rPr>
        <w:t>Наблюдение проявления поверхностного натяжения жидкости</w:t>
      </w:r>
      <w:bookmarkEnd w:id="10"/>
    </w:p>
    <w:p w:rsidR="00990388" w:rsidRPr="001E3764" w:rsidRDefault="00990388" w:rsidP="000F4A63">
      <w:pPr>
        <w:pStyle w:val="a5"/>
        <w:ind w:left="0" w:firstLine="709"/>
        <w:jc w:val="both"/>
        <w:rPr>
          <w:bCs/>
          <w:sz w:val="28"/>
          <w:szCs w:val="28"/>
        </w:rPr>
      </w:pPr>
      <w:r w:rsidRPr="001E3764">
        <w:rPr>
          <w:bCs/>
          <w:sz w:val="28"/>
          <w:szCs w:val="28"/>
        </w:rPr>
        <w:t>Следующим этапом эксперимента являлось наблюдение изменения поверхностного натяжения жидкостей. В качестве исследуемой жидкости мы использовали воду и молоко, на поверхность которых было добавлено небольшое количество сыпучего цветного мела, молотого перца, гуаши или «зеленки». При добавлении в полученные смеси жидкого мыла, мы наблюдали в большей или меньшей степени интенсивное движение компонентов, которое можно объяснить изменением силы поверхностного натяжения исследуемой жидкости.</w:t>
      </w:r>
    </w:p>
    <w:p w:rsidR="00E869EC" w:rsidRPr="0004536E" w:rsidRDefault="001E3764" w:rsidP="00E869EC">
      <w:pPr>
        <w:pStyle w:val="a5"/>
        <w:ind w:left="0" w:firstLine="709"/>
        <w:rPr>
          <w:sz w:val="28"/>
          <w:szCs w:val="28"/>
        </w:rPr>
      </w:pPr>
      <w:r w:rsidRPr="0004536E">
        <w:rPr>
          <w:sz w:val="28"/>
          <w:szCs w:val="28"/>
        </w:rPr>
        <w:pict>
          <v:shape id="_x0000_i1031" type="#_x0000_t75" style="width:185.85pt;height:89.6pt">
            <v:imagedata r:id="rId14" o:title="Слайд6" cropbottom="50852f" cropright="42670f"/>
          </v:shape>
        </w:pict>
      </w:r>
    </w:p>
    <w:p w:rsidR="00E869EC" w:rsidRPr="0004536E" w:rsidRDefault="00E869EC" w:rsidP="00E869EC">
      <w:pPr>
        <w:pStyle w:val="a5"/>
        <w:ind w:left="0" w:firstLine="709"/>
        <w:rPr>
          <w:sz w:val="22"/>
          <w:szCs w:val="22"/>
        </w:rPr>
      </w:pPr>
      <w:r w:rsidRPr="0004536E">
        <w:rPr>
          <w:sz w:val="22"/>
          <w:szCs w:val="22"/>
        </w:rPr>
        <w:t>Рис. 6 Эксперимент с водой и сыпучими цветными мелками</w:t>
      </w:r>
    </w:p>
    <w:p w:rsidR="00E869EC" w:rsidRPr="0004536E" w:rsidRDefault="001E3764" w:rsidP="00E869EC">
      <w:pPr>
        <w:pStyle w:val="a5"/>
        <w:ind w:left="0" w:firstLine="709"/>
        <w:rPr>
          <w:sz w:val="28"/>
          <w:szCs w:val="28"/>
        </w:rPr>
      </w:pPr>
      <w:r w:rsidRPr="0004536E">
        <w:rPr>
          <w:sz w:val="28"/>
          <w:szCs w:val="28"/>
        </w:rPr>
        <w:lastRenderedPageBreak/>
        <w:pict>
          <v:shape id="_x0000_i1032" type="#_x0000_t75" style="width:299.7pt;height:84.55pt">
            <v:imagedata r:id="rId15" o:title="Слайд7" cropbottom="51667f" cropright="24806f"/>
          </v:shape>
        </w:pict>
      </w:r>
    </w:p>
    <w:p w:rsidR="00E869EC" w:rsidRDefault="00E869EC" w:rsidP="00E869EC">
      <w:pPr>
        <w:pStyle w:val="a5"/>
        <w:ind w:left="0" w:firstLine="709"/>
        <w:rPr>
          <w:sz w:val="22"/>
          <w:szCs w:val="22"/>
        </w:rPr>
      </w:pPr>
      <w:r w:rsidRPr="0004536E">
        <w:rPr>
          <w:sz w:val="22"/>
          <w:szCs w:val="22"/>
        </w:rPr>
        <w:t>Рис. 7 Эксперимент с водой и молотым перцем.</w:t>
      </w:r>
    </w:p>
    <w:p w:rsidR="001E3764" w:rsidRPr="0004536E" w:rsidRDefault="001E3764" w:rsidP="00E869EC">
      <w:pPr>
        <w:pStyle w:val="a5"/>
        <w:ind w:left="0" w:firstLine="709"/>
        <w:rPr>
          <w:sz w:val="22"/>
          <w:szCs w:val="22"/>
        </w:rPr>
      </w:pPr>
    </w:p>
    <w:p w:rsidR="00E869EC" w:rsidRPr="0004536E" w:rsidRDefault="001E3764" w:rsidP="00E869EC">
      <w:pPr>
        <w:pStyle w:val="a5"/>
        <w:ind w:left="0" w:firstLine="709"/>
        <w:rPr>
          <w:noProof/>
        </w:rPr>
      </w:pPr>
      <w:r w:rsidRPr="0004536E">
        <w:rPr>
          <w:noProof/>
        </w:rPr>
        <w:pict>
          <v:shape id="_x0000_i1033" type="#_x0000_t75" style="width:298.05pt;height:87.9pt">
            <v:imagedata r:id="rId16" o:title="Слайд8" cropbottom="53027f" cropright="33789f"/>
          </v:shape>
        </w:pict>
      </w:r>
    </w:p>
    <w:p w:rsidR="00E869EC" w:rsidRDefault="00E869EC" w:rsidP="00E869EC">
      <w:pPr>
        <w:pStyle w:val="a5"/>
        <w:ind w:left="0" w:firstLine="709"/>
        <w:rPr>
          <w:sz w:val="22"/>
          <w:szCs w:val="22"/>
        </w:rPr>
      </w:pPr>
      <w:r w:rsidRPr="0004536E">
        <w:rPr>
          <w:sz w:val="22"/>
          <w:szCs w:val="22"/>
        </w:rPr>
        <w:t>Рис. 8 Эксперимент с водой и гуашью.</w:t>
      </w:r>
    </w:p>
    <w:p w:rsidR="001E3764" w:rsidRPr="0004536E" w:rsidRDefault="001E3764" w:rsidP="00E869EC">
      <w:pPr>
        <w:pStyle w:val="a5"/>
        <w:ind w:left="0" w:firstLine="709"/>
        <w:rPr>
          <w:sz w:val="22"/>
          <w:szCs w:val="22"/>
          <w:lang w:val="be-BY"/>
        </w:rPr>
      </w:pPr>
    </w:p>
    <w:p w:rsidR="00E869EC" w:rsidRPr="0004536E" w:rsidRDefault="001E3764" w:rsidP="00413139">
      <w:pPr>
        <w:pStyle w:val="a5"/>
        <w:ind w:left="0" w:firstLine="709"/>
        <w:rPr>
          <w:noProof/>
        </w:rPr>
      </w:pPr>
      <w:r w:rsidRPr="0004536E">
        <w:rPr>
          <w:noProof/>
        </w:rPr>
        <w:pict>
          <v:shape id="_x0000_i1034" type="#_x0000_t75" style="width:439.55pt;height:92.1pt">
            <v:imagedata r:id="rId17" o:title="Слайд1" cropbottom="48948f" cropleft="715f" cropright="2144f"/>
          </v:shape>
        </w:pict>
      </w:r>
    </w:p>
    <w:p w:rsidR="00E869EC" w:rsidRDefault="00E869EC" w:rsidP="00E869EC">
      <w:pPr>
        <w:pStyle w:val="a5"/>
        <w:ind w:left="0" w:firstLine="709"/>
        <w:rPr>
          <w:sz w:val="22"/>
          <w:szCs w:val="22"/>
        </w:rPr>
      </w:pPr>
      <w:r w:rsidRPr="0004536E">
        <w:rPr>
          <w:sz w:val="22"/>
          <w:szCs w:val="22"/>
        </w:rPr>
        <w:t>Рис. 9 Эксперимент с молоком и гуашью.</w:t>
      </w:r>
    </w:p>
    <w:p w:rsidR="001E3764" w:rsidRPr="0004536E" w:rsidRDefault="001E3764" w:rsidP="00E869EC">
      <w:pPr>
        <w:pStyle w:val="a5"/>
        <w:ind w:left="0" w:firstLine="709"/>
        <w:rPr>
          <w:sz w:val="22"/>
          <w:szCs w:val="22"/>
        </w:rPr>
      </w:pPr>
    </w:p>
    <w:p w:rsidR="00413139" w:rsidRPr="0004536E" w:rsidRDefault="001E3764" w:rsidP="00413139">
      <w:pPr>
        <w:pStyle w:val="a5"/>
        <w:ind w:left="0" w:firstLine="709"/>
        <w:rPr>
          <w:sz w:val="22"/>
          <w:szCs w:val="22"/>
        </w:rPr>
      </w:pPr>
      <w:r w:rsidRPr="0004536E">
        <w:rPr>
          <w:sz w:val="22"/>
          <w:szCs w:val="22"/>
        </w:rPr>
        <w:pict>
          <v:shape id="_x0000_i1035" type="#_x0000_t75" style="width:446.25pt;height:80.35pt">
            <v:imagedata r:id="rId18" o:title="Слайд2" cropbottom="50988f" cropright="2246f"/>
          </v:shape>
        </w:pict>
      </w:r>
    </w:p>
    <w:p w:rsidR="00E869EC" w:rsidRPr="0004536E" w:rsidRDefault="00E869EC" w:rsidP="00E869EC">
      <w:pPr>
        <w:pStyle w:val="a5"/>
        <w:ind w:left="0" w:firstLine="709"/>
        <w:rPr>
          <w:sz w:val="22"/>
          <w:szCs w:val="22"/>
        </w:rPr>
      </w:pPr>
      <w:r w:rsidRPr="0004536E">
        <w:rPr>
          <w:sz w:val="22"/>
          <w:szCs w:val="22"/>
        </w:rPr>
        <w:t>Рис. 10 Эксперимент с молоком и «зеленкой».</w:t>
      </w:r>
    </w:p>
    <w:p w:rsidR="001E3764" w:rsidRDefault="001E3764" w:rsidP="000F4A63">
      <w:pPr>
        <w:pStyle w:val="a5"/>
        <w:ind w:left="0" w:firstLine="709"/>
        <w:jc w:val="both"/>
      </w:pPr>
    </w:p>
    <w:p w:rsidR="00990388" w:rsidRPr="001E3764" w:rsidRDefault="00990388" w:rsidP="000F4A63">
      <w:pPr>
        <w:pStyle w:val="a5"/>
        <w:ind w:left="0" w:firstLine="709"/>
        <w:jc w:val="both"/>
        <w:rPr>
          <w:sz w:val="28"/>
          <w:szCs w:val="28"/>
        </w:rPr>
      </w:pPr>
      <w:r w:rsidRPr="001E3764">
        <w:rPr>
          <w:sz w:val="28"/>
          <w:szCs w:val="28"/>
        </w:rPr>
        <w:t>Наиболее наглядно влияние жидкого мыла на силу поверхностного натяжения исследуемой жидкости мы наблюдали в случае для воды и перца, а также для молока и «зеленки».</w:t>
      </w:r>
    </w:p>
    <w:p w:rsidR="00990388" w:rsidRPr="001E3764" w:rsidRDefault="00990388" w:rsidP="001E3764">
      <w:pPr>
        <w:pStyle w:val="3"/>
        <w:numPr>
          <w:ilvl w:val="1"/>
          <w:numId w:val="20"/>
        </w:numPr>
        <w:rPr>
          <w:rFonts w:ascii="Times New Roman" w:hAnsi="Times New Roman"/>
          <w:sz w:val="28"/>
          <w:szCs w:val="28"/>
        </w:rPr>
      </w:pPr>
      <w:bookmarkStart w:id="11" w:name="_Toc66969267"/>
      <w:r w:rsidRPr="001E3764">
        <w:rPr>
          <w:rFonts w:ascii="Times New Roman" w:hAnsi="Times New Roman"/>
          <w:sz w:val="28"/>
          <w:szCs w:val="28"/>
        </w:rPr>
        <w:t>Получение мыльной пленки в плоских и объемных рамках</w:t>
      </w:r>
      <w:bookmarkEnd w:id="11"/>
    </w:p>
    <w:p w:rsidR="00990388" w:rsidRPr="001E3764" w:rsidRDefault="00990388" w:rsidP="000F4A63">
      <w:pPr>
        <w:pStyle w:val="a5"/>
        <w:ind w:left="0" w:firstLine="708"/>
        <w:jc w:val="both"/>
        <w:rPr>
          <w:bCs/>
          <w:sz w:val="28"/>
          <w:szCs w:val="28"/>
        </w:rPr>
      </w:pPr>
      <w:r w:rsidRPr="001E3764">
        <w:rPr>
          <w:bCs/>
          <w:sz w:val="28"/>
          <w:szCs w:val="28"/>
        </w:rPr>
        <w:t>Результатом действия сил поверхностного натяжения является стремление жидкости сократить площадь своей поверхности. Для наблюдения данного явления мы провели ряд экспериментов, в которых наблюдали поведение мыльной пленки на плоских рамках и в объемных фигурах. В качестве индикатора сил поверхностного натяжения мы использовали нить, натянутую на проволочную рамку.</w:t>
      </w:r>
    </w:p>
    <w:p w:rsidR="00990388" w:rsidRPr="001E3764" w:rsidRDefault="00990388" w:rsidP="000F4A63">
      <w:pPr>
        <w:pStyle w:val="a5"/>
        <w:ind w:left="0" w:firstLine="709"/>
        <w:jc w:val="both"/>
        <w:rPr>
          <w:bCs/>
          <w:sz w:val="28"/>
          <w:szCs w:val="28"/>
        </w:rPr>
      </w:pPr>
      <w:r w:rsidRPr="001E3764">
        <w:rPr>
          <w:bCs/>
          <w:sz w:val="28"/>
          <w:szCs w:val="28"/>
        </w:rPr>
        <w:t>Опуская в мыльный раствор объемную проволочную рамку, мы заметили, что благодаря силам поверхностного натяжения мыльная пленка способна создать удивительные геометрические фигуры.</w:t>
      </w:r>
    </w:p>
    <w:p w:rsidR="00413139" w:rsidRPr="0004536E" w:rsidRDefault="001E3764" w:rsidP="009B3993">
      <w:pPr>
        <w:pStyle w:val="a5"/>
        <w:ind w:left="0" w:firstLine="709"/>
        <w:rPr>
          <w:sz w:val="28"/>
          <w:szCs w:val="28"/>
        </w:rPr>
      </w:pPr>
      <w:r w:rsidRPr="0004536E">
        <w:rPr>
          <w:sz w:val="28"/>
          <w:szCs w:val="28"/>
        </w:rPr>
        <w:lastRenderedPageBreak/>
        <w:pict>
          <v:shape id="_x0000_i1036" type="#_x0000_t75" style="width:365pt;height:108.85pt">
            <v:imagedata r:id="rId19" o:title="Слайд1" cropbottom="50308f" cropright="27256f"/>
          </v:shape>
        </w:pict>
      </w:r>
    </w:p>
    <w:p w:rsidR="00413139" w:rsidRDefault="00413139" w:rsidP="00413139">
      <w:pPr>
        <w:pStyle w:val="a5"/>
        <w:ind w:left="0" w:firstLine="709"/>
        <w:jc w:val="both"/>
        <w:rPr>
          <w:bCs/>
          <w:sz w:val="22"/>
          <w:szCs w:val="22"/>
        </w:rPr>
      </w:pPr>
      <w:r w:rsidRPr="0004536E">
        <w:rPr>
          <w:sz w:val="22"/>
          <w:szCs w:val="22"/>
        </w:rPr>
        <w:t xml:space="preserve">Рис. 11 </w:t>
      </w:r>
      <w:r w:rsidRPr="0004536E">
        <w:rPr>
          <w:bCs/>
          <w:sz w:val="22"/>
          <w:szCs w:val="22"/>
        </w:rPr>
        <w:t>Получение мыльной пленки на проволочной поверхности с индикатором натяжения</w:t>
      </w:r>
    </w:p>
    <w:p w:rsidR="001E3764" w:rsidRPr="0004536E" w:rsidRDefault="001E3764" w:rsidP="00413139">
      <w:pPr>
        <w:pStyle w:val="a5"/>
        <w:ind w:left="0" w:firstLine="709"/>
        <w:jc w:val="both"/>
        <w:rPr>
          <w:bCs/>
          <w:sz w:val="22"/>
          <w:szCs w:val="22"/>
          <w:lang w:val="be-BY"/>
        </w:rPr>
      </w:pPr>
    </w:p>
    <w:p w:rsidR="00413139" w:rsidRPr="0004536E" w:rsidRDefault="001E3764" w:rsidP="009B3993">
      <w:pPr>
        <w:pStyle w:val="a5"/>
        <w:ind w:left="0" w:firstLine="709"/>
        <w:rPr>
          <w:sz w:val="28"/>
          <w:szCs w:val="28"/>
        </w:rPr>
      </w:pPr>
      <w:r w:rsidRPr="0004536E">
        <w:rPr>
          <w:sz w:val="28"/>
          <w:szCs w:val="28"/>
        </w:rPr>
        <w:pict>
          <v:shape id="_x0000_i1037" type="#_x0000_t75" style="width:230.25pt;height:116.35pt">
            <v:imagedata r:id="rId20" o:title="Слайд12" cropbottom="44597f" cropright="34197f"/>
          </v:shape>
        </w:pict>
      </w:r>
    </w:p>
    <w:p w:rsidR="00413139" w:rsidRPr="0004536E" w:rsidRDefault="00413139" w:rsidP="00413139">
      <w:pPr>
        <w:pStyle w:val="a5"/>
        <w:ind w:left="0" w:firstLine="708"/>
        <w:rPr>
          <w:sz w:val="22"/>
          <w:szCs w:val="22"/>
        </w:rPr>
      </w:pPr>
      <w:r w:rsidRPr="0004536E">
        <w:rPr>
          <w:sz w:val="22"/>
          <w:szCs w:val="22"/>
        </w:rPr>
        <w:t>Рис. 12 Получение мыльной пленки на объемных рамках.</w:t>
      </w:r>
    </w:p>
    <w:p w:rsidR="00990388" w:rsidRPr="001E3764" w:rsidRDefault="00990388" w:rsidP="001E3764">
      <w:pPr>
        <w:pStyle w:val="3"/>
        <w:numPr>
          <w:ilvl w:val="1"/>
          <w:numId w:val="20"/>
        </w:numPr>
        <w:rPr>
          <w:rFonts w:ascii="Times New Roman" w:hAnsi="Times New Roman"/>
          <w:sz w:val="28"/>
          <w:szCs w:val="28"/>
        </w:rPr>
      </w:pPr>
      <w:bookmarkStart w:id="12" w:name="_Toc66969268"/>
      <w:r w:rsidRPr="001E3764">
        <w:rPr>
          <w:rFonts w:ascii="Times New Roman" w:hAnsi="Times New Roman"/>
          <w:sz w:val="28"/>
          <w:szCs w:val="28"/>
        </w:rPr>
        <w:t>Измерение силы поверхностного натяжения</w:t>
      </w:r>
      <w:r w:rsidRPr="001E3764">
        <w:rPr>
          <w:rFonts w:ascii="Times New Roman" w:hAnsi="Times New Roman"/>
          <w:sz w:val="28"/>
          <w:szCs w:val="28"/>
          <w:lang w:val="be-BY"/>
        </w:rPr>
        <w:t xml:space="preserve"> воды и установление её зависимости от различных факторов</w:t>
      </w:r>
      <w:bookmarkEnd w:id="12"/>
      <w:r w:rsidRPr="001E3764">
        <w:rPr>
          <w:rFonts w:ascii="Times New Roman" w:hAnsi="Times New Roman"/>
          <w:sz w:val="28"/>
          <w:szCs w:val="28"/>
          <w:lang w:val="be-BY"/>
        </w:rPr>
        <w:t xml:space="preserve"> </w:t>
      </w:r>
    </w:p>
    <w:p w:rsidR="00990388" w:rsidRPr="001E3764" w:rsidRDefault="00990388" w:rsidP="000F4A63">
      <w:pPr>
        <w:pStyle w:val="a5"/>
        <w:ind w:left="0" w:firstLine="708"/>
        <w:jc w:val="both"/>
        <w:rPr>
          <w:bCs/>
          <w:sz w:val="28"/>
          <w:szCs w:val="28"/>
        </w:rPr>
      </w:pPr>
      <w:r w:rsidRPr="001E3764">
        <w:rPr>
          <w:bCs/>
          <w:sz w:val="28"/>
          <w:szCs w:val="28"/>
        </w:rPr>
        <w:t>Сила поверхностного натяжения является физической, а значит измеряемой величиной. Следующим этапом нашего исследования являлось попытаться оценить силу поверхностного натяжения воды и установить её зависимость от различных факторов: температуры, наличия моющих средств в воде: жидкости для мытья посуды, жидкого мыла, шампуни.</w:t>
      </w:r>
    </w:p>
    <w:p w:rsidR="00990388" w:rsidRPr="001E3764" w:rsidRDefault="00990388" w:rsidP="000F4A63">
      <w:pPr>
        <w:pStyle w:val="a5"/>
        <w:ind w:left="0" w:firstLine="708"/>
        <w:jc w:val="both"/>
        <w:rPr>
          <w:sz w:val="28"/>
          <w:szCs w:val="28"/>
        </w:rPr>
      </w:pPr>
      <w:r w:rsidRPr="001E3764">
        <w:rPr>
          <w:bCs/>
          <w:sz w:val="28"/>
          <w:szCs w:val="28"/>
        </w:rPr>
        <w:t>Вывод: С увеличением температуры жидкости, сила поверхностного натяжения жидкости уменьшается. М</w:t>
      </w:r>
      <w:r w:rsidRPr="001E3764">
        <w:rPr>
          <w:sz w:val="28"/>
          <w:szCs w:val="28"/>
        </w:rPr>
        <w:t>оющие средства, добавляемые в воду, уменьшают её силу поверхностного натяжения. В наших экспериментах сила поверхностного натяжения воды была наименьшей при добавлении жидкого мыла.</w:t>
      </w:r>
    </w:p>
    <w:p w:rsidR="00EA187A" w:rsidRPr="001E3764" w:rsidRDefault="00EA187A" w:rsidP="001E3764">
      <w:pPr>
        <w:pStyle w:val="a5"/>
        <w:pageBreakBefore/>
        <w:ind w:left="0" w:firstLine="709"/>
        <w:jc w:val="right"/>
        <w:rPr>
          <w:bCs/>
          <w:sz w:val="28"/>
          <w:szCs w:val="28"/>
        </w:rPr>
      </w:pPr>
      <w:r w:rsidRPr="001E3764">
        <w:rPr>
          <w:bCs/>
          <w:sz w:val="28"/>
          <w:szCs w:val="28"/>
        </w:rPr>
        <w:lastRenderedPageBreak/>
        <w:t xml:space="preserve">Таблица1. </w:t>
      </w:r>
    </w:p>
    <w:p w:rsidR="00EA187A" w:rsidRPr="0004536E" w:rsidRDefault="00EA187A" w:rsidP="001E3764">
      <w:pPr>
        <w:pStyle w:val="a5"/>
        <w:ind w:left="0" w:firstLine="708"/>
        <w:jc w:val="center"/>
        <w:rPr>
          <w:bCs/>
          <w:sz w:val="22"/>
          <w:szCs w:val="22"/>
        </w:rPr>
      </w:pPr>
      <w:r w:rsidRPr="001E3764">
        <w:rPr>
          <w:bCs/>
          <w:sz w:val="28"/>
          <w:szCs w:val="28"/>
        </w:rPr>
        <w:t>Зависимость силы поверхностного натяжения от температуры жидкости</w:t>
      </w:r>
    </w:p>
    <w:tbl>
      <w:tblPr>
        <w:tblW w:w="9087" w:type="dxa"/>
        <w:tblInd w:w="93" w:type="dxa"/>
        <w:tblLayout w:type="fixed"/>
        <w:tblLook w:val="00A0" w:firstRow="1" w:lastRow="0" w:firstColumn="1" w:lastColumn="0" w:noHBand="0" w:noVBand="0"/>
      </w:tblPr>
      <w:tblGrid>
        <w:gridCol w:w="750"/>
        <w:gridCol w:w="2100"/>
        <w:gridCol w:w="2268"/>
        <w:gridCol w:w="1985"/>
        <w:gridCol w:w="1984"/>
      </w:tblGrid>
      <w:tr w:rsidR="00EA187A" w:rsidRPr="0004536E" w:rsidTr="00EA187A">
        <w:trPr>
          <w:trHeight w:val="525"/>
        </w:trPr>
        <w:tc>
          <w:tcPr>
            <w:tcW w:w="750" w:type="dxa"/>
            <w:vMerge w:val="restart"/>
            <w:tcBorders>
              <w:top w:val="single" w:sz="4" w:space="0" w:color="auto"/>
              <w:left w:val="single" w:sz="4" w:space="0" w:color="auto"/>
              <w:bottom w:val="single" w:sz="4" w:space="0" w:color="auto"/>
              <w:right w:val="single" w:sz="4" w:space="0" w:color="auto"/>
            </w:tcBorders>
            <w:vAlign w:val="center"/>
          </w:tcPr>
          <w:p w:rsidR="00EA187A" w:rsidRPr="0004536E" w:rsidRDefault="00EA187A" w:rsidP="00EA187A">
            <w:pPr>
              <w:jc w:val="center"/>
              <w:rPr>
                <w:color w:val="000000"/>
              </w:rPr>
            </w:pPr>
            <w:r w:rsidRPr="0004536E">
              <w:rPr>
                <w:color w:val="000000"/>
              </w:rPr>
              <w:t>№ п/п</w:t>
            </w:r>
          </w:p>
        </w:tc>
        <w:tc>
          <w:tcPr>
            <w:tcW w:w="8337" w:type="dxa"/>
            <w:gridSpan w:val="4"/>
            <w:tcBorders>
              <w:top w:val="single" w:sz="4" w:space="0" w:color="auto"/>
              <w:left w:val="nil"/>
              <w:bottom w:val="single" w:sz="4" w:space="0" w:color="auto"/>
              <w:right w:val="single" w:sz="4" w:space="0" w:color="auto"/>
            </w:tcBorders>
            <w:vAlign w:val="bottom"/>
          </w:tcPr>
          <w:p w:rsidR="00EA187A" w:rsidRPr="0004536E" w:rsidRDefault="00EA187A" w:rsidP="00EA187A">
            <w:pPr>
              <w:jc w:val="center"/>
              <w:rPr>
                <w:color w:val="000000"/>
              </w:rPr>
            </w:pPr>
            <w:r w:rsidRPr="0004536E">
              <w:rPr>
                <w:color w:val="000000"/>
              </w:rPr>
              <w:t>масса сахара, который уравновешивал  силу поверхностного натяжения воды,</w:t>
            </w:r>
          </w:p>
          <w:p w:rsidR="00EA187A" w:rsidRPr="0004536E" w:rsidRDefault="00EA187A" w:rsidP="00EA187A">
            <w:pPr>
              <w:jc w:val="center"/>
              <w:rPr>
                <w:color w:val="000000"/>
              </w:rPr>
            </w:pPr>
            <w:r w:rsidRPr="0004536E">
              <w:rPr>
                <w:color w:val="000000"/>
              </w:rPr>
              <w:t>г</w:t>
            </w:r>
          </w:p>
        </w:tc>
      </w:tr>
      <w:tr w:rsidR="00EA187A" w:rsidRPr="0004536E" w:rsidTr="00EA187A">
        <w:trPr>
          <w:trHeight w:val="315"/>
        </w:trPr>
        <w:tc>
          <w:tcPr>
            <w:tcW w:w="750" w:type="dxa"/>
            <w:vMerge/>
            <w:tcBorders>
              <w:top w:val="single" w:sz="4" w:space="0" w:color="auto"/>
              <w:left w:val="single" w:sz="4" w:space="0" w:color="auto"/>
              <w:bottom w:val="single" w:sz="4" w:space="0" w:color="auto"/>
              <w:right w:val="single" w:sz="4" w:space="0" w:color="auto"/>
            </w:tcBorders>
            <w:vAlign w:val="center"/>
          </w:tcPr>
          <w:p w:rsidR="00EA187A" w:rsidRPr="0004536E" w:rsidRDefault="00EA187A" w:rsidP="00EA187A">
            <w:pPr>
              <w:jc w:val="center"/>
              <w:rPr>
                <w:color w:val="000000"/>
              </w:rPr>
            </w:pPr>
          </w:p>
        </w:tc>
        <w:tc>
          <w:tcPr>
            <w:tcW w:w="4368" w:type="dxa"/>
            <w:gridSpan w:val="2"/>
            <w:tcBorders>
              <w:top w:val="single" w:sz="4" w:space="0" w:color="auto"/>
              <w:left w:val="nil"/>
              <w:bottom w:val="single" w:sz="4" w:space="0" w:color="auto"/>
              <w:right w:val="single" w:sz="4" w:space="0" w:color="auto"/>
            </w:tcBorders>
            <w:vAlign w:val="center"/>
          </w:tcPr>
          <w:p w:rsidR="00EA187A" w:rsidRPr="0004536E" w:rsidRDefault="00EA187A" w:rsidP="00EA187A">
            <w:pPr>
              <w:jc w:val="center"/>
              <w:rPr>
                <w:color w:val="000000"/>
              </w:rPr>
            </w:pPr>
            <w:r w:rsidRPr="0004536E">
              <w:rPr>
                <w:color w:val="000000"/>
              </w:rPr>
              <w:t>чистой воды при температуре</w:t>
            </w:r>
          </w:p>
        </w:tc>
        <w:tc>
          <w:tcPr>
            <w:tcW w:w="3969" w:type="dxa"/>
            <w:gridSpan w:val="2"/>
            <w:tcBorders>
              <w:top w:val="single" w:sz="4" w:space="0" w:color="auto"/>
              <w:left w:val="nil"/>
              <w:bottom w:val="single" w:sz="4" w:space="0" w:color="auto"/>
              <w:right w:val="single" w:sz="4" w:space="0" w:color="auto"/>
            </w:tcBorders>
            <w:vAlign w:val="center"/>
          </w:tcPr>
          <w:p w:rsidR="00EA187A" w:rsidRPr="0004536E" w:rsidRDefault="00EA187A" w:rsidP="00EA187A">
            <w:pPr>
              <w:jc w:val="center"/>
              <w:rPr>
                <w:color w:val="000000"/>
              </w:rPr>
            </w:pPr>
            <w:r w:rsidRPr="0004536E">
              <w:rPr>
                <w:color w:val="000000"/>
              </w:rPr>
              <w:t xml:space="preserve">с жидкостью для мытья посуды </w:t>
            </w:r>
          </w:p>
          <w:p w:rsidR="00EA187A" w:rsidRPr="0004536E" w:rsidRDefault="00EA187A" w:rsidP="00EA187A">
            <w:pPr>
              <w:jc w:val="center"/>
              <w:rPr>
                <w:color w:val="000000"/>
              </w:rPr>
            </w:pPr>
            <w:r w:rsidRPr="0004536E">
              <w:rPr>
                <w:color w:val="000000"/>
              </w:rPr>
              <w:t>при температуре</w:t>
            </w:r>
          </w:p>
        </w:tc>
      </w:tr>
      <w:tr w:rsidR="00EA187A" w:rsidRPr="0004536E" w:rsidTr="00EA187A">
        <w:trPr>
          <w:trHeight w:val="300"/>
        </w:trPr>
        <w:tc>
          <w:tcPr>
            <w:tcW w:w="750" w:type="dxa"/>
            <w:vMerge/>
            <w:tcBorders>
              <w:top w:val="single" w:sz="4" w:space="0" w:color="auto"/>
              <w:left w:val="single" w:sz="4" w:space="0" w:color="auto"/>
              <w:bottom w:val="single" w:sz="4" w:space="0" w:color="auto"/>
              <w:right w:val="single" w:sz="4" w:space="0" w:color="auto"/>
            </w:tcBorders>
            <w:vAlign w:val="center"/>
          </w:tcPr>
          <w:p w:rsidR="00EA187A" w:rsidRPr="0004536E" w:rsidRDefault="00EA187A" w:rsidP="00EA187A">
            <w:pPr>
              <w:jc w:val="center"/>
              <w:rPr>
                <w:color w:val="000000"/>
              </w:rPr>
            </w:pPr>
          </w:p>
        </w:tc>
        <w:tc>
          <w:tcPr>
            <w:tcW w:w="2100"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20˚С</w:t>
            </w:r>
          </w:p>
        </w:tc>
        <w:tc>
          <w:tcPr>
            <w:tcW w:w="2268"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40˚С</w:t>
            </w:r>
          </w:p>
        </w:tc>
        <w:tc>
          <w:tcPr>
            <w:tcW w:w="1985"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20˚С</w:t>
            </w:r>
          </w:p>
        </w:tc>
        <w:tc>
          <w:tcPr>
            <w:tcW w:w="1984"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40˚С</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2,77</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2,20</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1,42</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1,60</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2,42</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2,22</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1,54</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1,34</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3</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2,72</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1,20</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1,54</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1,41</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4</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2,42</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2,42</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1,54</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1,60</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5</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2,30</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2,70</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1,64</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1,60</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6</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2,12</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2,42</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1,24</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1,15</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7</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2,30</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2,56</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1,62</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1,30</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8</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2,27</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2,58</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1,55</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1,22</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9</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2,27</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1,94</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1,44</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1,22</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10</w:t>
            </w:r>
          </w:p>
        </w:tc>
        <w:tc>
          <w:tcPr>
            <w:tcW w:w="2100"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2,29</w:t>
            </w:r>
          </w:p>
        </w:tc>
        <w:tc>
          <w:tcPr>
            <w:tcW w:w="2268"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2,32</w:t>
            </w:r>
          </w:p>
        </w:tc>
        <w:tc>
          <w:tcPr>
            <w:tcW w:w="1985"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1,25</w:t>
            </w:r>
          </w:p>
        </w:tc>
        <w:tc>
          <w:tcPr>
            <w:tcW w:w="1984" w:type="dxa"/>
            <w:tcBorders>
              <w:top w:val="nil"/>
              <w:left w:val="nil"/>
              <w:bottom w:val="single" w:sz="4" w:space="0" w:color="auto"/>
              <w:right w:val="single" w:sz="4" w:space="0" w:color="auto"/>
            </w:tcBorders>
            <w:noWrap/>
            <w:vAlign w:val="bottom"/>
          </w:tcPr>
          <w:p w:rsidR="00EA187A" w:rsidRPr="0004536E" w:rsidRDefault="00EA187A" w:rsidP="00EA187A">
            <w:pPr>
              <w:jc w:val="center"/>
              <w:rPr>
                <w:color w:val="000000"/>
              </w:rPr>
            </w:pPr>
            <w:r w:rsidRPr="0004536E">
              <w:rPr>
                <w:color w:val="000000"/>
              </w:rPr>
              <w:t>1,34</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&lt;m&gt;</w:t>
            </w:r>
          </w:p>
        </w:tc>
        <w:tc>
          <w:tcPr>
            <w:tcW w:w="2100"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2,388</w:t>
            </w:r>
          </w:p>
        </w:tc>
        <w:tc>
          <w:tcPr>
            <w:tcW w:w="2268"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2,256</w:t>
            </w:r>
          </w:p>
        </w:tc>
        <w:tc>
          <w:tcPr>
            <w:tcW w:w="1985"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1,478</w:t>
            </w:r>
          </w:p>
        </w:tc>
        <w:tc>
          <w:tcPr>
            <w:tcW w:w="1984"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1,378</w:t>
            </w:r>
          </w:p>
        </w:tc>
      </w:tr>
    </w:tbl>
    <w:p w:rsidR="001E3764" w:rsidRDefault="001E3764" w:rsidP="001E3764">
      <w:pPr>
        <w:pStyle w:val="a5"/>
        <w:ind w:left="0"/>
        <w:jc w:val="right"/>
        <w:rPr>
          <w:bCs/>
          <w:sz w:val="28"/>
          <w:szCs w:val="28"/>
        </w:rPr>
      </w:pPr>
    </w:p>
    <w:p w:rsidR="001E3764" w:rsidRPr="001E3764" w:rsidRDefault="00EA187A" w:rsidP="001E3764">
      <w:pPr>
        <w:pStyle w:val="a5"/>
        <w:ind w:left="0"/>
        <w:jc w:val="right"/>
        <w:rPr>
          <w:bCs/>
          <w:sz w:val="28"/>
          <w:szCs w:val="28"/>
        </w:rPr>
      </w:pPr>
      <w:r w:rsidRPr="001E3764">
        <w:rPr>
          <w:bCs/>
          <w:sz w:val="28"/>
          <w:szCs w:val="28"/>
        </w:rPr>
        <w:t>Таблица 2.</w:t>
      </w:r>
    </w:p>
    <w:p w:rsidR="001E3764" w:rsidRPr="001E3764" w:rsidRDefault="00EA187A" w:rsidP="001E3764">
      <w:pPr>
        <w:pStyle w:val="a5"/>
        <w:ind w:left="0"/>
        <w:jc w:val="center"/>
        <w:rPr>
          <w:bCs/>
          <w:sz w:val="28"/>
          <w:szCs w:val="28"/>
        </w:rPr>
      </w:pPr>
      <w:r w:rsidRPr="001E3764">
        <w:rPr>
          <w:bCs/>
          <w:sz w:val="28"/>
          <w:szCs w:val="28"/>
        </w:rPr>
        <w:t>Изменение силы поверхностного натяжения воды при добавлении моющих средств</w:t>
      </w:r>
    </w:p>
    <w:tbl>
      <w:tblPr>
        <w:tblW w:w="9087" w:type="dxa"/>
        <w:tblInd w:w="93" w:type="dxa"/>
        <w:tblLayout w:type="fixed"/>
        <w:tblLook w:val="00A0" w:firstRow="1" w:lastRow="0" w:firstColumn="1" w:lastColumn="0" w:noHBand="0" w:noVBand="0"/>
      </w:tblPr>
      <w:tblGrid>
        <w:gridCol w:w="750"/>
        <w:gridCol w:w="1959"/>
        <w:gridCol w:w="2268"/>
        <w:gridCol w:w="2126"/>
        <w:gridCol w:w="1984"/>
      </w:tblGrid>
      <w:tr w:rsidR="00EA187A" w:rsidRPr="0004536E" w:rsidTr="00EA187A">
        <w:trPr>
          <w:trHeight w:val="585"/>
        </w:trPr>
        <w:tc>
          <w:tcPr>
            <w:tcW w:w="750" w:type="dxa"/>
            <w:vMerge w:val="restart"/>
            <w:tcBorders>
              <w:top w:val="single" w:sz="4" w:space="0" w:color="auto"/>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 п/п</w:t>
            </w:r>
          </w:p>
        </w:tc>
        <w:tc>
          <w:tcPr>
            <w:tcW w:w="8337" w:type="dxa"/>
            <w:gridSpan w:val="4"/>
            <w:tcBorders>
              <w:top w:val="single" w:sz="4" w:space="0" w:color="auto"/>
              <w:left w:val="nil"/>
              <w:bottom w:val="single" w:sz="4" w:space="0" w:color="auto"/>
              <w:right w:val="single" w:sz="4" w:space="0" w:color="auto"/>
            </w:tcBorders>
            <w:vAlign w:val="center"/>
          </w:tcPr>
          <w:p w:rsidR="00EA187A" w:rsidRPr="0004536E" w:rsidRDefault="00EA187A" w:rsidP="00EA187A">
            <w:pPr>
              <w:jc w:val="center"/>
              <w:rPr>
                <w:color w:val="000000"/>
              </w:rPr>
            </w:pPr>
            <w:r w:rsidRPr="0004536E">
              <w:rPr>
                <w:color w:val="000000"/>
              </w:rPr>
              <w:t>масса сахара, который уравновешивал силу поверхностного натяжения жидкостей при комнатной температуре,</w:t>
            </w:r>
          </w:p>
          <w:p w:rsidR="00EA187A" w:rsidRPr="0004536E" w:rsidRDefault="00EA187A" w:rsidP="00EA187A">
            <w:pPr>
              <w:jc w:val="center"/>
              <w:rPr>
                <w:color w:val="000000"/>
              </w:rPr>
            </w:pPr>
            <w:r w:rsidRPr="0004536E">
              <w:rPr>
                <w:color w:val="000000"/>
              </w:rPr>
              <w:t>г</w:t>
            </w:r>
          </w:p>
        </w:tc>
      </w:tr>
      <w:tr w:rsidR="00EA187A" w:rsidRPr="0004536E" w:rsidTr="00EA187A">
        <w:trPr>
          <w:trHeight w:val="587"/>
        </w:trPr>
        <w:tc>
          <w:tcPr>
            <w:tcW w:w="750" w:type="dxa"/>
            <w:vMerge/>
            <w:tcBorders>
              <w:top w:val="single" w:sz="4" w:space="0" w:color="auto"/>
              <w:left w:val="single" w:sz="4" w:space="0" w:color="auto"/>
              <w:bottom w:val="single" w:sz="4" w:space="0" w:color="auto"/>
              <w:right w:val="single" w:sz="4" w:space="0" w:color="auto"/>
            </w:tcBorders>
            <w:vAlign w:val="center"/>
          </w:tcPr>
          <w:p w:rsidR="00EA187A" w:rsidRPr="0004536E" w:rsidRDefault="00EA187A" w:rsidP="00EA187A">
            <w:pPr>
              <w:jc w:val="center"/>
              <w:rPr>
                <w:color w:val="000000"/>
              </w:rPr>
            </w:pPr>
          </w:p>
        </w:tc>
        <w:tc>
          <w:tcPr>
            <w:tcW w:w="1959" w:type="dxa"/>
            <w:tcBorders>
              <w:top w:val="nil"/>
              <w:left w:val="nil"/>
              <w:bottom w:val="single" w:sz="4" w:space="0" w:color="auto"/>
              <w:right w:val="single" w:sz="4" w:space="0" w:color="auto"/>
            </w:tcBorders>
            <w:shd w:val="clear" w:color="000000" w:fill="C5D9F1"/>
            <w:vAlign w:val="center"/>
          </w:tcPr>
          <w:p w:rsidR="00EA187A" w:rsidRPr="0004536E" w:rsidRDefault="00EA187A" w:rsidP="00EA187A">
            <w:pPr>
              <w:jc w:val="center"/>
              <w:rPr>
                <w:color w:val="000000"/>
              </w:rPr>
            </w:pPr>
            <w:r w:rsidRPr="0004536E">
              <w:rPr>
                <w:color w:val="000000"/>
              </w:rPr>
              <w:t>чистой воды</w:t>
            </w:r>
          </w:p>
        </w:tc>
        <w:tc>
          <w:tcPr>
            <w:tcW w:w="2268" w:type="dxa"/>
            <w:tcBorders>
              <w:top w:val="nil"/>
              <w:left w:val="nil"/>
              <w:bottom w:val="single" w:sz="4" w:space="0" w:color="auto"/>
              <w:right w:val="single" w:sz="4" w:space="0" w:color="auto"/>
            </w:tcBorders>
            <w:shd w:val="clear" w:color="000000" w:fill="C5D9F1"/>
            <w:vAlign w:val="center"/>
          </w:tcPr>
          <w:p w:rsidR="00EA187A" w:rsidRPr="0004536E" w:rsidRDefault="00EA187A" w:rsidP="00EA187A">
            <w:pPr>
              <w:jc w:val="center"/>
              <w:rPr>
                <w:color w:val="000000"/>
              </w:rPr>
            </w:pPr>
            <w:r w:rsidRPr="0004536E">
              <w:rPr>
                <w:color w:val="000000"/>
              </w:rPr>
              <w:t>воды с жидкостью для мытья посуды</w:t>
            </w:r>
          </w:p>
        </w:tc>
        <w:tc>
          <w:tcPr>
            <w:tcW w:w="2126" w:type="dxa"/>
            <w:tcBorders>
              <w:top w:val="nil"/>
              <w:left w:val="nil"/>
              <w:bottom w:val="single" w:sz="4" w:space="0" w:color="auto"/>
              <w:right w:val="single" w:sz="4" w:space="0" w:color="auto"/>
            </w:tcBorders>
            <w:shd w:val="clear" w:color="000000" w:fill="C5D9F1"/>
            <w:vAlign w:val="center"/>
          </w:tcPr>
          <w:p w:rsidR="00EA187A" w:rsidRPr="0004536E" w:rsidRDefault="00EA187A" w:rsidP="00EA187A">
            <w:pPr>
              <w:jc w:val="center"/>
              <w:rPr>
                <w:color w:val="000000"/>
              </w:rPr>
            </w:pPr>
            <w:r w:rsidRPr="0004536E">
              <w:rPr>
                <w:color w:val="000000"/>
              </w:rPr>
              <w:t>воды с добавлением  жидкого мыла</w:t>
            </w:r>
          </w:p>
        </w:tc>
        <w:tc>
          <w:tcPr>
            <w:tcW w:w="1984" w:type="dxa"/>
            <w:tcBorders>
              <w:top w:val="nil"/>
              <w:left w:val="nil"/>
              <w:bottom w:val="single" w:sz="4" w:space="0" w:color="auto"/>
              <w:right w:val="single" w:sz="4" w:space="0" w:color="auto"/>
            </w:tcBorders>
            <w:shd w:val="clear" w:color="000000" w:fill="C5D9F1"/>
            <w:vAlign w:val="center"/>
          </w:tcPr>
          <w:p w:rsidR="00EA187A" w:rsidRPr="0004536E" w:rsidRDefault="00EA187A" w:rsidP="00EA187A">
            <w:pPr>
              <w:jc w:val="center"/>
              <w:rPr>
                <w:color w:val="000000"/>
              </w:rPr>
            </w:pPr>
            <w:r w:rsidRPr="0004536E">
              <w:rPr>
                <w:color w:val="000000"/>
              </w:rPr>
              <w:t>воды с добавлением шампуни</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2,77</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1,42</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1,32</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1,34</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2,42</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1,54</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1,29</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1,27</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3</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2,72</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1,54</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1,39</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1,42</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4</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2,42</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1,54</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1,1</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1,22</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5</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2,30</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1,64</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1,49</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6</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2,12</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1,24</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1,35</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7</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2,30</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1,62</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1,62</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1,5</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8</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2,27</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1,55</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1,22</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1,47</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9</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2,27</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1,44</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1,4</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1,37</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10</w:t>
            </w:r>
          </w:p>
        </w:tc>
        <w:tc>
          <w:tcPr>
            <w:tcW w:w="1959"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2,29</w:t>
            </w:r>
          </w:p>
        </w:tc>
        <w:tc>
          <w:tcPr>
            <w:tcW w:w="2268"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1,25</w:t>
            </w:r>
          </w:p>
        </w:tc>
        <w:tc>
          <w:tcPr>
            <w:tcW w:w="2126"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1,25</w:t>
            </w:r>
          </w:p>
        </w:tc>
        <w:tc>
          <w:tcPr>
            <w:tcW w:w="1984" w:type="dxa"/>
            <w:tcBorders>
              <w:top w:val="nil"/>
              <w:left w:val="nil"/>
              <w:bottom w:val="single" w:sz="4" w:space="0" w:color="auto"/>
              <w:right w:val="single" w:sz="4" w:space="0" w:color="auto"/>
            </w:tcBorders>
            <w:noWrap/>
            <w:vAlign w:val="center"/>
          </w:tcPr>
          <w:p w:rsidR="00EA187A" w:rsidRPr="0004536E" w:rsidRDefault="00EA187A" w:rsidP="00EA187A">
            <w:pPr>
              <w:jc w:val="center"/>
              <w:rPr>
                <w:color w:val="000000"/>
              </w:rPr>
            </w:pPr>
            <w:r w:rsidRPr="0004536E">
              <w:rPr>
                <w:color w:val="000000"/>
              </w:rPr>
              <w:t>1,37</w:t>
            </w:r>
          </w:p>
        </w:tc>
      </w:tr>
      <w:tr w:rsidR="00EA187A" w:rsidRPr="0004536E" w:rsidTr="00EA187A">
        <w:trPr>
          <w:trHeight w:val="300"/>
        </w:trPr>
        <w:tc>
          <w:tcPr>
            <w:tcW w:w="750" w:type="dxa"/>
            <w:tcBorders>
              <w:top w:val="nil"/>
              <w:left w:val="single" w:sz="4" w:space="0" w:color="auto"/>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&lt;m&gt;</w:t>
            </w:r>
          </w:p>
        </w:tc>
        <w:tc>
          <w:tcPr>
            <w:tcW w:w="1959"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2,388</w:t>
            </w:r>
          </w:p>
        </w:tc>
        <w:tc>
          <w:tcPr>
            <w:tcW w:w="2268"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1,478</w:t>
            </w:r>
          </w:p>
        </w:tc>
        <w:tc>
          <w:tcPr>
            <w:tcW w:w="2126"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1,334</w:t>
            </w:r>
          </w:p>
        </w:tc>
        <w:tc>
          <w:tcPr>
            <w:tcW w:w="1984" w:type="dxa"/>
            <w:tcBorders>
              <w:top w:val="nil"/>
              <w:left w:val="nil"/>
              <w:bottom w:val="single" w:sz="4" w:space="0" w:color="auto"/>
              <w:right w:val="single" w:sz="4" w:space="0" w:color="auto"/>
            </w:tcBorders>
            <w:shd w:val="clear" w:color="000000" w:fill="C5D9F1"/>
            <w:noWrap/>
            <w:vAlign w:val="center"/>
          </w:tcPr>
          <w:p w:rsidR="00EA187A" w:rsidRPr="0004536E" w:rsidRDefault="00EA187A" w:rsidP="00EA187A">
            <w:pPr>
              <w:jc w:val="center"/>
              <w:rPr>
                <w:color w:val="000000"/>
              </w:rPr>
            </w:pPr>
            <w:r w:rsidRPr="0004536E">
              <w:rPr>
                <w:color w:val="000000"/>
              </w:rPr>
              <w:t>1,385</w:t>
            </w:r>
          </w:p>
        </w:tc>
      </w:tr>
    </w:tbl>
    <w:p w:rsidR="00990388" w:rsidRPr="0004536E" w:rsidRDefault="001E3764" w:rsidP="001E3764">
      <w:pPr>
        <w:pStyle w:val="1"/>
        <w:pageBreakBefore/>
        <w:numPr>
          <w:ilvl w:val="0"/>
          <w:numId w:val="20"/>
        </w:numPr>
        <w:rPr>
          <w:rFonts w:ascii="Times New Roman" w:hAnsi="Times New Roman"/>
        </w:rPr>
      </w:pPr>
      <w:bookmarkStart w:id="13" w:name="_Toc66969269"/>
      <w:r w:rsidRPr="0004536E">
        <w:rPr>
          <w:rFonts w:ascii="Times New Roman" w:hAnsi="Times New Roman"/>
        </w:rPr>
        <w:lastRenderedPageBreak/>
        <w:t xml:space="preserve">Заключительная часть. </w:t>
      </w:r>
      <w:r w:rsidR="00990388" w:rsidRPr="0004536E">
        <w:rPr>
          <w:rFonts w:ascii="Times New Roman" w:hAnsi="Times New Roman"/>
        </w:rPr>
        <w:t>Выводы по проделанной работе</w:t>
      </w:r>
      <w:bookmarkEnd w:id="13"/>
    </w:p>
    <w:p w:rsidR="00990388" w:rsidRPr="001E3764" w:rsidRDefault="00990388" w:rsidP="000F4A63">
      <w:pPr>
        <w:pStyle w:val="a5"/>
        <w:numPr>
          <w:ilvl w:val="0"/>
          <w:numId w:val="6"/>
        </w:numPr>
        <w:jc w:val="both"/>
        <w:rPr>
          <w:sz w:val="28"/>
          <w:szCs w:val="28"/>
        </w:rPr>
      </w:pPr>
      <w:proofErr w:type="gramStart"/>
      <w:r w:rsidRPr="001E3764">
        <w:rPr>
          <w:sz w:val="28"/>
          <w:szCs w:val="28"/>
        </w:rPr>
        <w:t>капли</w:t>
      </w:r>
      <w:proofErr w:type="gramEnd"/>
      <w:r w:rsidRPr="001E3764">
        <w:rPr>
          <w:sz w:val="28"/>
          <w:szCs w:val="28"/>
        </w:rPr>
        <w:t xml:space="preserve"> воды приобретают сферическую форму, т.е. жид</w:t>
      </w:r>
      <w:r w:rsidRPr="001E3764">
        <w:rPr>
          <w:sz w:val="28"/>
          <w:szCs w:val="28"/>
        </w:rPr>
        <w:softHyphen/>
        <w:t>кость, стре</w:t>
      </w:r>
      <w:r w:rsidRPr="001E3764">
        <w:rPr>
          <w:sz w:val="28"/>
          <w:szCs w:val="28"/>
        </w:rPr>
        <w:softHyphen/>
        <w:t>мит</w:t>
      </w:r>
      <w:r w:rsidRPr="001E3764">
        <w:rPr>
          <w:sz w:val="28"/>
          <w:szCs w:val="28"/>
        </w:rPr>
        <w:softHyphen/>
        <w:t>ся со</w:t>
      </w:r>
      <w:r w:rsidRPr="001E3764">
        <w:rPr>
          <w:sz w:val="28"/>
          <w:szCs w:val="28"/>
        </w:rPr>
        <w:softHyphen/>
        <w:t>кра</w:t>
      </w:r>
      <w:r w:rsidRPr="001E3764">
        <w:rPr>
          <w:sz w:val="28"/>
          <w:szCs w:val="28"/>
        </w:rPr>
        <w:softHyphen/>
        <w:t>тить пло</w:t>
      </w:r>
      <w:r w:rsidRPr="001E3764">
        <w:rPr>
          <w:sz w:val="28"/>
          <w:szCs w:val="28"/>
        </w:rPr>
        <w:softHyphen/>
        <w:t>щадь своей по</w:t>
      </w:r>
      <w:r w:rsidRPr="001E3764">
        <w:rPr>
          <w:sz w:val="28"/>
          <w:szCs w:val="28"/>
        </w:rPr>
        <w:softHyphen/>
        <w:t>верх</w:t>
      </w:r>
      <w:r w:rsidRPr="001E3764">
        <w:rPr>
          <w:sz w:val="28"/>
          <w:szCs w:val="28"/>
        </w:rPr>
        <w:softHyphen/>
        <w:t>но</w:t>
      </w:r>
      <w:r w:rsidRPr="001E3764">
        <w:rPr>
          <w:sz w:val="28"/>
          <w:szCs w:val="28"/>
        </w:rPr>
        <w:softHyphen/>
        <w:t>сти;</w:t>
      </w:r>
    </w:p>
    <w:p w:rsidR="00990388" w:rsidRPr="001E3764" w:rsidRDefault="00990388" w:rsidP="000F4A63">
      <w:pPr>
        <w:pStyle w:val="a5"/>
        <w:numPr>
          <w:ilvl w:val="0"/>
          <w:numId w:val="6"/>
        </w:numPr>
        <w:jc w:val="both"/>
        <w:rPr>
          <w:sz w:val="28"/>
          <w:szCs w:val="28"/>
        </w:rPr>
      </w:pPr>
      <w:proofErr w:type="gramStart"/>
      <w:r w:rsidRPr="001E3764">
        <w:rPr>
          <w:sz w:val="28"/>
          <w:szCs w:val="28"/>
        </w:rPr>
        <w:t>предположительно</w:t>
      </w:r>
      <w:proofErr w:type="gramEnd"/>
      <w:r w:rsidRPr="001E3764">
        <w:rPr>
          <w:sz w:val="28"/>
          <w:szCs w:val="28"/>
        </w:rPr>
        <w:t>, натяжение мыльных пленок на объемных рамках подчиняется законам геометрии;</w:t>
      </w:r>
    </w:p>
    <w:p w:rsidR="00990388" w:rsidRPr="001E3764" w:rsidRDefault="00990388" w:rsidP="000F4A63">
      <w:pPr>
        <w:pStyle w:val="a5"/>
        <w:numPr>
          <w:ilvl w:val="0"/>
          <w:numId w:val="6"/>
        </w:numPr>
        <w:jc w:val="both"/>
        <w:rPr>
          <w:sz w:val="28"/>
          <w:szCs w:val="28"/>
        </w:rPr>
      </w:pPr>
      <w:proofErr w:type="gramStart"/>
      <w:r w:rsidRPr="001E3764">
        <w:rPr>
          <w:sz w:val="28"/>
          <w:szCs w:val="28"/>
        </w:rPr>
        <w:t>поверхностное</w:t>
      </w:r>
      <w:proofErr w:type="gramEnd"/>
      <w:r w:rsidRPr="001E3764">
        <w:rPr>
          <w:sz w:val="28"/>
          <w:szCs w:val="28"/>
        </w:rPr>
        <w:t xml:space="preserve"> натяжение жидкостей зависит от температуры: с повышением температуры сила поверхностного натяжения уменьшается;</w:t>
      </w:r>
    </w:p>
    <w:p w:rsidR="00990388" w:rsidRPr="001E3764" w:rsidRDefault="00990388" w:rsidP="000F4A63">
      <w:pPr>
        <w:pStyle w:val="a5"/>
        <w:numPr>
          <w:ilvl w:val="0"/>
          <w:numId w:val="6"/>
        </w:numPr>
        <w:jc w:val="both"/>
        <w:rPr>
          <w:sz w:val="28"/>
          <w:szCs w:val="28"/>
        </w:rPr>
      </w:pPr>
      <w:proofErr w:type="gramStart"/>
      <w:r w:rsidRPr="001E3764">
        <w:rPr>
          <w:sz w:val="28"/>
          <w:szCs w:val="28"/>
        </w:rPr>
        <w:t>поверхностное</w:t>
      </w:r>
      <w:proofErr w:type="gramEnd"/>
      <w:r w:rsidRPr="001E3764">
        <w:rPr>
          <w:sz w:val="28"/>
          <w:szCs w:val="28"/>
        </w:rPr>
        <w:t xml:space="preserve"> натяжение зависит от вида жидкости – при добавлении в воду моющих средств поверхностное натяжение значительно уменьшается, т.е. моющие средства способствуют увеличению свойств воды как растворителя грязи;</w:t>
      </w:r>
    </w:p>
    <w:p w:rsidR="00990388" w:rsidRPr="001E3764" w:rsidRDefault="00990388" w:rsidP="000F4A63">
      <w:pPr>
        <w:pStyle w:val="a5"/>
        <w:numPr>
          <w:ilvl w:val="0"/>
          <w:numId w:val="6"/>
        </w:numPr>
        <w:jc w:val="both"/>
        <w:rPr>
          <w:sz w:val="28"/>
          <w:szCs w:val="28"/>
        </w:rPr>
      </w:pPr>
      <w:proofErr w:type="gramStart"/>
      <w:r w:rsidRPr="001E3764">
        <w:rPr>
          <w:sz w:val="28"/>
          <w:szCs w:val="28"/>
        </w:rPr>
        <w:t>разные</w:t>
      </w:r>
      <w:proofErr w:type="gramEnd"/>
      <w:r w:rsidRPr="001E3764">
        <w:rPr>
          <w:sz w:val="28"/>
          <w:szCs w:val="28"/>
        </w:rPr>
        <w:t xml:space="preserve"> моющие свойства по разному влияют на поверхностное натяжение воды.</w:t>
      </w:r>
    </w:p>
    <w:p w:rsidR="00990388" w:rsidRPr="001E3764" w:rsidRDefault="00990388" w:rsidP="000F4A63">
      <w:pPr>
        <w:ind w:firstLine="708"/>
        <w:jc w:val="both"/>
        <w:rPr>
          <w:bCs/>
          <w:sz w:val="28"/>
          <w:szCs w:val="28"/>
        </w:rPr>
      </w:pPr>
      <w:r w:rsidRPr="001E3764">
        <w:rPr>
          <w:bCs/>
          <w:sz w:val="28"/>
          <w:szCs w:val="28"/>
        </w:rPr>
        <w:t>В дальнейшем нам интересно будет проследить геометрические закономерности расположения мыльных пленок в ра</w:t>
      </w:r>
      <w:r w:rsidR="008260A9" w:rsidRPr="001E3764">
        <w:rPr>
          <w:bCs/>
          <w:sz w:val="28"/>
          <w:szCs w:val="28"/>
        </w:rPr>
        <w:t xml:space="preserve">зличных объемных рамках, а также определить факторы, от которых зависит </w:t>
      </w:r>
      <w:proofErr w:type="spellStart"/>
      <w:r w:rsidR="008260A9" w:rsidRPr="001E3764">
        <w:rPr>
          <w:bCs/>
          <w:sz w:val="28"/>
          <w:szCs w:val="28"/>
        </w:rPr>
        <w:t>смачиваемость</w:t>
      </w:r>
      <w:proofErr w:type="spellEnd"/>
      <w:r w:rsidR="008260A9" w:rsidRPr="001E3764">
        <w:rPr>
          <w:bCs/>
          <w:sz w:val="28"/>
          <w:szCs w:val="28"/>
        </w:rPr>
        <w:t xml:space="preserve"> и </w:t>
      </w:r>
      <w:proofErr w:type="spellStart"/>
      <w:r w:rsidR="008260A9" w:rsidRPr="001E3764">
        <w:rPr>
          <w:bCs/>
          <w:sz w:val="28"/>
          <w:szCs w:val="28"/>
        </w:rPr>
        <w:t>несмачиваемость</w:t>
      </w:r>
      <w:proofErr w:type="spellEnd"/>
      <w:r w:rsidR="008260A9" w:rsidRPr="001E3764">
        <w:rPr>
          <w:bCs/>
          <w:sz w:val="28"/>
          <w:szCs w:val="28"/>
        </w:rPr>
        <w:t xml:space="preserve"> различных поверхностей.</w:t>
      </w:r>
    </w:p>
    <w:p w:rsidR="00990388" w:rsidRPr="0004536E" w:rsidRDefault="00990388" w:rsidP="00457B13">
      <w:pPr>
        <w:pStyle w:val="a5"/>
        <w:ind w:left="0"/>
        <w:rPr>
          <w:b/>
        </w:rPr>
      </w:pPr>
    </w:p>
    <w:p w:rsidR="00990388" w:rsidRPr="0004536E" w:rsidRDefault="00990388" w:rsidP="0004536E">
      <w:pPr>
        <w:pStyle w:val="1"/>
        <w:pageBreakBefore/>
        <w:rPr>
          <w:rFonts w:ascii="Times New Roman" w:hAnsi="Times New Roman"/>
        </w:rPr>
      </w:pPr>
      <w:bookmarkStart w:id="14" w:name="_Toc66969270"/>
      <w:r w:rsidRPr="0004536E">
        <w:rPr>
          <w:rFonts w:ascii="Times New Roman" w:hAnsi="Times New Roman"/>
        </w:rPr>
        <w:lastRenderedPageBreak/>
        <w:t>Список использованных источников.</w:t>
      </w:r>
      <w:bookmarkEnd w:id="14"/>
    </w:p>
    <w:p w:rsidR="00990388" w:rsidRPr="0004536E" w:rsidRDefault="00990388" w:rsidP="001B2F96">
      <w:pPr>
        <w:shd w:val="clear" w:color="auto" w:fill="FFFFFF"/>
        <w:spacing w:line="360" w:lineRule="auto"/>
        <w:jc w:val="center"/>
        <w:rPr>
          <w:b/>
          <w:spacing w:val="-2"/>
        </w:rPr>
      </w:pPr>
    </w:p>
    <w:p w:rsidR="00990388" w:rsidRPr="001E3764" w:rsidRDefault="00990388" w:rsidP="006C72FC">
      <w:pPr>
        <w:pStyle w:val="a5"/>
        <w:numPr>
          <w:ilvl w:val="0"/>
          <w:numId w:val="7"/>
        </w:numPr>
        <w:spacing w:line="360" w:lineRule="auto"/>
        <w:ind w:left="330"/>
        <w:jc w:val="both"/>
        <w:rPr>
          <w:sz w:val="28"/>
          <w:szCs w:val="28"/>
        </w:rPr>
      </w:pPr>
      <w:proofErr w:type="spellStart"/>
      <w:r w:rsidRPr="001E3764">
        <w:rPr>
          <w:sz w:val="28"/>
          <w:szCs w:val="28"/>
        </w:rPr>
        <w:t>Поклонский</w:t>
      </w:r>
      <w:proofErr w:type="spellEnd"/>
      <w:r w:rsidRPr="001E3764">
        <w:rPr>
          <w:sz w:val="28"/>
          <w:szCs w:val="28"/>
        </w:rPr>
        <w:t xml:space="preserve">, Н.А. Энциклопедия для школьников и студентов том 2 / Н.А. </w:t>
      </w:r>
      <w:proofErr w:type="spellStart"/>
      <w:r w:rsidRPr="001E3764">
        <w:rPr>
          <w:sz w:val="28"/>
          <w:szCs w:val="28"/>
        </w:rPr>
        <w:t>Поклонский</w:t>
      </w:r>
      <w:proofErr w:type="spellEnd"/>
      <w:r w:rsidRPr="001E3764">
        <w:rPr>
          <w:sz w:val="28"/>
          <w:szCs w:val="28"/>
        </w:rPr>
        <w:t>. Минск «</w:t>
      </w:r>
      <w:proofErr w:type="spellStart"/>
      <w:r w:rsidRPr="001E3764">
        <w:rPr>
          <w:sz w:val="28"/>
          <w:szCs w:val="28"/>
        </w:rPr>
        <w:t>Беларуская</w:t>
      </w:r>
      <w:proofErr w:type="spellEnd"/>
      <w:r w:rsidRPr="001E3764">
        <w:rPr>
          <w:sz w:val="28"/>
          <w:szCs w:val="28"/>
        </w:rPr>
        <w:t xml:space="preserve"> </w:t>
      </w:r>
      <w:r w:rsidRPr="001E3764">
        <w:rPr>
          <w:sz w:val="28"/>
          <w:szCs w:val="28"/>
          <w:lang w:val="be-BY"/>
        </w:rPr>
        <w:t>Энцыклапедыя імя Петруся Броўкі</w:t>
      </w:r>
      <w:r w:rsidRPr="001E3764">
        <w:rPr>
          <w:sz w:val="28"/>
          <w:szCs w:val="28"/>
        </w:rPr>
        <w:t>», 2010</w:t>
      </w:r>
    </w:p>
    <w:p w:rsidR="00990388" w:rsidRPr="001E3764" w:rsidRDefault="00990388" w:rsidP="00820A68">
      <w:pPr>
        <w:numPr>
          <w:ilvl w:val="0"/>
          <w:numId w:val="7"/>
        </w:numPr>
        <w:spacing w:line="360" w:lineRule="auto"/>
        <w:ind w:left="330"/>
        <w:rPr>
          <w:color w:val="000000"/>
          <w:sz w:val="28"/>
          <w:szCs w:val="28"/>
        </w:rPr>
      </w:pPr>
      <w:proofErr w:type="spellStart"/>
      <w:r w:rsidRPr="001E3764">
        <w:rPr>
          <w:color w:val="000000"/>
          <w:sz w:val="28"/>
          <w:szCs w:val="28"/>
          <w:shd w:val="clear" w:color="auto" w:fill="FFFFFF"/>
        </w:rPr>
        <w:t>Перышкин</w:t>
      </w:r>
      <w:proofErr w:type="spellEnd"/>
      <w:r w:rsidRPr="001E3764">
        <w:rPr>
          <w:color w:val="000000"/>
          <w:sz w:val="28"/>
          <w:szCs w:val="28"/>
          <w:shd w:val="clear" w:color="auto" w:fill="FFFFFF"/>
        </w:rPr>
        <w:t>, А.В. Физика. Учебник для общеобразовательных учебных заведений 7 класс. – М.</w:t>
      </w:r>
      <w:proofErr w:type="gramStart"/>
      <w:r w:rsidRPr="001E3764">
        <w:rPr>
          <w:color w:val="000000"/>
          <w:sz w:val="28"/>
          <w:szCs w:val="28"/>
          <w:shd w:val="clear" w:color="auto" w:fill="FFFFFF"/>
        </w:rPr>
        <w:t>,  ОАО</w:t>
      </w:r>
      <w:proofErr w:type="gramEnd"/>
      <w:r w:rsidRPr="001E3764">
        <w:rPr>
          <w:color w:val="000000"/>
          <w:sz w:val="28"/>
          <w:szCs w:val="28"/>
          <w:shd w:val="clear" w:color="auto" w:fill="FFFFFF"/>
        </w:rPr>
        <w:t xml:space="preserve"> «Московские учебники», 2012</w:t>
      </w:r>
    </w:p>
    <w:p w:rsidR="00990388" w:rsidRPr="001E3764" w:rsidRDefault="00990388" w:rsidP="006C72FC">
      <w:pPr>
        <w:numPr>
          <w:ilvl w:val="0"/>
          <w:numId w:val="7"/>
        </w:numPr>
        <w:spacing w:line="360" w:lineRule="auto"/>
        <w:ind w:left="330"/>
        <w:rPr>
          <w:color w:val="000000"/>
          <w:sz w:val="28"/>
          <w:szCs w:val="28"/>
        </w:rPr>
      </w:pPr>
      <w:proofErr w:type="gramStart"/>
      <w:r w:rsidRPr="001E3764">
        <w:rPr>
          <w:color w:val="000000"/>
          <w:sz w:val="28"/>
          <w:szCs w:val="28"/>
          <w:shd w:val="clear" w:color="auto" w:fill="FFFFFF"/>
        </w:rPr>
        <w:t>Клёнов,  А.С.</w:t>
      </w:r>
      <w:proofErr w:type="gramEnd"/>
      <w:r w:rsidRPr="001E3764">
        <w:rPr>
          <w:color w:val="000000"/>
          <w:sz w:val="28"/>
          <w:szCs w:val="28"/>
          <w:shd w:val="clear" w:color="auto" w:fill="FFFFFF"/>
        </w:rPr>
        <w:t xml:space="preserve"> Я познаю </w:t>
      </w:r>
      <w:proofErr w:type="gramStart"/>
      <w:r w:rsidRPr="001E3764">
        <w:rPr>
          <w:color w:val="000000"/>
          <w:sz w:val="28"/>
          <w:szCs w:val="28"/>
          <w:shd w:val="clear" w:color="auto" w:fill="FFFFFF"/>
        </w:rPr>
        <w:t>мир  /</w:t>
      </w:r>
      <w:proofErr w:type="gramEnd"/>
      <w:r w:rsidRPr="001E3764">
        <w:rPr>
          <w:color w:val="000000"/>
          <w:sz w:val="28"/>
          <w:szCs w:val="28"/>
          <w:shd w:val="clear" w:color="auto" w:fill="FFFFFF"/>
        </w:rPr>
        <w:t xml:space="preserve"> А.С. Клёнов. М., 1999 г.</w:t>
      </w:r>
    </w:p>
    <w:p w:rsidR="00990388" w:rsidRPr="001E3764" w:rsidRDefault="00990388" w:rsidP="006C72FC">
      <w:pPr>
        <w:numPr>
          <w:ilvl w:val="0"/>
          <w:numId w:val="7"/>
        </w:numPr>
        <w:spacing w:line="360" w:lineRule="auto"/>
        <w:ind w:left="330"/>
        <w:rPr>
          <w:color w:val="000000"/>
          <w:sz w:val="28"/>
          <w:szCs w:val="28"/>
        </w:rPr>
      </w:pPr>
      <w:proofErr w:type="spellStart"/>
      <w:r w:rsidRPr="001E3764">
        <w:rPr>
          <w:color w:val="000000"/>
          <w:sz w:val="28"/>
          <w:szCs w:val="28"/>
          <w:shd w:val="clear" w:color="auto" w:fill="FFFFFF"/>
        </w:rPr>
        <w:t>Кабардин</w:t>
      </w:r>
      <w:proofErr w:type="spellEnd"/>
      <w:r w:rsidRPr="001E3764">
        <w:rPr>
          <w:color w:val="000000"/>
          <w:sz w:val="28"/>
          <w:szCs w:val="28"/>
          <w:shd w:val="clear" w:color="auto" w:fill="FFFFFF"/>
        </w:rPr>
        <w:t xml:space="preserve">, О.Ф. Справочные материалы / О.Ф. </w:t>
      </w:r>
      <w:proofErr w:type="spellStart"/>
      <w:r w:rsidRPr="001E3764">
        <w:rPr>
          <w:color w:val="000000"/>
          <w:sz w:val="28"/>
          <w:szCs w:val="28"/>
          <w:shd w:val="clear" w:color="auto" w:fill="FFFFFF"/>
        </w:rPr>
        <w:t>Кабардин</w:t>
      </w:r>
      <w:proofErr w:type="spellEnd"/>
      <w:r w:rsidRPr="001E3764">
        <w:rPr>
          <w:color w:val="000000"/>
          <w:sz w:val="28"/>
          <w:szCs w:val="28"/>
          <w:shd w:val="clear" w:color="auto" w:fill="FFFFFF"/>
        </w:rPr>
        <w:t>. Москва «Просвещение», 1985</w:t>
      </w:r>
    </w:p>
    <w:p w:rsidR="00990388" w:rsidRPr="001E3764" w:rsidRDefault="00990388" w:rsidP="006C72FC">
      <w:pPr>
        <w:numPr>
          <w:ilvl w:val="0"/>
          <w:numId w:val="7"/>
        </w:numPr>
        <w:spacing w:line="360" w:lineRule="auto"/>
        <w:ind w:left="330"/>
        <w:rPr>
          <w:color w:val="000000"/>
          <w:sz w:val="28"/>
          <w:szCs w:val="28"/>
        </w:rPr>
      </w:pPr>
      <w:r w:rsidRPr="001E3764">
        <w:rPr>
          <w:color w:val="000000"/>
          <w:sz w:val="28"/>
          <w:szCs w:val="28"/>
        </w:rPr>
        <w:t xml:space="preserve">Википедия/ Свободная энциклопедия </w:t>
      </w:r>
      <w:r w:rsidRPr="001E3764">
        <w:rPr>
          <w:color w:val="000000"/>
          <w:spacing w:val="1"/>
          <w:w w:val="102"/>
          <w:sz w:val="28"/>
          <w:szCs w:val="28"/>
        </w:rPr>
        <w:t>[Электронный ресурс]</w:t>
      </w:r>
    </w:p>
    <w:sectPr w:rsidR="00990388" w:rsidRPr="001E3764" w:rsidSect="00202082">
      <w:footerReference w:type="default" r:id="rId21"/>
      <w:pgSz w:w="11906" w:h="16838"/>
      <w:pgMar w:top="1134" w:right="566" w:bottom="1134" w:left="170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8D" w:rsidRDefault="00156A8D" w:rsidP="00D54576">
      <w:r>
        <w:separator/>
      </w:r>
    </w:p>
  </w:endnote>
  <w:endnote w:type="continuationSeparator" w:id="0">
    <w:p w:rsidR="00156A8D" w:rsidRDefault="00156A8D" w:rsidP="00D5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88" w:rsidRDefault="001E3764">
    <w:pPr>
      <w:pStyle w:val="ac"/>
      <w:jc w:val="right"/>
    </w:pPr>
    <w:r>
      <w:fldChar w:fldCharType="begin"/>
    </w:r>
    <w:r>
      <w:instrText xml:space="preserve"> PAGE   \* MERGEFORMAT </w:instrText>
    </w:r>
    <w:r>
      <w:fldChar w:fldCharType="separate"/>
    </w:r>
    <w:r>
      <w:rPr>
        <w:noProof/>
      </w:rPr>
      <w:t>7</w:t>
    </w:r>
    <w:r>
      <w:rPr>
        <w:noProof/>
      </w:rPr>
      <w:fldChar w:fldCharType="end"/>
    </w:r>
  </w:p>
  <w:p w:rsidR="00990388" w:rsidRDefault="009903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8D" w:rsidRDefault="00156A8D" w:rsidP="00D54576">
      <w:r>
        <w:separator/>
      </w:r>
    </w:p>
  </w:footnote>
  <w:footnote w:type="continuationSeparator" w:id="0">
    <w:p w:rsidR="00156A8D" w:rsidRDefault="00156A8D" w:rsidP="00D54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1CC5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3676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E4A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A40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BA6D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18CC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640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E861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FEE1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E062B2"/>
    <w:lvl w:ilvl="0">
      <w:start w:val="1"/>
      <w:numFmt w:val="bullet"/>
      <w:lvlText w:val=""/>
      <w:lvlJc w:val="left"/>
      <w:pPr>
        <w:tabs>
          <w:tab w:val="num" w:pos="360"/>
        </w:tabs>
        <w:ind w:left="360" w:hanging="360"/>
      </w:pPr>
      <w:rPr>
        <w:rFonts w:ascii="Symbol" w:hAnsi="Symbol" w:hint="default"/>
      </w:rPr>
    </w:lvl>
  </w:abstractNum>
  <w:abstractNum w:abstractNumId="10">
    <w:nsid w:val="0E5201BA"/>
    <w:multiLevelType w:val="hybridMultilevel"/>
    <w:tmpl w:val="B546EC6E"/>
    <w:lvl w:ilvl="0" w:tplc="FEA4A266">
      <w:start w:val="1"/>
      <w:numFmt w:val="bullet"/>
      <w:lvlText w:val=""/>
      <w:lvlJc w:val="left"/>
      <w:pPr>
        <w:tabs>
          <w:tab w:val="num" w:pos="720"/>
        </w:tabs>
        <w:ind w:left="720" w:hanging="360"/>
      </w:pPr>
      <w:rPr>
        <w:rFonts w:ascii="Wingdings 3" w:hAnsi="Wingdings 3" w:hint="default"/>
      </w:rPr>
    </w:lvl>
    <w:lvl w:ilvl="1" w:tplc="9F946712" w:tentative="1">
      <w:start w:val="1"/>
      <w:numFmt w:val="bullet"/>
      <w:lvlText w:val=""/>
      <w:lvlJc w:val="left"/>
      <w:pPr>
        <w:tabs>
          <w:tab w:val="num" w:pos="1440"/>
        </w:tabs>
        <w:ind w:left="1440" w:hanging="360"/>
      </w:pPr>
      <w:rPr>
        <w:rFonts w:ascii="Wingdings 3" w:hAnsi="Wingdings 3" w:hint="default"/>
      </w:rPr>
    </w:lvl>
    <w:lvl w:ilvl="2" w:tplc="7D9644EA" w:tentative="1">
      <w:start w:val="1"/>
      <w:numFmt w:val="bullet"/>
      <w:lvlText w:val=""/>
      <w:lvlJc w:val="left"/>
      <w:pPr>
        <w:tabs>
          <w:tab w:val="num" w:pos="2160"/>
        </w:tabs>
        <w:ind w:left="2160" w:hanging="360"/>
      </w:pPr>
      <w:rPr>
        <w:rFonts w:ascii="Wingdings 3" w:hAnsi="Wingdings 3" w:hint="default"/>
      </w:rPr>
    </w:lvl>
    <w:lvl w:ilvl="3" w:tplc="49500B5E" w:tentative="1">
      <w:start w:val="1"/>
      <w:numFmt w:val="bullet"/>
      <w:lvlText w:val=""/>
      <w:lvlJc w:val="left"/>
      <w:pPr>
        <w:tabs>
          <w:tab w:val="num" w:pos="2880"/>
        </w:tabs>
        <w:ind w:left="2880" w:hanging="360"/>
      </w:pPr>
      <w:rPr>
        <w:rFonts w:ascii="Wingdings 3" w:hAnsi="Wingdings 3" w:hint="default"/>
      </w:rPr>
    </w:lvl>
    <w:lvl w:ilvl="4" w:tplc="73C23422" w:tentative="1">
      <w:start w:val="1"/>
      <w:numFmt w:val="bullet"/>
      <w:lvlText w:val=""/>
      <w:lvlJc w:val="left"/>
      <w:pPr>
        <w:tabs>
          <w:tab w:val="num" w:pos="3600"/>
        </w:tabs>
        <w:ind w:left="3600" w:hanging="360"/>
      </w:pPr>
      <w:rPr>
        <w:rFonts w:ascii="Wingdings 3" w:hAnsi="Wingdings 3" w:hint="default"/>
      </w:rPr>
    </w:lvl>
    <w:lvl w:ilvl="5" w:tplc="4600D35A" w:tentative="1">
      <w:start w:val="1"/>
      <w:numFmt w:val="bullet"/>
      <w:lvlText w:val=""/>
      <w:lvlJc w:val="left"/>
      <w:pPr>
        <w:tabs>
          <w:tab w:val="num" w:pos="4320"/>
        </w:tabs>
        <w:ind w:left="4320" w:hanging="360"/>
      </w:pPr>
      <w:rPr>
        <w:rFonts w:ascii="Wingdings 3" w:hAnsi="Wingdings 3" w:hint="default"/>
      </w:rPr>
    </w:lvl>
    <w:lvl w:ilvl="6" w:tplc="D5466C06" w:tentative="1">
      <w:start w:val="1"/>
      <w:numFmt w:val="bullet"/>
      <w:lvlText w:val=""/>
      <w:lvlJc w:val="left"/>
      <w:pPr>
        <w:tabs>
          <w:tab w:val="num" w:pos="5040"/>
        </w:tabs>
        <w:ind w:left="5040" w:hanging="360"/>
      </w:pPr>
      <w:rPr>
        <w:rFonts w:ascii="Wingdings 3" w:hAnsi="Wingdings 3" w:hint="default"/>
      </w:rPr>
    </w:lvl>
    <w:lvl w:ilvl="7" w:tplc="819A7E40" w:tentative="1">
      <w:start w:val="1"/>
      <w:numFmt w:val="bullet"/>
      <w:lvlText w:val=""/>
      <w:lvlJc w:val="left"/>
      <w:pPr>
        <w:tabs>
          <w:tab w:val="num" w:pos="5760"/>
        </w:tabs>
        <w:ind w:left="5760" w:hanging="360"/>
      </w:pPr>
      <w:rPr>
        <w:rFonts w:ascii="Wingdings 3" w:hAnsi="Wingdings 3" w:hint="default"/>
      </w:rPr>
    </w:lvl>
    <w:lvl w:ilvl="8" w:tplc="D578EE0A" w:tentative="1">
      <w:start w:val="1"/>
      <w:numFmt w:val="bullet"/>
      <w:lvlText w:val=""/>
      <w:lvlJc w:val="left"/>
      <w:pPr>
        <w:tabs>
          <w:tab w:val="num" w:pos="6480"/>
        </w:tabs>
        <w:ind w:left="6480" w:hanging="360"/>
      </w:pPr>
      <w:rPr>
        <w:rFonts w:ascii="Wingdings 3" w:hAnsi="Wingdings 3" w:hint="default"/>
      </w:rPr>
    </w:lvl>
  </w:abstractNum>
  <w:abstractNum w:abstractNumId="11">
    <w:nsid w:val="18813E53"/>
    <w:multiLevelType w:val="multilevel"/>
    <w:tmpl w:val="03A080B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0146400"/>
    <w:multiLevelType w:val="hybridMultilevel"/>
    <w:tmpl w:val="E33C1DFE"/>
    <w:lvl w:ilvl="0" w:tplc="FFFFFFFF">
      <w:start w:val="1"/>
      <w:numFmt w:val="decimal"/>
      <w:lvlText w:val="%1)"/>
      <w:lvlJc w:val="left"/>
      <w:pPr>
        <w:ind w:left="1211" w:hanging="360"/>
      </w:pPr>
      <w:rPr>
        <w:rFonts w:cs="Times New Roman"/>
      </w:rPr>
    </w:lvl>
    <w:lvl w:ilvl="1" w:tplc="FFFFFFFF">
      <w:numFmt w:val="bullet"/>
      <w:lvlText w:val="-"/>
      <w:lvlJc w:val="left"/>
      <w:pPr>
        <w:tabs>
          <w:tab w:val="num" w:pos="1800"/>
        </w:tabs>
        <w:ind w:left="1800" w:hanging="360"/>
      </w:pPr>
      <w:rPr>
        <w:rFonts w:ascii="Times New Roman" w:eastAsia="Times New Roman" w:hAnsi="Times New Roman" w:hint="default"/>
      </w:rPr>
    </w:lvl>
    <w:lvl w:ilvl="2" w:tplc="FFFFFFFF">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3">
    <w:nsid w:val="3D3D18F2"/>
    <w:multiLevelType w:val="hybridMultilevel"/>
    <w:tmpl w:val="774E737E"/>
    <w:lvl w:ilvl="0" w:tplc="2936410C">
      <w:start w:val="1"/>
      <w:numFmt w:val="bullet"/>
      <w:lvlText w:val=""/>
      <w:lvlJc w:val="left"/>
      <w:pPr>
        <w:tabs>
          <w:tab w:val="num" w:pos="720"/>
        </w:tabs>
        <w:ind w:left="720" w:hanging="360"/>
      </w:pPr>
      <w:rPr>
        <w:rFonts w:ascii="Wingdings 3" w:hAnsi="Wingdings 3" w:hint="default"/>
      </w:rPr>
    </w:lvl>
    <w:lvl w:ilvl="1" w:tplc="E7F42EEA" w:tentative="1">
      <w:start w:val="1"/>
      <w:numFmt w:val="bullet"/>
      <w:lvlText w:val=""/>
      <w:lvlJc w:val="left"/>
      <w:pPr>
        <w:tabs>
          <w:tab w:val="num" w:pos="1440"/>
        </w:tabs>
        <w:ind w:left="1440" w:hanging="360"/>
      </w:pPr>
      <w:rPr>
        <w:rFonts w:ascii="Wingdings 3" w:hAnsi="Wingdings 3" w:hint="default"/>
      </w:rPr>
    </w:lvl>
    <w:lvl w:ilvl="2" w:tplc="264467D2" w:tentative="1">
      <w:start w:val="1"/>
      <w:numFmt w:val="bullet"/>
      <w:lvlText w:val=""/>
      <w:lvlJc w:val="left"/>
      <w:pPr>
        <w:tabs>
          <w:tab w:val="num" w:pos="2160"/>
        </w:tabs>
        <w:ind w:left="2160" w:hanging="360"/>
      </w:pPr>
      <w:rPr>
        <w:rFonts w:ascii="Wingdings 3" w:hAnsi="Wingdings 3" w:hint="default"/>
      </w:rPr>
    </w:lvl>
    <w:lvl w:ilvl="3" w:tplc="601C8D20" w:tentative="1">
      <w:start w:val="1"/>
      <w:numFmt w:val="bullet"/>
      <w:lvlText w:val=""/>
      <w:lvlJc w:val="left"/>
      <w:pPr>
        <w:tabs>
          <w:tab w:val="num" w:pos="2880"/>
        </w:tabs>
        <w:ind w:left="2880" w:hanging="360"/>
      </w:pPr>
      <w:rPr>
        <w:rFonts w:ascii="Wingdings 3" w:hAnsi="Wingdings 3" w:hint="default"/>
      </w:rPr>
    </w:lvl>
    <w:lvl w:ilvl="4" w:tplc="8F72826E" w:tentative="1">
      <w:start w:val="1"/>
      <w:numFmt w:val="bullet"/>
      <w:lvlText w:val=""/>
      <w:lvlJc w:val="left"/>
      <w:pPr>
        <w:tabs>
          <w:tab w:val="num" w:pos="3600"/>
        </w:tabs>
        <w:ind w:left="3600" w:hanging="360"/>
      </w:pPr>
      <w:rPr>
        <w:rFonts w:ascii="Wingdings 3" w:hAnsi="Wingdings 3" w:hint="default"/>
      </w:rPr>
    </w:lvl>
    <w:lvl w:ilvl="5" w:tplc="307A4476" w:tentative="1">
      <w:start w:val="1"/>
      <w:numFmt w:val="bullet"/>
      <w:lvlText w:val=""/>
      <w:lvlJc w:val="left"/>
      <w:pPr>
        <w:tabs>
          <w:tab w:val="num" w:pos="4320"/>
        </w:tabs>
        <w:ind w:left="4320" w:hanging="360"/>
      </w:pPr>
      <w:rPr>
        <w:rFonts w:ascii="Wingdings 3" w:hAnsi="Wingdings 3" w:hint="default"/>
      </w:rPr>
    </w:lvl>
    <w:lvl w:ilvl="6" w:tplc="B69AD61C" w:tentative="1">
      <w:start w:val="1"/>
      <w:numFmt w:val="bullet"/>
      <w:lvlText w:val=""/>
      <w:lvlJc w:val="left"/>
      <w:pPr>
        <w:tabs>
          <w:tab w:val="num" w:pos="5040"/>
        </w:tabs>
        <w:ind w:left="5040" w:hanging="360"/>
      </w:pPr>
      <w:rPr>
        <w:rFonts w:ascii="Wingdings 3" w:hAnsi="Wingdings 3" w:hint="default"/>
      </w:rPr>
    </w:lvl>
    <w:lvl w:ilvl="7" w:tplc="947CD6FE" w:tentative="1">
      <w:start w:val="1"/>
      <w:numFmt w:val="bullet"/>
      <w:lvlText w:val=""/>
      <w:lvlJc w:val="left"/>
      <w:pPr>
        <w:tabs>
          <w:tab w:val="num" w:pos="5760"/>
        </w:tabs>
        <w:ind w:left="5760" w:hanging="360"/>
      </w:pPr>
      <w:rPr>
        <w:rFonts w:ascii="Wingdings 3" w:hAnsi="Wingdings 3" w:hint="default"/>
      </w:rPr>
    </w:lvl>
    <w:lvl w:ilvl="8" w:tplc="5B24DCA8" w:tentative="1">
      <w:start w:val="1"/>
      <w:numFmt w:val="bullet"/>
      <w:lvlText w:val=""/>
      <w:lvlJc w:val="left"/>
      <w:pPr>
        <w:tabs>
          <w:tab w:val="num" w:pos="6480"/>
        </w:tabs>
        <w:ind w:left="6480" w:hanging="360"/>
      </w:pPr>
      <w:rPr>
        <w:rFonts w:ascii="Wingdings 3" w:hAnsi="Wingdings 3" w:hint="default"/>
      </w:rPr>
    </w:lvl>
  </w:abstractNum>
  <w:abstractNum w:abstractNumId="14">
    <w:nsid w:val="3FD503BD"/>
    <w:multiLevelType w:val="hybridMultilevel"/>
    <w:tmpl w:val="5172D848"/>
    <w:lvl w:ilvl="0" w:tplc="F0E07DEA">
      <w:start w:val="1"/>
      <w:numFmt w:val="bullet"/>
      <w:lvlText w:val=""/>
      <w:lvlJc w:val="left"/>
      <w:pPr>
        <w:tabs>
          <w:tab w:val="num" w:pos="720"/>
        </w:tabs>
        <w:ind w:left="720" w:hanging="360"/>
      </w:pPr>
      <w:rPr>
        <w:rFonts w:ascii="Wingdings 3" w:hAnsi="Wingdings 3" w:hint="default"/>
      </w:rPr>
    </w:lvl>
    <w:lvl w:ilvl="1" w:tplc="1584E470" w:tentative="1">
      <w:start w:val="1"/>
      <w:numFmt w:val="bullet"/>
      <w:lvlText w:val=""/>
      <w:lvlJc w:val="left"/>
      <w:pPr>
        <w:tabs>
          <w:tab w:val="num" w:pos="1440"/>
        </w:tabs>
        <w:ind w:left="1440" w:hanging="360"/>
      </w:pPr>
      <w:rPr>
        <w:rFonts w:ascii="Wingdings 3" w:hAnsi="Wingdings 3" w:hint="default"/>
      </w:rPr>
    </w:lvl>
    <w:lvl w:ilvl="2" w:tplc="500C541A" w:tentative="1">
      <w:start w:val="1"/>
      <w:numFmt w:val="bullet"/>
      <w:lvlText w:val=""/>
      <w:lvlJc w:val="left"/>
      <w:pPr>
        <w:tabs>
          <w:tab w:val="num" w:pos="2160"/>
        </w:tabs>
        <w:ind w:left="2160" w:hanging="360"/>
      </w:pPr>
      <w:rPr>
        <w:rFonts w:ascii="Wingdings 3" w:hAnsi="Wingdings 3" w:hint="default"/>
      </w:rPr>
    </w:lvl>
    <w:lvl w:ilvl="3" w:tplc="EC88B8A4" w:tentative="1">
      <w:start w:val="1"/>
      <w:numFmt w:val="bullet"/>
      <w:lvlText w:val=""/>
      <w:lvlJc w:val="left"/>
      <w:pPr>
        <w:tabs>
          <w:tab w:val="num" w:pos="2880"/>
        </w:tabs>
        <w:ind w:left="2880" w:hanging="360"/>
      </w:pPr>
      <w:rPr>
        <w:rFonts w:ascii="Wingdings 3" w:hAnsi="Wingdings 3" w:hint="default"/>
      </w:rPr>
    </w:lvl>
    <w:lvl w:ilvl="4" w:tplc="01F44558" w:tentative="1">
      <w:start w:val="1"/>
      <w:numFmt w:val="bullet"/>
      <w:lvlText w:val=""/>
      <w:lvlJc w:val="left"/>
      <w:pPr>
        <w:tabs>
          <w:tab w:val="num" w:pos="3600"/>
        </w:tabs>
        <w:ind w:left="3600" w:hanging="360"/>
      </w:pPr>
      <w:rPr>
        <w:rFonts w:ascii="Wingdings 3" w:hAnsi="Wingdings 3" w:hint="default"/>
      </w:rPr>
    </w:lvl>
    <w:lvl w:ilvl="5" w:tplc="BD620D4E" w:tentative="1">
      <w:start w:val="1"/>
      <w:numFmt w:val="bullet"/>
      <w:lvlText w:val=""/>
      <w:lvlJc w:val="left"/>
      <w:pPr>
        <w:tabs>
          <w:tab w:val="num" w:pos="4320"/>
        </w:tabs>
        <w:ind w:left="4320" w:hanging="360"/>
      </w:pPr>
      <w:rPr>
        <w:rFonts w:ascii="Wingdings 3" w:hAnsi="Wingdings 3" w:hint="default"/>
      </w:rPr>
    </w:lvl>
    <w:lvl w:ilvl="6" w:tplc="A74207DA" w:tentative="1">
      <w:start w:val="1"/>
      <w:numFmt w:val="bullet"/>
      <w:lvlText w:val=""/>
      <w:lvlJc w:val="left"/>
      <w:pPr>
        <w:tabs>
          <w:tab w:val="num" w:pos="5040"/>
        </w:tabs>
        <w:ind w:left="5040" w:hanging="360"/>
      </w:pPr>
      <w:rPr>
        <w:rFonts w:ascii="Wingdings 3" w:hAnsi="Wingdings 3" w:hint="default"/>
      </w:rPr>
    </w:lvl>
    <w:lvl w:ilvl="7" w:tplc="B08690C8" w:tentative="1">
      <w:start w:val="1"/>
      <w:numFmt w:val="bullet"/>
      <w:lvlText w:val=""/>
      <w:lvlJc w:val="left"/>
      <w:pPr>
        <w:tabs>
          <w:tab w:val="num" w:pos="5760"/>
        </w:tabs>
        <w:ind w:left="5760" w:hanging="360"/>
      </w:pPr>
      <w:rPr>
        <w:rFonts w:ascii="Wingdings 3" w:hAnsi="Wingdings 3" w:hint="default"/>
      </w:rPr>
    </w:lvl>
    <w:lvl w:ilvl="8" w:tplc="BCFA5F16" w:tentative="1">
      <w:start w:val="1"/>
      <w:numFmt w:val="bullet"/>
      <w:lvlText w:val=""/>
      <w:lvlJc w:val="left"/>
      <w:pPr>
        <w:tabs>
          <w:tab w:val="num" w:pos="6480"/>
        </w:tabs>
        <w:ind w:left="6480" w:hanging="360"/>
      </w:pPr>
      <w:rPr>
        <w:rFonts w:ascii="Wingdings 3" w:hAnsi="Wingdings 3" w:hint="default"/>
      </w:rPr>
    </w:lvl>
  </w:abstractNum>
  <w:abstractNum w:abstractNumId="15">
    <w:nsid w:val="46CF3E1D"/>
    <w:multiLevelType w:val="hybridMultilevel"/>
    <w:tmpl w:val="84D09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22691"/>
    <w:multiLevelType w:val="hybridMultilevel"/>
    <w:tmpl w:val="5EB2446C"/>
    <w:lvl w:ilvl="0" w:tplc="C7466C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C5F4DBE"/>
    <w:multiLevelType w:val="hybridMultilevel"/>
    <w:tmpl w:val="6A1297FA"/>
    <w:lvl w:ilvl="0" w:tplc="FFFFFFFF">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322669"/>
    <w:multiLevelType w:val="multilevel"/>
    <w:tmpl w:val="B1208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6D936FE"/>
    <w:multiLevelType w:val="hybridMultilevel"/>
    <w:tmpl w:val="A9DA9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10"/>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FEC"/>
    <w:rsid w:val="000011D2"/>
    <w:rsid w:val="0004536E"/>
    <w:rsid w:val="00071D41"/>
    <w:rsid w:val="00072C30"/>
    <w:rsid w:val="0007662E"/>
    <w:rsid w:val="0009638B"/>
    <w:rsid w:val="000E7FFB"/>
    <w:rsid w:val="000F4A63"/>
    <w:rsid w:val="00156A8D"/>
    <w:rsid w:val="0017494A"/>
    <w:rsid w:val="001968CC"/>
    <w:rsid w:val="001B1FEC"/>
    <w:rsid w:val="001B2F96"/>
    <w:rsid w:val="001B65A7"/>
    <w:rsid w:val="001E3764"/>
    <w:rsid w:val="00202082"/>
    <w:rsid w:val="00210C3B"/>
    <w:rsid w:val="002A156C"/>
    <w:rsid w:val="002C2898"/>
    <w:rsid w:val="002C7A05"/>
    <w:rsid w:val="002D1A36"/>
    <w:rsid w:val="003732A9"/>
    <w:rsid w:val="00383CBB"/>
    <w:rsid w:val="0038678E"/>
    <w:rsid w:val="00413139"/>
    <w:rsid w:val="004146D2"/>
    <w:rsid w:val="0041621F"/>
    <w:rsid w:val="004311D6"/>
    <w:rsid w:val="00434D29"/>
    <w:rsid w:val="00443A8D"/>
    <w:rsid w:val="00457B13"/>
    <w:rsid w:val="004E22CC"/>
    <w:rsid w:val="00507665"/>
    <w:rsid w:val="00532ADB"/>
    <w:rsid w:val="0053684C"/>
    <w:rsid w:val="00560FFB"/>
    <w:rsid w:val="005750BE"/>
    <w:rsid w:val="00594F7F"/>
    <w:rsid w:val="005E1DA7"/>
    <w:rsid w:val="00610692"/>
    <w:rsid w:val="00692C83"/>
    <w:rsid w:val="006B578D"/>
    <w:rsid w:val="006C36BF"/>
    <w:rsid w:val="006C72FC"/>
    <w:rsid w:val="006E4F6D"/>
    <w:rsid w:val="007924BF"/>
    <w:rsid w:val="0079302F"/>
    <w:rsid w:val="0079368B"/>
    <w:rsid w:val="007C4F1B"/>
    <w:rsid w:val="007E3661"/>
    <w:rsid w:val="007E790C"/>
    <w:rsid w:val="00820A68"/>
    <w:rsid w:val="008260A9"/>
    <w:rsid w:val="008347A9"/>
    <w:rsid w:val="00866534"/>
    <w:rsid w:val="008724A8"/>
    <w:rsid w:val="008B3A11"/>
    <w:rsid w:val="008C011A"/>
    <w:rsid w:val="008C2215"/>
    <w:rsid w:val="008D6712"/>
    <w:rsid w:val="009446D8"/>
    <w:rsid w:val="00944893"/>
    <w:rsid w:val="00963BA5"/>
    <w:rsid w:val="00990388"/>
    <w:rsid w:val="009B0392"/>
    <w:rsid w:val="009B3993"/>
    <w:rsid w:val="00A13D5D"/>
    <w:rsid w:val="00A213AD"/>
    <w:rsid w:val="00A45B29"/>
    <w:rsid w:val="00A50324"/>
    <w:rsid w:val="00A56EF3"/>
    <w:rsid w:val="00A708D5"/>
    <w:rsid w:val="00AF7E86"/>
    <w:rsid w:val="00B06D40"/>
    <w:rsid w:val="00B13F9E"/>
    <w:rsid w:val="00B311F2"/>
    <w:rsid w:val="00B36EA0"/>
    <w:rsid w:val="00B4472F"/>
    <w:rsid w:val="00BA4AF2"/>
    <w:rsid w:val="00C82BDE"/>
    <w:rsid w:val="00C97274"/>
    <w:rsid w:val="00CC1720"/>
    <w:rsid w:val="00CC2B6E"/>
    <w:rsid w:val="00CF0677"/>
    <w:rsid w:val="00D40EC0"/>
    <w:rsid w:val="00D54576"/>
    <w:rsid w:val="00D7171C"/>
    <w:rsid w:val="00DD3472"/>
    <w:rsid w:val="00DE2E27"/>
    <w:rsid w:val="00E312E7"/>
    <w:rsid w:val="00E32ECB"/>
    <w:rsid w:val="00E85B78"/>
    <w:rsid w:val="00E869EC"/>
    <w:rsid w:val="00EA187A"/>
    <w:rsid w:val="00ED6DD8"/>
    <w:rsid w:val="00F006E5"/>
    <w:rsid w:val="00F53DDB"/>
    <w:rsid w:val="00F73299"/>
    <w:rsid w:val="00F746B9"/>
    <w:rsid w:val="00F8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5:docId w15:val="{C0E8BB2C-AB1F-4649-A443-C341DB92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EC"/>
    <w:rPr>
      <w:rFonts w:ascii="Times New Roman" w:eastAsia="Times New Roman" w:hAnsi="Times New Roman"/>
      <w:sz w:val="24"/>
      <w:szCs w:val="24"/>
    </w:rPr>
  </w:style>
  <w:style w:type="paragraph" w:styleId="1">
    <w:name w:val="heading 1"/>
    <w:basedOn w:val="a"/>
    <w:next w:val="a"/>
    <w:link w:val="10"/>
    <w:qFormat/>
    <w:locked/>
    <w:rsid w:val="0004536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04536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0453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B1FEC"/>
    <w:pPr>
      <w:spacing w:line="360" w:lineRule="auto"/>
      <w:jc w:val="center"/>
    </w:pPr>
    <w:rPr>
      <w:b/>
      <w:bCs/>
      <w:sz w:val="32"/>
    </w:rPr>
  </w:style>
  <w:style w:type="character" w:customStyle="1" w:styleId="a4">
    <w:name w:val="Название Знак"/>
    <w:link w:val="a3"/>
    <w:uiPriority w:val="99"/>
    <w:locked/>
    <w:rsid w:val="001B1FEC"/>
    <w:rPr>
      <w:rFonts w:ascii="Times New Roman" w:hAnsi="Times New Roman" w:cs="Times New Roman"/>
      <w:b/>
      <w:bCs/>
      <w:sz w:val="24"/>
      <w:szCs w:val="24"/>
      <w:lang w:eastAsia="ru-RU"/>
    </w:rPr>
  </w:style>
  <w:style w:type="paragraph" w:styleId="a5">
    <w:name w:val="List Paragraph"/>
    <w:basedOn w:val="a"/>
    <w:uiPriority w:val="99"/>
    <w:qFormat/>
    <w:rsid w:val="001B1FEC"/>
    <w:pPr>
      <w:ind w:left="720"/>
      <w:contextualSpacing/>
    </w:pPr>
  </w:style>
  <w:style w:type="paragraph" w:styleId="a6">
    <w:name w:val="Normal (Web)"/>
    <w:basedOn w:val="a"/>
    <w:uiPriority w:val="99"/>
    <w:rsid w:val="007E3661"/>
    <w:pPr>
      <w:spacing w:before="100" w:beforeAutospacing="1" w:after="100" w:afterAutospacing="1"/>
    </w:pPr>
  </w:style>
  <w:style w:type="character" w:customStyle="1" w:styleId="apple-converted-space">
    <w:name w:val="apple-converted-space"/>
    <w:uiPriority w:val="99"/>
    <w:rsid w:val="007E3661"/>
    <w:rPr>
      <w:rFonts w:cs="Times New Roman"/>
    </w:rPr>
  </w:style>
  <w:style w:type="character" w:styleId="a7">
    <w:name w:val="Strong"/>
    <w:uiPriority w:val="99"/>
    <w:qFormat/>
    <w:rsid w:val="007E3661"/>
    <w:rPr>
      <w:rFonts w:cs="Times New Roman"/>
      <w:b/>
      <w:bCs/>
    </w:rPr>
  </w:style>
  <w:style w:type="paragraph" w:styleId="a8">
    <w:name w:val="Balloon Text"/>
    <w:basedOn w:val="a"/>
    <w:link w:val="a9"/>
    <w:uiPriority w:val="99"/>
    <w:semiHidden/>
    <w:rsid w:val="007E3661"/>
    <w:rPr>
      <w:rFonts w:ascii="Tahoma" w:hAnsi="Tahoma" w:cs="Tahoma"/>
      <w:sz w:val="16"/>
      <w:szCs w:val="16"/>
    </w:rPr>
  </w:style>
  <w:style w:type="character" w:customStyle="1" w:styleId="a9">
    <w:name w:val="Текст выноски Знак"/>
    <w:link w:val="a8"/>
    <w:uiPriority w:val="99"/>
    <w:semiHidden/>
    <w:locked/>
    <w:rsid w:val="007E3661"/>
    <w:rPr>
      <w:rFonts w:ascii="Tahoma" w:hAnsi="Tahoma" w:cs="Tahoma"/>
      <w:sz w:val="16"/>
      <w:szCs w:val="16"/>
      <w:lang w:eastAsia="ru-RU"/>
    </w:rPr>
  </w:style>
  <w:style w:type="paragraph" w:styleId="aa">
    <w:name w:val="header"/>
    <w:basedOn w:val="a"/>
    <w:link w:val="ab"/>
    <w:uiPriority w:val="99"/>
    <w:rsid w:val="00D54576"/>
    <w:pPr>
      <w:tabs>
        <w:tab w:val="center" w:pos="4677"/>
        <w:tab w:val="right" w:pos="9355"/>
      </w:tabs>
    </w:pPr>
  </w:style>
  <w:style w:type="character" w:customStyle="1" w:styleId="ab">
    <w:name w:val="Верхний колонтитул Знак"/>
    <w:link w:val="aa"/>
    <w:uiPriority w:val="99"/>
    <w:locked/>
    <w:rsid w:val="00D54576"/>
    <w:rPr>
      <w:rFonts w:ascii="Times New Roman" w:hAnsi="Times New Roman" w:cs="Times New Roman"/>
      <w:sz w:val="24"/>
      <w:szCs w:val="24"/>
      <w:lang w:eastAsia="ru-RU"/>
    </w:rPr>
  </w:style>
  <w:style w:type="paragraph" w:styleId="ac">
    <w:name w:val="footer"/>
    <w:basedOn w:val="a"/>
    <w:link w:val="ad"/>
    <w:uiPriority w:val="99"/>
    <w:rsid w:val="00D54576"/>
    <w:pPr>
      <w:tabs>
        <w:tab w:val="center" w:pos="4677"/>
        <w:tab w:val="right" w:pos="9355"/>
      </w:tabs>
    </w:pPr>
  </w:style>
  <w:style w:type="character" w:customStyle="1" w:styleId="ad">
    <w:name w:val="Нижний колонтитул Знак"/>
    <w:link w:val="ac"/>
    <w:uiPriority w:val="99"/>
    <w:locked/>
    <w:rsid w:val="00D54576"/>
    <w:rPr>
      <w:rFonts w:ascii="Times New Roman" w:hAnsi="Times New Roman" w:cs="Times New Roman"/>
      <w:sz w:val="24"/>
      <w:szCs w:val="24"/>
      <w:lang w:eastAsia="ru-RU"/>
    </w:rPr>
  </w:style>
  <w:style w:type="character" w:customStyle="1" w:styleId="10">
    <w:name w:val="Заголовок 1 Знак"/>
    <w:link w:val="1"/>
    <w:rsid w:val="0004536E"/>
    <w:rPr>
      <w:rFonts w:ascii="Cambria" w:eastAsia="Times New Roman" w:hAnsi="Cambria" w:cs="Times New Roman"/>
      <w:b/>
      <w:bCs/>
      <w:kern w:val="32"/>
      <w:sz w:val="32"/>
      <w:szCs w:val="32"/>
    </w:rPr>
  </w:style>
  <w:style w:type="paragraph" w:styleId="ae">
    <w:name w:val="TOC Heading"/>
    <w:basedOn w:val="1"/>
    <w:next w:val="a"/>
    <w:uiPriority w:val="39"/>
    <w:unhideWhenUsed/>
    <w:qFormat/>
    <w:rsid w:val="0004536E"/>
    <w:pPr>
      <w:keepLines/>
      <w:spacing w:after="0" w:line="259" w:lineRule="auto"/>
      <w:outlineLvl w:val="9"/>
    </w:pPr>
    <w:rPr>
      <w:b w:val="0"/>
      <w:bCs w:val="0"/>
      <w:color w:val="2E74B5"/>
      <w:kern w:val="0"/>
    </w:rPr>
  </w:style>
  <w:style w:type="character" w:customStyle="1" w:styleId="20">
    <w:name w:val="Заголовок 2 Знак"/>
    <w:link w:val="2"/>
    <w:rsid w:val="0004536E"/>
    <w:rPr>
      <w:rFonts w:ascii="Cambria" w:eastAsia="Times New Roman" w:hAnsi="Cambria" w:cs="Times New Roman"/>
      <w:b/>
      <w:bCs/>
      <w:i/>
      <w:iCs/>
      <w:sz w:val="28"/>
      <w:szCs w:val="28"/>
    </w:rPr>
  </w:style>
  <w:style w:type="character" w:customStyle="1" w:styleId="30">
    <w:name w:val="Заголовок 3 Знак"/>
    <w:link w:val="3"/>
    <w:rsid w:val="0004536E"/>
    <w:rPr>
      <w:rFonts w:ascii="Cambria" w:eastAsia="Times New Roman" w:hAnsi="Cambria" w:cs="Times New Roman"/>
      <w:b/>
      <w:bCs/>
      <w:sz w:val="26"/>
      <w:szCs w:val="26"/>
    </w:rPr>
  </w:style>
  <w:style w:type="paragraph" w:styleId="11">
    <w:name w:val="toc 1"/>
    <w:basedOn w:val="a"/>
    <w:next w:val="a"/>
    <w:autoRedefine/>
    <w:uiPriority w:val="39"/>
    <w:locked/>
    <w:rsid w:val="001E3764"/>
  </w:style>
  <w:style w:type="paragraph" w:styleId="31">
    <w:name w:val="toc 3"/>
    <w:basedOn w:val="a"/>
    <w:next w:val="a"/>
    <w:autoRedefine/>
    <w:uiPriority w:val="39"/>
    <w:locked/>
    <w:rsid w:val="001E3764"/>
    <w:pPr>
      <w:ind w:left="480"/>
    </w:pPr>
  </w:style>
  <w:style w:type="character" w:styleId="af">
    <w:name w:val="Hyperlink"/>
    <w:uiPriority w:val="99"/>
    <w:unhideWhenUsed/>
    <w:rsid w:val="001E37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49888">
      <w:marLeft w:val="0"/>
      <w:marRight w:val="0"/>
      <w:marTop w:val="0"/>
      <w:marBottom w:val="0"/>
      <w:divBdr>
        <w:top w:val="none" w:sz="0" w:space="0" w:color="auto"/>
        <w:left w:val="none" w:sz="0" w:space="0" w:color="auto"/>
        <w:bottom w:val="none" w:sz="0" w:space="0" w:color="auto"/>
        <w:right w:val="none" w:sz="0" w:space="0" w:color="auto"/>
      </w:divBdr>
    </w:div>
    <w:div w:id="1185049890">
      <w:marLeft w:val="0"/>
      <w:marRight w:val="0"/>
      <w:marTop w:val="0"/>
      <w:marBottom w:val="0"/>
      <w:divBdr>
        <w:top w:val="none" w:sz="0" w:space="0" w:color="auto"/>
        <w:left w:val="none" w:sz="0" w:space="0" w:color="auto"/>
        <w:bottom w:val="none" w:sz="0" w:space="0" w:color="auto"/>
        <w:right w:val="none" w:sz="0" w:space="0" w:color="auto"/>
      </w:divBdr>
      <w:divsChild>
        <w:div w:id="1185049889">
          <w:marLeft w:val="576"/>
          <w:marRight w:val="0"/>
          <w:marTop w:val="80"/>
          <w:marBottom w:val="0"/>
          <w:divBdr>
            <w:top w:val="none" w:sz="0" w:space="0" w:color="auto"/>
            <w:left w:val="none" w:sz="0" w:space="0" w:color="auto"/>
            <w:bottom w:val="none" w:sz="0" w:space="0" w:color="auto"/>
            <w:right w:val="none" w:sz="0" w:space="0" w:color="auto"/>
          </w:divBdr>
        </w:div>
        <w:div w:id="1185049891">
          <w:marLeft w:val="576"/>
          <w:marRight w:val="0"/>
          <w:marTop w:val="80"/>
          <w:marBottom w:val="0"/>
          <w:divBdr>
            <w:top w:val="none" w:sz="0" w:space="0" w:color="auto"/>
            <w:left w:val="none" w:sz="0" w:space="0" w:color="auto"/>
            <w:bottom w:val="none" w:sz="0" w:space="0" w:color="auto"/>
            <w:right w:val="none" w:sz="0" w:space="0" w:color="auto"/>
          </w:divBdr>
        </w:div>
        <w:div w:id="1185049899">
          <w:marLeft w:val="576"/>
          <w:marRight w:val="0"/>
          <w:marTop w:val="80"/>
          <w:marBottom w:val="0"/>
          <w:divBdr>
            <w:top w:val="none" w:sz="0" w:space="0" w:color="auto"/>
            <w:left w:val="none" w:sz="0" w:space="0" w:color="auto"/>
            <w:bottom w:val="none" w:sz="0" w:space="0" w:color="auto"/>
            <w:right w:val="none" w:sz="0" w:space="0" w:color="auto"/>
          </w:divBdr>
        </w:div>
        <w:div w:id="1185049901">
          <w:marLeft w:val="576"/>
          <w:marRight w:val="0"/>
          <w:marTop w:val="80"/>
          <w:marBottom w:val="0"/>
          <w:divBdr>
            <w:top w:val="none" w:sz="0" w:space="0" w:color="auto"/>
            <w:left w:val="none" w:sz="0" w:space="0" w:color="auto"/>
            <w:bottom w:val="none" w:sz="0" w:space="0" w:color="auto"/>
            <w:right w:val="none" w:sz="0" w:space="0" w:color="auto"/>
          </w:divBdr>
        </w:div>
        <w:div w:id="1185049902">
          <w:marLeft w:val="576"/>
          <w:marRight w:val="0"/>
          <w:marTop w:val="80"/>
          <w:marBottom w:val="0"/>
          <w:divBdr>
            <w:top w:val="none" w:sz="0" w:space="0" w:color="auto"/>
            <w:left w:val="none" w:sz="0" w:space="0" w:color="auto"/>
            <w:bottom w:val="none" w:sz="0" w:space="0" w:color="auto"/>
            <w:right w:val="none" w:sz="0" w:space="0" w:color="auto"/>
          </w:divBdr>
        </w:div>
        <w:div w:id="1185049903">
          <w:marLeft w:val="576"/>
          <w:marRight w:val="0"/>
          <w:marTop w:val="80"/>
          <w:marBottom w:val="0"/>
          <w:divBdr>
            <w:top w:val="none" w:sz="0" w:space="0" w:color="auto"/>
            <w:left w:val="none" w:sz="0" w:space="0" w:color="auto"/>
            <w:bottom w:val="none" w:sz="0" w:space="0" w:color="auto"/>
            <w:right w:val="none" w:sz="0" w:space="0" w:color="auto"/>
          </w:divBdr>
        </w:div>
        <w:div w:id="1185049908">
          <w:marLeft w:val="576"/>
          <w:marRight w:val="0"/>
          <w:marTop w:val="80"/>
          <w:marBottom w:val="0"/>
          <w:divBdr>
            <w:top w:val="none" w:sz="0" w:space="0" w:color="auto"/>
            <w:left w:val="none" w:sz="0" w:space="0" w:color="auto"/>
            <w:bottom w:val="none" w:sz="0" w:space="0" w:color="auto"/>
            <w:right w:val="none" w:sz="0" w:space="0" w:color="auto"/>
          </w:divBdr>
        </w:div>
        <w:div w:id="1185049911">
          <w:marLeft w:val="576"/>
          <w:marRight w:val="0"/>
          <w:marTop w:val="80"/>
          <w:marBottom w:val="0"/>
          <w:divBdr>
            <w:top w:val="none" w:sz="0" w:space="0" w:color="auto"/>
            <w:left w:val="none" w:sz="0" w:space="0" w:color="auto"/>
            <w:bottom w:val="none" w:sz="0" w:space="0" w:color="auto"/>
            <w:right w:val="none" w:sz="0" w:space="0" w:color="auto"/>
          </w:divBdr>
        </w:div>
        <w:div w:id="1185049914">
          <w:marLeft w:val="576"/>
          <w:marRight w:val="0"/>
          <w:marTop w:val="80"/>
          <w:marBottom w:val="0"/>
          <w:divBdr>
            <w:top w:val="none" w:sz="0" w:space="0" w:color="auto"/>
            <w:left w:val="none" w:sz="0" w:space="0" w:color="auto"/>
            <w:bottom w:val="none" w:sz="0" w:space="0" w:color="auto"/>
            <w:right w:val="none" w:sz="0" w:space="0" w:color="auto"/>
          </w:divBdr>
        </w:div>
      </w:divsChild>
    </w:div>
    <w:div w:id="1185049893">
      <w:marLeft w:val="0"/>
      <w:marRight w:val="0"/>
      <w:marTop w:val="0"/>
      <w:marBottom w:val="0"/>
      <w:divBdr>
        <w:top w:val="none" w:sz="0" w:space="0" w:color="auto"/>
        <w:left w:val="none" w:sz="0" w:space="0" w:color="auto"/>
        <w:bottom w:val="none" w:sz="0" w:space="0" w:color="auto"/>
        <w:right w:val="none" w:sz="0" w:space="0" w:color="auto"/>
      </w:divBdr>
    </w:div>
    <w:div w:id="1185049895">
      <w:marLeft w:val="0"/>
      <w:marRight w:val="0"/>
      <w:marTop w:val="0"/>
      <w:marBottom w:val="0"/>
      <w:divBdr>
        <w:top w:val="none" w:sz="0" w:space="0" w:color="auto"/>
        <w:left w:val="none" w:sz="0" w:space="0" w:color="auto"/>
        <w:bottom w:val="none" w:sz="0" w:space="0" w:color="auto"/>
        <w:right w:val="none" w:sz="0" w:space="0" w:color="auto"/>
      </w:divBdr>
    </w:div>
    <w:div w:id="1185049896">
      <w:marLeft w:val="0"/>
      <w:marRight w:val="0"/>
      <w:marTop w:val="0"/>
      <w:marBottom w:val="0"/>
      <w:divBdr>
        <w:top w:val="none" w:sz="0" w:space="0" w:color="auto"/>
        <w:left w:val="none" w:sz="0" w:space="0" w:color="auto"/>
        <w:bottom w:val="none" w:sz="0" w:space="0" w:color="auto"/>
        <w:right w:val="none" w:sz="0" w:space="0" w:color="auto"/>
      </w:divBdr>
    </w:div>
    <w:div w:id="1185049897">
      <w:marLeft w:val="0"/>
      <w:marRight w:val="0"/>
      <w:marTop w:val="0"/>
      <w:marBottom w:val="0"/>
      <w:divBdr>
        <w:top w:val="none" w:sz="0" w:space="0" w:color="auto"/>
        <w:left w:val="none" w:sz="0" w:space="0" w:color="auto"/>
        <w:bottom w:val="none" w:sz="0" w:space="0" w:color="auto"/>
        <w:right w:val="none" w:sz="0" w:space="0" w:color="auto"/>
      </w:divBdr>
      <w:divsChild>
        <w:div w:id="1185049892">
          <w:marLeft w:val="576"/>
          <w:marRight w:val="0"/>
          <w:marTop w:val="80"/>
          <w:marBottom w:val="0"/>
          <w:divBdr>
            <w:top w:val="none" w:sz="0" w:space="0" w:color="auto"/>
            <w:left w:val="none" w:sz="0" w:space="0" w:color="auto"/>
            <w:bottom w:val="none" w:sz="0" w:space="0" w:color="auto"/>
            <w:right w:val="none" w:sz="0" w:space="0" w:color="auto"/>
          </w:divBdr>
        </w:div>
        <w:div w:id="1185049906">
          <w:marLeft w:val="576"/>
          <w:marRight w:val="0"/>
          <w:marTop w:val="80"/>
          <w:marBottom w:val="0"/>
          <w:divBdr>
            <w:top w:val="none" w:sz="0" w:space="0" w:color="auto"/>
            <w:left w:val="none" w:sz="0" w:space="0" w:color="auto"/>
            <w:bottom w:val="none" w:sz="0" w:space="0" w:color="auto"/>
            <w:right w:val="none" w:sz="0" w:space="0" w:color="auto"/>
          </w:divBdr>
        </w:div>
        <w:div w:id="1185049909">
          <w:marLeft w:val="576"/>
          <w:marRight w:val="0"/>
          <w:marTop w:val="80"/>
          <w:marBottom w:val="0"/>
          <w:divBdr>
            <w:top w:val="none" w:sz="0" w:space="0" w:color="auto"/>
            <w:left w:val="none" w:sz="0" w:space="0" w:color="auto"/>
            <w:bottom w:val="none" w:sz="0" w:space="0" w:color="auto"/>
            <w:right w:val="none" w:sz="0" w:space="0" w:color="auto"/>
          </w:divBdr>
        </w:div>
        <w:div w:id="1185049912">
          <w:marLeft w:val="576"/>
          <w:marRight w:val="0"/>
          <w:marTop w:val="80"/>
          <w:marBottom w:val="0"/>
          <w:divBdr>
            <w:top w:val="none" w:sz="0" w:space="0" w:color="auto"/>
            <w:left w:val="none" w:sz="0" w:space="0" w:color="auto"/>
            <w:bottom w:val="none" w:sz="0" w:space="0" w:color="auto"/>
            <w:right w:val="none" w:sz="0" w:space="0" w:color="auto"/>
          </w:divBdr>
        </w:div>
      </w:divsChild>
    </w:div>
    <w:div w:id="1185049900">
      <w:marLeft w:val="0"/>
      <w:marRight w:val="0"/>
      <w:marTop w:val="0"/>
      <w:marBottom w:val="0"/>
      <w:divBdr>
        <w:top w:val="none" w:sz="0" w:space="0" w:color="auto"/>
        <w:left w:val="none" w:sz="0" w:space="0" w:color="auto"/>
        <w:bottom w:val="none" w:sz="0" w:space="0" w:color="auto"/>
        <w:right w:val="none" w:sz="0" w:space="0" w:color="auto"/>
      </w:divBdr>
    </w:div>
    <w:div w:id="1185049905">
      <w:marLeft w:val="0"/>
      <w:marRight w:val="0"/>
      <w:marTop w:val="0"/>
      <w:marBottom w:val="0"/>
      <w:divBdr>
        <w:top w:val="none" w:sz="0" w:space="0" w:color="auto"/>
        <w:left w:val="none" w:sz="0" w:space="0" w:color="auto"/>
        <w:bottom w:val="none" w:sz="0" w:space="0" w:color="auto"/>
        <w:right w:val="none" w:sz="0" w:space="0" w:color="auto"/>
      </w:divBdr>
      <w:divsChild>
        <w:div w:id="1185049894">
          <w:marLeft w:val="576"/>
          <w:marRight w:val="0"/>
          <w:marTop w:val="80"/>
          <w:marBottom w:val="0"/>
          <w:divBdr>
            <w:top w:val="none" w:sz="0" w:space="0" w:color="auto"/>
            <w:left w:val="none" w:sz="0" w:space="0" w:color="auto"/>
            <w:bottom w:val="none" w:sz="0" w:space="0" w:color="auto"/>
            <w:right w:val="none" w:sz="0" w:space="0" w:color="auto"/>
          </w:divBdr>
        </w:div>
        <w:div w:id="1185049898">
          <w:marLeft w:val="576"/>
          <w:marRight w:val="0"/>
          <w:marTop w:val="80"/>
          <w:marBottom w:val="0"/>
          <w:divBdr>
            <w:top w:val="none" w:sz="0" w:space="0" w:color="auto"/>
            <w:left w:val="none" w:sz="0" w:space="0" w:color="auto"/>
            <w:bottom w:val="none" w:sz="0" w:space="0" w:color="auto"/>
            <w:right w:val="none" w:sz="0" w:space="0" w:color="auto"/>
          </w:divBdr>
        </w:div>
        <w:div w:id="1185049904">
          <w:marLeft w:val="576"/>
          <w:marRight w:val="0"/>
          <w:marTop w:val="80"/>
          <w:marBottom w:val="0"/>
          <w:divBdr>
            <w:top w:val="none" w:sz="0" w:space="0" w:color="auto"/>
            <w:left w:val="none" w:sz="0" w:space="0" w:color="auto"/>
            <w:bottom w:val="none" w:sz="0" w:space="0" w:color="auto"/>
            <w:right w:val="none" w:sz="0" w:space="0" w:color="auto"/>
          </w:divBdr>
        </w:div>
        <w:div w:id="1185049910">
          <w:marLeft w:val="576"/>
          <w:marRight w:val="0"/>
          <w:marTop w:val="80"/>
          <w:marBottom w:val="0"/>
          <w:divBdr>
            <w:top w:val="none" w:sz="0" w:space="0" w:color="auto"/>
            <w:left w:val="none" w:sz="0" w:space="0" w:color="auto"/>
            <w:bottom w:val="none" w:sz="0" w:space="0" w:color="auto"/>
            <w:right w:val="none" w:sz="0" w:space="0" w:color="auto"/>
          </w:divBdr>
        </w:div>
        <w:div w:id="1185049913">
          <w:marLeft w:val="576"/>
          <w:marRight w:val="0"/>
          <w:marTop w:val="80"/>
          <w:marBottom w:val="0"/>
          <w:divBdr>
            <w:top w:val="none" w:sz="0" w:space="0" w:color="auto"/>
            <w:left w:val="none" w:sz="0" w:space="0" w:color="auto"/>
            <w:bottom w:val="none" w:sz="0" w:space="0" w:color="auto"/>
            <w:right w:val="none" w:sz="0" w:space="0" w:color="auto"/>
          </w:divBdr>
        </w:div>
      </w:divsChild>
    </w:div>
    <w:div w:id="1185049907">
      <w:marLeft w:val="0"/>
      <w:marRight w:val="0"/>
      <w:marTop w:val="0"/>
      <w:marBottom w:val="0"/>
      <w:divBdr>
        <w:top w:val="none" w:sz="0" w:space="0" w:color="auto"/>
        <w:left w:val="none" w:sz="0" w:space="0" w:color="auto"/>
        <w:bottom w:val="none" w:sz="0" w:space="0" w:color="auto"/>
        <w:right w:val="none" w:sz="0" w:space="0" w:color="auto"/>
      </w:divBdr>
    </w:div>
    <w:div w:id="118504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333A6-C3C7-4A0F-9A42-7D6FA775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Win7Ultimate_x64</cp:lastModifiedBy>
  <cp:revision>23</cp:revision>
  <cp:lastPrinted>2017-04-18T07:29:00Z</cp:lastPrinted>
  <dcterms:created xsi:type="dcterms:W3CDTF">2017-09-19T06:21:00Z</dcterms:created>
  <dcterms:modified xsi:type="dcterms:W3CDTF">2021-03-18T12:15:00Z</dcterms:modified>
</cp:coreProperties>
</file>