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EF093" w14:textId="600CFCAD" w:rsidR="00215FA5" w:rsidRPr="005F7DC2" w:rsidRDefault="00215FA5" w:rsidP="00215FA5">
      <w:pPr>
        <w:autoSpaceDE w:val="0"/>
        <w:autoSpaceDN w:val="0"/>
        <w:spacing w:line="276" w:lineRule="auto"/>
        <w:jc w:val="center"/>
        <w:rPr>
          <w:rFonts w:ascii="Times New Roman" w:eastAsia="Times New Roman" w:hAnsi="Times New Roman"/>
          <w:sz w:val="28"/>
          <w:szCs w:val="28"/>
        </w:rPr>
      </w:pPr>
      <w:r w:rsidRPr="005F7DC2">
        <w:rPr>
          <w:rFonts w:ascii="Times New Roman" w:eastAsia="Times New Roman" w:hAnsi="Times New Roman"/>
          <w:sz w:val="28"/>
          <w:szCs w:val="28"/>
        </w:rPr>
        <w:t>Муниципальное бюджетное общеобразовательное учреждение «Симферопольская академическая гимназия»</w:t>
      </w:r>
    </w:p>
    <w:p w14:paraId="5CB01E81" w14:textId="7FD7AEBB" w:rsidR="00215FA5" w:rsidRPr="005F7DC2" w:rsidRDefault="009B115E" w:rsidP="00215FA5">
      <w:pPr>
        <w:autoSpaceDE w:val="0"/>
        <w:autoSpaceDN w:val="0"/>
        <w:spacing w:line="276" w:lineRule="auto"/>
        <w:jc w:val="center"/>
        <w:rPr>
          <w:rFonts w:ascii="Times New Roman" w:eastAsia="Times New Roman" w:hAnsi="Times New Roman"/>
          <w:sz w:val="28"/>
          <w:szCs w:val="28"/>
        </w:rPr>
      </w:pPr>
      <w:r w:rsidRPr="005F7DC2">
        <w:rPr>
          <w:rFonts w:ascii="Times New Roman" w:eastAsia="Times New Roman" w:hAnsi="Times New Roman"/>
          <w:sz w:val="28"/>
          <w:szCs w:val="28"/>
        </w:rPr>
        <w:br/>
      </w:r>
    </w:p>
    <w:p w14:paraId="6B8F124D" w14:textId="77777777" w:rsidR="00215FA5" w:rsidRPr="005F7DC2" w:rsidRDefault="00215FA5" w:rsidP="00215FA5">
      <w:pPr>
        <w:autoSpaceDE w:val="0"/>
        <w:autoSpaceDN w:val="0"/>
        <w:spacing w:line="276" w:lineRule="auto"/>
        <w:jc w:val="center"/>
        <w:rPr>
          <w:rFonts w:ascii="Times New Roman" w:eastAsia="Times New Roman" w:hAnsi="Times New Roman"/>
          <w:sz w:val="28"/>
          <w:szCs w:val="28"/>
        </w:rPr>
      </w:pPr>
    </w:p>
    <w:p w14:paraId="4EFCFC5E" w14:textId="29E77385" w:rsidR="00215FA5" w:rsidRPr="005F7DC2" w:rsidRDefault="00215FA5" w:rsidP="00215FA5">
      <w:pPr>
        <w:autoSpaceDE w:val="0"/>
        <w:autoSpaceDN w:val="0"/>
        <w:spacing w:line="276" w:lineRule="auto"/>
        <w:jc w:val="center"/>
        <w:rPr>
          <w:rFonts w:ascii="Times New Roman" w:eastAsia="Times New Roman" w:hAnsi="Times New Roman"/>
          <w:b/>
          <w:sz w:val="28"/>
          <w:szCs w:val="28"/>
        </w:rPr>
      </w:pPr>
      <w:r w:rsidRPr="005F7DC2">
        <w:rPr>
          <w:rFonts w:ascii="Times New Roman" w:hAnsi="Times New Roman"/>
          <w:b/>
          <w:sz w:val="28"/>
          <w:szCs w:val="28"/>
          <w:shd w:val="clear" w:color="auto" w:fill="FFFFFF"/>
        </w:rPr>
        <w:t xml:space="preserve">Секция: </w:t>
      </w:r>
      <w:r w:rsidRPr="005F7DC2">
        <w:rPr>
          <w:rFonts w:ascii="Times New Roman" w:eastAsia="Times New Roman" w:hAnsi="Times New Roman"/>
          <w:b/>
          <w:sz w:val="28"/>
          <w:szCs w:val="28"/>
        </w:rPr>
        <w:t>психология</w:t>
      </w:r>
      <w:bookmarkStart w:id="0" w:name="table02"/>
      <w:bookmarkEnd w:id="0"/>
    </w:p>
    <w:p w14:paraId="5A6A89A0" w14:textId="77777777" w:rsidR="00215FA5" w:rsidRPr="005F7DC2" w:rsidRDefault="00215FA5" w:rsidP="00215FA5">
      <w:pPr>
        <w:spacing w:line="276" w:lineRule="auto"/>
        <w:jc w:val="center"/>
        <w:rPr>
          <w:rFonts w:ascii="Times New Roman" w:eastAsia="Times New Roman" w:hAnsi="Times New Roman"/>
          <w:sz w:val="28"/>
          <w:szCs w:val="28"/>
        </w:rPr>
      </w:pPr>
    </w:p>
    <w:p w14:paraId="1913CEB9" w14:textId="7A836205" w:rsidR="00EA1BCF" w:rsidRPr="005F7DC2" w:rsidRDefault="00613BC6" w:rsidP="00CD27AF">
      <w:pPr>
        <w:pStyle w:val="a4"/>
        <w:shd w:val="clear" w:color="auto" w:fill="FFFFFF"/>
        <w:spacing w:before="120" w:beforeAutospacing="0" w:after="120" w:afterAutospacing="0" w:line="360" w:lineRule="auto"/>
        <w:jc w:val="center"/>
        <w:rPr>
          <w:sz w:val="28"/>
          <w:szCs w:val="28"/>
        </w:rPr>
      </w:pPr>
      <w:r w:rsidRPr="005F7DC2">
        <w:rPr>
          <w:b/>
          <w:sz w:val="28"/>
          <w:szCs w:val="28"/>
        </w:rPr>
        <w:t>МОЖНО ЛИ ОБМАНУТЬ ПОЛИГРАФ?</w:t>
      </w:r>
      <w:r w:rsidR="009B115E" w:rsidRPr="005F7DC2">
        <w:rPr>
          <w:b/>
          <w:sz w:val="28"/>
          <w:szCs w:val="28"/>
        </w:rPr>
        <w:br/>
      </w:r>
    </w:p>
    <w:p w14:paraId="49CBF79E" w14:textId="729E6154" w:rsidR="00215FA5" w:rsidRPr="005F7DC2" w:rsidRDefault="009B115E" w:rsidP="00215FA5">
      <w:pPr>
        <w:spacing w:line="276" w:lineRule="auto"/>
        <w:jc w:val="center"/>
        <w:rPr>
          <w:rFonts w:ascii="Times New Roman" w:eastAsia="Times New Roman" w:hAnsi="Times New Roman"/>
          <w:b/>
          <w:sz w:val="28"/>
          <w:szCs w:val="28"/>
        </w:rPr>
      </w:pPr>
      <w:r w:rsidRPr="005F7DC2">
        <w:rPr>
          <w:rFonts w:ascii="Times New Roman" w:eastAsia="Times New Roman" w:hAnsi="Times New Roman"/>
          <w:b/>
          <w:sz w:val="28"/>
          <w:szCs w:val="28"/>
        </w:rPr>
        <w:br/>
      </w:r>
      <w:r w:rsidRPr="005F7DC2">
        <w:rPr>
          <w:rFonts w:ascii="Times New Roman" w:eastAsia="Times New Roman" w:hAnsi="Times New Roman"/>
          <w:b/>
          <w:sz w:val="28"/>
          <w:szCs w:val="28"/>
        </w:rPr>
        <w:br/>
      </w:r>
    </w:p>
    <w:p w14:paraId="6B21F95E" w14:textId="77777777" w:rsidR="00215FA5" w:rsidRPr="005F7DC2" w:rsidRDefault="00215FA5" w:rsidP="00215FA5">
      <w:pPr>
        <w:spacing w:line="276" w:lineRule="auto"/>
        <w:jc w:val="right"/>
        <w:rPr>
          <w:rFonts w:ascii="Times New Roman" w:eastAsia="Times New Roman" w:hAnsi="Times New Roman"/>
          <w:b/>
          <w:i/>
          <w:sz w:val="28"/>
          <w:szCs w:val="28"/>
        </w:rPr>
      </w:pPr>
      <w:r w:rsidRPr="005F7DC2">
        <w:rPr>
          <w:rFonts w:ascii="Times New Roman" w:eastAsia="Times New Roman" w:hAnsi="Times New Roman"/>
          <w:b/>
          <w:i/>
          <w:sz w:val="28"/>
          <w:szCs w:val="28"/>
        </w:rPr>
        <w:t xml:space="preserve">Работу выполнил: </w:t>
      </w:r>
    </w:p>
    <w:p w14:paraId="11687D7E" w14:textId="77777777" w:rsidR="00215FA5" w:rsidRPr="005F7DC2" w:rsidRDefault="00215FA5" w:rsidP="00215FA5">
      <w:pPr>
        <w:spacing w:line="276" w:lineRule="auto"/>
        <w:jc w:val="right"/>
        <w:rPr>
          <w:rFonts w:ascii="Times New Roman" w:eastAsia="Times New Roman" w:hAnsi="Times New Roman"/>
          <w:sz w:val="28"/>
          <w:szCs w:val="28"/>
        </w:rPr>
      </w:pPr>
      <w:proofErr w:type="spellStart"/>
      <w:r w:rsidRPr="005F7DC2">
        <w:rPr>
          <w:rFonts w:ascii="Times New Roman" w:eastAsia="Times New Roman" w:hAnsi="Times New Roman"/>
          <w:sz w:val="28"/>
          <w:szCs w:val="28"/>
        </w:rPr>
        <w:t>Рыльков</w:t>
      </w:r>
      <w:proofErr w:type="spellEnd"/>
      <w:r w:rsidRPr="005F7DC2">
        <w:rPr>
          <w:rFonts w:ascii="Times New Roman" w:eastAsia="Times New Roman" w:hAnsi="Times New Roman"/>
          <w:sz w:val="28"/>
          <w:szCs w:val="28"/>
        </w:rPr>
        <w:t xml:space="preserve"> Владислав Викторович</w:t>
      </w:r>
    </w:p>
    <w:p w14:paraId="70A30571" w14:textId="05479326" w:rsidR="00215FA5"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ученик 10-А класса муниципального</w:t>
      </w:r>
    </w:p>
    <w:p w14:paraId="3914A282" w14:textId="25E4D952" w:rsidR="00215FA5"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 xml:space="preserve">бюджетного общеобразовательного </w:t>
      </w:r>
    </w:p>
    <w:p w14:paraId="5771E153" w14:textId="77777777" w:rsidR="00215FA5"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 xml:space="preserve">учреждения «Симферопольская академическая </w:t>
      </w:r>
    </w:p>
    <w:p w14:paraId="2B62060F" w14:textId="5073FC49" w:rsidR="00215FA5"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 xml:space="preserve">гимназия» муниципального образования </w:t>
      </w:r>
    </w:p>
    <w:p w14:paraId="6A8F3827" w14:textId="77777777" w:rsidR="00215FA5"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городской округ Симферополь</w:t>
      </w:r>
    </w:p>
    <w:p w14:paraId="136A0DAE" w14:textId="77777777" w:rsidR="00215FA5" w:rsidRPr="005F7DC2" w:rsidRDefault="00215FA5" w:rsidP="00215FA5">
      <w:pPr>
        <w:spacing w:line="276" w:lineRule="auto"/>
        <w:jc w:val="right"/>
        <w:rPr>
          <w:rFonts w:ascii="Times New Roman" w:eastAsia="Times New Roman" w:hAnsi="Times New Roman"/>
          <w:sz w:val="28"/>
          <w:szCs w:val="28"/>
        </w:rPr>
      </w:pPr>
    </w:p>
    <w:p w14:paraId="669B9A0F" w14:textId="77777777" w:rsidR="00215FA5" w:rsidRPr="005F7DC2" w:rsidRDefault="00215FA5" w:rsidP="00215FA5">
      <w:pPr>
        <w:spacing w:line="276" w:lineRule="auto"/>
        <w:jc w:val="right"/>
        <w:rPr>
          <w:rFonts w:ascii="Times New Roman" w:eastAsia="Times New Roman" w:hAnsi="Times New Roman"/>
          <w:b/>
          <w:i/>
          <w:sz w:val="28"/>
          <w:szCs w:val="28"/>
        </w:rPr>
      </w:pPr>
      <w:r w:rsidRPr="005F7DC2">
        <w:rPr>
          <w:rFonts w:ascii="Times New Roman" w:eastAsia="Times New Roman" w:hAnsi="Times New Roman"/>
          <w:b/>
          <w:i/>
          <w:sz w:val="28"/>
          <w:szCs w:val="28"/>
        </w:rPr>
        <w:t xml:space="preserve">Научный руководитель: </w:t>
      </w:r>
    </w:p>
    <w:p w14:paraId="7A722715" w14:textId="77777777" w:rsidR="00215FA5" w:rsidRPr="005F7DC2" w:rsidRDefault="00215FA5" w:rsidP="00215FA5">
      <w:pPr>
        <w:spacing w:line="276" w:lineRule="auto"/>
        <w:jc w:val="right"/>
        <w:rPr>
          <w:rFonts w:ascii="Times New Roman" w:eastAsia="Times New Roman" w:hAnsi="Times New Roman"/>
          <w:sz w:val="28"/>
          <w:szCs w:val="28"/>
        </w:rPr>
      </w:pPr>
      <w:proofErr w:type="spellStart"/>
      <w:r w:rsidRPr="005F7DC2">
        <w:rPr>
          <w:rFonts w:ascii="Times New Roman" w:eastAsia="Times New Roman" w:hAnsi="Times New Roman"/>
          <w:sz w:val="28"/>
          <w:szCs w:val="28"/>
        </w:rPr>
        <w:t>Тельненко</w:t>
      </w:r>
      <w:proofErr w:type="spellEnd"/>
      <w:r w:rsidRPr="005F7DC2">
        <w:rPr>
          <w:rFonts w:ascii="Times New Roman" w:eastAsia="Times New Roman" w:hAnsi="Times New Roman"/>
          <w:sz w:val="28"/>
          <w:szCs w:val="28"/>
        </w:rPr>
        <w:t xml:space="preserve"> Елена Ивановна, </w:t>
      </w:r>
    </w:p>
    <w:p w14:paraId="08525794" w14:textId="080EF924" w:rsidR="00215FA5"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педагог-психолог</w:t>
      </w:r>
      <w:r w:rsidR="009B115E" w:rsidRPr="005F7DC2">
        <w:rPr>
          <w:rFonts w:ascii="Times New Roman" w:eastAsia="Times New Roman" w:hAnsi="Times New Roman"/>
          <w:sz w:val="28"/>
          <w:szCs w:val="28"/>
        </w:rPr>
        <w:t xml:space="preserve"> муниципального</w:t>
      </w:r>
      <w:r w:rsidRPr="005F7DC2">
        <w:rPr>
          <w:rFonts w:ascii="Times New Roman" w:eastAsia="Times New Roman" w:hAnsi="Times New Roman"/>
          <w:sz w:val="28"/>
          <w:szCs w:val="28"/>
        </w:rPr>
        <w:t xml:space="preserve"> </w:t>
      </w:r>
    </w:p>
    <w:p w14:paraId="59F6817C" w14:textId="417884B6" w:rsidR="00215FA5"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 xml:space="preserve">о бюджетного общеобразовательного </w:t>
      </w:r>
    </w:p>
    <w:p w14:paraId="47882185" w14:textId="77777777" w:rsidR="009B115E"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 xml:space="preserve">учреждения «Симферопольская академическая </w:t>
      </w:r>
    </w:p>
    <w:p w14:paraId="0198D3E7" w14:textId="105742A8" w:rsidR="00215FA5" w:rsidRPr="005F7DC2" w:rsidRDefault="00215FA5" w:rsidP="009B115E">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гимназия»</w:t>
      </w:r>
      <w:r w:rsidR="009B115E" w:rsidRPr="005F7DC2">
        <w:rPr>
          <w:rFonts w:ascii="Times New Roman" w:eastAsia="Times New Roman" w:hAnsi="Times New Roman"/>
          <w:sz w:val="28"/>
          <w:szCs w:val="28"/>
        </w:rPr>
        <w:t xml:space="preserve"> </w:t>
      </w:r>
      <w:r w:rsidRPr="005F7DC2">
        <w:rPr>
          <w:rFonts w:ascii="Times New Roman" w:eastAsia="Times New Roman" w:hAnsi="Times New Roman"/>
          <w:sz w:val="28"/>
          <w:szCs w:val="28"/>
        </w:rPr>
        <w:t xml:space="preserve">муниципального образования </w:t>
      </w:r>
    </w:p>
    <w:p w14:paraId="5F060701" w14:textId="77777777" w:rsidR="00215FA5" w:rsidRPr="005F7DC2" w:rsidRDefault="00215FA5" w:rsidP="00215FA5">
      <w:pPr>
        <w:spacing w:line="276" w:lineRule="auto"/>
        <w:jc w:val="right"/>
        <w:rPr>
          <w:rFonts w:ascii="Times New Roman" w:eastAsia="Times New Roman" w:hAnsi="Times New Roman"/>
          <w:sz w:val="28"/>
          <w:szCs w:val="28"/>
        </w:rPr>
      </w:pPr>
      <w:r w:rsidRPr="005F7DC2">
        <w:rPr>
          <w:rFonts w:ascii="Times New Roman" w:eastAsia="Times New Roman" w:hAnsi="Times New Roman"/>
          <w:sz w:val="28"/>
          <w:szCs w:val="28"/>
        </w:rPr>
        <w:t>городской округ Симферополь</w:t>
      </w:r>
    </w:p>
    <w:p w14:paraId="2B72B06B" w14:textId="77777777" w:rsidR="009B115E" w:rsidRDefault="00215FA5">
      <w:pPr>
        <w:rPr>
          <w:rFonts w:ascii="Times New Roman" w:hAnsi="Times New Roman" w:cs="Times New Roman"/>
          <w:b/>
          <w:bCs/>
          <w:sz w:val="28"/>
          <w:szCs w:val="28"/>
        </w:rPr>
      </w:pPr>
      <w:r>
        <w:rPr>
          <w:rFonts w:ascii="Times New Roman" w:hAnsi="Times New Roman" w:cs="Times New Roman"/>
          <w:b/>
          <w:bCs/>
          <w:sz w:val="28"/>
          <w:szCs w:val="28"/>
        </w:rPr>
        <w:br/>
      </w:r>
    </w:p>
    <w:p w14:paraId="647F6975" w14:textId="77777777" w:rsidR="005F7DC2" w:rsidRDefault="009B115E" w:rsidP="005F7DC2">
      <w:pPr>
        <w:spacing w:line="360" w:lineRule="auto"/>
        <w:ind w:firstLine="708"/>
        <w:jc w:val="both"/>
        <w:rPr>
          <w:rFonts w:ascii="Times New Roman" w:hAnsi="Times New Roman" w:cs="Times New Roman"/>
          <w:b/>
          <w:bCs/>
          <w:sz w:val="24"/>
          <w:szCs w:val="24"/>
        </w:rPr>
      </w:pPr>
      <w:r w:rsidRPr="005F7DC2">
        <w:rPr>
          <w:rFonts w:ascii="Times New Roman" w:hAnsi="Times New Roman" w:cs="Times New Roman"/>
          <w:b/>
          <w:bCs/>
          <w:sz w:val="24"/>
          <w:szCs w:val="24"/>
        </w:rPr>
        <w:lastRenderedPageBreak/>
        <w:t xml:space="preserve">                                                        ТЕЗИСЫ</w:t>
      </w:r>
    </w:p>
    <w:p w14:paraId="45100470" w14:textId="06FDAC83" w:rsidR="002211D4" w:rsidRPr="005F7DC2" w:rsidRDefault="009B115E" w:rsidP="005F7DC2">
      <w:pPr>
        <w:spacing w:line="360" w:lineRule="auto"/>
        <w:ind w:firstLine="708"/>
        <w:jc w:val="both"/>
        <w:rPr>
          <w:rFonts w:ascii="Times New Roman" w:hAnsi="Times New Roman" w:cs="Times New Roman"/>
          <w:sz w:val="24"/>
          <w:szCs w:val="24"/>
        </w:rPr>
      </w:pPr>
      <w:r w:rsidRPr="005F7DC2">
        <w:rPr>
          <w:rFonts w:ascii="Times New Roman" w:hAnsi="Times New Roman" w:cs="Times New Roman"/>
          <w:b/>
          <w:bCs/>
          <w:sz w:val="24"/>
          <w:szCs w:val="24"/>
        </w:rPr>
        <w:br/>
      </w:r>
      <w:r w:rsidR="002211D4" w:rsidRPr="005F7DC2">
        <w:rPr>
          <w:rFonts w:ascii="Times New Roman" w:hAnsi="Times New Roman" w:cs="Times New Roman"/>
          <w:b/>
          <w:bCs/>
          <w:sz w:val="24"/>
          <w:szCs w:val="24"/>
        </w:rPr>
        <w:t>Тема</w:t>
      </w:r>
      <w:r w:rsidR="002211D4" w:rsidRPr="005F7DC2">
        <w:rPr>
          <w:rFonts w:ascii="Times New Roman" w:hAnsi="Times New Roman" w:cs="Times New Roman"/>
          <w:sz w:val="24"/>
          <w:szCs w:val="24"/>
        </w:rPr>
        <w:t>: «Можно ли обмануть полиграф</w:t>
      </w:r>
      <w:proofErr w:type="gramStart"/>
      <w:r w:rsidR="002211D4" w:rsidRPr="005F7DC2">
        <w:rPr>
          <w:rFonts w:ascii="Times New Roman" w:hAnsi="Times New Roman" w:cs="Times New Roman"/>
          <w:sz w:val="24"/>
          <w:szCs w:val="24"/>
        </w:rPr>
        <w:t>?»</w:t>
      </w:r>
      <w:r w:rsidRPr="005F7DC2">
        <w:rPr>
          <w:rFonts w:ascii="Times New Roman" w:hAnsi="Times New Roman" w:cs="Times New Roman"/>
          <w:sz w:val="24"/>
          <w:szCs w:val="24"/>
        </w:rPr>
        <w:br/>
      </w:r>
      <w:r w:rsidRPr="005F7DC2">
        <w:rPr>
          <w:rFonts w:ascii="Times New Roman" w:hAnsi="Times New Roman" w:cs="Times New Roman"/>
          <w:b/>
          <w:sz w:val="24"/>
          <w:szCs w:val="24"/>
        </w:rPr>
        <w:t>Автор</w:t>
      </w:r>
      <w:proofErr w:type="gramEnd"/>
      <w:r w:rsidRPr="005F7DC2">
        <w:rPr>
          <w:rFonts w:ascii="Times New Roman" w:hAnsi="Times New Roman" w:cs="Times New Roman"/>
          <w:b/>
          <w:sz w:val="24"/>
          <w:szCs w:val="24"/>
        </w:rPr>
        <w:t xml:space="preserve"> работы</w:t>
      </w:r>
      <w:r w:rsidRPr="005F7DC2">
        <w:rPr>
          <w:rFonts w:ascii="Times New Roman" w:hAnsi="Times New Roman" w:cs="Times New Roman"/>
          <w:sz w:val="24"/>
          <w:szCs w:val="24"/>
        </w:rPr>
        <w:t xml:space="preserve">: </w:t>
      </w:r>
      <w:proofErr w:type="spellStart"/>
      <w:r w:rsidRPr="005F7DC2">
        <w:rPr>
          <w:rFonts w:ascii="Times New Roman" w:hAnsi="Times New Roman" w:cs="Times New Roman"/>
          <w:sz w:val="24"/>
          <w:szCs w:val="24"/>
        </w:rPr>
        <w:t>Рыльков</w:t>
      </w:r>
      <w:proofErr w:type="spellEnd"/>
      <w:r w:rsidRPr="005F7DC2">
        <w:rPr>
          <w:rFonts w:ascii="Times New Roman" w:hAnsi="Times New Roman" w:cs="Times New Roman"/>
          <w:sz w:val="24"/>
          <w:szCs w:val="24"/>
        </w:rPr>
        <w:t xml:space="preserve"> Владислав Викторович, 10-А класс                       </w:t>
      </w:r>
      <w:r w:rsidRPr="005F7DC2">
        <w:rPr>
          <w:rFonts w:ascii="Times New Roman" w:hAnsi="Times New Roman" w:cs="Times New Roman"/>
          <w:b/>
          <w:sz w:val="24"/>
          <w:szCs w:val="24"/>
        </w:rPr>
        <w:t>Научный руководитель</w:t>
      </w:r>
      <w:r w:rsidRPr="005F7DC2">
        <w:rPr>
          <w:rFonts w:ascii="Times New Roman" w:hAnsi="Times New Roman" w:cs="Times New Roman"/>
          <w:sz w:val="24"/>
          <w:szCs w:val="24"/>
        </w:rPr>
        <w:t xml:space="preserve">: </w:t>
      </w:r>
      <w:proofErr w:type="spellStart"/>
      <w:r w:rsidRPr="005F7DC2">
        <w:rPr>
          <w:rFonts w:ascii="Times New Roman" w:hAnsi="Times New Roman" w:cs="Times New Roman"/>
          <w:sz w:val="24"/>
          <w:szCs w:val="24"/>
        </w:rPr>
        <w:t>Тельненко</w:t>
      </w:r>
      <w:proofErr w:type="spellEnd"/>
      <w:r w:rsidRPr="005F7DC2">
        <w:rPr>
          <w:rFonts w:ascii="Times New Roman" w:hAnsi="Times New Roman" w:cs="Times New Roman"/>
          <w:sz w:val="24"/>
          <w:szCs w:val="24"/>
        </w:rPr>
        <w:t xml:space="preserve"> Елена Ивановна, педагог-психолог.               </w:t>
      </w:r>
      <w:r w:rsidR="002211D4" w:rsidRPr="005F7DC2">
        <w:rPr>
          <w:rFonts w:ascii="Times New Roman" w:hAnsi="Times New Roman" w:cs="Times New Roman"/>
          <w:b/>
          <w:bCs/>
          <w:sz w:val="24"/>
          <w:szCs w:val="24"/>
        </w:rPr>
        <w:t>Актуальность</w:t>
      </w:r>
      <w:r w:rsidR="002211D4" w:rsidRPr="005F7DC2">
        <w:rPr>
          <w:rFonts w:ascii="Times New Roman" w:hAnsi="Times New Roman" w:cs="Times New Roman"/>
          <w:sz w:val="24"/>
          <w:szCs w:val="24"/>
        </w:rPr>
        <w:t xml:space="preserve">: изучение данного вопроса актуально, так как сейчас проверку на полиграфе проходят </w:t>
      </w:r>
      <w:r w:rsidR="00690C0D" w:rsidRPr="005F7DC2">
        <w:rPr>
          <w:rFonts w:ascii="Times New Roman" w:hAnsi="Times New Roman" w:cs="Times New Roman"/>
          <w:sz w:val="24"/>
          <w:szCs w:val="24"/>
        </w:rPr>
        <w:t xml:space="preserve">люди </w:t>
      </w:r>
      <w:r w:rsidR="002211D4" w:rsidRPr="005F7DC2">
        <w:rPr>
          <w:rFonts w:ascii="Times New Roman" w:hAnsi="Times New Roman" w:cs="Times New Roman"/>
          <w:sz w:val="24"/>
          <w:szCs w:val="24"/>
        </w:rPr>
        <w:t>и при приеме н</w:t>
      </w:r>
      <w:r w:rsidR="0075566C" w:rsidRPr="005F7DC2">
        <w:rPr>
          <w:rFonts w:ascii="Times New Roman" w:hAnsi="Times New Roman" w:cs="Times New Roman"/>
          <w:sz w:val="24"/>
          <w:szCs w:val="24"/>
        </w:rPr>
        <w:t xml:space="preserve">а государственную службу </w:t>
      </w:r>
      <w:r w:rsidRPr="005F7DC2">
        <w:rPr>
          <w:rFonts w:ascii="Times New Roman" w:hAnsi="Times New Roman" w:cs="Times New Roman"/>
          <w:sz w:val="24"/>
          <w:szCs w:val="24"/>
        </w:rPr>
        <w:t>(в</w:t>
      </w:r>
      <w:r w:rsidR="0075566C" w:rsidRPr="005F7DC2">
        <w:rPr>
          <w:rFonts w:ascii="Times New Roman" w:hAnsi="Times New Roman" w:cs="Times New Roman"/>
          <w:sz w:val="24"/>
          <w:szCs w:val="24"/>
        </w:rPr>
        <w:t xml:space="preserve"> ЦБ</w:t>
      </w:r>
      <w:r w:rsidR="00690C0D" w:rsidRPr="005F7DC2">
        <w:rPr>
          <w:rFonts w:ascii="Times New Roman" w:hAnsi="Times New Roman" w:cs="Times New Roman"/>
          <w:sz w:val="24"/>
          <w:szCs w:val="24"/>
        </w:rPr>
        <w:t xml:space="preserve"> РФ, в ФСБ, МВД и многие другие</w:t>
      </w:r>
      <w:r w:rsidR="002211D4" w:rsidRPr="005F7DC2">
        <w:rPr>
          <w:rFonts w:ascii="Times New Roman" w:hAnsi="Times New Roman" w:cs="Times New Roman"/>
          <w:sz w:val="24"/>
          <w:szCs w:val="24"/>
        </w:rPr>
        <w:t xml:space="preserve"> гос</w:t>
      </w:r>
      <w:r w:rsidR="00690C0D" w:rsidRPr="005F7DC2">
        <w:rPr>
          <w:rFonts w:ascii="Times New Roman" w:hAnsi="Times New Roman" w:cs="Times New Roman"/>
          <w:sz w:val="24"/>
          <w:szCs w:val="24"/>
        </w:rPr>
        <w:t>органы</w:t>
      </w:r>
      <w:r w:rsidR="002211D4" w:rsidRPr="005F7DC2">
        <w:rPr>
          <w:rFonts w:ascii="Times New Roman" w:hAnsi="Times New Roman" w:cs="Times New Roman"/>
          <w:sz w:val="24"/>
          <w:szCs w:val="24"/>
        </w:rPr>
        <w:t>), и</w:t>
      </w:r>
      <w:r w:rsidR="00690C0D" w:rsidRPr="005F7DC2">
        <w:rPr>
          <w:rFonts w:ascii="Times New Roman" w:hAnsi="Times New Roman" w:cs="Times New Roman"/>
          <w:sz w:val="24"/>
          <w:szCs w:val="24"/>
        </w:rPr>
        <w:t xml:space="preserve"> частные лица:</w:t>
      </w:r>
      <w:r w:rsidR="002211D4" w:rsidRPr="005F7DC2">
        <w:rPr>
          <w:rFonts w:ascii="Times New Roman" w:hAnsi="Times New Roman" w:cs="Times New Roman"/>
          <w:sz w:val="24"/>
          <w:szCs w:val="24"/>
        </w:rPr>
        <w:t xml:space="preserve"> </w:t>
      </w:r>
      <w:r w:rsidR="002211D4" w:rsidRPr="005F7DC2">
        <w:rPr>
          <w:rFonts w:ascii="Times New Roman" w:hAnsi="Times New Roman" w:cs="Times New Roman"/>
          <w:color w:val="0A0A0A"/>
          <w:sz w:val="24"/>
          <w:szCs w:val="24"/>
          <w:shd w:val="clear" w:color="auto" w:fill="FFFFFF"/>
        </w:rPr>
        <w:t>крупные банки, торговые с</w:t>
      </w:r>
      <w:r w:rsidR="00B535A7" w:rsidRPr="005F7DC2">
        <w:rPr>
          <w:rFonts w:ascii="Times New Roman" w:hAnsi="Times New Roman" w:cs="Times New Roman"/>
          <w:color w:val="0A0A0A"/>
          <w:sz w:val="24"/>
          <w:szCs w:val="24"/>
          <w:shd w:val="clear" w:color="auto" w:fill="FFFFFF"/>
        </w:rPr>
        <w:t xml:space="preserve">ети, производственные компании </w:t>
      </w:r>
      <w:r w:rsidR="002211D4" w:rsidRPr="005F7DC2">
        <w:rPr>
          <w:rFonts w:ascii="Times New Roman" w:hAnsi="Times New Roman" w:cs="Times New Roman"/>
          <w:color w:val="0A0A0A"/>
          <w:sz w:val="24"/>
          <w:szCs w:val="24"/>
          <w:shd w:val="clear" w:color="auto" w:fill="FFFFFF"/>
        </w:rPr>
        <w:t>и другие серьезные организации, уже либо применяют в своей практике проверки на</w:t>
      </w:r>
      <w:r w:rsidR="008C4326" w:rsidRPr="005F7DC2">
        <w:rPr>
          <w:rFonts w:ascii="Times New Roman" w:hAnsi="Times New Roman" w:cs="Times New Roman"/>
          <w:color w:val="0A0A0A"/>
          <w:sz w:val="24"/>
          <w:szCs w:val="24"/>
          <w:shd w:val="clear" w:color="auto" w:fill="FFFFFF"/>
        </w:rPr>
        <w:t xml:space="preserve"> детекторе лжи</w:t>
      </w:r>
      <w:r w:rsidR="002211D4" w:rsidRPr="005F7DC2">
        <w:rPr>
          <w:rFonts w:ascii="Times New Roman" w:hAnsi="Times New Roman" w:cs="Times New Roman"/>
          <w:color w:val="0A0A0A"/>
          <w:sz w:val="24"/>
          <w:szCs w:val="24"/>
          <w:shd w:val="clear" w:color="auto" w:fill="FFFFFF"/>
        </w:rPr>
        <w:t>, либо планируют внедрить эту процедуру в обозримом будущем.</w:t>
      </w:r>
      <w:r w:rsidR="008C4326" w:rsidRPr="005F7DC2">
        <w:rPr>
          <w:rFonts w:ascii="Times New Roman" w:hAnsi="Times New Roman" w:cs="Times New Roman"/>
          <w:color w:val="0A0A0A"/>
          <w:sz w:val="24"/>
          <w:szCs w:val="24"/>
          <w:shd w:val="clear" w:color="auto" w:fill="FFFFFF"/>
        </w:rPr>
        <w:t xml:space="preserve"> Также полиграф используют в судебной практике.</w:t>
      </w:r>
      <w:r w:rsidR="0075566C" w:rsidRPr="005F7DC2">
        <w:rPr>
          <w:rFonts w:ascii="Times New Roman" w:hAnsi="Times New Roman" w:cs="Times New Roman"/>
          <w:color w:val="0A0A0A"/>
          <w:sz w:val="24"/>
          <w:szCs w:val="24"/>
          <w:shd w:val="clear" w:color="auto" w:fill="FFFFFF"/>
        </w:rPr>
        <w:t xml:space="preserve"> </w:t>
      </w:r>
      <w:r w:rsidR="00B535A7" w:rsidRPr="005F7DC2">
        <w:rPr>
          <w:rFonts w:ascii="Times New Roman" w:hAnsi="Times New Roman" w:cs="Times New Roman"/>
          <w:color w:val="0A0A0A"/>
          <w:sz w:val="24"/>
          <w:szCs w:val="24"/>
          <w:shd w:val="clear" w:color="auto" w:fill="FFFFFF"/>
        </w:rPr>
        <w:t xml:space="preserve">Всем мы очень заинтересованы в правде. </w:t>
      </w:r>
      <w:r w:rsidR="0075566C" w:rsidRPr="005F7DC2">
        <w:rPr>
          <w:rFonts w:ascii="Times New Roman" w:hAnsi="Times New Roman" w:cs="Times New Roman"/>
          <w:color w:val="0A0A0A"/>
          <w:sz w:val="24"/>
          <w:szCs w:val="24"/>
          <w:shd w:val="clear" w:color="auto" w:fill="FFFFFF"/>
        </w:rPr>
        <w:t>Таким образом, в силу развития данной технологии</w:t>
      </w:r>
      <w:r w:rsidR="008C4326" w:rsidRPr="005F7DC2">
        <w:rPr>
          <w:rFonts w:ascii="Times New Roman" w:hAnsi="Times New Roman" w:cs="Times New Roman"/>
          <w:color w:val="0A0A0A"/>
          <w:sz w:val="24"/>
          <w:szCs w:val="24"/>
          <w:shd w:val="clear" w:color="auto" w:fill="FFFFFF"/>
        </w:rPr>
        <w:t>, исследовать возможность намеренного искажения результатов процедуры</w:t>
      </w:r>
      <w:r w:rsidR="0075566C" w:rsidRPr="005F7DC2">
        <w:rPr>
          <w:rFonts w:ascii="Times New Roman" w:hAnsi="Times New Roman" w:cs="Times New Roman"/>
          <w:color w:val="0A0A0A"/>
          <w:sz w:val="24"/>
          <w:szCs w:val="24"/>
          <w:shd w:val="clear" w:color="auto" w:fill="FFFFFF"/>
        </w:rPr>
        <w:t xml:space="preserve"> проверки</w:t>
      </w:r>
      <w:r w:rsidR="008C4326" w:rsidRPr="005F7DC2">
        <w:rPr>
          <w:rFonts w:ascii="Times New Roman" w:hAnsi="Times New Roman" w:cs="Times New Roman"/>
          <w:color w:val="0A0A0A"/>
          <w:sz w:val="24"/>
          <w:szCs w:val="24"/>
          <w:shd w:val="clear" w:color="auto" w:fill="FFFFFF"/>
        </w:rPr>
        <w:t xml:space="preserve"> человеком очень важно</w:t>
      </w:r>
      <w:r w:rsidR="0075566C" w:rsidRPr="005F7DC2">
        <w:rPr>
          <w:rFonts w:ascii="Times New Roman" w:hAnsi="Times New Roman" w:cs="Times New Roman"/>
          <w:color w:val="0A0A0A"/>
          <w:sz w:val="24"/>
          <w:szCs w:val="24"/>
          <w:shd w:val="clear" w:color="auto" w:fill="FFFFFF"/>
        </w:rPr>
        <w:t xml:space="preserve"> и актуально</w:t>
      </w:r>
      <w:r w:rsidR="008C4326" w:rsidRPr="005F7DC2">
        <w:rPr>
          <w:rFonts w:ascii="Times New Roman" w:hAnsi="Times New Roman" w:cs="Times New Roman"/>
          <w:color w:val="0A0A0A"/>
          <w:sz w:val="24"/>
          <w:szCs w:val="24"/>
          <w:shd w:val="clear" w:color="auto" w:fill="FFFFFF"/>
        </w:rPr>
        <w:t>.</w:t>
      </w:r>
      <w:r w:rsidR="00B535A7" w:rsidRPr="005F7DC2">
        <w:rPr>
          <w:rStyle w:val="FontStyle71"/>
        </w:rPr>
        <w:t xml:space="preserve"> </w:t>
      </w:r>
    </w:p>
    <w:p w14:paraId="39400FA1" w14:textId="3FBE6CD2" w:rsidR="009B115E" w:rsidRPr="005F7DC2" w:rsidRDefault="008C4326" w:rsidP="005F7DC2">
      <w:pPr>
        <w:spacing w:line="360" w:lineRule="auto"/>
        <w:jc w:val="both"/>
        <w:rPr>
          <w:rFonts w:ascii="Times New Roman" w:hAnsi="Times New Roman" w:cs="Times New Roman"/>
          <w:b/>
          <w:bCs/>
          <w:sz w:val="24"/>
          <w:szCs w:val="24"/>
        </w:rPr>
      </w:pPr>
      <w:r w:rsidRPr="005F7DC2">
        <w:rPr>
          <w:rFonts w:ascii="Times New Roman" w:hAnsi="Times New Roman" w:cs="Times New Roman"/>
          <w:b/>
          <w:bCs/>
          <w:sz w:val="24"/>
          <w:szCs w:val="24"/>
        </w:rPr>
        <w:t xml:space="preserve">Цель: </w:t>
      </w:r>
      <w:r w:rsidRPr="005F7DC2">
        <w:rPr>
          <w:rFonts w:ascii="Times New Roman" w:hAnsi="Times New Roman" w:cs="Times New Roman"/>
          <w:sz w:val="24"/>
          <w:szCs w:val="24"/>
        </w:rPr>
        <w:t xml:space="preserve">изучить технические возможности устройства и, в ходе эксперимента, исследовать возможность преднамеренного изменения результатов проверки на полиграфе человеком, обобщить полученные в ходе исследования данные с целью </w:t>
      </w:r>
      <w:r w:rsidR="00FD2F64" w:rsidRPr="005F7DC2">
        <w:rPr>
          <w:rFonts w:ascii="Times New Roman" w:hAnsi="Times New Roman" w:cs="Times New Roman"/>
          <w:sz w:val="24"/>
          <w:szCs w:val="24"/>
        </w:rPr>
        <w:t xml:space="preserve">ответить на поставленный вопрос; практически применить знания </w:t>
      </w:r>
      <w:proofErr w:type="spellStart"/>
      <w:r w:rsidR="00FD2F64" w:rsidRPr="005F7DC2">
        <w:rPr>
          <w:rFonts w:ascii="Times New Roman" w:hAnsi="Times New Roman" w:cs="Times New Roman"/>
          <w:sz w:val="24"/>
          <w:szCs w:val="24"/>
        </w:rPr>
        <w:t>профайлинга</w:t>
      </w:r>
      <w:proofErr w:type="spellEnd"/>
      <w:r w:rsidR="00FD2F64" w:rsidRPr="005F7DC2">
        <w:rPr>
          <w:rFonts w:ascii="Times New Roman" w:hAnsi="Times New Roman" w:cs="Times New Roman"/>
          <w:sz w:val="24"/>
          <w:szCs w:val="24"/>
        </w:rPr>
        <w:t>.</w:t>
      </w:r>
      <w:r w:rsidR="009B115E" w:rsidRPr="005F7DC2">
        <w:rPr>
          <w:rFonts w:ascii="Times New Roman" w:hAnsi="Times New Roman" w:cs="Times New Roman"/>
          <w:sz w:val="24"/>
          <w:szCs w:val="24"/>
        </w:rPr>
        <w:br/>
      </w:r>
      <w:r w:rsidR="009B115E" w:rsidRPr="005F7DC2">
        <w:rPr>
          <w:rFonts w:ascii="Times New Roman" w:hAnsi="Times New Roman" w:cs="Times New Roman"/>
          <w:b/>
          <w:bCs/>
          <w:sz w:val="24"/>
          <w:szCs w:val="24"/>
        </w:rPr>
        <w:t xml:space="preserve">Задачи: </w:t>
      </w:r>
    </w:p>
    <w:p w14:paraId="69A46A2E" w14:textId="77777777" w:rsidR="009B115E" w:rsidRPr="005F7DC2" w:rsidRDefault="009B115E" w:rsidP="005F7DC2">
      <w:pPr>
        <w:pStyle w:val="a3"/>
        <w:numPr>
          <w:ilvl w:val="0"/>
          <w:numId w:val="1"/>
        </w:numPr>
        <w:spacing w:line="360" w:lineRule="auto"/>
        <w:jc w:val="both"/>
        <w:rPr>
          <w:rFonts w:ascii="Times New Roman" w:hAnsi="Times New Roman" w:cs="Times New Roman"/>
          <w:sz w:val="24"/>
          <w:szCs w:val="24"/>
        </w:rPr>
      </w:pPr>
      <w:r w:rsidRPr="005F7DC2">
        <w:rPr>
          <w:rFonts w:ascii="Times New Roman" w:hAnsi="Times New Roman" w:cs="Times New Roman"/>
          <w:sz w:val="24"/>
          <w:szCs w:val="24"/>
        </w:rPr>
        <w:t>Изучить литературу по теме</w:t>
      </w:r>
    </w:p>
    <w:p w14:paraId="638A469E" w14:textId="77777777" w:rsidR="009B115E" w:rsidRPr="005F7DC2" w:rsidRDefault="009B115E" w:rsidP="005F7DC2">
      <w:pPr>
        <w:pStyle w:val="a3"/>
        <w:numPr>
          <w:ilvl w:val="0"/>
          <w:numId w:val="1"/>
        </w:numPr>
        <w:spacing w:line="360" w:lineRule="auto"/>
        <w:jc w:val="both"/>
        <w:rPr>
          <w:rFonts w:ascii="Times New Roman" w:hAnsi="Times New Roman" w:cs="Times New Roman"/>
          <w:sz w:val="24"/>
          <w:szCs w:val="24"/>
        </w:rPr>
      </w:pPr>
      <w:r w:rsidRPr="005F7DC2">
        <w:rPr>
          <w:rFonts w:ascii="Times New Roman" w:hAnsi="Times New Roman" w:cs="Times New Roman"/>
          <w:sz w:val="24"/>
          <w:szCs w:val="24"/>
        </w:rPr>
        <w:t>Провести эксперимент, в ходе которого проверить на полиграфе группу респондентов</w:t>
      </w:r>
    </w:p>
    <w:p w14:paraId="4AC4086B" w14:textId="77777777" w:rsidR="009B115E" w:rsidRPr="005F7DC2" w:rsidRDefault="009B115E" w:rsidP="005F7DC2">
      <w:pPr>
        <w:pStyle w:val="a3"/>
        <w:numPr>
          <w:ilvl w:val="0"/>
          <w:numId w:val="1"/>
        </w:numPr>
        <w:spacing w:line="360" w:lineRule="auto"/>
        <w:jc w:val="both"/>
        <w:rPr>
          <w:rFonts w:ascii="Times New Roman" w:hAnsi="Times New Roman" w:cs="Times New Roman"/>
          <w:sz w:val="24"/>
          <w:szCs w:val="24"/>
        </w:rPr>
      </w:pPr>
      <w:r w:rsidRPr="005F7DC2">
        <w:rPr>
          <w:rFonts w:ascii="Times New Roman" w:hAnsi="Times New Roman" w:cs="Times New Roman"/>
          <w:sz w:val="24"/>
          <w:szCs w:val="24"/>
        </w:rPr>
        <w:t>Изучить данные, полученные в ходе эксперимента, и, основываясь на них, рассмотреть возможность преднамеренного изменения результатов проверки на полиграфе человеком</w:t>
      </w:r>
    </w:p>
    <w:p w14:paraId="5D83D5B9" w14:textId="77777777" w:rsidR="009B115E" w:rsidRPr="005F7DC2" w:rsidRDefault="009B115E" w:rsidP="005F7DC2">
      <w:pPr>
        <w:pStyle w:val="a3"/>
        <w:numPr>
          <w:ilvl w:val="0"/>
          <w:numId w:val="1"/>
        </w:numPr>
        <w:spacing w:line="360" w:lineRule="auto"/>
        <w:jc w:val="both"/>
        <w:rPr>
          <w:rFonts w:ascii="Times New Roman" w:hAnsi="Times New Roman" w:cs="Times New Roman"/>
          <w:sz w:val="24"/>
          <w:szCs w:val="24"/>
        </w:rPr>
      </w:pPr>
      <w:r w:rsidRPr="005F7DC2">
        <w:rPr>
          <w:rFonts w:ascii="Times New Roman" w:hAnsi="Times New Roman" w:cs="Times New Roman"/>
          <w:sz w:val="24"/>
          <w:szCs w:val="24"/>
        </w:rPr>
        <w:t>Обобщить всю полученную информацию и сделать выводы по работе.</w:t>
      </w:r>
    </w:p>
    <w:p w14:paraId="25AB06C8" w14:textId="26FCB4EA" w:rsidR="009B115E" w:rsidRPr="005F7DC2" w:rsidRDefault="009B115E" w:rsidP="005F7DC2">
      <w:pPr>
        <w:pStyle w:val="a3"/>
        <w:numPr>
          <w:ilvl w:val="0"/>
          <w:numId w:val="1"/>
        </w:numPr>
        <w:spacing w:line="360" w:lineRule="auto"/>
        <w:jc w:val="both"/>
        <w:rPr>
          <w:rFonts w:ascii="Times New Roman" w:hAnsi="Times New Roman" w:cs="Times New Roman"/>
          <w:sz w:val="24"/>
          <w:szCs w:val="24"/>
        </w:rPr>
      </w:pPr>
      <w:r w:rsidRPr="005F7DC2">
        <w:rPr>
          <w:rFonts w:ascii="Times New Roman" w:hAnsi="Times New Roman" w:cs="Times New Roman"/>
          <w:sz w:val="24"/>
          <w:szCs w:val="24"/>
        </w:rPr>
        <w:t>Прове</w:t>
      </w:r>
      <w:r w:rsidR="00FD2F64" w:rsidRPr="005F7DC2">
        <w:rPr>
          <w:rFonts w:ascii="Times New Roman" w:hAnsi="Times New Roman" w:cs="Times New Roman"/>
          <w:sz w:val="24"/>
          <w:szCs w:val="24"/>
        </w:rPr>
        <w:t>сти устный опрос респондентов</w:t>
      </w:r>
    </w:p>
    <w:p w14:paraId="16FB77F5" w14:textId="77777777" w:rsidR="00C70D32" w:rsidRPr="005F7DC2" w:rsidRDefault="009B115E" w:rsidP="005F7DC2">
      <w:pPr>
        <w:autoSpaceDE w:val="0"/>
        <w:autoSpaceDN w:val="0"/>
        <w:adjustRightInd w:val="0"/>
        <w:spacing w:line="360" w:lineRule="auto"/>
        <w:jc w:val="both"/>
        <w:rPr>
          <w:rFonts w:ascii="Times New Roman" w:hAnsi="Times New Roman" w:cs="Times New Roman"/>
          <w:sz w:val="24"/>
          <w:szCs w:val="24"/>
        </w:rPr>
      </w:pPr>
      <w:r w:rsidRPr="005F7DC2">
        <w:rPr>
          <w:rFonts w:ascii="Times New Roman" w:hAnsi="Times New Roman" w:cs="Times New Roman"/>
          <w:b/>
          <w:sz w:val="24"/>
          <w:szCs w:val="24"/>
        </w:rPr>
        <w:t>Объект исследования:</w:t>
      </w:r>
      <w:r w:rsidRPr="005F7DC2">
        <w:rPr>
          <w:rFonts w:ascii="Times New Roman" w:hAnsi="Times New Roman" w:cs="Times New Roman"/>
          <w:sz w:val="24"/>
          <w:szCs w:val="24"/>
        </w:rPr>
        <w:t xml:space="preserve"> устройство полиграфа.                                                      </w:t>
      </w:r>
      <w:r w:rsidRPr="005F7DC2">
        <w:rPr>
          <w:rFonts w:ascii="Times New Roman" w:hAnsi="Times New Roman" w:cs="Times New Roman"/>
          <w:b/>
          <w:sz w:val="24"/>
          <w:szCs w:val="24"/>
        </w:rPr>
        <w:t xml:space="preserve"> Предмет исследования:</w:t>
      </w:r>
      <w:r w:rsidRPr="005F7DC2">
        <w:rPr>
          <w:rFonts w:ascii="Times New Roman" w:hAnsi="Times New Roman" w:cs="Times New Roman"/>
          <w:sz w:val="24"/>
          <w:szCs w:val="24"/>
        </w:rPr>
        <w:t xml:space="preserve"> выявления возможности успешного пр</w:t>
      </w:r>
      <w:r w:rsidR="00FD2F64" w:rsidRPr="005F7DC2">
        <w:rPr>
          <w:rFonts w:ascii="Times New Roman" w:hAnsi="Times New Roman" w:cs="Times New Roman"/>
          <w:sz w:val="24"/>
          <w:szCs w:val="24"/>
        </w:rPr>
        <w:t xml:space="preserve">отиводействия (обмана) полиграфу.    </w:t>
      </w:r>
    </w:p>
    <w:p w14:paraId="64C4F5FB" w14:textId="77777777" w:rsidR="00C70D32" w:rsidRPr="005F7DC2" w:rsidRDefault="00C70D32" w:rsidP="005F7DC2">
      <w:pPr>
        <w:autoSpaceDE w:val="0"/>
        <w:autoSpaceDN w:val="0"/>
        <w:adjustRightInd w:val="0"/>
        <w:spacing w:line="360" w:lineRule="auto"/>
        <w:jc w:val="both"/>
        <w:rPr>
          <w:rFonts w:ascii="Times New Roman" w:hAnsi="Times New Roman" w:cs="Times New Roman"/>
          <w:sz w:val="24"/>
          <w:szCs w:val="24"/>
        </w:rPr>
      </w:pPr>
      <w:r w:rsidRPr="005F7DC2">
        <w:rPr>
          <w:rFonts w:ascii="Times New Roman" w:hAnsi="Times New Roman" w:cs="Times New Roman"/>
          <w:b/>
          <w:sz w:val="24"/>
          <w:szCs w:val="24"/>
        </w:rPr>
        <w:t>Методы исследования:</w:t>
      </w:r>
      <w:r w:rsidRPr="005F7DC2">
        <w:rPr>
          <w:rFonts w:ascii="Times New Roman" w:hAnsi="Times New Roman" w:cs="Times New Roman"/>
          <w:sz w:val="24"/>
          <w:szCs w:val="24"/>
        </w:rPr>
        <w:t xml:space="preserve"> наблюдение, сбор и анализ информации.</w:t>
      </w:r>
    </w:p>
    <w:p w14:paraId="4AB9673C" w14:textId="27445E7E" w:rsidR="002D3E95" w:rsidRPr="005F7DC2" w:rsidRDefault="005F7DC2" w:rsidP="005F7DC2">
      <w:pPr>
        <w:autoSpaceDE w:val="0"/>
        <w:autoSpaceDN w:val="0"/>
        <w:adjustRightInd w:val="0"/>
        <w:spacing w:line="360" w:lineRule="auto"/>
        <w:jc w:val="both"/>
        <w:rPr>
          <w:rFonts w:ascii="Times New Roman" w:hAnsi="Times New Roman" w:cs="Times New Roman"/>
          <w:b/>
          <w:sz w:val="24"/>
          <w:szCs w:val="24"/>
        </w:rPr>
      </w:pPr>
      <w:r w:rsidRPr="005F7DC2">
        <w:rPr>
          <w:rFonts w:ascii="Times New Roman" w:hAnsi="Times New Roman" w:cs="Times New Roman"/>
          <w:b/>
          <w:sz w:val="24"/>
          <w:szCs w:val="24"/>
        </w:rPr>
        <w:t>Гипотеза: обычному</w:t>
      </w:r>
      <w:r w:rsidR="00C70D32" w:rsidRPr="005F7DC2">
        <w:rPr>
          <w:rFonts w:ascii="Times New Roman" w:hAnsi="Times New Roman" w:cs="Times New Roman"/>
          <w:b/>
          <w:sz w:val="24"/>
          <w:szCs w:val="24"/>
        </w:rPr>
        <w:t xml:space="preserve"> человеку практически невозможно обмануть полиграф</w:t>
      </w:r>
      <w:r w:rsidR="00FD2F64" w:rsidRPr="005F7DC2">
        <w:rPr>
          <w:rFonts w:ascii="Times New Roman" w:hAnsi="Times New Roman" w:cs="Times New Roman"/>
          <w:b/>
          <w:sz w:val="24"/>
          <w:szCs w:val="24"/>
        </w:rPr>
        <w:t xml:space="preserve">                                                                               </w:t>
      </w:r>
    </w:p>
    <w:p w14:paraId="570A705D" w14:textId="77777777" w:rsidR="00C364EA" w:rsidRPr="005F7DC2" w:rsidRDefault="00C364EA" w:rsidP="005F7DC2">
      <w:pPr>
        <w:spacing w:line="360" w:lineRule="auto"/>
        <w:ind w:left="3540" w:firstLine="708"/>
        <w:jc w:val="both"/>
        <w:textAlignment w:val="baseline"/>
        <w:rPr>
          <w:rFonts w:ascii="Times New Roman" w:hAnsi="Times New Roman" w:cs="Times New Roman"/>
          <w:b/>
          <w:sz w:val="24"/>
          <w:szCs w:val="24"/>
        </w:rPr>
      </w:pPr>
    </w:p>
    <w:p w14:paraId="3E9B3CFC" w14:textId="77777777" w:rsidR="005F7DC2" w:rsidRDefault="005F7DC2" w:rsidP="005F7DC2">
      <w:pPr>
        <w:spacing w:line="360" w:lineRule="auto"/>
        <w:jc w:val="both"/>
        <w:textAlignment w:val="baseline"/>
        <w:rPr>
          <w:rFonts w:ascii="Times New Roman" w:hAnsi="Times New Roman" w:cs="Times New Roman"/>
          <w:b/>
          <w:sz w:val="24"/>
          <w:szCs w:val="24"/>
        </w:rPr>
      </w:pPr>
    </w:p>
    <w:p w14:paraId="3B9F273A" w14:textId="77777777" w:rsidR="00C364EA" w:rsidRPr="005F7DC2" w:rsidRDefault="009B115E" w:rsidP="005F7DC2">
      <w:pPr>
        <w:spacing w:line="360" w:lineRule="auto"/>
        <w:jc w:val="both"/>
        <w:textAlignment w:val="baseline"/>
        <w:rPr>
          <w:rFonts w:ascii="Times New Roman" w:hAnsi="Times New Roman" w:cs="Times New Roman"/>
          <w:sz w:val="24"/>
          <w:szCs w:val="24"/>
          <w:lang w:val="uk-UA"/>
        </w:rPr>
      </w:pPr>
      <w:r w:rsidRPr="005F7DC2">
        <w:rPr>
          <w:rFonts w:ascii="Times New Roman" w:hAnsi="Times New Roman" w:cs="Times New Roman"/>
          <w:b/>
          <w:sz w:val="24"/>
          <w:szCs w:val="24"/>
        </w:rPr>
        <w:t>СОДЕРЖАНИЕ</w:t>
      </w:r>
    </w:p>
    <w:p w14:paraId="0524F4D7" w14:textId="2BC941C6" w:rsidR="009B115E" w:rsidRPr="005F7DC2" w:rsidRDefault="00FD2F64" w:rsidP="005F7DC2">
      <w:pPr>
        <w:spacing w:line="360" w:lineRule="auto"/>
        <w:jc w:val="both"/>
        <w:textAlignment w:val="baseline"/>
        <w:rPr>
          <w:rFonts w:ascii="Times New Roman" w:hAnsi="Times New Roman" w:cs="Times New Roman"/>
          <w:b/>
          <w:sz w:val="24"/>
          <w:szCs w:val="24"/>
        </w:rPr>
      </w:pPr>
      <w:r w:rsidRPr="005F7DC2">
        <w:rPr>
          <w:rFonts w:ascii="Times New Roman" w:hAnsi="Times New Roman" w:cs="Times New Roman"/>
          <w:sz w:val="24"/>
          <w:szCs w:val="24"/>
          <w:lang w:val="uk-UA"/>
        </w:rPr>
        <w:t>ПРЕДИСЛОВИЕ………………………………………………………………..</w:t>
      </w:r>
      <w:r w:rsidR="00E11B1E" w:rsidRPr="005F7DC2">
        <w:rPr>
          <w:rFonts w:ascii="Times New Roman" w:hAnsi="Times New Roman" w:cs="Times New Roman"/>
          <w:sz w:val="24"/>
          <w:szCs w:val="24"/>
          <w:lang w:val="uk-UA"/>
        </w:rPr>
        <w:t>4</w:t>
      </w:r>
    </w:p>
    <w:p w14:paraId="2C43659D" w14:textId="2BBA1154" w:rsidR="00DC4EFC" w:rsidRPr="005F7DC2" w:rsidRDefault="009B115E" w:rsidP="005F7DC2">
      <w:pPr>
        <w:tabs>
          <w:tab w:val="left" w:pos="9498"/>
        </w:tabs>
        <w:spacing w:line="360" w:lineRule="auto"/>
        <w:ind w:right="283"/>
        <w:jc w:val="both"/>
        <w:rPr>
          <w:rFonts w:ascii="Times New Roman" w:hAnsi="Times New Roman" w:cs="Times New Roman"/>
          <w:sz w:val="24"/>
          <w:szCs w:val="24"/>
          <w:lang w:val="uk-UA"/>
        </w:rPr>
      </w:pPr>
      <w:r w:rsidRPr="005F7DC2">
        <w:rPr>
          <w:rFonts w:ascii="Times New Roman" w:hAnsi="Times New Roman" w:cs="Times New Roman"/>
          <w:sz w:val="24"/>
          <w:szCs w:val="24"/>
          <w:lang w:val="uk-UA"/>
        </w:rPr>
        <w:t>РАЗДЕЛ 1. ТЕОРИТИЧЕСКАЯ ЧАСТЬ…………..………………..……..….</w:t>
      </w:r>
      <w:r w:rsidR="00E11B1E" w:rsidRPr="005F7DC2">
        <w:rPr>
          <w:rFonts w:ascii="Times New Roman" w:hAnsi="Times New Roman" w:cs="Times New Roman"/>
          <w:sz w:val="24"/>
          <w:szCs w:val="24"/>
          <w:lang w:val="uk-UA"/>
        </w:rPr>
        <w:t>4</w:t>
      </w:r>
    </w:p>
    <w:p w14:paraId="273DDEF4" w14:textId="57AF3821" w:rsidR="009B115E" w:rsidRPr="005F7DC2" w:rsidRDefault="00FD6E5B" w:rsidP="005F7DC2">
      <w:pPr>
        <w:spacing w:line="360" w:lineRule="auto"/>
        <w:ind w:right="283"/>
        <w:jc w:val="both"/>
        <w:rPr>
          <w:rFonts w:ascii="Times New Roman" w:hAnsi="Times New Roman" w:cs="Times New Roman"/>
          <w:sz w:val="24"/>
          <w:szCs w:val="24"/>
          <w:lang w:val="uk-UA"/>
        </w:rPr>
      </w:pPr>
      <w:r w:rsidRPr="005F7DC2">
        <w:rPr>
          <w:rFonts w:ascii="Times New Roman" w:hAnsi="Times New Roman" w:cs="Times New Roman"/>
          <w:sz w:val="24"/>
          <w:szCs w:val="24"/>
          <w:lang w:val="uk-UA"/>
        </w:rPr>
        <w:t>1.1</w:t>
      </w:r>
      <w:r w:rsidR="00DC4EFC" w:rsidRPr="005F7DC2">
        <w:rPr>
          <w:rFonts w:ascii="Times New Roman" w:hAnsi="Times New Roman" w:cs="Times New Roman"/>
          <w:sz w:val="24"/>
          <w:szCs w:val="24"/>
          <w:lang w:val="uk-UA"/>
        </w:rPr>
        <w:t xml:space="preserve">.Технические характеристики </w:t>
      </w:r>
      <w:proofErr w:type="spellStart"/>
      <w:r w:rsidR="00DC4EFC" w:rsidRPr="005F7DC2">
        <w:rPr>
          <w:rFonts w:ascii="Times New Roman" w:hAnsi="Times New Roman" w:cs="Times New Roman"/>
          <w:sz w:val="24"/>
          <w:szCs w:val="24"/>
          <w:lang w:val="uk-UA"/>
        </w:rPr>
        <w:t>полиграфа</w:t>
      </w:r>
      <w:proofErr w:type="spellEnd"/>
      <w:r w:rsidR="00DC4EFC" w:rsidRPr="005F7DC2">
        <w:rPr>
          <w:rFonts w:ascii="Times New Roman" w:hAnsi="Times New Roman" w:cs="Times New Roman"/>
          <w:sz w:val="24"/>
          <w:szCs w:val="24"/>
          <w:lang w:val="uk-UA"/>
        </w:rPr>
        <w:t>……………………….</w:t>
      </w:r>
      <w:r w:rsidR="009B115E" w:rsidRPr="005F7DC2">
        <w:rPr>
          <w:rFonts w:ascii="Times New Roman" w:hAnsi="Times New Roman" w:cs="Times New Roman"/>
          <w:sz w:val="24"/>
          <w:szCs w:val="24"/>
          <w:lang w:val="uk-UA"/>
        </w:rPr>
        <w:t>….....….</w:t>
      </w:r>
      <w:r w:rsidRPr="005F7DC2">
        <w:rPr>
          <w:rFonts w:ascii="Times New Roman" w:hAnsi="Times New Roman" w:cs="Times New Roman"/>
          <w:sz w:val="24"/>
          <w:szCs w:val="24"/>
          <w:lang w:val="uk-UA"/>
        </w:rPr>
        <w:t>..4</w:t>
      </w:r>
    </w:p>
    <w:p w14:paraId="0B9EF6EF" w14:textId="1347AD8F" w:rsidR="009B115E" w:rsidRPr="005F7DC2" w:rsidRDefault="009B115E" w:rsidP="005F7DC2">
      <w:pPr>
        <w:spacing w:line="360" w:lineRule="auto"/>
        <w:ind w:right="283"/>
        <w:jc w:val="both"/>
        <w:rPr>
          <w:rFonts w:ascii="Times New Roman" w:hAnsi="Times New Roman" w:cs="Times New Roman"/>
          <w:sz w:val="24"/>
          <w:szCs w:val="24"/>
          <w:lang w:val="uk-UA"/>
        </w:rPr>
      </w:pPr>
      <w:r w:rsidRPr="005F7DC2">
        <w:rPr>
          <w:rFonts w:ascii="Times New Roman" w:hAnsi="Times New Roman" w:cs="Times New Roman"/>
          <w:sz w:val="24"/>
          <w:szCs w:val="24"/>
          <w:lang w:val="uk-UA"/>
        </w:rPr>
        <w:t xml:space="preserve">1.3. </w:t>
      </w:r>
      <w:proofErr w:type="spellStart"/>
      <w:r w:rsidRPr="005F7DC2">
        <w:rPr>
          <w:rFonts w:ascii="Times New Roman" w:hAnsi="Times New Roman" w:cs="Times New Roman"/>
          <w:sz w:val="24"/>
          <w:szCs w:val="24"/>
          <w:lang w:val="uk-UA"/>
        </w:rPr>
        <w:t>Механизм</w:t>
      </w:r>
      <w:proofErr w:type="spellEnd"/>
      <w:r w:rsidR="00BD13D0" w:rsidRPr="005F7DC2">
        <w:rPr>
          <w:rFonts w:ascii="Times New Roman" w:hAnsi="Times New Roman" w:cs="Times New Roman"/>
          <w:sz w:val="24"/>
          <w:szCs w:val="24"/>
          <w:lang w:val="uk-UA"/>
        </w:rPr>
        <w:t xml:space="preserve"> </w:t>
      </w:r>
      <w:proofErr w:type="spellStart"/>
      <w:r w:rsidR="00BD13D0" w:rsidRPr="005F7DC2">
        <w:rPr>
          <w:rFonts w:ascii="Times New Roman" w:hAnsi="Times New Roman" w:cs="Times New Roman"/>
          <w:sz w:val="24"/>
          <w:szCs w:val="24"/>
          <w:lang w:val="uk-UA"/>
        </w:rPr>
        <w:t>работы</w:t>
      </w:r>
      <w:proofErr w:type="spellEnd"/>
      <w:r w:rsidR="00BD13D0" w:rsidRPr="005F7DC2">
        <w:rPr>
          <w:rFonts w:ascii="Times New Roman" w:hAnsi="Times New Roman" w:cs="Times New Roman"/>
          <w:sz w:val="24"/>
          <w:szCs w:val="24"/>
          <w:lang w:val="uk-UA"/>
        </w:rPr>
        <w:t xml:space="preserve"> </w:t>
      </w:r>
      <w:proofErr w:type="spellStart"/>
      <w:r w:rsidR="00BD13D0" w:rsidRPr="005F7DC2">
        <w:rPr>
          <w:rFonts w:ascii="Times New Roman" w:hAnsi="Times New Roman" w:cs="Times New Roman"/>
          <w:sz w:val="24"/>
          <w:szCs w:val="24"/>
          <w:lang w:val="uk-UA"/>
        </w:rPr>
        <w:t>полиграфа</w:t>
      </w:r>
      <w:proofErr w:type="spellEnd"/>
      <w:r w:rsidR="00BD13D0" w:rsidRPr="005F7DC2">
        <w:rPr>
          <w:rFonts w:ascii="Times New Roman" w:hAnsi="Times New Roman" w:cs="Times New Roman"/>
          <w:sz w:val="24"/>
          <w:szCs w:val="24"/>
          <w:lang w:val="uk-UA"/>
        </w:rPr>
        <w:t>………………………………</w:t>
      </w:r>
      <w:r w:rsidRPr="005F7DC2">
        <w:rPr>
          <w:rFonts w:ascii="Times New Roman" w:hAnsi="Times New Roman" w:cs="Times New Roman"/>
          <w:sz w:val="24"/>
          <w:szCs w:val="24"/>
          <w:lang w:val="uk-UA"/>
        </w:rPr>
        <w:t>..……..….</w:t>
      </w:r>
      <w:r w:rsidR="00E11B1E" w:rsidRPr="005F7DC2">
        <w:rPr>
          <w:rFonts w:ascii="Times New Roman" w:hAnsi="Times New Roman" w:cs="Times New Roman"/>
          <w:sz w:val="24"/>
          <w:szCs w:val="24"/>
          <w:lang w:val="uk-UA"/>
        </w:rPr>
        <w:t>.</w:t>
      </w:r>
      <w:r w:rsidRPr="005F7DC2">
        <w:rPr>
          <w:rFonts w:ascii="Times New Roman" w:hAnsi="Times New Roman" w:cs="Times New Roman"/>
          <w:sz w:val="24"/>
          <w:szCs w:val="24"/>
          <w:lang w:val="uk-UA"/>
        </w:rPr>
        <w:t>...</w:t>
      </w:r>
      <w:r w:rsidR="00FD6E5B" w:rsidRPr="005F7DC2">
        <w:rPr>
          <w:rFonts w:ascii="Times New Roman" w:hAnsi="Times New Roman" w:cs="Times New Roman"/>
          <w:sz w:val="24"/>
          <w:szCs w:val="24"/>
          <w:lang w:val="uk-UA"/>
        </w:rPr>
        <w:t>.5</w:t>
      </w:r>
    </w:p>
    <w:p w14:paraId="6C73DC74" w14:textId="28A8366D" w:rsidR="009B115E" w:rsidRPr="005F7DC2" w:rsidRDefault="009B115E" w:rsidP="005F7DC2">
      <w:pPr>
        <w:spacing w:line="360" w:lineRule="auto"/>
        <w:ind w:right="283"/>
        <w:jc w:val="both"/>
        <w:rPr>
          <w:rFonts w:ascii="Times New Roman" w:hAnsi="Times New Roman" w:cs="Times New Roman"/>
          <w:sz w:val="24"/>
          <w:szCs w:val="24"/>
        </w:rPr>
      </w:pPr>
      <w:r w:rsidRPr="005F7DC2">
        <w:rPr>
          <w:rFonts w:ascii="Times New Roman" w:hAnsi="Times New Roman" w:cs="Times New Roman"/>
          <w:sz w:val="24"/>
          <w:szCs w:val="24"/>
        </w:rPr>
        <w:t>1.4.</w:t>
      </w:r>
      <w:r w:rsidR="00BD13D0" w:rsidRPr="005F7DC2">
        <w:rPr>
          <w:rFonts w:ascii="Times New Roman" w:hAnsi="Times New Roman" w:cs="Times New Roman"/>
          <w:sz w:val="24"/>
          <w:szCs w:val="24"/>
        </w:rPr>
        <w:t>Способы противодействия полиграфу</w:t>
      </w:r>
      <w:proofErr w:type="gramStart"/>
      <w:r w:rsidRPr="005F7DC2">
        <w:rPr>
          <w:rFonts w:ascii="Times New Roman" w:hAnsi="Times New Roman" w:cs="Times New Roman"/>
          <w:sz w:val="24"/>
          <w:szCs w:val="24"/>
        </w:rPr>
        <w:t>.......…</w:t>
      </w:r>
      <w:r w:rsidR="00613BC6" w:rsidRPr="005F7DC2">
        <w:rPr>
          <w:rFonts w:ascii="Times New Roman" w:hAnsi="Times New Roman" w:cs="Times New Roman"/>
          <w:sz w:val="24"/>
          <w:szCs w:val="24"/>
        </w:rPr>
        <w:t>.</w:t>
      </w:r>
      <w:proofErr w:type="gramEnd"/>
      <w:r w:rsidR="00613BC6" w:rsidRPr="005F7DC2">
        <w:rPr>
          <w:rFonts w:ascii="Times New Roman" w:hAnsi="Times New Roman" w:cs="Times New Roman"/>
          <w:sz w:val="24"/>
          <w:szCs w:val="24"/>
        </w:rPr>
        <w:t>……</w:t>
      </w:r>
      <w:r w:rsidRPr="005F7DC2">
        <w:rPr>
          <w:rFonts w:ascii="Times New Roman" w:hAnsi="Times New Roman" w:cs="Times New Roman"/>
          <w:sz w:val="24"/>
          <w:szCs w:val="24"/>
        </w:rPr>
        <w:t>……………...............</w:t>
      </w:r>
      <w:r w:rsidR="00FD6E5B" w:rsidRPr="005F7DC2">
        <w:rPr>
          <w:rFonts w:ascii="Times New Roman" w:hAnsi="Times New Roman" w:cs="Times New Roman"/>
          <w:sz w:val="24"/>
          <w:szCs w:val="24"/>
        </w:rPr>
        <w:t>11</w:t>
      </w:r>
    </w:p>
    <w:p w14:paraId="33DD3FBC" w14:textId="4EADA822" w:rsidR="009B115E" w:rsidRPr="005F7DC2" w:rsidRDefault="005F7DC2" w:rsidP="005F7DC2">
      <w:p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1.5.</w:t>
      </w:r>
      <w:r w:rsidR="00A22272" w:rsidRPr="005F7DC2">
        <w:rPr>
          <w:rFonts w:ascii="Times New Roman" w:hAnsi="Times New Roman" w:cs="Times New Roman"/>
          <w:sz w:val="24"/>
          <w:szCs w:val="24"/>
        </w:rPr>
        <w:t xml:space="preserve">Способы </w:t>
      </w:r>
      <w:r w:rsidR="00613BC6" w:rsidRPr="005F7DC2">
        <w:rPr>
          <w:rFonts w:ascii="Times New Roman" w:hAnsi="Times New Roman" w:cs="Times New Roman"/>
          <w:sz w:val="24"/>
          <w:szCs w:val="24"/>
        </w:rPr>
        <w:t>распознавания</w:t>
      </w:r>
      <w:r w:rsidR="00A22272" w:rsidRPr="005F7DC2">
        <w:rPr>
          <w:rFonts w:ascii="Times New Roman" w:hAnsi="Times New Roman" w:cs="Times New Roman"/>
          <w:sz w:val="24"/>
          <w:szCs w:val="24"/>
        </w:rPr>
        <w:t xml:space="preserve"> л</w:t>
      </w:r>
      <w:r>
        <w:rPr>
          <w:rFonts w:ascii="Times New Roman" w:hAnsi="Times New Roman" w:cs="Times New Roman"/>
          <w:sz w:val="24"/>
          <w:szCs w:val="24"/>
        </w:rPr>
        <w:t>жи по невербальному поведению………</w:t>
      </w:r>
      <w:r w:rsidR="00FD6E5B" w:rsidRPr="005F7DC2">
        <w:rPr>
          <w:rFonts w:ascii="Times New Roman" w:hAnsi="Times New Roman" w:cs="Times New Roman"/>
          <w:sz w:val="24"/>
          <w:szCs w:val="24"/>
        </w:rPr>
        <w:t>17</w:t>
      </w:r>
      <w:r w:rsidR="00613BC6" w:rsidRPr="005F7DC2">
        <w:rPr>
          <w:rFonts w:ascii="Times New Roman" w:hAnsi="Times New Roman" w:cs="Times New Roman"/>
          <w:sz w:val="24"/>
          <w:szCs w:val="24"/>
        </w:rPr>
        <w:br/>
        <w:t>1.6. Перспективы развития полиграфа…………………………………</w:t>
      </w:r>
      <w:proofErr w:type="gramStart"/>
      <w:r w:rsidR="00613BC6" w:rsidRPr="005F7DC2">
        <w:rPr>
          <w:rFonts w:ascii="Times New Roman" w:hAnsi="Times New Roman" w:cs="Times New Roman"/>
          <w:sz w:val="24"/>
          <w:szCs w:val="24"/>
        </w:rPr>
        <w:t>…….</w:t>
      </w:r>
      <w:proofErr w:type="gramEnd"/>
      <w:r w:rsidR="00FD6E5B" w:rsidRPr="005F7DC2">
        <w:rPr>
          <w:rFonts w:ascii="Times New Roman" w:hAnsi="Times New Roman" w:cs="Times New Roman"/>
          <w:sz w:val="24"/>
          <w:szCs w:val="24"/>
        </w:rPr>
        <w:t>22</w:t>
      </w:r>
    </w:p>
    <w:p w14:paraId="49E2D0DC" w14:textId="3690E66F" w:rsidR="009B115E" w:rsidRPr="005F7DC2" w:rsidRDefault="009B115E" w:rsidP="005F7DC2">
      <w:pPr>
        <w:spacing w:line="360" w:lineRule="auto"/>
        <w:ind w:right="283"/>
        <w:jc w:val="both"/>
        <w:rPr>
          <w:rFonts w:ascii="Times New Roman" w:hAnsi="Times New Roman" w:cs="Times New Roman"/>
          <w:sz w:val="24"/>
          <w:szCs w:val="24"/>
        </w:rPr>
      </w:pPr>
      <w:r w:rsidRPr="005F7DC2">
        <w:rPr>
          <w:rFonts w:ascii="Times New Roman" w:hAnsi="Times New Roman" w:cs="Times New Roman"/>
          <w:sz w:val="24"/>
          <w:szCs w:val="24"/>
          <w:lang w:val="uk-UA"/>
        </w:rPr>
        <w:t>РАЗДЕЛ 2. ПРАКТИЧЕСКАЯ ЧАСТЬ</w:t>
      </w:r>
      <w:r w:rsidR="00FD6E5B" w:rsidRPr="005F7DC2">
        <w:rPr>
          <w:rFonts w:ascii="Times New Roman" w:hAnsi="Times New Roman" w:cs="Times New Roman"/>
          <w:sz w:val="24"/>
          <w:szCs w:val="24"/>
        </w:rPr>
        <w:t>…………..………….…….….….......23</w:t>
      </w:r>
    </w:p>
    <w:p w14:paraId="1F00D0B9" w14:textId="77777777" w:rsidR="009B115E" w:rsidRPr="005F7DC2" w:rsidRDefault="009B115E" w:rsidP="005F7DC2">
      <w:pPr>
        <w:spacing w:line="360" w:lineRule="auto"/>
        <w:ind w:right="283"/>
        <w:rPr>
          <w:rFonts w:ascii="Times New Roman" w:hAnsi="Times New Roman" w:cs="Times New Roman"/>
          <w:sz w:val="24"/>
          <w:szCs w:val="24"/>
        </w:rPr>
      </w:pPr>
    </w:p>
    <w:p w14:paraId="77180AD2" w14:textId="77777777" w:rsidR="005F7DC2" w:rsidRDefault="009B115E" w:rsidP="005F7DC2">
      <w:pPr>
        <w:spacing w:line="360" w:lineRule="auto"/>
        <w:ind w:right="283"/>
        <w:jc w:val="both"/>
        <w:rPr>
          <w:rFonts w:ascii="Times New Roman" w:hAnsi="Times New Roman" w:cs="Times New Roman"/>
          <w:sz w:val="24"/>
          <w:szCs w:val="24"/>
        </w:rPr>
      </w:pPr>
      <w:r w:rsidRPr="005F7DC2">
        <w:rPr>
          <w:rFonts w:ascii="Times New Roman" w:hAnsi="Times New Roman" w:cs="Times New Roman"/>
          <w:sz w:val="24"/>
          <w:szCs w:val="24"/>
        </w:rPr>
        <w:t>ВЫВОД…</w:t>
      </w:r>
      <w:proofErr w:type="gramStart"/>
      <w:r w:rsidRPr="005F7DC2">
        <w:rPr>
          <w:rFonts w:ascii="Times New Roman" w:hAnsi="Times New Roman" w:cs="Times New Roman"/>
          <w:sz w:val="24"/>
          <w:szCs w:val="24"/>
        </w:rPr>
        <w:t>…….</w:t>
      </w:r>
      <w:proofErr w:type="gramEnd"/>
      <w:r w:rsidRPr="005F7DC2">
        <w:rPr>
          <w:rFonts w:ascii="Times New Roman" w:hAnsi="Times New Roman" w:cs="Times New Roman"/>
          <w:sz w:val="24"/>
          <w:szCs w:val="24"/>
        </w:rPr>
        <w:t>.……………………………………………………</w:t>
      </w:r>
      <w:r w:rsidR="00FD6E5B" w:rsidRPr="005F7DC2">
        <w:rPr>
          <w:rFonts w:ascii="Times New Roman" w:hAnsi="Times New Roman" w:cs="Times New Roman"/>
          <w:sz w:val="24"/>
          <w:szCs w:val="24"/>
        </w:rPr>
        <w:t>…….........26</w:t>
      </w:r>
      <w:r w:rsidR="00D4226C" w:rsidRPr="005F7DC2">
        <w:rPr>
          <w:rFonts w:ascii="Times New Roman" w:hAnsi="Times New Roman" w:cs="Times New Roman"/>
          <w:sz w:val="24"/>
          <w:szCs w:val="24"/>
        </w:rPr>
        <w:br/>
        <w:t>ПРИЛО</w:t>
      </w:r>
      <w:r w:rsidR="00FD6E5B" w:rsidRPr="005F7DC2">
        <w:rPr>
          <w:rFonts w:ascii="Times New Roman" w:hAnsi="Times New Roman" w:cs="Times New Roman"/>
          <w:sz w:val="24"/>
          <w:szCs w:val="24"/>
        </w:rPr>
        <w:t>ЖЕНИЯ……………………………………………………………….27</w:t>
      </w:r>
    </w:p>
    <w:p w14:paraId="1C283F32" w14:textId="70641EC2" w:rsidR="009B115E" w:rsidRPr="005F7DC2" w:rsidRDefault="00D4226C" w:rsidP="005F7DC2">
      <w:pPr>
        <w:spacing w:line="360" w:lineRule="auto"/>
        <w:ind w:right="283"/>
        <w:jc w:val="both"/>
        <w:rPr>
          <w:rFonts w:ascii="Times New Roman" w:hAnsi="Times New Roman" w:cs="Times New Roman"/>
          <w:sz w:val="24"/>
          <w:szCs w:val="24"/>
        </w:rPr>
      </w:pPr>
      <w:r w:rsidRPr="005F7DC2">
        <w:rPr>
          <w:rFonts w:ascii="Times New Roman" w:hAnsi="Times New Roman" w:cs="Times New Roman"/>
          <w:sz w:val="24"/>
          <w:szCs w:val="24"/>
        </w:rPr>
        <w:t xml:space="preserve">СПИСОК </w:t>
      </w:r>
      <w:r w:rsidR="009B115E" w:rsidRPr="005F7DC2">
        <w:rPr>
          <w:rFonts w:ascii="Times New Roman" w:hAnsi="Times New Roman" w:cs="Times New Roman"/>
          <w:sz w:val="24"/>
          <w:szCs w:val="24"/>
        </w:rPr>
        <w:t>ЛИ</w:t>
      </w:r>
      <w:r w:rsidRPr="005F7DC2">
        <w:rPr>
          <w:rFonts w:ascii="Times New Roman" w:hAnsi="Times New Roman" w:cs="Times New Roman"/>
          <w:sz w:val="24"/>
          <w:szCs w:val="24"/>
        </w:rPr>
        <w:t>ТЕ</w:t>
      </w:r>
      <w:r w:rsidR="00FD6E5B" w:rsidRPr="005F7DC2">
        <w:rPr>
          <w:rFonts w:ascii="Times New Roman" w:hAnsi="Times New Roman" w:cs="Times New Roman"/>
          <w:sz w:val="24"/>
          <w:szCs w:val="24"/>
        </w:rPr>
        <w:t>РАТУРЫ…………………………</w:t>
      </w:r>
      <w:proofErr w:type="gramStart"/>
      <w:r w:rsidR="00FD6E5B" w:rsidRPr="005F7DC2">
        <w:rPr>
          <w:rFonts w:ascii="Times New Roman" w:hAnsi="Times New Roman" w:cs="Times New Roman"/>
          <w:sz w:val="24"/>
          <w:szCs w:val="24"/>
        </w:rPr>
        <w:t>…….</w:t>
      </w:r>
      <w:proofErr w:type="gramEnd"/>
      <w:r w:rsidR="00FD6E5B" w:rsidRPr="005F7DC2">
        <w:rPr>
          <w:rFonts w:ascii="Times New Roman" w:hAnsi="Times New Roman" w:cs="Times New Roman"/>
          <w:sz w:val="24"/>
          <w:szCs w:val="24"/>
        </w:rPr>
        <w:t>…………..….….…28</w:t>
      </w:r>
    </w:p>
    <w:p w14:paraId="43E928BC" w14:textId="77777777" w:rsidR="009B115E" w:rsidRPr="005F7DC2" w:rsidRDefault="009B115E" w:rsidP="005F7DC2">
      <w:pPr>
        <w:spacing w:line="360" w:lineRule="auto"/>
        <w:rPr>
          <w:rFonts w:ascii="Times New Roman" w:hAnsi="Times New Roman" w:cs="Times New Roman"/>
          <w:b/>
          <w:sz w:val="24"/>
          <w:szCs w:val="24"/>
        </w:rPr>
      </w:pPr>
      <w:r w:rsidRPr="005F7DC2">
        <w:rPr>
          <w:rFonts w:ascii="Times New Roman" w:hAnsi="Times New Roman" w:cs="Times New Roman"/>
          <w:b/>
          <w:sz w:val="24"/>
          <w:szCs w:val="24"/>
        </w:rPr>
        <w:br w:type="page"/>
      </w:r>
    </w:p>
    <w:p w14:paraId="4DE2BF9B" w14:textId="45941940" w:rsidR="00525256" w:rsidRPr="005F7DC2" w:rsidRDefault="00C364EA" w:rsidP="005F7DC2">
      <w:pPr>
        <w:autoSpaceDE w:val="0"/>
        <w:autoSpaceDN w:val="0"/>
        <w:adjustRightInd w:val="0"/>
        <w:spacing w:line="276" w:lineRule="auto"/>
        <w:jc w:val="both"/>
        <w:rPr>
          <w:rFonts w:ascii="Times New Roman" w:hAnsi="Times New Roman" w:cs="Times New Roman"/>
          <w:sz w:val="24"/>
          <w:szCs w:val="24"/>
        </w:rPr>
      </w:pPr>
      <w:r w:rsidRPr="005F7DC2">
        <w:rPr>
          <w:rFonts w:ascii="Times New Roman" w:hAnsi="Times New Roman" w:cs="Times New Roman"/>
          <w:b/>
          <w:bCs/>
          <w:sz w:val="24"/>
          <w:szCs w:val="24"/>
          <w:shd w:val="clear" w:color="auto" w:fill="FFFFFF"/>
        </w:rPr>
        <w:lastRenderedPageBreak/>
        <w:t xml:space="preserve">Предисловие: </w:t>
      </w:r>
      <w:r w:rsidRPr="005F7DC2">
        <w:rPr>
          <w:rFonts w:ascii="Times New Roman" w:hAnsi="Times New Roman" w:cs="Times New Roman"/>
          <w:bCs/>
          <w:sz w:val="24"/>
          <w:szCs w:val="24"/>
          <w:shd w:val="clear" w:color="auto" w:fill="FFFFFF"/>
        </w:rPr>
        <w:t xml:space="preserve">для начала нужно сказать, что полиграф не </w:t>
      </w:r>
      <w:proofErr w:type="spellStart"/>
      <w:r w:rsidRPr="005F7DC2">
        <w:rPr>
          <w:rFonts w:ascii="Times New Roman" w:hAnsi="Times New Roman" w:cs="Times New Roman"/>
          <w:bCs/>
          <w:sz w:val="24"/>
          <w:szCs w:val="24"/>
          <w:shd w:val="clear" w:color="auto" w:fill="FFFFFF"/>
        </w:rPr>
        <w:t>способ</w:t>
      </w:r>
      <w:r w:rsidR="00C15F59" w:rsidRPr="005F7DC2">
        <w:rPr>
          <w:rFonts w:ascii="Times New Roman" w:hAnsi="Times New Roman" w:cs="Times New Roman"/>
          <w:bCs/>
          <w:sz w:val="24"/>
          <w:szCs w:val="24"/>
          <w:shd w:val="clear" w:color="auto" w:fill="FFFFFF"/>
        </w:rPr>
        <w:t>з</w:t>
      </w:r>
      <w:r w:rsidRPr="005F7DC2">
        <w:rPr>
          <w:rFonts w:ascii="Times New Roman" w:hAnsi="Times New Roman" w:cs="Times New Roman"/>
          <w:bCs/>
          <w:sz w:val="24"/>
          <w:szCs w:val="24"/>
          <w:shd w:val="clear" w:color="auto" w:fill="FFFFFF"/>
        </w:rPr>
        <w:t>ен</w:t>
      </w:r>
      <w:proofErr w:type="spellEnd"/>
      <w:r w:rsidRPr="005F7DC2">
        <w:rPr>
          <w:rFonts w:ascii="Times New Roman" w:hAnsi="Times New Roman" w:cs="Times New Roman"/>
          <w:bCs/>
          <w:sz w:val="24"/>
          <w:szCs w:val="24"/>
          <w:shd w:val="clear" w:color="auto" w:fill="FFFFFF"/>
        </w:rPr>
        <w:t xml:space="preserve"> конкретно определить лжет человек или говорит правду, он лишь фиксирует изменения физиологических показателей организма человека.</w:t>
      </w:r>
      <w:r w:rsidRPr="005F7DC2">
        <w:rPr>
          <w:rStyle w:val="FontStyle71"/>
        </w:rPr>
        <w:t xml:space="preserve"> А по мнению Пола </w:t>
      </w:r>
      <w:proofErr w:type="spellStart"/>
      <w:r w:rsidRPr="005F7DC2">
        <w:rPr>
          <w:rStyle w:val="FontStyle71"/>
        </w:rPr>
        <w:t>Экмана</w:t>
      </w:r>
      <w:proofErr w:type="spellEnd"/>
      <w:r w:rsidRPr="005F7DC2">
        <w:rPr>
          <w:rStyle w:val="FontStyle71"/>
        </w:rPr>
        <w:t>, автора книги «Психология лжи», сигналы, которые часто принимаются за признаки обмана, по большей части выявляют не ложь, а стресс!</w:t>
      </w:r>
      <w:r w:rsidRPr="005F7DC2">
        <w:rPr>
          <w:rFonts w:ascii="Times New Roman" w:hAnsi="Times New Roman" w:cs="Times New Roman"/>
          <w:bCs/>
          <w:sz w:val="24"/>
          <w:szCs w:val="24"/>
          <w:shd w:val="clear" w:color="auto" w:fill="FFFFFF"/>
        </w:rPr>
        <w:t xml:space="preserve"> Так что устройство лишь фиксирует признаки стресса, а дальше уже задача специалиста определить на что именно и в каком контексте получен стресс (при помощи разнообразных методик и своего опыта). Полиграф ошибиться не может, допустить ошибку может только </w:t>
      </w:r>
      <w:proofErr w:type="spellStart"/>
      <w:r w:rsidRPr="005F7DC2">
        <w:rPr>
          <w:rFonts w:ascii="Times New Roman" w:hAnsi="Times New Roman" w:cs="Times New Roman"/>
          <w:bCs/>
          <w:sz w:val="24"/>
          <w:szCs w:val="24"/>
          <w:shd w:val="clear" w:color="auto" w:fill="FFFFFF"/>
        </w:rPr>
        <w:t>полиграфолог</w:t>
      </w:r>
      <w:proofErr w:type="spellEnd"/>
      <w:r w:rsidRPr="005F7DC2">
        <w:rPr>
          <w:rFonts w:ascii="Times New Roman" w:hAnsi="Times New Roman" w:cs="Times New Roman"/>
          <w:bCs/>
          <w:sz w:val="24"/>
          <w:szCs w:val="24"/>
          <w:shd w:val="clear" w:color="auto" w:fill="FFFFFF"/>
        </w:rPr>
        <w:t xml:space="preserve"> при интерпретации результатов проверки! Также следует учесть, что ложь эффективней, когда опрашиваемый сам себя убеждает в ее правдивости. Еще один нюанс заключается в том, что точность результата проверки тем выше, чем больше исследуемый боится самого полиграфа. Если </w:t>
      </w:r>
      <w:r w:rsidRPr="005F7DC2">
        <w:rPr>
          <w:rFonts w:ascii="Times New Roman" w:hAnsi="Times New Roman" w:cs="Times New Roman"/>
          <w:sz w:val="24"/>
          <w:szCs w:val="24"/>
        </w:rPr>
        <w:t xml:space="preserve">проверяемый откуда-то имеет искренние убеждение в его неэффективности и не испытывает страха, что </w:t>
      </w:r>
      <w:r w:rsidRPr="005F7DC2">
        <w:rPr>
          <w:rFonts w:ascii="Times New Roman" w:hAnsi="Times New Roman" w:cs="Times New Roman"/>
          <w:sz w:val="24"/>
          <w:szCs w:val="24"/>
        </w:rPr>
        <w:br/>
        <w:t xml:space="preserve">его неискренность будет раскрыта, </w:t>
      </w:r>
      <w:r w:rsidRPr="005F7DC2">
        <w:rPr>
          <w:rFonts w:ascii="Times New Roman" w:hAnsi="Times New Roman" w:cs="Times New Roman"/>
          <w:bCs/>
          <w:sz w:val="24"/>
          <w:szCs w:val="24"/>
          <w:shd w:val="clear" w:color="auto" w:fill="FFFFFF"/>
        </w:rPr>
        <w:t xml:space="preserve">то результаты могут быть менее достоверными (более подробно об этом в «Способы противодействия полиграфу). Но чтобы избежать этого используются такие психологические хитрости, как вывешивание в кабинеты большого количества грамот и сертификатов, чтобы показать профессионализм специалиста, проводится стимулирующий тест, демонстрирующий что специалист отчетливо видит где человек лжет. Важно добиться того, чтобы у проверяемого был страх перед возможными разоблачениями! Еще одна подобная уловка — когда после проверки подозреваемому говорят, что он не прошел тест и </w:t>
      </w:r>
      <w:proofErr w:type="spellStart"/>
      <w:r w:rsidRPr="005F7DC2">
        <w:rPr>
          <w:rFonts w:ascii="Times New Roman" w:hAnsi="Times New Roman" w:cs="Times New Roman"/>
          <w:bCs/>
          <w:sz w:val="24"/>
          <w:szCs w:val="24"/>
          <w:shd w:val="clear" w:color="auto" w:fill="FFFFFF"/>
        </w:rPr>
        <w:t>полиграфолог</w:t>
      </w:r>
      <w:proofErr w:type="spellEnd"/>
      <w:r w:rsidRPr="005F7DC2">
        <w:rPr>
          <w:rFonts w:ascii="Times New Roman" w:hAnsi="Times New Roman" w:cs="Times New Roman"/>
          <w:bCs/>
          <w:sz w:val="24"/>
          <w:szCs w:val="24"/>
          <w:shd w:val="clear" w:color="auto" w:fill="FFFFFF"/>
        </w:rPr>
        <w:t xml:space="preserve"> уходит в другую комнату, откуда наблюдает за происходящим. Нередко виновные бросались уничтожать записи проверки, понимали, что «игра окончена» и выдавали себя. В отдельных странах такая практика запрещена из-за не гуманности.</w:t>
      </w:r>
    </w:p>
    <w:p w14:paraId="18C85C31" w14:textId="43ABF3A5" w:rsidR="00EC15B6" w:rsidRPr="005F7DC2" w:rsidRDefault="00EC15B6" w:rsidP="005F7DC2">
      <w:pPr>
        <w:spacing w:line="276" w:lineRule="auto"/>
        <w:rPr>
          <w:rFonts w:ascii="Times New Roman" w:hAnsi="Times New Roman" w:cs="Times New Roman"/>
          <w:b/>
          <w:sz w:val="24"/>
          <w:szCs w:val="24"/>
          <w:lang w:val="uk-UA"/>
        </w:rPr>
      </w:pPr>
      <w:r w:rsidRPr="005F7DC2">
        <w:rPr>
          <w:rFonts w:ascii="Times New Roman" w:hAnsi="Times New Roman" w:cs="Times New Roman"/>
          <w:sz w:val="24"/>
          <w:szCs w:val="24"/>
          <w:lang w:val="uk-UA"/>
        </w:rPr>
        <w:t xml:space="preserve">                                                      </w:t>
      </w:r>
      <w:r w:rsidR="005F7DC2">
        <w:rPr>
          <w:rFonts w:ascii="Times New Roman" w:hAnsi="Times New Roman" w:cs="Times New Roman"/>
          <w:sz w:val="24"/>
          <w:szCs w:val="24"/>
          <w:lang w:val="uk-UA"/>
        </w:rPr>
        <w:t xml:space="preserve">   </w:t>
      </w:r>
      <w:r w:rsidR="00C364EA" w:rsidRPr="005F7DC2">
        <w:rPr>
          <w:rFonts w:ascii="Times New Roman" w:hAnsi="Times New Roman" w:cs="Times New Roman"/>
          <w:b/>
          <w:sz w:val="24"/>
          <w:szCs w:val="24"/>
          <w:lang w:val="uk-UA"/>
        </w:rPr>
        <w:t xml:space="preserve">РАЗДЕЛ 1. </w:t>
      </w:r>
      <w:r w:rsidR="00C364EA" w:rsidRPr="005F7DC2">
        <w:rPr>
          <w:rFonts w:ascii="Times New Roman" w:hAnsi="Times New Roman" w:cs="Times New Roman"/>
          <w:b/>
          <w:sz w:val="24"/>
          <w:szCs w:val="24"/>
          <w:lang w:val="uk-UA"/>
        </w:rPr>
        <w:br/>
        <w:t xml:space="preserve">          </w:t>
      </w:r>
      <w:r w:rsidR="00DC4EFC" w:rsidRPr="005F7DC2">
        <w:rPr>
          <w:rFonts w:ascii="Times New Roman" w:hAnsi="Times New Roman" w:cs="Times New Roman"/>
          <w:b/>
          <w:sz w:val="24"/>
          <w:szCs w:val="24"/>
          <w:lang w:val="uk-UA"/>
        </w:rPr>
        <w:t xml:space="preserve">                             </w:t>
      </w:r>
      <w:r w:rsidR="005F7DC2">
        <w:rPr>
          <w:rFonts w:ascii="Times New Roman" w:hAnsi="Times New Roman" w:cs="Times New Roman"/>
          <w:b/>
          <w:sz w:val="24"/>
          <w:szCs w:val="24"/>
          <w:lang w:val="uk-UA"/>
        </w:rPr>
        <w:t xml:space="preserve">   </w:t>
      </w:r>
      <w:r w:rsidR="00C364EA" w:rsidRPr="005F7DC2">
        <w:rPr>
          <w:rFonts w:ascii="Times New Roman" w:hAnsi="Times New Roman" w:cs="Times New Roman"/>
          <w:b/>
          <w:sz w:val="24"/>
          <w:szCs w:val="24"/>
          <w:lang w:val="uk-UA"/>
        </w:rPr>
        <w:t>ТЕОРИТИЧЕСКАЯ ЧАСТЬ</w:t>
      </w:r>
      <w:r w:rsidR="00C364EA" w:rsidRPr="005F7DC2">
        <w:rPr>
          <w:rFonts w:ascii="Times New Roman" w:hAnsi="Times New Roman" w:cs="Times New Roman"/>
          <w:b/>
          <w:bCs/>
          <w:sz w:val="24"/>
          <w:szCs w:val="24"/>
        </w:rPr>
        <w:t xml:space="preserve"> </w:t>
      </w:r>
    </w:p>
    <w:p w14:paraId="77CBBEBF" w14:textId="36AEEB7E" w:rsidR="00EC15B6" w:rsidRPr="005F7DC2" w:rsidRDefault="005F7DC2" w:rsidP="005F7DC2">
      <w:pPr>
        <w:pStyle w:val="a3"/>
        <w:numPr>
          <w:ilvl w:val="0"/>
          <w:numId w:val="23"/>
        </w:numPr>
        <w:spacing w:line="276" w:lineRule="auto"/>
        <w:jc w:val="both"/>
        <w:rPr>
          <w:rFonts w:ascii="Times New Roman" w:hAnsi="Times New Roman" w:cs="Times New Roman"/>
          <w:sz w:val="24"/>
          <w:szCs w:val="24"/>
        </w:rPr>
      </w:pPr>
      <w:r>
        <w:rPr>
          <w:rFonts w:ascii="Times New Roman" w:hAnsi="Times New Roman" w:cs="Times New Roman"/>
          <w:b/>
          <w:sz w:val="24"/>
          <w:szCs w:val="24"/>
          <w:lang w:val="uk-UA"/>
        </w:rPr>
        <w:t xml:space="preserve">  </w:t>
      </w:r>
      <w:r w:rsidR="00FD6E5B" w:rsidRPr="005F7DC2">
        <w:rPr>
          <w:rFonts w:ascii="Times New Roman" w:hAnsi="Times New Roman" w:cs="Times New Roman"/>
          <w:b/>
          <w:sz w:val="24"/>
          <w:szCs w:val="24"/>
          <w:lang w:val="uk-UA"/>
        </w:rPr>
        <w:t xml:space="preserve"> </w:t>
      </w:r>
      <w:r w:rsidR="00EC15B6" w:rsidRPr="005F7DC2">
        <w:rPr>
          <w:rFonts w:ascii="Times New Roman" w:hAnsi="Times New Roman" w:cs="Times New Roman"/>
          <w:b/>
          <w:bCs/>
          <w:sz w:val="24"/>
          <w:szCs w:val="24"/>
          <w:shd w:val="clear" w:color="auto" w:fill="FFFFFF"/>
        </w:rPr>
        <w:t xml:space="preserve">ТЕХНИЧЕСКИЕ </w:t>
      </w:r>
      <w:r w:rsidR="006D3F39" w:rsidRPr="005F7DC2">
        <w:rPr>
          <w:rFonts w:ascii="Times New Roman" w:hAnsi="Times New Roman" w:cs="Times New Roman"/>
          <w:b/>
          <w:bCs/>
          <w:sz w:val="24"/>
          <w:szCs w:val="24"/>
          <w:shd w:val="clear" w:color="auto" w:fill="FFFFFF"/>
        </w:rPr>
        <w:t>ХАРАКТЕРИСТИКИ ПОЛИГРАФА</w:t>
      </w:r>
    </w:p>
    <w:p w14:paraId="3CE17AA2" w14:textId="77777777" w:rsidR="00C70D32" w:rsidRPr="005F7DC2" w:rsidRDefault="000F21D3" w:rsidP="005F7DC2">
      <w:pPr>
        <w:spacing w:line="276" w:lineRule="auto"/>
        <w:jc w:val="both"/>
        <w:rPr>
          <w:rFonts w:ascii="Times New Roman" w:hAnsi="Times New Roman" w:cs="Times New Roman"/>
          <w:sz w:val="24"/>
          <w:szCs w:val="24"/>
        </w:rPr>
      </w:pPr>
      <w:proofErr w:type="spellStart"/>
      <w:r w:rsidRPr="005F7DC2">
        <w:rPr>
          <w:rFonts w:ascii="Times New Roman" w:hAnsi="Times New Roman" w:cs="Times New Roman"/>
          <w:b/>
          <w:bCs/>
          <w:sz w:val="24"/>
          <w:szCs w:val="24"/>
          <w:shd w:val="clear" w:color="auto" w:fill="FFFFFF"/>
        </w:rPr>
        <w:t>Полигра́ф</w:t>
      </w:r>
      <w:proofErr w:type="spellEnd"/>
      <w:r w:rsidRPr="005F7DC2">
        <w:rPr>
          <w:rFonts w:ascii="Times New Roman" w:hAnsi="Times New Roman" w:cs="Times New Roman"/>
          <w:b/>
          <w:bCs/>
          <w:sz w:val="24"/>
          <w:szCs w:val="24"/>
          <w:shd w:val="clear" w:color="auto" w:fill="FFFFFF"/>
        </w:rPr>
        <w:t xml:space="preserve"> или детектор лжи </w:t>
      </w:r>
      <w:r w:rsidRPr="005F7DC2">
        <w:rPr>
          <w:rFonts w:ascii="Times New Roman" w:hAnsi="Times New Roman" w:cs="Times New Roman"/>
          <w:sz w:val="24"/>
          <w:szCs w:val="24"/>
          <w:shd w:val="clear" w:color="auto" w:fill="FFFFFF"/>
        </w:rPr>
        <w:t>— это</w:t>
      </w:r>
      <w:r w:rsidR="001566F4" w:rsidRPr="005F7DC2">
        <w:rPr>
          <w:rFonts w:ascii="Times New Roman" w:hAnsi="Times New Roman" w:cs="Times New Roman"/>
          <w:sz w:val="24"/>
          <w:szCs w:val="24"/>
          <w:shd w:val="clear" w:color="auto" w:fill="FFFFFF"/>
        </w:rPr>
        <w:t xml:space="preserve"> </w:t>
      </w:r>
      <w:r w:rsidR="00F156D1" w:rsidRPr="005F7DC2">
        <w:rPr>
          <w:rFonts w:ascii="Times New Roman" w:hAnsi="Times New Roman" w:cs="Times New Roman"/>
          <w:sz w:val="24"/>
          <w:szCs w:val="24"/>
          <w:shd w:val="clear" w:color="auto" w:fill="FFFFFF"/>
        </w:rPr>
        <w:t>аппарат, используемый</w:t>
      </w:r>
      <w:r w:rsidR="00EC15B6" w:rsidRPr="005F7DC2">
        <w:rPr>
          <w:rFonts w:ascii="Times New Roman" w:hAnsi="Times New Roman" w:cs="Times New Roman"/>
          <w:sz w:val="24"/>
          <w:szCs w:val="24"/>
          <w:shd w:val="clear" w:color="auto" w:fill="FFFFFF"/>
        </w:rPr>
        <w:t xml:space="preserve"> при </w:t>
      </w:r>
      <w:r w:rsidRPr="005F7DC2">
        <w:rPr>
          <w:rFonts w:ascii="Times New Roman" w:hAnsi="Times New Roman" w:cs="Times New Roman"/>
          <w:sz w:val="24"/>
          <w:szCs w:val="24"/>
          <w:shd w:val="clear" w:color="auto" w:fill="FFFFFF"/>
        </w:rPr>
        <w:t>проведении  психофизиологических исследований</w:t>
      </w:r>
      <w:r w:rsidR="001566F4" w:rsidRPr="005F7DC2">
        <w:rPr>
          <w:rFonts w:ascii="Times New Roman" w:hAnsi="Times New Roman" w:cs="Times New Roman"/>
          <w:sz w:val="24"/>
          <w:szCs w:val="24"/>
          <w:shd w:val="clear" w:color="auto" w:fill="FFFFFF"/>
        </w:rPr>
        <w:t>,</w:t>
      </w:r>
      <w:r w:rsidRPr="005F7DC2">
        <w:rPr>
          <w:rFonts w:ascii="Times New Roman" w:hAnsi="Times New Roman" w:cs="Times New Roman"/>
          <w:sz w:val="24"/>
          <w:szCs w:val="24"/>
          <w:shd w:val="clear" w:color="auto" w:fill="FFFFFF"/>
        </w:rPr>
        <w:t xml:space="preserve"> для синхронной регистрации</w:t>
      </w:r>
      <w:r w:rsidR="001566F4" w:rsidRPr="005F7DC2">
        <w:rPr>
          <w:rFonts w:ascii="Times New Roman" w:hAnsi="Times New Roman" w:cs="Times New Roman"/>
          <w:sz w:val="24"/>
          <w:szCs w:val="24"/>
          <w:shd w:val="clear" w:color="auto" w:fill="FFFFFF"/>
        </w:rPr>
        <w:t xml:space="preserve"> параметров дыхания</w:t>
      </w:r>
      <w:r w:rsidRPr="005F7DC2">
        <w:rPr>
          <w:rFonts w:ascii="Times New Roman" w:hAnsi="Times New Roman" w:cs="Times New Roman"/>
          <w:sz w:val="24"/>
          <w:szCs w:val="24"/>
          <w:shd w:val="clear" w:color="auto" w:fill="FFFFFF"/>
        </w:rPr>
        <w:t>,</w:t>
      </w:r>
      <w:r w:rsidR="001566F4" w:rsidRPr="005F7DC2">
        <w:rPr>
          <w:rFonts w:ascii="Times New Roman" w:hAnsi="Times New Roman" w:cs="Times New Roman"/>
          <w:sz w:val="24"/>
          <w:szCs w:val="24"/>
          <w:shd w:val="clear" w:color="auto" w:fill="FFFFFF"/>
        </w:rPr>
        <w:t xml:space="preserve"> сердечно-сосудистой активности, электрического</w:t>
      </w:r>
      <w:r w:rsidRPr="005F7DC2">
        <w:rPr>
          <w:rFonts w:ascii="Times New Roman" w:hAnsi="Times New Roman" w:cs="Times New Roman"/>
          <w:sz w:val="24"/>
          <w:szCs w:val="24"/>
          <w:shd w:val="clear" w:color="auto" w:fill="FFFFFF"/>
        </w:rPr>
        <w:t> </w:t>
      </w:r>
      <w:r w:rsidR="001566F4" w:rsidRPr="005F7DC2">
        <w:rPr>
          <w:rFonts w:ascii="Times New Roman" w:hAnsi="Times New Roman" w:cs="Times New Roman"/>
          <w:sz w:val="24"/>
          <w:szCs w:val="24"/>
        </w:rPr>
        <w:t>сопротивления кожи,</w:t>
      </w:r>
      <w:r w:rsidRPr="005F7DC2">
        <w:rPr>
          <w:rFonts w:ascii="Times New Roman" w:hAnsi="Times New Roman" w:cs="Times New Roman"/>
          <w:sz w:val="24"/>
          <w:szCs w:val="24"/>
          <w:shd w:val="clear" w:color="auto" w:fill="FFFFFF"/>
        </w:rPr>
        <w:t xml:space="preserve"> а также, при наличии необходимости и возможности, других физиологических параметров с последующим представлением результатов регистрации этих параметров в аналоговом или цифровом виде, предназначенном для оценки </w:t>
      </w:r>
      <w:r w:rsidR="001566F4" w:rsidRPr="005F7DC2">
        <w:rPr>
          <w:rFonts w:ascii="Times New Roman" w:hAnsi="Times New Roman" w:cs="Times New Roman"/>
          <w:sz w:val="24"/>
          <w:szCs w:val="24"/>
        </w:rPr>
        <w:t>дост</w:t>
      </w:r>
      <w:r w:rsidR="009F557A" w:rsidRPr="005F7DC2">
        <w:rPr>
          <w:rFonts w:ascii="Times New Roman" w:hAnsi="Times New Roman" w:cs="Times New Roman"/>
          <w:sz w:val="24"/>
          <w:szCs w:val="24"/>
        </w:rPr>
        <w:t>оверности сообщенной информации.</w:t>
      </w:r>
      <w:r w:rsidRPr="005F7DC2">
        <w:rPr>
          <w:rFonts w:ascii="Times New Roman" w:hAnsi="Times New Roman" w:cs="Times New Roman"/>
          <w:sz w:val="24"/>
          <w:szCs w:val="24"/>
        </w:rPr>
        <w:br/>
      </w:r>
      <w:r w:rsidR="009B3CCD" w:rsidRPr="005F7DC2">
        <w:rPr>
          <w:rFonts w:ascii="Times New Roman" w:hAnsi="Times New Roman" w:cs="Times New Roman"/>
          <w:sz w:val="24"/>
          <w:szCs w:val="24"/>
        </w:rPr>
        <w:t xml:space="preserve">Полиграфы по способу фиксации данных </w:t>
      </w:r>
      <w:r w:rsidR="00D85428" w:rsidRPr="005F7DC2">
        <w:rPr>
          <w:rFonts w:ascii="Times New Roman" w:hAnsi="Times New Roman" w:cs="Times New Roman"/>
          <w:sz w:val="24"/>
          <w:szCs w:val="24"/>
        </w:rPr>
        <w:t xml:space="preserve">бывают </w:t>
      </w:r>
      <w:r w:rsidR="009B3CCD" w:rsidRPr="005F7DC2">
        <w:rPr>
          <w:rFonts w:ascii="Times New Roman" w:hAnsi="Times New Roman" w:cs="Times New Roman"/>
          <w:b/>
          <w:bCs/>
          <w:sz w:val="24"/>
          <w:szCs w:val="24"/>
        </w:rPr>
        <w:t>аналоговые</w:t>
      </w:r>
      <w:r w:rsidR="009B3CCD" w:rsidRPr="005F7DC2">
        <w:rPr>
          <w:rFonts w:ascii="Times New Roman" w:hAnsi="Times New Roman" w:cs="Times New Roman"/>
          <w:sz w:val="24"/>
          <w:szCs w:val="24"/>
        </w:rPr>
        <w:t> (традиционные), в которых запись данных производится на диаграммной бумаге</w:t>
      </w:r>
      <w:r w:rsidR="00950911" w:rsidRPr="005F7DC2">
        <w:rPr>
          <w:rFonts w:ascii="Times New Roman" w:hAnsi="Times New Roman" w:cs="Times New Roman"/>
          <w:sz w:val="24"/>
          <w:szCs w:val="24"/>
        </w:rPr>
        <w:t xml:space="preserve"> (</w:t>
      </w:r>
      <w:r w:rsidR="00950911" w:rsidRPr="005F7DC2">
        <w:rPr>
          <w:rFonts w:ascii="Times New Roman" w:hAnsi="Times New Roman" w:cs="Times New Roman"/>
          <w:i/>
          <w:sz w:val="24"/>
          <w:szCs w:val="24"/>
        </w:rPr>
        <w:t xml:space="preserve">в настоящее время уже </w:t>
      </w:r>
      <w:r w:rsidR="001566F4" w:rsidRPr="005F7DC2">
        <w:rPr>
          <w:rFonts w:ascii="Times New Roman" w:hAnsi="Times New Roman" w:cs="Times New Roman"/>
          <w:i/>
          <w:sz w:val="24"/>
          <w:szCs w:val="24"/>
        </w:rPr>
        <w:t xml:space="preserve">практически </w:t>
      </w:r>
      <w:r w:rsidR="00950911" w:rsidRPr="005F7DC2">
        <w:rPr>
          <w:rFonts w:ascii="Times New Roman" w:hAnsi="Times New Roman" w:cs="Times New Roman"/>
          <w:i/>
          <w:sz w:val="24"/>
          <w:szCs w:val="24"/>
        </w:rPr>
        <w:t>не используются</w:t>
      </w:r>
      <w:r w:rsidR="00950911" w:rsidRPr="005F7DC2">
        <w:rPr>
          <w:rFonts w:ascii="Times New Roman" w:hAnsi="Times New Roman" w:cs="Times New Roman"/>
          <w:sz w:val="24"/>
          <w:szCs w:val="24"/>
        </w:rPr>
        <w:t>)</w:t>
      </w:r>
      <w:r w:rsidR="009B3CCD" w:rsidRPr="005F7DC2">
        <w:rPr>
          <w:rFonts w:ascii="Times New Roman" w:hAnsi="Times New Roman" w:cs="Times New Roman"/>
          <w:sz w:val="24"/>
          <w:szCs w:val="24"/>
        </w:rPr>
        <w:t xml:space="preserve"> и </w:t>
      </w:r>
      <w:r w:rsidR="009B3CCD" w:rsidRPr="005F7DC2">
        <w:rPr>
          <w:rFonts w:ascii="Times New Roman" w:hAnsi="Times New Roman" w:cs="Times New Roman"/>
          <w:b/>
          <w:bCs/>
          <w:sz w:val="24"/>
          <w:szCs w:val="24"/>
        </w:rPr>
        <w:t>цифровые</w:t>
      </w:r>
      <w:r w:rsidR="009B3CCD" w:rsidRPr="005F7DC2">
        <w:rPr>
          <w:rFonts w:ascii="Times New Roman" w:hAnsi="Times New Roman" w:cs="Times New Roman"/>
          <w:sz w:val="24"/>
          <w:szCs w:val="24"/>
        </w:rPr>
        <w:t> (компьютерные) — запись осуществляется на электронном носителе с помощью персонального компьютера. Современный компьютерный полиграф предоставляет собой перс</w:t>
      </w:r>
      <w:r w:rsidR="001566F4" w:rsidRPr="005F7DC2">
        <w:rPr>
          <w:rFonts w:ascii="Times New Roman" w:hAnsi="Times New Roman" w:cs="Times New Roman"/>
          <w:sz w:val="24"/>
          <w:szCs w:val="24"/>
        </w:rPr>
        <w:t xml:space="preserve">ональный переносной компьютер </w:t>
      </w:r>
      <w:r w:rsidR="009B3CCD" w:rsidRPr="005F7DC2">
        <w:rPr>
          <w:rFonts w:ascii="Times New Roman" w:hAnsi="Times New Roman" w:cs="Times New Roman"/>
          <w:sz w:val="24"/>
          <w:szCs w:val="24"/>
        </w:rPr>
        <w:t>и регистрирующих датчиков. Для фиксации физиологических данных используют такие датчики:</w:t>
      </w:r>
      <w:r w:rsidR="00950911" w:rsidRPr="005F7DC2">
        <w:rPr>
          <w:rFonts w:ascii="Times New Roman" w:hAnsi="Times New Roman" w:cs="Times New Roman"/>
          <w:sz w:val="24"/>
          <w:szCs w:val="24"/>
        </w:rPr>
        <w:t xml:space="preserve"> </w:t>
      </w:r>
      <w:r w:rsidR="009B3CCD" w:rsidRPr="005F7DC2">
        <w:rPr>
          <w:rFonts w:ascii="Times New Roman" w:hAnsi="Times New Roman" w:cs="Times New Roman"/>
          <w:sz w:val="24"/>
          <w:szCs w:val="24"/>
        </w:rPr>
        <w:t xml:space="preserve">верхнего (грудного) и нижнего (диафрагмального) дыхания; сердечно-сосудистой активности: кровяное давление, пульс, кровенаполнения сосудов и электропроводности кожи: сопротивления кожи, кожно-гальванического </w:t>
      </w:r>
      <w:r w:rsidR="00025394" w:rsidRPr="005F7DC2">
        <w:rPr>
          <w:rFonts w:ascii="Times New Roman" w:hAnsi="Times New Roman" w:cs="Times New Roman"/>
          <w:sz w:val="24"/>
          <w:szCs w:val="24"/>
        </w:rPr>
        <w:t>рефлекса.</w:t>
      </w:r>
      <w:r w:rsidR="001C6231" w:rsidRPr="005F7DC2">
        <w:rPr>
          <w:rFonts w:ascii="Times New Roman" w:hAnsi="Times New Roman" w:cs="Times New Roman"/>
          <w:b/>
          <w:bCs/>
          <w:sz w:val="24"/>
          <w:szCs w:val="24"/>
        </w:rPr>
        <w:t xml:space="preserve">      </w:t>
      </w:r>
      <w:r w:rsidR="001C6231" w:rsidRPr="005F7DC2">
        <w:rPr>
          <w:rFonts w:ascii="Times New Roman" w:hAnsi="Times New Roman" w:cs="Times New Roman"/>
          <w:b/>
          <w:bCs/>
          <w:sz w:val="24"/>
          <w:szCs w:val="24"/>
        </w:rPr>
        <w:br/>
        <w:t>Области применения полиграфа:</w:t>
      </w:r>
      <w:r w:rsidR="00C70D32" w:rsidRPr="005F7DC2">
        <w:rPr>
          <w:rFonts w:ascii="Times New Roman" w:hAnsi="Times New Roman" w:cs="Times New Roman"/>
          <w:sz w:val="24"/>
          <w:szCs w:val="24"/>
        </w:rPr>
        <w:t xml:space="preserve"> </w:t>
      </w:r>
    </w:p>
    <w:p w14:paraId="5E64395C" w14:textId="77777777" w:rsidR="001B2DFF" w:rsidRDefault="001C6231" w:rsidP="001B2DFF">
      <w:pPr>
        <w:spacing w:line="276" w:lineRule="auto"/>
        <w:jc w:val="both"/>
        <w:rPr>
          <w:rFonts w:ascii="Times New Roman" w:hAnsi="Times New Roman" w:cs="Times New Roman"/>
          <w:sz w:val="24"/>
          <w:szCs w:val="24"/>
        </w:rPr>
      </w:pPr>
      <w:r w:rsidRPr="005F7DC2">
        <w:rPr>
          <w:rFonts w:ascii="Times New Roman" w:hAnsi="Times New Roman" w:cs="Times New Roman"/>
          <w:b/>
          <w:color w:val="202122"/>
          <w:sz w:val="24"/>
          <w:szCs w:val="24"/>
        </w:rPr>
        <w:lastRenderedPageBreak/>
        <w:t>Расследования</w:t>
      </w:r>
      <w:r w:rsidRPr="005F7DC2">
        <w:rPr>
          <w:rFonts w:ascii="Times New Roman" w:hAnsi="Times New Roman" w:cs="Times New Roman"/>
          <w:color w:val="202122"/>
          <w:sz w:val="24"/>
          <w:szCs w:val="24"/>
        </w:rPr>
        <w:t xml:space="preserve"> (выяснение отношения к совершённому событию или выявление достоверности свидетельских показаний относительно</w:t>
      </w:r>
      <w:r w:rsidR="001B2DFF">
        <w:rPr>
          <w:rFonts w:ascii="Times New Roman" w:hAnsi="Times New Roman" w:cs="Times New Roman"/>
          <w:color w:val="202122"/>
          <w:sz w:val="24"/>
          <w:szCs w:val="24"/>
        </w:rPr>
        <w:t xml:space="preserve"> совершённого противоправного де</w:t>
      </w:r>
      <w:r w:rsidRPr="005F7DC2">
        <w:rPr>
          <w:rFonts w:ascii="Times New Roman" w:hAnsi="Times New Roman" w:cs="Times New Roman"/>
          <w:color w:val="202122"/>
          <w:sz w:val="24"/>
          <w:szCs w:val="24"/>
        </w:rPr>
        <w:t>йствия);</w:t>
      </w:r>
    </w:p>
    <w:p w14:paraId="6B98C6ED" w14:textId="45F978C8" w:rsidR="009F557A" w:rsidRPr="001B2DFF" w:rsidRDefault="001C6231" w:rsidP="001B2DFF">
      <w:pPr>
        <w:spacing w:line="276" w:lineRule="auto"/>
        <w:jc w:val="both"/>
        <w:rPr>
          <w:rFonts w:ascii="Times New Roman" w:hAnsi="Times New Roman" w:cs="Times New Roman"/>
          <w:sz w:val="24"/>
          <w:szCs w:val="24"/>
        </w:rPr>
      </w:pPr>
      <w:proofErr w:type="spellStart"/>
      <w:r w:rsidRPr="005F7DC2">
        <w:rPr>
          <w:rFonts w:ascii="Times New Roman" w:hAnsi="Times New Roman" w:cs="Times New Roman"/>
          <w:b/>
          <w:color w:val="202122"/>
          <w:sz w:val="24"/>
          <w:szCs w:val="24"/>
        </w:rPr>
        <w:t>Скрининговые</w:t>
      </w:r>
      <w:proofErr w:type="spellEnd"/>
      <w:r w:rsidRPr="005F7DC2">
        <w:rPr>
          <w:rFonts w:ascii="Times New Roman" w:hAnsi="Times New Roman" w:cs="Times New Roman"/>
          <w:b/>
          <w:color w:val="202122"/>
          <w:sz w:val="24"/>
          <w:szCs w:val="24"/>
        </w:rPr>
        <w:t xml:space="preserve"> расследования</w:t>
      </w:r>
      <w:r w:rsidRPr="005F7DC2">
        <w:rPr>
          <w:rFonts w:ascii="Times New Roman" w:hAnsi="Times New Roman" w:cs="Times New Roman"/>
          <w:color w:val="202122"/>
          <w:sz w:val="24"/>
          <w:szCs w:val="24"/>
          <w:vertAlign w:val="superscript"/>
        </w:rPr>
        <w:t xml:space="preserve"> </w:t>
      </w:r>
      <w:r w:rsidRPr="005F7DC2">
        <w:rPr>
          <w:rFonts w:ascii="Times New Roman" w:hAnsi="Times New Roman" w:cs="Times New Roman"/>
          <w:color w:val="202122"/>
          <w:sz w:val="24"/>
          <w:szCs w:val="24"/>
        </w:rPr>
        <w:t>(профилактические проверки трудоустраивающихся граждан, либо уже работающего персонала на выявление факторов риска, например, злоупотребление алкоголем, долги и кредиты, хищения, и т.п., способных негативно отразиться на деятельности компании или служебного подразделения).</w:t>
      </w:r>
    </w:p>
    <w:p w14:paraId="58535A47" w14:textId="3C1FC65F" w:rsidR="008E3767" w:rsidRPr="005F7DC2" w:rsidRDefault="00C70D32" w:rsidP="005F7DC2">
      <w:pPr>
        <w:pStyle w:val="a4"/>
        <w:shd w:val="clear" w:color="auto" w:fill="FFFFFF"/>
        <w:spacing w:before="120" w:beforeAutospacing="0" w:after="120" w:afterAutospacing="0" w:line="276" w:lineRule="auto"/>
        <w:jc w:val="both"/>
        <w:rPr>
          <w:b/>
          <w:bCs/>
          <w:color w:val="222222"/>
        </w:rPr>
      </w:pPr>
      <w:r w:rsidRPr="005F7DC2">
        <w:rPr>
          <w:b/>
          <w:bCs/>
          <w:color w:val="222222"/>
        </w:rPr>
        <w:t xml:space="preserve">                                   </w:t>
      </w:r>
      <w:r w:rsidR="008E3767" w:rsidRPr="005F7DC2">
        <w:rPr>
          <w:b/>
          <w:bCs/>
          <w:color w:val="222222"/>
        </w:rPr>
        <w:t>МЕХАНИЗМ РАБОТЫ ПОЛИГРАФА</w:t>
      </w:r>
    </w:p>
    <w:p w14:paraId="39DD6779" w14:textId="313FE663" w:rsidR="005D3C65" w:rsidRPr="005F7DC2" w:rsidRDefault="005D3C65" w:rsidP="005F7DC2">
      <w:pPr>
        <w:pStyle w:val="a4"/>
        <w:shd w:val="clear" w:color="auto" w:fill="FFFFFF"/>
        <w:spacing w:before="120" w:beforeAutospacing="0" w:after="120" w:afterAutospacing="0" w:line="276" w:lineRule="auto"/>
        <w:jc w:val="both"/>
        <w:rPr>
          <w:color w:val="222222"/>
        </w:rPr>
      </w:pPr>
      <w:r w:rsidRPr="005F7DC2">
        <w:rPr>
          <w:color w:val="222222"/>
        </w:rPr>
        <w:t>Результат записи психофизиологических</w:t>
      </w:r>
      <w:r w:rsidR="001566F4" w:rsidRPr="005F7DC2">
        <w:rPr>
          <w:color w:val="222222"/>
        </w:rPr>
        <w:t xml:space="preserve"> параметров</w:t>
      </w:r>
      <w:r w:rsidRPr="005F7DC2">
        <w:rPr>
          <w:color w:val="222222"/>
        </w:rPr>
        <w:t>, регистрируемых во время проверки на полиграфе, на бумажном или электронном носителе</w:t>
      </w:r>
      <w:r w:rsidR="0040236A" w:rsidRPr="005F7DC2">
        <w:rPr>
          <w:color w:val="222222"/>
        </w:rPr>
        <w:t xml:space="preserve"> </w:t>
      </w:r>
      <w:r w:rsidRPr="005F7DC2">
        <w:rPr>
          <w:color w:val="222222"/>
        </w:rPr>
        <w:t>называется </w:t>
      </w:r>
      <w:proofErr w:type="spellStart"/>
      <w:r w:rsidRPr="005F7DC2">
        <w:rPr>
          <w:i/>
          <w:iCs/>
          <w:color w:val="222222"/>
        </w:rPr>
        <w:t>полиграммой</w:t>
      </w:r>
      <w:proofErr w:type="spellEnd"/>
      <w:r w:rsidR="001566F4" w:rsidRPr="005F7DC2">
        <w:rPr>
          <w:color w:val="222222"/>
        </w:rPr>
        <w:t>:</w:t>
      </w:r>
      <w:r w:rsidR="001566F4" w:rsidRPr="005F7DC2">
        <w:rPr>
          <w:color w:val="222222"/>
        </w:rPr>
        <w:br/>
      </w:r>
      <w:r w:rsidR="001566F4" w:rsidRPr="005F7DC2">
        <w:rPr>
          <w:noProof/>
        </w:rPr>
        <w:drawing>
          <wp:inline distT="0" distB="0" distL="0" distR="0" wp14:anchorId="4C903891" wp14:editId="6D6DADDF">
            <wp:extent cx="3838353" cy="2375934"/>
            <wp:effectExtent l="0" t="0" r="0" b="5715"/>
            <wp:docPr id="7" name="Рисунок 7" descr="https://avatars.mds.yandex.net/get-zen_doc/985972/pub_5d23b97c78932000acc5c845_5d23ba2a43bee300aee421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985972/pub_5d23b97c78932000acc5c845_5d23ba2a43bee300aee4218e/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6975" cy="2536021"/>
                    </a:xfrm>
                    <a:prstGeom prst="rect">
                      <a:avLst/>
                    </a:prstGeom>
                    <a:noFill/>
                    <a:ln>
                      <a:noFill/>
                    </a:ln>
                  </pic:spPr>
                </pic:pic>
              </a:graphicData>
            </a:graphic>
          </wp:inline>
        </w:drawing>
      </w:r>
    </w:p>
    <w:p w14:paraId="74EE6184" w14:textId="02A57D49" w:rsidR="005D3C65" w:rsidRPr="005F7DC2" w:rsidRDefault="005D3C65" w:rsidP="005F7DC2">
      <w:pPr>
        <w:pStyle w:val="a4"/>
        <w:shd w:val="clear" w:color="auto" w:fill="FFFFFF"/>
        <w:spacing w:before="120" w:beforeAutospacing="0" w:after="120" w:afterAutospacing="0" w:line="276" w:lineRule="auto"/>
        <w:jc w:val="both"/>
        <w:rPr>
          <w:color w:val="222222"/>
        </w:rPr>
      </w:pPr>
      <w:r w:rsidRPr="005F7DC2">
        <w:rPr>
          <w:color w:val="222222"/>
        </w:rPr>
        <w:t xml:space="preserve">Общая структура </w:t>
      </w:r>
      <w:proofErr w:type="spellStart"/>
      <w:r w:rsidRPr="005F7DC2">
        <w:rPr>
          <w:color w:val="222222"/>
        </w:rPr>
        <w:t>полиграммы</w:t>
      </w:r>
      <w:proofErr w:type="spellEnd"/>
      <w:r w:rsidRPr="005F7DC2">
        <w:rPr>
          <w:color w:val="222222"/>
        </w:rPr>
        <w:t xml:space="preserve"> состоит из следующих компонентов: фон; реакция; артефакт.</w:t>
      </w:r>
    </w:p>
    <w:p w14:paraId="5D75FE08" w14:textId="77777777" w:rsidR="00692B7F" w:rsidRPr="005F7DC2" w:rsidRDefault="00692B7F" w:rsidP="005F7DC2">
      <w:pPr>
        <w:pStyle w:val="a4"/>
        <w:shd w:val="clear" w:color="auto" w:fill="FFFFFF"/>
        <w:spacing w:before="120" w:beforeAutospacing="0" w:after="120" w:afterAutospacing="0" w:line="276" w:lineRule="auto"/>
        <w:jc w:val="both"/>
        <w:rPr>
          <w:color w:val="000000"/>
          <w:shd w:val="clear" w:color="auto" w:fill="FFFFFF"/>
        </w:rPr>
      </w:pPr>
      <w:r w:rsidRPr="005F7DC2">
        <w:rPr>
          <w:b/>
          <w:color w:val="000000"/>
          <w:shd w:val="clear" w:color="auto" w:fill="FFFFFF"/>
        </w:rPr>
        <w:t>Фон</w:t>
      </w:r>
      <w:r w:rsidRPr="005F7DC2">
        <w:rPr>
          <w:color w:val="000000"/>
          <w:shd w:val="clear" w:color="auto" w:fill="FFFFFF"/>
        </w:rPr>
        <w:t xml:space="preserve"> — состояние всех физиологических процессов человека в норме, в условиях комфорта. Фон </w:t>
      </w:r>
      <w:proofErr w:type="spellStart"/>
      <w:r w:rsidRPr="005F7DC2">
        <w:rPr>
          <w:color w:val="000000"/>
          <w:shd w:val="clear" w:color="auto" w:fill="FFFFFF"/>
        </w:rPr>
        <w:t>характерезуется</w:t>
      </w:r>
      <w:proofErr w:type="spellEnd"/>
      <w:r w:rsidRPr="005F7DC2">
        <w:rPr>
          <w:color w:val="000000"/>
          <w:shd w:val="clear" w:color="auto" w:fill="FFFFFF"/>
        </w:rPr>
        <w:t xml:space="preserve"> стабильностью протекающих процессов. Именно с фоном сравниваются реакция на вопросы. </w:t>
      </w:r>
      <w:r w:rsidRPr="005F7DC2">
        <w:rPr>
          <w:color w:val="000000"/>
        </w:rPr>
        <w:br/>
      </w:r>
      <w:r w:rsidRPr="005F7DC2">
        <w:rPr>
          <w:b/>
          <w:color w:val="000000"/>
          <w:shd w:val="clear" w:color="auto" w:fill="FFFFFF"/>
        </w:rPr>
        <w:t>Реакция</w:t>
      </w:r>
      <w:r w:rsidRPr="005F7DC2">
        <w:rPr>
          <w:color w:val="000000"/>
          <w:shd w:val="clear" w:color="auto" w:fill="FFFFFF"/>
        </w:rPr>
        <w:t xml:space="preserve"> — это заметное (в условиях осуществляемого наблюдения) изменение динамики протекания физиологических процессов в ответ на стимул (вопрос, предмет или изображение предмета), предъявляемый в ходе психофизиологического исследования. В зависимости от индивидуальных особенностей организма человека при развитии реакции можно наблюдать усиление, ослабление или стабилизацию динамики конкретной функции. У некоторых людей реакции могут иметь комплексный характер: вслед за быстрыми изменениями физиологического процесса (собственно реакцией на стимул) происходит последующее продолжительное успокоение, реакция облегчения. </w:t>
      </w:r>
      <w:r w:rsidRPr="005F7DC2">
        <w:rPr>
          <w:color w:val="000000"/>
        </w:rPr>
        <w:br/>
      </w:r>
      <w:r w:rsidRPr="005F7DC2">
        <w:rPr>
          <w:b/>
          <w:color w:val="000000"/>
          <w:shd w:val="clear" w:color="auto" w:fill="FFFFFF"/>
        </w:rPr>
        <w:t>Артефакт</w:t>
      </w:r>
      <w:r w:rsidRPr="005F7DC2">
        <w:rPr>
          <w:color w:val="000000"/>
          <w:shd w:val="clear" w:color="auto" w:fill="FFFFFF"/>
        </w:rPr>
        <w:t xml:space="preserve"> — заметное (по сравнению с фоном) изменение динамики контролируемого физиологического процесса, причиной является не предъявляемыми стимулы, а воздействие внешних (движения обследуемого, кашель, внезапные болевые ощущения) и внутренних (в основном внешние шумовые помехи) дестабилизирующих факторов. </w:t>
      </w:r>
    </w:p>
    <w:p w14:paraId="0B5BE163" w14:textId="30D1CBBF" w:rsidR="00C71C62" w:rsidRPr="005F7DC2" w:rsidRDefault="000C5778" w:rsidP="005F7DC2">
      <w:pPr>
        <w:pStyle w:val="a4"/>
        <w:shd w:val="clear" w:color="auto" w:fill="FFFFFF"/>
        <w:spacing w:before="120" w:beforeAutospacing="0" w:after="120" w:afterAutospacing="0" w:line="276" w:lineRule="auto"/>
        <w:jc w:val="both"/>
      </w:pPr>
      <w:r w:rsidRPr="005F7DC2">
        <w:rPr>
          <w:rStyle w:val="FontStyle71"/>
          <w:b/>
        </w:rPr>
        <w:t>Процесс проверки на полиграфе</w:t>
      </w:r>
      <w:r w:rsidRPr="005F7DC2">
        <w:rPr>
          <w:rStyle w:val="FontStyle71"/>
        </w:rPr>
        <w:t>:</w:t>
      </w:r>
      <w:r w:rsidR="00C71C62" w:rsidRPr="005F7DC2">
        <w:rPr>
          <w:rStyle w:val="FontStyle71"/>
        </w:rPr>
        <w:t xml:space="preserve"> </w:t>
      </w:r>
      <w:r w:rsidRPr="005F7DC2">
        <w:rPr>
          <w:rStyle w:val="FontStyle71"/>
        </w:rPr>
        <w:t>он проходит в 3 этапа:</w:t>
      </w:r>
      <w:r w:rsidRPr="005F7DC2">
        <w:rPr>
          <w:rStyle w:val="FontStyle71"/>
        </w:rPr>
        <w:br/>
      </w:r>
      <w:r w:rsidR="00692B7F" w:rsidRPr="005F7DC2">
        <w:rPr>
          <w:color w:val="000000"/>
          <w:shd w:val="clear" w:color="auto" w:fill="FFFFFF"/>
        </w:rPr>
        <w:t xml:space="preserve">1) Разъяснение сути проверки, вопросов, которые будут заданы, правил. На этом этапе </w:t>
      </w:r>
      <w:proofErr w:type="spellStart"/>
      <w:r w:rsidR="00692B7F" w:rsidRPr="005F7DC2">
        <w:rPr>
          <w:color w:val="000000"/>
          <w:shd w:val="clear" w:color="auto" w:fill="FFFFFF"/>
        </w:rPr>
        <w:t>полиграфолог</w:t>
      </w:r>
      <w:proofErr w:type="spellEnd"/>
      <w:r w:rsidR="00692B7F" w:rsidRPr="005F7DC2">
        <w:rPr>
          <w:color w:val="000000"/>
          <w:shd w:val="clear" w:color="auto" w:fill="FFFFFF"/>
        </w:rPr>
        <w:t xml:space="preserve"> должен создать максимально комфортные условия взаимодействия (в психологии это называется «построением раппорта»). Это поможет ему определить базовые формы поведения человека, пока он, надо надеяться, еще не чувствует угрозы. </w:t>
      </w:r>
      <w:r w:rsidR="00692B7F" w:rsidRPr="005F7DC2">
        <w:rPr>
          <w:color w:val="000000"/>
          <w:shd w:val="clear" w:color="auto" w:fill="FFFFFF"/>
        </w:rPr>
        <w:lastRenderedPageBreak/>
        <w:t>Чтобы потом видеть изменения в поведении. </w:t>
      </w:r>
      <w:r w:rsidR="00692B7F" w:rsidRPr="005F7DC2">
        <w:rPr>
          <w:color w:val="000000"/>
        </w:rPr>
        <w:br/>
      </w:r>
      <w:r w:rsidR="00692B7F" w:rsidRPr="005F7DC2">
        <w:rPr>
          <w:color w:val="000000"/>
          <w:shd w:val="clear" w:color="auto" w:fill="FFFFFF"/>
        </w:rPr>
        <w:t>Основные правила допроса: </w:t>
      </w:r>
      <w:r w:rsidR="00692B7F" w:rsidRPr="005F7DC2">
        <w:rPr>
          <w:color w:val="000000"/>
        </w:rPr>
        <w:br/>
      </w:r>
      <w:r w:rsidR="00692B7F" w:rsidRPr="005F7DC2">
        <w:rPr>
          <w:color w:val="000000"/>
          <w:shd w:val="clear" w:color="auto" w:fill="FFFFFF"/>
        </w:rPr>
        <w:t>1. Четкая и понятная формулировка вопроса, чтобы исключалась двойная трактовка. </w:t>
      </w:r>
      <w:r w:rsidR="00692B7F" w:rsidRPr="005F7DC2">
        <w:rPr>
          <w:color w:val="000000"/>
        </w:rPr>
        <w:br/>
      </w:r>
      <w:r w:rsidR="00692B7F" w:rsidRPr="005F7DC2">
        <w:rPr>
          <w:color w:val="000000"/>
          <w:shd w:val="clear" w:color="auto" w:fill="FFFFFF"/>
        </w:rPr>
        <w:t>2. Вопрос не должен содержать лишние слова. </w:t>
      </w:r>
      <w:r w:rsidR="00692B7F" w:rsidRPr="005F7DC2">
        <w:rPr>
          <w:color w:val="000000"/>
        </w:rPr>
        <w:br/>
      </w:r>
      <w:r w:rsidR="00692B7F" w:rsidRPr="005F7DC2">
        <w:rPr>
          <w:color w:val="000000"/>
          <w:shd w:val="clear" w:color="auto" w:fill="FFFFFF"/>
        </w:rPr>
        <w:t>3. Используется понятный лексикон. </w:t>
      </w:r>
      <w:r w:rsidR="00692B7F" w:rsidRPr="005F7DC2">
        <w:rPr>
          <w:color w:val="000000"/>
        </w:rPr>
        <w:br/>
      </w:r>
      <w:r w:rsidR="00692B7F" w:rsidRPr="005F7DC2">
        <w:rPr>
          <w:color w:val="000000"/>
          <w:shd w:val="clear" w:color="auto" w:fill="FFFFFF"/>
        </w:rPr>
        <w:t>4. Вопрос должен давать возможность ответить либо «да», либо «нет». </w:t>
      </w:r>
      <w:r w:rsidR="00692B7F" w:rsidRPr="005F7DC2">
        <w:rPr>
          <w:color w:val="000000"/>
        </w:rPr>
        <w:br/>
      </w:r>
      <w:r w:rsidR="00692B7F" w:rsidRPr="005F7DC2">
        <w:rPr>
          <w:color w:val="000000"/>
          <w:shd w:val="clear" w:color="auto" w:fill="FFFFFF"/>
        </w:rPr>
        <w:t>5. Ключевые слова располагаются в конце предложения. </w:t>
      </w:r>
      <w:r w:rsidR="00692B7F" w:rsidRPr="005F7DC2">
        <w:rPr>
          <w:color w:val="000000"/>
        </w:rPr>
        <w:br/>
      </w:r>
      <w:r w:rsidR="00692B7F" w:rsidRPr="005F7DC2">
        <w:rPr>
          <w:color w:val="000000"/>
          <w:shd w:val="clear" w:color="auto" w:fill="FFFFFF"/>
        </w:rPr>
        <w:t>6. Вопрос не должен содержать оскорбления или угрозу. </w:t>
      </w:r>
      <w:r w:rsidR="00692B7F" w:rsidRPr="005F7DC2">
        <w:rPr>
          <w:color w:val="000000"/>
        </w:rPr>
        <w:br/>
      </w:r>
      <w:r w:rsidR="00692B7F" w:rsidRPr="005F7DC2">
        <w:rPr>
          <w:color w:val="000000"/>
          <w:shd w:val="clear" w:color="auto" w:fill="FFFFFF"/>
        </w:rPr>
        <w:t>7. Очень важно составлять короткие вопросы, для того, чтобы легче было выявлять реакцию. </w:t>
      </w:r>
      <w:r w:rsidR="00692B7F" w:rsidRPr="005F7DC2">
        <w:rPr>
          <w:color w:val="000000"/>
        </w:rPr>
        <w:br/>
      </w:r>
      <w:r w:rsidR="00692B7F" w:rsidRPr="005F7DC2">
        <w:rPr>
          <w:color w:val="000000"/>
          <w:shd w:val="clear" w:color="auto" w:fill="FFFFFF"/>
        </w:rPr>
        <w:t>8. Тест должен состоять не более чем из 20 вопросов. </w:t>
      </w:r>
      <w:r w:rsidR="00692B7F" w:rsidRPr="005F7DC2">
        <w:rPr>
          <w:color w:val="000000"/>
        </w:rPr>
        <w:br/>
      </w:r>
      <w:r w:rsidR="00692B7F" w:rsidRPr="005F7DC2">
        <w:rPr>
          <w:color w:val="000000"/>
          <w:shd w:val="clear" w:color="auto" w:fill="FFFFFF"/>
        </w:rPr>
        <w:t>9. Любой тест проводится 2 и более раз. </w:t>
      </w:r>
    </w:p>
    <w:p w14:paraId="2D1744AC" w14:textId="719225E8" w:rsidR="000C5778" w:rsidRPr="005F7DC2" w:rsidRDefault="00C71C62" w:rsidP="005F7DC2">
      <w:pPr>
        <w:pStyle w:val="a4"/>
        <w:shd w:val="clear" w:color="auto" w:fill="FFFFFF"/>
        <w:spacing w:line="276" w:lineRule="auto"/>
        <w:jc w:val="both"/>
        <w:rPr>
          <w:shd w:val="clear" w:color="auto" w:fill="FDFDFF"/>
        </w:rPr>
      </w:pPr>
      <w:r w:rsidRPr="005F7DC2">
        <w:rPr>
          <w:b/>
          <w:color w:val="222222"/>
        </w:rPr>
        <w:t xml:space="preserve">2) Стимулирующий тест </w:t>
      </w:r>
      <w:r w:rsidR="000C5778" w:rsidRPr="005F7DC2">
        <w:rPr>
          <w:color w:val="222222"/>
        </w:rPr>
        <w:t xml:space="preserve">    </w:t>
      </w:r>
      <w:r w:rsidR="002C2666" w:rsidRPr="005F7DC2">
        <w:rPr>
          <w:color w:val="222222"/>
        </w:rPr>
        <w:br/>
      </w:r>
      <w:r w:rsidR="002C2666" w:rsidRPr="005F7DC2">
        <w:rPr>
          <w:shd w:val="clear" w:color="auto" w:fill="FDFDFF"/>
        </w:rPr>
        <w:t xml:space="preserve">После того как экзаменатор убедился, что испытуемый </w:t>
      </w:r>
      <w:r w:rsidR="000368C5" w:rsidRPr="005F7DC2">
        <w:rPr>
          <w:shd w:val="clear" w:color="auto" w:fill="FDFDFF"/>
        </w:rPr>
        <w:t xml:space="preserve">уяснил </w:t>
      </w:r>
      <w:r w:rsidR="002C2666" w:rsidRPr="005F7DC2">
        <w:rPr>
          <w:shd w:val="clear" w:color="auto" w:fill="FDFDFF"/>
        </w:rPr>
        <w:t>смысл</w:t>
      </w:r>
      <w:r w:rsidR="000368C5" w:rsidRPr="005F7DC2">
        <w:rPr>
          <w:shd w:val="clear" w:color="auto" w:fill="FDFDFF"/>
        </w:rPr>
        <w:t xml:space="preserve"> всех вопросов</w:t>
      </w:r>
      <w:r w:rsidR="002C2666" w:rsidRPr="005F7DC2">
        <w:rPr>
          <w:shd w:val="clear" w:color="auto" w:fill="FDFDFF"/>
        </w:rPr>
        <w:t xml:space="preserve"> и будет отвечать только «да» или «нет», начинается второй этап</w:t>
      </w:r>
      <w:r w:rsidR="000368C5" w:rsidRPr="005F7DC2">
        <w:rPr>
          <w:shd w:val="clear" w:color="auto" w:fill="FDFDFF"/>
        </w:rPr>
        <w:t>:</w:t>
      </w:r>
      <w:r w:rsidR="002C2666" w:rsidRPr="005F7DC2">
        <w:rPr>
          <w:shd w:val="clear" w:color="auto" w:fill="FDFDFF"/>
        </w:rPr>
        <w:t xml:space="preserve"> стимулирующий тест. Цель стимулирующего теста - убедить и</w:t>
      </w:r>
      <w:r w:rsidR="000368C5" w:rsidRPr="005F7DC2">
        <w:rPr>
          <w:shd w:val="clear" w:color="auto" w:fill="FDFDFF"/>
        </w:rPr>
        <w:t xml:space="preserve">спытуемого в точности техники, </w:t>
      </w:r>
      <w:r w:rsidR="002C2666" w:rsidRPr="005F7DC2">
        <w:rPr>
          <w:shd w:val="clear" w:color="auto" w:fill="FDFDFF"/>
        </w:rPr>
        <w:t xml:space="preserve">в том, что полиграф способен выявить любую ложь. Для проведения тестирования на полиграфе очень важно, чтобы испытуемый верил в непогрешимость теста. </w:t>
      </w:r>
      <w:r w:rsidR="002C2666" w:rsidRPr="005F7DC2">
        <w:rPr>
          <w:b/>
          <w:shd w:val="clear" w:color="auto" w:fill="FDFDFF"/>
        </w:rPr>
        <w:t>Убеждение в 100%-ной точности теста увеличит страх разоблачения у виновного подозреваемого при ответе на значимые вопросы («Нет никакого способа обмануть этот прибор») и прибавит уверенности невиновным</w:t>
      </w:r>
      <w:r w:rsidR="002C2666" w:rsidRPr="005F7DC2">
        <w:rPr>
          <w:b/>
        </w:rPr>
        <w:t xml:space="preserve"> (</w:t>
      </w:r>
      <w:r w:rsidR="002C2666" w:rsidRPr="005F7DC2">
        <w:rPr>
          <w:b/>
          <w:shd w:val="clear" w:color="auto" w:fill="FDFDFF"/>
        </w:rPr>
        <w:t>«Прибор работает точно, и поскольку я невиновен, то буду оправдан»).</w:t>
      </w:r>
      <w:r w:rsidR="002C2666" w:rsidRPr="005F7DC2">
        <w:rPr>
          <w:shd w:val="clear" w:color="auto" w:fill="FDFDFF"/>
        </w:rPr>
        <w:t xml:space="preserve"> Обратная ситуация может наблюдаться в том случае, если испытуемые не верят в точность полиграфа. Тогда виновные подозреваемые могут стать более уверенными («Ничего еще не потеряно, все же есть шанс обыграть полиграф»), а невиновны</w:t>
      </w:r>
      <w:r w:rsidR="000368C5" w:rsidRPr="005F7DC2">
        <w:rPr>
          <w:shd w:val="clear" w:color="auto" w:fill="FDFDFF"/>
        </w:rPr>
        <w:t>е — почувствовать больший страх.</w:t>
      </w:r>
      <w:r w:rsidR="000C5778" w:rsidRPr="005F7DC2">
        <w:br/>
        <w:t xml:space="preserve">3. Основной тест </w:t>
      </w:r>
      <w:r w:rsidRPr="005F7DC2">
        <w:br/>
      </w:r>
      <w:proofErr w:type="gramStart"/>
      <w:r w:rsidRPr="005F7DC2">
        <w:rPr>
          <w:shd w:val="clear" w:color="auto" w:fill="FDFDFF"/>
        </w:rPr>
        <w:t>Во</w:t>
      </w:r>
      <w:proofErr w:type="gramEnd"/>
      <w:r w:rsidRPr="005F7DC2">
        <w:rPr>
          <w:shd w:val="clear" w:color="auto" w:fill="FDFDFF"/>
        </w:rPr>
        <w:t xml:space="preserve"> время исследования будут </w:t>
      </w:r>
      <w:proofErr w:type="spellStart"/>
      <w:r w:rsidRPr="005F7DC2">
        <w:rPr>
          <w:shd w:val="clear" w:color="auto" w:fill="FDFDFF"/>
        </w:rPr>
        <w:t>задваться</w:t>
      </w:r>
      <w:proofErr w:type="spellEnd"/>
      <w:r w:rsidRPr="005F7DC2">
        <w:rPr>
          <w:shd w:val="clear" w:color="auto" w:fill="FDFDFF"/>
        </w:rPr>
        <w:t xml:space="preserve"> три типа вопросов: нейтральные, значимые и контрольные вопросы. Нейтральные вопросы относятся к разряду общих и не должны вызывать возбуждения, они играют роль «наполнителей». Пример: «Вас зовут Евгений?», «Вы находитесь в Симферополе?», «Вам 27 лет?» и т</w:t>
      </w:r>
      <w:r w:rsidR="000368C5" w:rsidRPr="005F7DC2">
        <w:rPr>
          <w:shd w:val="clear" w:color="auto" w:fill="FDFDFF"/>
        </w:rPr>
        <w:t>. п</w:t>
      </w:r>
      <w:r w:rsidRPr="005F7DC2">
        <w:rPr>
          <w:shd w:val="clear" w:color="auto" w:fill="FDFDFF"/>
        </w:rPr>
        <w:t>.</w:t>
      </w:r>
      <w:r w:rsidRPr="005F7DC2">
        <w:rPr>
          <w:b/>
          <w:bCs/>
        </w:rPr>
        <w:br/>
      </w:r>
      <w:r w:rsidR="00A82920" w:rsidRPr="005F7DC2">
        <w:rPr>
          <w:shd w:val="clear" w:color="auto" w:fill="FDFDFF"/>
        </w:rPr>
        <w:t xml:space="preserve">Далее идут контрольные вопросы, они имеют отношение к поступкам, которые связаны с расследуемым преступлением, но непосредственно на него не указывают - носят обобщенный характер, умышленно размыты и охватывают длительный период времени. Их цель — привести испытуемых в замешательство (как виновных, так и невиновных) и вызвать возбуждение. Экспериментатор формулирует контрольный вопрос таким образом, чтобы отрицательный ответ испытуемого был ложью. Например, проводится исследование о краже рабочими материалов со стройки. Здесь специалист может задать контрольный вопрос: </w:t>
      </w:r>
      <w:r w:rsidR="00031DF4" w:rsidRPr="005F7DC2">
        <w:t xml:space="preserve">Присваивали ли вы когда-либо что-нибудь, вам не принадлежащее?» На него сложно, не соврав, ответить нет, ведь </w:t>
      </w:r>
      <w:r w:rsidR="00031DF4" w:rsidRPr="005F7DC2">
        <w:rPr>
          <w:shd w:val="clear" w:color="auto" w:fill="FDFDFF"/>
        </w:rPr>
        <w:t>ч</w:t>
      </w:r>
      <w:r w:rsidR="00A82920" w:rsidRPr="005F7DC2">
        <w:rPr>
          <w:shd w:val="clear" w:color="auto" w:fill="FDFDFF"/>
        </w:rPr>
        <w:t xml:space="preserve">еловек за </w:t>
      </w:r>
      <w:r w:rsidR="00031DF4" w:rsidRPr="005F7DC2">
        <w:rPr>
          <w:shd w:val="clear" w:color="auto" w:fill="FDFDFF"/>
        </w:rPr>
        <w:t>всю жизнь</w:t>
      </w:r>
      <w:r w:rsidR="00A82920" w:rsidRPr="005F7DC2">
        <w:rPr>
          <w:shd w:val="clear" w:color="auto" w:fill="FDFDFF"/>
        </w:rPr>
        <w:t xml:space="preserve"> мог</w:t>
      </w:r>
      <w:r w:rsidR="00031DF4" w:rsidRPr="005F7DC2">
        <w:rPr>
          <w:shd w:val="clear" w:color="auto" w:fill="FDFDFF"/>
        </w:rPr>
        <w:t xml:space="preserve"> что-нибудь присвоить себе, </w:t>
      </w:r>
      <w:r w:rsidR="00A82920" w:rsidRPr="005F7DC2">
        <w:rPr>
          <w:shd w:val="clear" w:color="auto" w:fill="FDFDFF"/>
        </w:rPr>
        <w:t>подобр</w:t>
      </w:r>
      <w:r w:rsidR="00031DF4" w:rsidRPr="005F7DC2">
        <w:rPr>
          <w:shd w:val="clear" w:color="auto" w:fill="FDFDFF"/>
        </w:rPr>
        <w:t>ать найденные чужие деньги, например. П</w:t>
      </w:r>
      <w:r w:rsidR="00A82920" w:rsidRPr="005F7DC2">
        <w:rPr>
          <w:shd w:val="clear" w:color="auto" w:fill="FDFDFF"/>
        </w:rPr>
        <w:t xml:space="preserve">оэтому отрицательный ответ на этот вопрос, вероятнее всего, будет ложью. Отсюда будет сильная физиологическая реакция, которую заметит </w:t>
      </w:r>
      <w:proofErr w:type="spellStart"/>
      <w:r w:rsidR="00A82920" w:rsidRPr="005F7DC2">
        <w:rPr>
          <w:shd w:val="clear" w:color="auto" w:fill="FDFDFF"/>
        </w:rPr>
        <w:t>полиграфолог</w:t>
      </w:r>
      <w:proofErr w:type="spellEnd"/>
      <w:r w:rsidR="00A82920" w:rsidRPr="005F7DC2">
        <w:rPr>
          <w:shd w:val="clear" w:color="auto" w:fill="FDFDFF"/>
        </w:rPr>
        <w:t>.</w:t>
      </w:r>
      <w:r w:rsidR="00031DF4" w:rsidRPr="005F7DC2">
        <w:rPr>
          <w:shd w:val="clear" w:color="auto" w:fill="FDFDFF"/>
        </w:rPr>
        <w:t xml:space="preserve"> Она </w:t>
      </w:r>
      <w:r w:rsidR="00031DF4" w:rsidRPr="005F7DC2">
        <w:t>помогает эксперту определить базовую модель поведения</w:t>
      </w:r>
      <w:r w:rsidR="000368C5" w:rsidRPr="005F7DC2">
        <w:t xml:space="preserve"> в момент предъявления стимула</w:t>
      </w:r>
      <w:r w:rsidR="00031DF4" w:rsidRPr="005F7DC2">
        <w:t>, которая потом поможет правильно интерпретировать реакцию на важные вопросы, имеющие прямое отношение к делу.</w:t>
      </w:r>
      <w:r w:rsidR="00A82920" w:rsidRPr="005F7DC2">
        <w:rPr>
          <w:shd w:val="clear" w:color="auto" w:fill="FDFDFF"/>
        </w:rPr>
        <w:t xml:space="preserve"> </w:t>
      </w:r>
      <w:r w:rsidR="002C2666" w:rsidRPr="005F7DC2">
        <w:rPr>
          <w:shd w:val="clear" w:color="auto" w:fill="FDFDFF"/>
        </w:rPr>
        <w:lastRenderedPageBreak/>
        <w:t>Иногда некоторые испытуемые признаются</w:t>
      </w:r>
      <w:r w:rsidR="00A82920" w:rsidRPr="005F7DC2">
        <w:rPr>
          <w:shd w:val="clear" w:color="auto" w:fill="FDFDFF"/>
        </w:rPr>
        <w:t xml:space="preserve"> в своих </w:t>
      </w:r>
      <w:r w:rsidR="002C2666" w:rsidRPr="005F7DC2">
        <w:rPr>
          <w:shd w:val="clear" w:color="auto" w:fill="FDFDFF"/>
        </w:rPr>
        <w:t xml:space="preserve">проступках. В этом случае </w:t>
      </w:r>
      <w:r w:rsidR="00A82920" w:rsidRPr="005F7DC2">
        <w:rPr>
          <w:shd w:val="clear" w:color="auto" w:fill="FDFDFF"/>
        </w:rPr>
        <w:t>формулировка контрольного вопроса меняется («Помимо тог</w:t>
      </w:r>
      <w:r w:rsidR="002C2666" w:rsidRPr="005F7DC2">
        <w:rPr>
          <w:shd w:val="clear" w:color="auto" w:fill="FDFDFF"/>
        </w:rPr>
        <w:t xml:space="preserve">о, что вы мне уже сказали...»). </w:t>
      </w:r>
      <w:r w:rsidR="007E71CE" w:rsidRPr="005F7DC2">
        <w:rPr>
          <w:shd w:val="clear" w:color="auto" w:fill="FDFDFF"/>
        </w:rPr>
        <w:br/>
        <w:t>Третий тип вопрос</w:t>
      </w:r>
      <w:r w:rsidR="000368C5" w:rsidRPr="005F7DC2">
        <w:rPr>
          <w:shd w:val="clear" w:color="auto" w:fill="FDFDFF"/>
        </w:rPr>
        <w:t xml:space="preserve">ов (самый главный) – значимые, </w:t>
      </w:r>
      <w:r w:rsidR="007E71CE" w:rsidRPr="005F7DC2">
        <w:rPr>
          <w:shd w:val="clear" w:color="auto" w:fill="FDFDFF"/>
        </w:rPr>
        <w:t xml:space="preserve">они несут в себе конкретные подробности дела, максимально </w:t>
      </w:r>
      <w:r w:rsidR="00230683" w:rsidRPr="005F7DC2">
        <w:rPr>
          <w:shd w:val="clear" w:color="auto" w:fill="FDFDFF"/>
        </w:rPr>
        <w:t>детализированы. Ответ</w:t>
      </w:r>
      <w:r w:rsidR="007E71CE" w:rsidRPr="005F7DC2">
        <w:rPr>
          <w:shd w:val="clear" w:color="auto" w:fill="FDFDFF"/>
        </w:rPr>
        <w:t xml:space="preserve"> на них больше всего интересует экзаменатора. </w:t>
      </w:r>
      <w:r w:rsidR="00230683" w:rsidRPr="005F7DC2">
        <w:rPr>
          <w:shd w:val="clear" w:color="auto" w:fill="FDFDFF"/>
        </w:rPr>
        <w:br/>
        <w:t xml:space="preserve">Во время проверки </w:t>
      </w:r>
      <w:r w:rsidR="00B5399F" w:rsidRPr="005F7DC2">
        <w:rPr>
          <w:shd w:val="clear" w:color="auto" w:fill="FDFDFF"/>
        </w:rPr>
        <w:t>эк</w:t>
      </w:r>
      <w:r w:rsidR="00A82920" w:rsidRPr="005F7DC2">
        <w:rPr>
          <w:shd w:val="clear" w:color="auto" w:fill="FDFDFF"/>
        </w:rPr>
        <w:t>заменатор обычно сообщает испытуемому, что лживые ответы на контрольные вопросы</w:t>
      </w:r>
      <w:r w:rsidR="000368C5" w:rsidRPr="005F7DC2">
        <w:rPr>
          <w:shd w:val="clear" w:color="auto" w:fill="FDFDFF"/>
        </w:rPr>
        <w:t xml:space="preserve"> во время тестирования вызывали яркие </w:t>
      </w:r>
      <w:r w:rsidR="00A82920" w:rsidRPr="005F7DC2">
        <w:rPr>
          <w:shd w:val="clear" w:color="auto" w:fill="FDFDFF"/>
        </w:rPr>
        <w:t>физиолог</w:t>
      </w:r>
      <w:r w:rsidR="000368C5" w:rsidRPr="005F7DC2">
        <w:rPr>
          <w:shd w:val="clear" w:color="auto" w:fill="FDFDFF"/>
        </w:rPr>
        <w:t>ические реакции и регистрировались</w:t>
      </w:r>
      <w:r w:rsidR="00A82920" w:rsidRPr="005F7DC2">
        <w:rPr>
          <w:shd w:val="clear" w:color="auto" w:fill="FDFDFF"/>
        </w:rPr>
        <w:t xml:space="preserve"> полиграфом. Тогда испытуемый начинает думать, что лживый ответ на контрольные вопросы показывает, что он был также нечестен в отношении значимых вопросов, касающихся расследуемого преступления, и, если вернуться к нашему примеру, будет обвинен в краже фотокамеры. На самом деле, как будет обсуждаться в дальнейшем, экзаменатор интерпретирует сильные физиологические реакции на контрольный вопрос как попытку быть правдивым, но он просто не информирует об этом испытуемого.</w:t>
      </w:r>
      <w:r w:rsidR="00A82920" w:rsidRPr="005F7DC2">
        <w:br/>
      </w:r>
      <w:r w:rsidR="00A82920" w:rsidRPr="005F7DC2">
        <w:rPr>
          <w:shd w:val="clear" w:color="auto" w:fill="FDFDFF"/>
        </w:rPr>
        <w:t>В целом, контрольные и значимые вопросы могут вызывать различные паттерны физиологических реакций у виновных и невиновных подозреваемых, как показано на рис. 7.1.</w:t>
      </w:r>
      <w:r w:rsidR="002C2666" w:rsidRPr="005F7DC2">
        <w:rPr>
          <w:noProof/>
        </w:rPr>
        <w:t xml:space="preserve"> </w:t>
      </w:r>
      <w:r w:rsidR="00A82920" w:rsidRPr="005F7DC2">
        <w:br/>
      </w:r>
      <w:r w:rsidR="002C2666" w:rsidRPr="005F7DC2">
        <w:rPr>
          <w:noProof/>
        </w:rPr>
        <w:drawing>
          <wp:inline distT="0" distB="0" distL="0" distR="0" wp14:anchorId="4C23EC98" wp14:editId="49048D08">
            <wp:extent cx="3306726" cy="2595613"/>
            <wp:effectExtent l="0" t="0" r="8255" b="0"/>
            <wp:docPr id="6" name="Рисунок 6" descr="детектор лжи в донец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ектор лжи в донецк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9" cy="2801256"/>
                    </a:xfrm>
                    <a:prstGeom prst="rect">
                      <a:avLst/>
                    </a:prstGeom>
                    <a:noFill/>
                    <a:ln>
                      <a:noFill/>
                    </a:ln>
                  </pic:spPr>
                </pic:pic>
              </a:graphicData>
            </a:graphic>
          </wp:inline>
        </w:drawing>
      </w:r>
      <w:r w:rsidR="00A82920" w:rsidRPr="005F7DC2">
        <w:rPr>
          <w:shd w:val="clear" w:color="auto" w:fill="FDFDFF"/>
        </w:rPr>
        <w:t>У невиновного подозреваемого контрольные вопросы могут приводить к более сильному возбуждению, чем значимые вопросы, по двум причинам. Во-первых, невиновный подозреваемый дает лживые ответы на контрольные вопросы, но правдивые на значимые.</w:t>
      </w:r>
      <w:r w:rsidR="00A82920" w:rsidRPr="005F7DC2">
        <w:br/>
      </w:r>
      <w:r w:rsidR="00A82920" w:rsidRPr="005F7DC2">
        <w:rPr>
          <w:shd w:val="clear" w:color="auto" w:fill="FDFDFF"/>
        </w:rPr>
        <w:t xml:space="preserve">Во-вторых, поскольку испытуемый отвечает нечестно на контрольные вопросы, на которые экзаменатор делает настолько сильный акцент, и поскольку он знает, что дает правдивые ответы на значимые вопросы, то будет больше обеспокоен ответами именно на контрольные вопросы. С другой стороны, ожидается, что у виновных подозреваемых те же самые контрольные вопросы вызовут меньшее возбуждение, чем значимые вопросы. Виновный подозреваемый дает лживые ответы на оба типа вопросов, тогда как в принципе оба типа вопросов должны приводить к аналогичным физиологическим реакциям. Однако поскольку значимые вопросы представляют для него самую серьезную угрозу, они приведут к более сильной физиологической реакции, чем контрольные. </w:t>
      </w:r>
      <w:r w:rsidRPr="005F7DC2">
        <w:rPr>
          <w:shd w:val="clear" w:color="auto" w:fill="FDFDFF"/>
        </w:rPr>
        <w:t>Ожидается, что значимые вопросы вызывают более сильное возбуждение у виновных подозреваемых (поскольку они лгут), чем у невиновных (поскольку они говорят правду</w:t>
      </w:r>
      <w:proofErr w:type="gramStart"/>
      <w:r w:rsidRPr="005F7DC2">
        <w:rPr>
          <w:shd w:val="clear" w:color="auto" w:fill="FDFDFF"/>
        </w:rPr>
        <w:t>).</w:t>
      </w:r>
      <w:r w:rsidRPr="005F7DC2">
        <w:rPr>
          <w:b/>
          <w:bCs/>
        </w:rPr>
        <w:br/>
      </w:r>
      <w:r w:rsidR="001C6231" w:rsidRPr="005F7DC2">
        <w:rPr>
          <w:shd w:val="clear" w:color="auto" w:fill="FDFDFF"/>
        </w:rPr>
        <w:t>Проводится</w:t>
      </w:r>
      <w:proofErr w:type="gramEnd"/>
      <w:r w:rsidR="001C6231" w:rsidRPr="005F7DC2">
        <w:rPr>
          <w:shd w:val="clear" w:color="auto" w:fill="FDFDFF"/>
        </w:rPr>
        <w:t xml:space="preserve"> несколько раз чтобы исключить случайные реакции и убедится в всех своих предположениях.</w:t>
      </w:r>
    </w:p>
    <w:p w14:paraId="230B1A24" w14:textId="6E81A915" w:rsidR="000C5778" w:rsidRPr="005F7DC2" w:rsidRDefault="000C5778" w:rsidP="005F7DC2">
      <w:pPr>
        <w:pStyle w:val="a4"/>
        <w:shd w:val="clear" w:color="auto" w:fill="FFFFFF"/>
        <w:spacing w:before="120" w:beforeAutospacing="0" w:after="120" w:afterAutospacing="0" w:line="276" w:lineRule="auto"/>
        <w:jc w:val="both"/>
        <w:rPr>
          <w:color w:val="6C6C6C"/>
        </w:rPr>
      </w:pPr>
      <w:r w:rsidRPr="005F7DC2">
        <w:rPr>
          <w:b/>
          <w:bCs/>
          <w:color w:val="222222"/>
        </w:rPr>
        <w:lastRenderedPageBreak/>
        <w:t xml:space="preserve">4 Интерпретация диаграмм полиграфа </w:t>
      </w:r>
      <w:r w:rsidRPr="005F7DC2">
        <w:rPr>
          <w:b/>
          <w:bCs/>
          <w:color w:val="222222"/>
        </w:rPr>
        <w:br/>
      </w:r>
      <w:r w:rsidR="00031DF4" w:rsidRPr="005F7DC2">
        <w:rPr>
          <w:bCs/>
          <w:color w:val="222222"/>
        </w:rPr>
        <w:t>Подробный анализ</w:t>
      </w:r>
      <w:r w:rsidR="003213D7" w:rsidRPr="005F7DC2">
        <w:rPr>
          <w:bCs/>
          <w:color w:val="222222"/>
        </w:rPr>
        <w:t xml:space="preserve"> специалистом</w:t>
      </w:r>
      <w:r w:rsidR="00031DF4" w:rsidRPr="005F7DC2">
        <w:rPr>
          <w:bCs/>
          <w:color w:val="222222"/>
        </w:rPr>
        <w:t xml:space="preserve"> полученной за все исследование </w:t>
      </w:r>
      <w:proofErr w:type="spellStart"/>
      <w:r w:rsidR="00031DF4" w:rsidRPr="005F7DC2">
        <w:rPr>
          <w:bCs/>
          <w:color w:val="222222"/>
        </w:rPr>
        <w:t>полиграммы</w:t>
      </w:r>
      <w:proofErr w:type="spellEnd"/>
      <w:r w:rsidR="00031DF4" w:rsidRPr="005F7DC2">
        <w:rPr>
          <w:bCs/>
          <w:color w:val="222222"/>
        </w:rPr>
        <w:t xml:space="preserve"> и</w:t>
      </w:r>
      <w:r w:rsidR="003213D7" w:rsidRPr="005F7DC2">
        <w:rPr>
          <w:bCs/>
          <w:color w:val="222222"/>
        </w:rPr>
        <w:t xml:space="preserve"> расшифровка</w:t>
      </w:r>
      <w:r w:rsidR="00031DF4" w:rsidRPr="005F7DC2">
        <w:rPr>
          <w:bCs/>
          <w:color w:val="222222"/>
        </w:rPr>
        <w:t>.</w:t>
      </w:r>
      <w:r w:rsidR="008863C6" w:rsidRPr="005F7DC2">
        <w:rPr>
          <w:bCs/>
          <w:color w:val="222222"/>
        </w:rPr>
        <w:t xml:space="preserve"> Особое внимание на те ответы исследуемого, на которые он </w:t>
      </w:r>
      <w:proofErr w:type="gramStart"/>
      <w:r w:rsidR="008863C6" w:rsidRPr="005F7DC2">
        <w:rPr>
          <w:bCs/>
          <w:color w:val="222222"/>
        </w:rPr>
        <w:t>показал  сильные</w:t>
      </w:r>
      <w:proofErr w:type="gramEnd"/>
      <w:r w:rsidR="008863C6" w:rsidRPr="005F7DC2">
        <w:rPr>
          <w:bCs/>
          <w:color w:val="222222"/>
        </w:rPr>
        <w:t xml:space="preserve"> физиологические реакции, поиск причины этого.</w:t>
      </w:r>
    </w:p>
    <w:p w14:paraId="7BF698C9" w14:textId="7FD19686" w:rsidR="000C5778" w:rsidRPr="005F7DC2" w:rsidRDefault="000C5778" w:rsidP="005F7DC2">
      <w:pPr>
        <w:pStyle w:val="a4"/>
        <w:shd w:val="clear" w:color="auto" w:fill="FFFFFF"/>
        <w:spacing w:before="120" w:beforeAutospacing="0" w:after="120" w:afterAutospacing="0" w:line="276" w:lineRule="auto"/>
        <w:jc w:val="both"/>
      </w:pPr>
      <w:r w:rsidRPr="005F7DC2">
        <w:rPr>
          <w:shd w:val="clear" w:color="auto" w:fill="FDFDFF"/>
        </w:rPr>
        <w:t xml:space="preserve">Следует обратить внимание на несколько аспектов </w:t>
      </w:r>
      <w:proofErr w:type="spellStart"/>
      <w:r w:rsidRPr="005F7DC2">
        <w:rPr>
          <w:shd w:val="clear" w:color="auto" w:fill="FDFDFF"/>
        </w:rPr>
        <w:t>детекции</w:t>
      </w:r>
      <w:proofErr w:type="spellEnd"/>
      <w:r w:rsidRPr="005F7DC2">
        <w:rPr>
          <w:shd w:val="clear" w:color="auto" w:fill="FDFDFF"/>
        </w:rPr>
        <w:t xml:space="preserve"> лжи. Существуют такие понятия как «Капкан </w:t>
      </w:r>
      <w:proofErr w:type="spellStart"/>
      <w:r w:rsidRPr="005F7DC2">
        <w:rPr>
          <w:shd w:val="clear" w:color="auto" w:fill="FDFDFF"/>
        </w:rPr>
        <w:t>Брокау</w:t>
      </w:r>
      <w:proofErr w:type="spellEnd"/>
      <w:r w:rsidRPr="005F7DC2">
        <w:rPr>
          <w:shd w:val="clear" w:color="auto" w:fill="FDFDFF"/>
        </w:rPr>
        <w:t xml:space="preserve">» и «Ошибка </w:t>
      </w:r>
      <w:proofErr w:type="spellStart"/>
      <w:r w:rsidRPr="005F7DC2">
        <w:rPr>
          <w:shd w:val="clear" w:color="auto" w:fill="FDFDFF"/>
        </w:rPr>
        <w:t>Оттело</w:t>
      </w:r>
      <w:proofErr w:type="spellEnd"/>
      <w:r w:rsidR="008863C6" w:rsidRPr="005F7DC2">
        <w:rPr>
          <w:shd w:val="clear" w:color="auto" w:fill="FDFDFF"/>
        </w:rPr>
        <w:t xml:space="preserve">». </w:t>
      </w:r>
      <w:r w:rsidR="003213D7" w:rsidRPr="005F7DC2">
        <w:rPr>
          <w:shd w:val="clear" w:color="auto" w:fill="FDFDFF"/>
        </w:rPr>
        <w:br/>
      </w:r>
      <w:r w:rsidR="008863C6" w:rsidRPr="005F7DC2">
        <w:rPr>
          <w:shd w:val="clear" w:color="auto" w:fill="FDFDFF"/>
        </w:rPr>
        <w:t>«</w:t>
      </w:r>
      <w:r w:rsidRPr="005F7DC2">
        <w:rPr>
          <w:b/>
          <w:bCs/>
        </w:rPr>
        <w:t>Капкан «</w:t>
      </w:r>
      <w:proofErr w:type="spellStart"/>
      <w:r w:rsidR="008863C6" w:rsidRPr="005F7DC2">
        <w:rPr>
          <w:b/>
          <w:bCs/>
        </w:rPr>
        <w:t>Брокау</w:t>
      </w:r>
      <w:proofErr w:type="spellEnd"/>
      <w:r w:rsidR="008863C6" w:rsidRPr="005F7DC2">
        <w:rPr>
          <w:b/>
          <w:bCs/>
        </w:rPr>
        <w:t>»</w:t>
      </w:r>
      <w:r w:rsidR="008863C6" w:rsidRPr="005F7DC2">
        <w:t xml:space="preserve"> —</w:t>
      </w:r>
      <w:r w:rsidRPr="005F7DC2">
        <w:t xml:space="preserve"> это игнорирование индивидуальных речевых и поведенческих особенностей человека при определении </w:t>
      </w:r>
      <w:r w:rsidR="008863C6" w:rsidRPr="005F7DC2">
        <w:t>его правдивости. Понятие ввёл в 1985</w:t>
      </w:r>
      <w:r w:rsidRPr="005F7DC2">
        <w:t> </w:t>
      </w:r>
      <w:r w:rsidR="008863C6" w:rsidRPr="005F7DC2">
        <w:t xml:space="preserve">психолог Пол </w:t>
      </w:r>
      <w:proofErr w:type="spellStart"/>
      <w:r w:rsidR="008863C6" w:rsidRPr="005F7DC2">
        <w:t>Экман</w:t>
      </w:r>
      <w:proofErr w:type="spellEnd"/>
      <w:r w:rsidRPr="005F7DC2">
        <w:t> в своей книге «Психология лжи», отталкиваясь от рассуждений известного американского журналиста</w:t>
      </w:r>
      <w:r w:rsidR="008863C6" w:rsidRPr="005F7DC2">
        <w:t xml:space="preserve"> Тома </w:t>
      </w:r>
      <w:proofErr w:type="spellStart"/>
      <w:r w:rsidR="008863C6" w:rsidRPr="005F7DC2">
        <w:t>Брокау</w:t>
      </w:r>
      <w:proofErr w:type="spellEnd"/>
      <w:r w:rsidRPr="005F7DC2">
        <w:t xml:space="preserve"> о том, как тот определяет неискренность собеседника: «Любые проявления, в большинстве случаев явно указывающие на обман, для некоторых людей могут оказаться лишь частью их обычного поведения. Возможность неправильной оценки таких людей я буду называть капканом </w:t>
      </w:r>
      <w:proofErr w:type="spellStart"/>
      <w:r w:rsidRPr="005F7DC2">
        <w:t>Брокау</w:t>
      </w:r>
      <w:proofErr w:type="spellEnd"/>
      <w:r w:rsidRPr="005F7DC2">
        <w:t>. Верификатор всегда может попасть в этот капкан, особенно если незнаком с подозреваемым и не знает его типичного поведения». Н</w:t>
      </w:r>
      <w:r w:rsidRPr="005F7DC2">
        <w:rPr>
          <w:shd w:val="clear" w:color="auto" w:fill="FFFFFF"/>
        </w:rPr>
        <w:t>еобходимо в процессе верификации учитывать особенности каждого человека, обращать внимание на его изменения его поведения от комфортного в самом начале до дискомфортно</w:t>
      </w:r>
      <w:r w:rsidR="008863C6" w:rsidRPr="005F7DC2">
        <w:rPr>
          <w:shd w:val="clear" w:color="auto" w:fill="FFFFFF"/>
        </w:rPr>
        <w:t>го во время контрольных/значимых вопросов.</w:t>
      </w:r>
    </w:p>
    <w:p w14:paraId="146EBFB3" w14:textId="48ECADC0" w:rsidR="00A9008B" w:rsidRPr="005F7DC2" w:rsidRDefault="008863C6" w:rsidP="005F7DC2">
      <w:pPr>
        <w:pStyle w:val="paragraph"/>
        <w:shd w:val="clear" w:color="auto" w:fill="FFFFFF"/>
        <w:spacing w:before="0" w:beforeAutospacing="0" w:after="0" w:afterAutospacing="0" w:line="276" w:lineRule="auto"/>
        <w:jc w:val="both"/>
        <w:textAlignment w:val="baseline"/>
      </w:pPr>
      <w:r w:rsidRPr="005F7DC2">
        <w:rPr>
          <w:b/>
        </w:rPr>
        <w:t>«</w:t>
      </w:r>
      <w:r w:rsidR="00031DF4" w:rsidRPr="005F7DC2">
        <w:rPr>
          <w:b/>
        </w:rPr>
        <w:t xml:space="preserve">Ошибка </w:t>
      </w:r>
      <w:proofErr w:type="spellStart"/>
      <w:r w:rsidR="00031DF4" w:rsidRPr="005F7DC2">
        <w:rPr>
          <w:b/>
        </w:rPr>
        <w:t>Оттело</w:t>
      </w:r>
      <w:proofErr w:type="spellEnd"/>
      <w:r w:rsidRPr="005F7DC2">
        <w:rPr>
          <w:b/>
        </w:rPr>
        <w:t xml:space="preserve">» - </w:t>
      </w:r>
      <w:r w:rsidRPr="005F7DC2">
        <w:t xml:space="preserve">когда человек испытывает какое-то чувство, его сознание пытается </w:t>
      </w:r>
      <w:r w:rsidR="00BB37D0" w:rsidRPr="005F7DC2">
        <w:t>подтвердить все основания</w:t>
      </w:r>
      <w:r w:rsidR="000368C5" w:rsidRPr="005F7DC2">
        <w:t xml:space="preserve">, по которым он должен чувствовать именно это. Фраза «Он во власти чувств» это и </w:t>
      </w:r>
      <w:r w:rsidR="00BB37D0" w:rsidRPr="005F7DC2">
        <w:t>подразумевает.</w:t>
      </w:r>
      <w:r w:rsidR="000368C5" w:rsidRPr="005F7DC2">
        <w:t xml:space="preserve"> Восприятие мира </w:t>
      </w:r>
      <w:r w:rsidR="00BB37D0" w:rsidRPr="005F7DC2">
        <w:t>становится</w:t>
      </w:r>
      <w:r w:rsidR="000368C5" w:rsidRPr="005F7DC2">
        <w:t xml:space="preserve"> селективным. Например, когда мы охвачены злостью мы будем искать все основания почему мы должны ощущать именно злость. </w:t>
      </w:r>
      <w:r w:rsidR="00BB37D0" w:rsidRPr="005F7DC2">
        <w:t xml:space="preserve">Когда </w:t>
      </w:r>
      <w:r w:rsidR="000368C5" w:rsidRPr="005F7DC2">
        <w:t xml:space="preserve">человек очень </w:t>
      </w:r>
      <w:r w:rsidR="00BB37D0" w:rsidRPr="005F7DC2">
        <w:t>расстроен,</w:t>
      </w:r>
      <w:r w:rsidR="000368C5" w:rsidRPr="005F7DC2">
        <w:t xml:space="preserve"> он будет обращать внимание только на негативные моменты жизни и </w:t>
      </w:r>
      <w:r w:rsidR="00BB37D0" w:rsidRPr="005F7DC2">
        <w:t>подтверждать</w:t>
      </w:r>
      <w:r w:rsidR="000368C5" w:rsidRPr="005F7DC2">
        <w:t xml:space="preserve"> свою грусть.</w:t>
      </w:r>
      <w:r w:rsidR="00BB37D0" w:rsidRPr="005F7DC2">
        <w:t xml:space="preserve"> </w:t>
      </w:r>
      <w:r w:rsidRPr="005F7DC2">
        <w:t>Мы смотрим на мир сл</w:t>
      </w:r>
      <w:r w:rsidR="00BB37D0" w:rsidRPr="005F7DC2">
        <w:t>овно сквозь призму наших эмоций</w:t>
      </w:r>
      <w:r w:rsidRPr="005F7DC2">
        <w:t xml:space="preserve">. Все тот же Пол </w:t>
      </w:r>
      <w:proofErr w:type="spellStart"/>
      <w:r w:rsidRPr="005F7DC2">
        <w:t>Экман</w:t>
      </w:r>
      <w:proofErr w:type="spellEnd"/>
      <w:r w:rsidRPr="005F7DC2">
        <w:t xml:space="preserve"> назвал этот феномен «ошибкой Отелло», имея в виду убийство из ревности в пьесе Уильяма Шекспира. Отелло был в ярости, когда узнал, что Дездемона ему изменила с мужчиной по имени Кассий, который к тому же был лучшим другом Отелло (конечно, все это было лживыми слухами, сфабрикованными злодеем Яго). Отелло обезумел от боли и грозил убить Дездемону. Та умоляла его пойти поговорить с </w:t>
      </w:r>
      <w:proofErr w:type="spellStart"/>
      <w:r w:rsidRPr="005F7DC2">
        <w:t>Кассием</w:t>
      </w:r>
      <w:proofErr w:type="spellEnd"/>
      <w:r w:rsidRPr="005F7DC2">
        <w:t xml:space="preserve"> и убедиться в том, что это неправда. Но это было невозможно, потому что Отелло уже убил Кассия. Когда Дездемона поняла, что не может убедить его в своей невиновности, она испугалась. Отелло был в таком состоянии, что страх любимой жены истолковал превратно. Он не осознавал, что в такой ситуации даже невинный человек опасался бы за свою жизнь, и решил, что страх — доказательство вины Дездемоны, и задушил ее.</w:t>
      </w:r>
      <w:r w:rsidR="00A9008B" w:rsidRPr="005F7DC2">
        <w:br/>
      </w:r>
      <w:r w:rsidR="00A9008B" w:rsidRPr="005F7DC2">
        <w:rPr>
          <w:rStyle w:val="normaltextrun"/>
          <w:b/>
          <w:bCs/>
          <w:color w:val="222222"/>
        </w:rPr>
        <w:t xml:space="preserve">                Факторы, влияющие на конечный результат психофизиологической проверки:</w:t>
      </w:r>
      <w:r w:rsidR="00A9008B" w:rsidRPr="005F7DC2">
        <w:rPr>
          <w:rStyle w:val="eop"/>
          <w:color w:val="222222"/>
        </w:rPr>
        <w:t> </w:t>
      </w:r>
    </w:p>
    <w:p w14:paraId="77BCEC7F" w14:textId="566385A5" w:rsidR="00A9008B" w:rsidRPr="005F7DC2" w:rsidRDefault="00A9008B" w:rsidP="005F7DC2">
      <w:pPr>
        <w:pStyle w:val="paragraph"/>
        <w:numPr>
          <w:ilvl w:val="0"/>
          <w:numId w:val="11"/>
        </w:numPr>
        <w:shd w:val="clear" w:color="auto" w:fill="FFFFFF"/>
        <w:spacing w:before="0" w:beforeAutospacing="0" w:after="0" w:afterAutospacing="0" w:line="276" w:lineRule="auto"/>
        <w:ind w:left="15" w:firstLine="0"/>
        <w:jc w:val="both"/>
        <w:textAlignment w:val="baseline"/>
      </w:pPr>
      <w:r w:rsidRPr="005F7DC2">
        <w:rPr>
          <w:rStyle w:val="normaltextrun"/>
          <w:b/>
          <w:bCs/>
          <w:color w:val="222222"/>
        </w:rPr>
        <w:t xml:space="preserve">Образование </w:t>
      </w:r>
      <w:proofErr w:type="spellStart"/>
      <w:r w:rsidRPr="005F7DC2">
        <w:rPr>
          <w:rStyle w:val="normaltextrun"/>
          <w:b/>
          <w:bCs/>
          <w:color w:val="222222"/>
        </w:rPr>
        <w:t>полиграфолога</w:t>
      </w:r>
      <w:proofErr w:type="spellEnd"/>
      <w:r w:rsidRPr="005F7DC2">
        <w:rPr>
          <w:rStyle w:val="normaltextrun"/>
          <w:color w:val="222222"/>
        </w:rPr>
        <w:t xml:space="preserve"> — по международным стандартам </w:t>
      </w:r>
      <w:proofErr w:type="spellStart"/>
      <w:r w:rsidRPr="005F7DC2">
        <w:rPr>
          <w:rStyle w:val="normaltextrun"/>
          <w:color w:val="222222"/>
        </w:rPr>
        <w:t>полиграфолог</w:t>
      </w:r>
      <w:proofErr w:type="spellEnd"/>
      <w:r w:rsidRPr="005F7DC2">
        <w:rPr>
          <w:rStyle w:val="normaltextrun"/>
          <w:color w:val="222222"/>
        </w:rPr>
        <w:t> должен отучиться по очной форме не менее 400 часов. В РФ право на осуществление такой д</w:t>
      </w:r>
      <w:r w:rsidR="00BB37D0" w:rsidRPr="005F7DC2">
        <w:rPr>
          <w:rStyle w:val="normaltextrun"/>
          <w:color w:val="222222"/>
        </w:rPr>
        <w:t xml:space="preserve">еятельности дает дополнительное </w:t>
      </w:r>
      <w:r w:rsidRPr="005F7DC2">
        <w:rPr>
          <w:rStyle w:val="normaltextrun"/>
          <w:color w:val="222222"/>
        </w:rPr>
        <w:t>образование на базе высшего от 500 до 1000 часов, подтверждением которого является диплом. Уровень образования является ключевым фактором при проведении психофизиологического исследования с применением полиграфа.</w:t>
      </w:r>
      <w:r w:rsidRPr="005F7DC2">
        <w:rPr>
          <w:rStyle w:val="eop"/>
          <w:color w:val="222222"/>
        </w:rPr>
        <w:t> </w:t>
      </w:r>
    </w:p>
    <w:p w14:paraId="25C9C65D" w14:textId="615CE7D1" w:rsidR="00A9008B" w:rsidRPr="005F7DC2" w:rsidRDefault="00A9008B" w:rsidP="005F7DC2">
      <w:pPr>
        <w:pStyle w:val="paragraph"/>
        <w:numPr>
          <w:ilvl w:val="0"/>
          <w:numId w:val="12"/>
        </w:numPr>
        <w:shd w:val="clear" w:color="auto" w:fill="FFFFFF"/>
        <w:spacing w:before="0" w:beforeAutospacing="0" w:after="0" w:afterAutospacing="0" w:line="276" w:lineRule="auto"/>
        <w:ind w:left="15" w:firstLine="0"/>
        <w:jc w:val="both"/>
        <w:textAlignment w:val="baseline"/>
      </w:pPr>
      <w:r w:rsidRPr="005F7DC2">
        <w:rPr>
          <w:rStyle w:val="normaltextrun"/>
          <w:b/>
          <w:bCs/>
          <w:color w:val="222222"/>
        </w:rPr>
        <w:t>Ошибочная интерпретация результатов</w:t>
      </w:r>
      <w:r w:rsidRPr="005F7DC2">
        <w:rPr>
          <w:rStyle w:val="normaltextrun"/>
          <w:color w:val="222222"/>
        </w:rPr>
        <w:t> — детектор измеряет не ложь, а изменение физиологических реакций организм</w:t>
      </w:r>
      <w:r w:rsidR="00275D65" w:rsidRPr="005F7DC2">
        <w:rPr>
          <w:rStyle w:val="normaltextrun"/>
          <w:color w:val="222222"/>
        </w:rPr>
        <w:t>а в ответ на различные стимулы</w:t>
      </w:r>
      <w:r w:rsidRPr="005F7DC2">
        <w:rPr>
          <w:rStyle w:val="normaltextrun"/>
          <w:color w:val="222222"/>
        </w:rPr>
        <w:t xml:space="preserve">. При </w:t>
      </w:r>
      <w:r w:rsidRPr="005F7DC2">
        <w:rPr>
          <w:rStyle w:val="normaltextrun"/>
          <w:color w:val="222222"/>
        </w:rPr>
        <w:lastRenderedPageBreak/>
        <w:t>несоблюдении </w:t>
      </w:r>
      <w:proofErr w:type="spellStart"/>
      <w:r w:rsidRPr="005F7DC2">
        <w:rPr>
          <w:rStyle w:val="normaltextrun"/>
          <w:color w:val="222222"/>
        </w:rPr>
        <w:t>полиграфологом</w:t>
      </w:r>
      <w:proofErr w:type="spellEnd"/>
      <w:r w:rsidRPr="005F7DC2">
        <w:rPr>
          <w:rStyle w:val="normaltextrun"/>
          <w:color w:val="222222"/>
        </w:rPr>
        <w:t> </w:t>
      </w:r>
      <w:r w:rsidRPr="005F7DC2">
        <w:rPr>
          <w:rStyle w:val="spellingerror"/>
          <w:color w:val="222222"/>
        </w:rPr>
        <w:t>определенных</w:t>
      </w:r>
      <w:r w:rsidRPr="005F7DC2">
        <w:rPr>
          <w:rStyle w:val="normaltextrun"/>
          <w:color w:val="222222"/>
        </w:rPr>
        <w:t> методик и базовых принципов проведения исследований данный фактор может приводить к ошибкам.</w:t>
      </w:r>
      <w:r w:rsidRPr="005F7DC2">
        <w:rPr>
          <w:rStyle w:val="eop"/>
          <w:color w:val="222222"/>
        </w:rPr>
        <w:t> </w:t>
      </w:r>
    </w:p>
    <w:p w14:paraId="48CBABEF" w14:textId="77777777" w:rsidR="00A9008B" w:rsidRPr="005F7DC2" w:rsidRDefault="00A9008B" w:rsidP="005F7DC2">
      <w:pPr>
        <w:pStyle w:val="paragraph"/>
        <w:numPr>
          <w:ilvl w:val="0"/>
          <w:numId w:val="12"/>
        </w:numPr>
        <w:shd w:val="clear" w:color="auto" w:fill="FFFFFF"/>
        <w:spacing w:before="0" w:beforeAutospacing="0" w:after="0" w:afterAutospacing="0" w:line="276" w:lineRule="auto"/>
        <w:ind w:left="15" w:firstLine="0"/>
        <w:jc w:val="both"/>
        <w:textAlignment w:val="baseline"/>
      </w:pPr>
      <w:r w:rsidRPr="005F7DC2">
        <w:rPr>
          <w:rStyle w:val="normaltextrun"/>
          <w:b/>
          <w:bCs/>
          <w:color w:val="222222"/>
        </w:rPr>
        <w:t>Предубеждение исследуемого лица</w:t>
      </w:r>
      <w:r w:rsidRPr="005F7DC2">
        <w:rPr>
          <w:rStyle w:val="normaltextrun"/>
          <w:color w:val="222222"/>
        </w:rPr>
        <w:t> — реакции организма отражают не истинность фактов, а всего лишь веру испытуемого в их истинность или ложность. Испытуемый может думать, что его знание правдиво, хотя на самом деле оно не отражает объективной реальности.</w:t>
      </w:r>
      <w:r w:rsidRPr="005F7DC2">
        <w:rPr>
          <w:rStyle w:val="eop"/>
          <w:color w:val="222222"/>
        </w:rPr>
        <w:t> </w:t>
      </w:r>
    </w:p>
    <w:p w14:paraId="488FDAF9" w14:textId="77777777" w:rsidR="00A9008B" w:rsidRPr="005F7DC2" w:rsidRDefault="00A9008B" w:rsidP="005F7DC2">
      <w:pPr>
        <w:pStyle w:val="paragraph"/>
        <w:numPr>
          <w:ilvl w:val="0"/>
          <w:numId w:val="12"/>
        </w:numPr>
        <w:shd w:val="clear" w:color="auto" w:fill="FFFFFF"/>
        <w:spacing w:before="0" w:beforeAutospacing="0" w:after="0" w:afterAutospacing="0" w:line="276" w:lineRule="auto"/>
        <w:ind w:left="15" w:firstLine="0"/>
        <w:jc w:val="both"/>
        <w:textAlignment w:val="baseline"/>
      </w:pPr>
      <w:r w:rsidRPr="005F7DC2">
        <w:rPr>
          <w:rStyle w:val="normaltextrun"/>
          <w:b/>
          <w:bCs/>
          <w:color w:val="222222"/>
        </w:rPr>
        <w:t xml:space="preserve">Предубеждение </w:t>
      </w:r>
      <w:proofErr w:type="spellStart"/>
      <w:r w:rsidRPr="005F7DC2">
        <w:rPr>
          <w:rStyle w:val="normaltextrun"/>
          <w:b/>
          <w:bCs/>
          <w:color w:val="222222"/>
        </w:rPr>
        <w:t>полиграфолога</w:t>
      </w:r>
      <w:proofErr w:type="spellEnd"/>
      <w:r w:rsidRPr="005F7DC2">
        <w:rPr>
          <w:rStyle w:val="normaltextrun"/>
          <w:color w:val="222222"/>
        </w:rPr>
        <w:t> — так как данные, полученные при помощи полиграфа, могут интерпретироваться весьма широко, то в случаях, когда эксперт имеет предубеждение по отношению к тестируемому, существует опасность ложного вывода.</w:t>
      </w:r>
      <w:r w:rsidRPr="005F7DC2">
        <w:rPr>
          <w:rStyle w:val="eop"/>
          <w:color w:val="222222"/>
        </w:rPr>
        <w:t> </w:t>
      </w:r>
    </w:p>
    <w:p w14:paraId="51D0528E" w14:textId="77777777" w:rsidR="00A9008B" w:rsidRPr="005F7DC2" w:rsidRDefault="00A9008B" w:rsidP="005F7DC2">
      <w:pPr>
        <w:pStyle w:val="paragraph"/>
        <w:numPr>
          <w:ilvl w:val="0"/>
          <w:numId w:val="12"/>
        </w:numPr>
        <w:shd w:val="clear" w:color="auto" w:fill="FFFFFF"/>
        <w:spacing w:before="0" w:beforeAutospacing="0" w:after="0" w:afterAutospacing="0" w:line="276" w:lineRule="auto"/>
        <w:ind w:left="15" w:firstLine="0"/>
        <w:jc w:val="both"/>
        <w:textAlignment w:val="baseline"/>
      </w:pPr>
      <w:r w:rsidRPr="005F7DC2">
        <w:rPr>
          <w:rStyle w:val="normaltextrun"/>
          <w:b/>
          <w:bCs/>
          <w:color w:val="222222"/>
        </w:rPr>
        <w:t>Противодействие </w:t>
      </w:r>
      <w:r w:rsidRPr="005F7DC2">
        <w:rPr>
          <w:rStyle w:val="normaltextrun"/>
          <w:color w:val="222222"/>
        </w:rPr>
        <w:t>— утверждается, что существуют методы, при которых тестируемый может влиять на показания, используя различные манипуляции, </w:t>
      </w:r>
      <w:proofErr w:type="spellStart"/>
      <w:r w:rsidRPr="005F7DC2">
        <w:rPr>
          <w:rStyle w:val="spellingerror"/>
          <w:color w:val="222222"/>
        </w:rPr>
        <w:t>незамечаемые</w:t>
      </w:r>
      <w:proofErr w:type="spellEnd"/>
      <w:r w:rsidRPr="005F7DC2">
        <w:rPr>
          <w:rStyle w:val="normaltextrun"/>
          <w:color w:val="222222"/>
        </w:rPr>
        <w:t> специалистом.</w:t>
      </w:r>
      <w:r w:rsidRPr="005F7DC2">
        <w:rPr>
          <w:rStyle w:val="eop"/>
          <w:color w:val="222222"/>
        </w:rPr>
        <w:t> </w:t>
      </w:r>
    </w:p>
    <w:p w14:paraId="1B79CDAC" w14:textId="3552D818" w:rsidR="002D3E95" w:rsidRPr="005F7DC2" w:rsidRDefault="00A9008B" w:rsidP="005F7DC2">
      <w:pPr>
        <w:pStyle w:val="paragraph"/>
        <w:numPr>
          <w:ilvl w:val="0"/>
          <w:numId w:val="12"/>
        </w:numPr>
        <w:shd w:val="clear" w:color="auto" w:fill="FFFFFF"/>
        <w:spacing w:before="0" w:beforeAutospacing="0" w:after="0" w:afterAutospacing="0" w:line="276" w:lineRule="auto"/>
        <w:ind w:left="15" w:firstLine="0"/>
        <w:jc w:val="both"/>
        <w:textAlignment w:val="baseline"/>
      </w:pPr>
      <w:r w:rsidRPr="005F7DC2">
        <w:rPr>
          <w:rStyle w:val="normaltextrun"/>
          <w:b/>
          <w:bCs/>
          <w:color w:val="222222"/>
        </w:rPr>
        <w:t>Состояние проверяемого лица</w:t>
      </w:r>
      <w:r w:rsidRPr="005F7DC2">
        <w:rPr>
          <w:rStyle w:val="normaltextrun"/>
          <w:color w:val="222222"/>
        </w:rPr>
        <w:t xml:space="preserve"> — физическое или психологическое истощение исследуемого лица. Наличие у исследуемого заболеваний дыхательной, кровеносной систем, которые могут повлиять на физиологические показатели человека. Нахождение исследуемого лица в состоянии алкогольного или наркотического опьянения, регулярное употребление исследуемым лицом сильнодействующих лекарственных препаратов или </w:t>
      </w:r>
      <w:proofErr w:type="spellStart"/>
      <w:r w:rsidRPr="005F7DC2">
        <w:rPr>
          <w:rStyle w:val="normaltextrun"/>
          <w:color w:val="222222"/>
        </w:rPr>
        <w:t>психоактивных</w:t>
      </w:r>
      <w:proofErr w:type="spellEnd"/>
      <w:r w:rsidRPr="005F7DC2">
        <w:rPr>
          <w:rStyle w:val="normaltextrun"/>
          <w:color w:val="222222"/>
        </w:rPr>
        <w:t xml:space="preserve"> веществ, возраст исследуемого лица менее 14-18 лет.</w:t>
      </w:r>
      <w:r w:rsidRPr="005F7DC2">
        <w:rPr>
          <w:rStyle w:val="eop"/>
          <w:color w:val="222222"/>
        </w:rPr>
        <w:t> </w:t>
      </w:r>
    </w:p>
    <w:p w14:paraId="51A10AF0" w14:textId="2A9B0B79" w:rsidR="002D3E95" w:rsidRPr="005F7DC2" w:rsidRDefault="008E3767" w:rsidP="005F7DC2">
      <w:pPr>
        <w:pStyle w:val="a3"/>
        <w:numPr>
          <w:ilvl w:val="0"/>
          <w:numId w:val="27"/>
        </w:numPr>
        <w:spacing w:line="276" w:lineRule="auto"/>
        <w:jc w:val="both"/>
        <w:rPr>
          <w:rFonts w:ascii="Times New Roman" w:hAnsi="Times New Roman" w:cs="Times New Roman"/>
          <w:b/>
          <w:bCs/>
          <w:sz w:val="24"/>
          <w:szCs w:val="24"/>
        </w:rPr>
      </w:pPr>
      <w:r w:rsidRPr="005F7DC2">
        <w:rPr>
          <w:rFonts w:ascii="Times New Roman" w:hAnsi="Times New Roman" w:cs="Times New Roman"/>
          <w:b/>
          <w:bCs/>
          <w:sz w:val="24"/>
          <w:szCs w:val="24"/>
        </w:rPr>
        <w:t>МЕТОДЫ ПРОТИВОДЕЙСТВИЯ ПОЛИГРАФУ</w:t>
      </w:r>
    </w:p>
    <w:p w14:paraId="255B1302" w14:textId="1C70925B" w:rsidR="001F571E" w:rsidRPr="005F7DC2" w:rsidRDefault="001F571E" w:rsidP="005F7DC2">
      <w:pPr>
        <w:pStyle w:val="a6"/>
        <w:spacing w:line="276" w:lineRule="auto"/>
        <w:ind w:firstLine="546"/>
        <w:rPr>
          <w:szCs w:val="24"/>
        </w:rPr>
      </w:pPr>
      <w:r w:rsidRPr="005F7DC2">
        <w:rPr>
          <w:szCs w:val="24"/>
        </w:rPr>
        <w:t xml:space="preserve">Противодействие полиграфу – это любой способ, используемый проверяемым с </w:t>
      </w:r>
      <w:r w:rsidR="00B60EC9" w:rsidRPr="005F7DC2">
        <w:rPr>
          <w:szCs w:val="24"/>
        </w:rPr>
        <w:t>целью воспрепятствовать</w:t>
      </w:r>
      <w:r w:rsidRPr="005F7DC2">
        <w:rPr>
          <w:szCs w:val="24"/>
        </w:rPr>
        <w:t xml:space="preserve"> правильному результату проверки на полиграфе. </w:t>
      </w:r>
      <w:r w:rsidR="008508A1" w:rsidRPr="005F7DC2">
        <w:rPr>
          <w:szCs w:val="24"/>
        </w:rPr>
        <w:t>В</w:t>
      </w:r>
      <w:r w:rsidRPr="005F7DC2">
        <w:rPr>
          <w:szCs w:val="24"/>
        </w:rPr>
        <w:t>с</w:t>
      </w:r>
      <w:r w:rsidR="008508A1" w:rsidRPr="005F7DC2">
        <w:rPr>
          <w:szCs w:val="24"/>
        </w:rPr>
        <w:t>е с</w:t>
      </w:r>
      <w:r w:rsidRPr="005F7DC2">
        <w:rPr>
          <w:szCs w:val="24"/>
        </w:rPr>
        <w:t xml:space="preserve">пособы противодействия полиграфу могут быть сгруппированы в четыре класса: </w:t>
      </w:r>
    </w:p>
    <w:p w14:paraId="31F50087" w14:textId="733D33B8" w:rsidR="001F571E" w:rsidRPr="005F7DC2" w:rsidRDefault="001F571E" w:rsidP="005F7DC2">
      <w:pPr>
        <w:tabs>
          <w:tab w:val="center" w:pos="4680"/>
        </w:tabs>
        <w:spacing w:line="276" w:lineRule="auto"/>
        <w:ind w:right="-6"/>
        <w:jc w:val="both"/>
        <w:rPr>
          <w:rFonts w:ascii="Times New Roman" w:hAnsi="Times New Roman" w:cs="Times New Roman"/>
          <w:sz w:val="24"/>
          <w:szCs w:val="24"/>
        </w:rPr>
      </w:pPr>
      <w:r w:rsidRPr="005F7DC2">
        <w:rPr>
          <w:rFonts w:ascii="Times New Roman" w:hAnsi="Times New Roman" w:cs="Times New Roman"/>
          <w:b/>
          <w:bCs/>
          <w:sz w:val="24"/>
          <w:szCs w:val="24"/>
        </w:rPr>
        <w:t>Класс 1:</w:t>
      </w:r>
      <w:r w:rsidRPr="005F7DC2">
        <w:rPr>
          <w:rFonts w:ascii="Times New Roman" w:hAnsi="Times New Roman" w:cs="Times New Roman"/>
          <w:sz w:val="24"/>
          <w:szCs w:val="24"/>
        </w:rPr>
        <w:t xml:space="preserve"> Физические способы</w:t>
      </w:r>
      <w:r w:rsidR="00626AFC" w:rsidRPr="005F7DC2">
        <w:rPr>
          <w:rFonts w:ascii="Times New Roman" w:hAnsi="Times New Roman" w:cs="Times New Roman"/>
          <w:sz w:val="24"/>
          <w:szCs w:val="24"/>
        </w:rPr>
        <w:tab/>
      </w:r>
    </w:p>
    <w:p w14:paraId="1F221BDA" w14:textId="77777777" w:rsidR="001F571E" w:rsidRPr="005F7DC2" w:rsidRDefault="001F571E" w:rsidP="005F7DC2">
      <w:pPr>
        <w:spacing w:line="276" w:lineRule="auto"/>
        <w:ind w:right="-6"/>
        <w:jc w:val="both"/>
        <w:rPr>
          <w:rFonts w:ascii="Times New Roman" w:hAnsi="Times New Roman" w:cs="Times New Roman"/>
          <w:sz w:val="24"/>
          <w:szCs w:val="24"/>
        </w:rPr>
      </w:pPr>
      <w:r w:rsidRPr="005F7DC2">
        <w:rPr>
          <w:rFonts w:ascii="Times New Roman" w:hAnsi="Times New Roman" w:cs="Times New Roman"/>
          <w:b/>
          <w:bCs/>
          <w:sz w:val="24"/>
          <w:szCs w:val="24"/>
        </w:rPr>
        <w:t>Класс 2</w:t>
      </w:r>
      <w:r w:rsidRPr="005F7DC2">
        <w:rPr>
          <w:rFonts w:ascii="Times New Roman" w:hAnsi="Times New Roman" w:cs="Times New Roman"/>
          <w:sz w:val="24"/>
          <w:szCs w:val="24"/>
        </w:rPr>
        <w:t>: Психические способы</w:t>
      </w:r>
    </w:p>
    <w:p w14:paraId="7A9347BE" w14:textId="77777777" w:rsidR="001F571E" w:rsidRPr="005F7DC2" w:rsidRDefault="001F571E" w:rsidP="005F7DC2">
      <w:pPr>
        <w:spacing w:line="276" w:lineRule="auto"/>
        <w:ind w:right="-6"/>
        <w:jc w:val="both"/>
        <w:rPr>
          <w:rFonts w:ascii="Times New Roman" w:hAnsi="Times New Roman" w:cs="Times New Roman"/>
          <w:sz w:val="24"/>
          <w:szCs w:val="24"/>
        </w:rPr>
      </w:pPr>
      <w:r w:rsidRPr="005F7DC2">
        <w:rPr>
          <w:rFonts w:ascii="Times New Roman" w:hAnsi="Times New Roman" w:cs="Times New Roman"/>
          <w:b/>
          <w:bCs/>
          <w:sz w:val="24"/>
          <w:szCs w:val="24"/>
        </w:rPr>
        <w:t>Класс 3</w:t>
      </w:r>
      <w:r w:rsidRPr="005F7DC2">
        <w:rPr>
          <w:rFonts w:ascii="Times New Roman" w:hAnsi="Times New Roman" w:cs="Times New Roman"/>
          <w:sz w:val="24"/>
          <w:szCs w:val="24"/>
        </w:rPr>
        <w:t>: Фармакологические/химические способы</w:t>
      </w:r>
    </w:p>
    <w:p w14:paraId="41551544" w14:textId="77777777" w:rsidR="001F571E" w:rsidRPr="005F7DC2" w:rsidRDefault="001F571E" w:rsidP="005F7DC2">
      <w:pPr>
        <w:spacing w:line="276" w:lineRule="auto"/>
        <w:ind w:right="-6"/>
        <w:jc w:val="both"/>
        <w:rPr>
          <w:rFonts w:ascii="Times New Roman" w:hAnsi="Times New Roman" w:cs="Times New Roman"/>
          <w:sz w:val="24"/>
          <w:szCs w:val="24"/>
        </w:rPr>
      </w:pPr>
      <w:r w:rsidRPr="005F7DC2">
        <w:rPr>
          <w:rFonts w:ascii="Times New Roman" w:hAnsi="Times New Roman" w:cs="Times New Roman"/>
          <w:b/>
          <w:bCs/>
          <w:sz w:val="24"/>
          <w:szCs w:val="24"/>
        </w:rPr>
        <w:t>Класс 4:</w:t>
      </w:r>
      <w:r w:rsidRPr="005F7DC2">
        <w:rPr>
          <w:rFonts w:ascii="Times New Roman" w:hAnsi="Times New Roman" w:cs="Times New Roman"/>
          <w:sz w:val="24"/>
          <w:szCs w:val="24"/>
        </w:rPr>
        <w:t xml:space="preserve"> Поведенческие способы</w:t>
      </w:r>
    </w:p>
    <w:p w14:paraId="700DE724" w14:textId="0F823623" w:rsidR="0093305E" w:rsidRPr="005F7DC2" w:rsidRDefault="001F571E" w:rsidP="005F7DC2">
      <w:pPr>
        <w:spacing w:line="276" w:lineRule="auto"/>
        <w:ind w:right="-6"/>
        <w:jc w:val="both"/>
        <w:rPr>
          <w:rFonts w:ascii="Times New Roman" w:hAnsi="Times New Roman" w:cs="Times New Roman"/>
          <w:sz w:val="24"/>
          <w:szCs w:val="24"/>
        </w:rPr>
      </w:pPr>
      <w:r w:rsidRPr="005F7DC2">
        <w:rPr>
          <w:rFonts w:ascii="Times New Roman" w:hAnsi="Times New Roman" w:cs="Times New Roman"/>
          <w:b/>
          <w:bCs/>
          <w:i/>
          <w:iCs/>
          <w:sz w:val="24"/>
          <w:szCs w:val="24"/>
        </w:rPr>
        <w:t>Класс 1</w:t>
      </w:r>
      <w:r w:rsidRPr="005F7DC2">
        <w:rPr>
          <w:rFonts w:ascii="Times New Roman" w:hAnsi="Times New Roman" w:cs="Times New Roman"/>
          <w:sz w:val="24"/>
          <w:szCs w:val="24"/>
        </w:rPr>
        <w:t>:</w:t>
      </w:r>
      <w:r w:rsidR="00B60EC9" w:rsidRPr="005F7DC2">
        <w:rPr>
          <w:rFonts w:ascii="Times New Roman" w:hAnsi="Times New Roman" w:cs="Times New Roman"/>
          <w:sz w:val="24"/>
          <w:szCs w:val="24"/>
        </w:rPr>
        <w:t xml:space="preserve"> </w:t>
      </w:r>
      <w:r w:rsidRPr="005F7DC2">
        <w:rPr>
          <w:rFonts w:ascii="Times New Roman" w:hAnsi="Times New Roman" w:cs="Times New Roman"/>
          <w:sz w:val="24"/>
          <w:szCs w:val="24"/>
        </w:rPr>
        <w:t>Большинство проверяемых знают</w:t>
      </w:r>
      <w:r w:rsidR="00B60EC9" w:rsidRPr="005F7DC2">
        <w:rPr>
          <w:rFonts w:ascii="Times New Roman" w:hAnsi="Times New Roman" w:cs="Times New Roman"/>
          <w:sz w:val="24"/>
          <w:szCs w:val="24"/>
        </w:rPr>
        <w:t xml:space="preserve"> то</w:t>
      </w:r>
      <w:r w:rsidRPr="005F7DC2">
        <w:rPr>
          <w:rFonts w:ascii="Times New Roman" w:hAnsi="Times New Roman" w:cs="Times New Roman"/>
          <w:sz w:val="24"/>
          <w:szCs w:val="24"/>
        </w:rPr>
        <w:t xml:space="preserve">, что </w:t>
      </w:r>
      <w:r w:rsidR="00B60EC9" w:rsidRPr="005F7DC2">
        <w:rPr>
          <w:rFonts w:ascii="Times New Roman" w:hAnsi="Times New Roman" w:cs="Times New Roman"/>
          <w:sz w:val="24"/>
          <w:szCs w:val="24"/>
        </w:rPr>
        <w:t xml:space="preserve">при проверке на </w:t>
      </w:r>
      <w:r w:rsidRPr="005F7DC2">
        <w:rPr>
          <w:rFonts w:ascii="Times New Roman" w:hAnsi="Times New Roman" w:cs="Times New Roman"/>
          <w:sz w:val="24"/>
          <w:szCs w:val="24"/>
        </w:rPr>
        <w:t>полиграф</w:t>
      </w:r>
      <w:r w:rsidR="00B60EC9" w:rsidRPr="005F7DC2">
        <w:rPr>
          <w:rFonts w:ascii="Times New Roman" w:hAnsi="Times New Roman" w:cs="Times New Roman"/>
          <w:sz w:val="24"/>
          <w:szCs w:val="24"/>
        </w:rPr>
        <w:t>е,</w:t>
      </w:r>
      <w:r w:rsidRPr="005F7DC2">
        <w:rPr>
          <w:rFonts w:ascii="Times New Roman" w:hAnsi="Times New Roman" w:cs="Times New Roman"/>
          <w:sz w:val="24"/>
          <w:szCs w:val="24"/>
        </w:rPr>
        <w:t xml:space="preserve"> регистриру</w:t>
      </w:r>
      <w:r w:rsidR="00B60EC9" w:rsidRPr="005F7DC2">
        <w:rPr>
          <w:rFonts w:ascii="Times New Roman" w:hAnsi="Times New Roman" w:cs="Times New Roman"/>
          <w:sz w:val="24"/>
          <w:szCs w:val="24"/>
        </w:rPr>
        <w:t xml:space="preserve">ются </w:t>
      </w:r>
      <w:r w:rsidRPr="005F7DC2">
        <w:rPr>
          <w:rFonts w:ascii="Times New Roman" w:hAnsi="Times New Roman" w:cs="Times New Roman"/>
          <w:sz w:val="24"/>
          <w:szCs w:val="24"/>
        </w:rPr>
        <w:t>физиологические характеристики, и</w:t>
      </w:r>
      <w:r w:rsidR="00B60EC9" w:rsidRPr="005F7DC2">
        <w:rPr>
          <w:rFonts w:ascii="Times New Roman" w:hAnsi="Times New Roman" w:cs="Times New Roman"/>
          <w:sz w:val="24"/>
          <w:szCs w:val="24"/>
        </w:rPr>
        <w:t xml:space="preserve"> то,</w:t>
      </w:r>
      <w:r w:rsidRPr="005F7DC2">
        <w:rPr>
          <w:rFonts w:ascii="Times New Roman" w:hAnsi="Times New Roman" w:cs="Times New Roman"/>
          <w:sz w:val="24"/>
          <w:szCs w:val="24"/>
        </w:rPr>
        <w:t xml:space="preserve"> что оценка </w:t>
      </w:r>
      <w:r w:rsidR="00B60EC9" w:rsidRPr="005F7DC2">
        <w:rPr>
          <w:rFonts w:ascii="Times New Roman" w:hAnsi="Times New Roman" w:cs="Times New Roman"/>
          <w:sz w:val="24"/>
          <w:szCs w:val="24"/>
        </w:rPr>
        <w:t>ложности</w:t>
      </w:r>
      <w:r w:rsidRPr="005F7DC2">
        <w:rPr>
          <w:rFonts w:ascii="Times New Roman" w:hAnsi="Times New Roman" w:cs="Times New Roman"/>
          <w:sz w:val="24"/>
          <w:szCs w:val="24"/>
        </w:rPr>
        <w:t xml:space="preserve"> основана на различии в форме записей этих характеристик при ответах на проверочные и иные вопросы</w:t>
      </w:r>
      <w:proofErr w:type="gramStart"/>
      <w:r w:rsidRPr="005F7DC2">
        <w:rPr>
          <w:rFonts w:ascii="Times New Roman" w:hAnsi="Times New Roman" w:cs="Times New Roman"/>
          <w:sz w:val="24"/>
          <w:szCs w:val="24"/>
        </w:rPr>
        <w:t>.</w:t>
      </w:r>
      <w:proofErr w:type="gramEnd"/>
      <w:r w:rsidRPr="005F7DC2">
        <w:rPr>
          <w:rFonts w:ascii="Times New Roman" w:hAnsi="Times New Roman" w:cs="Times New Roman"/>
          <w:sz w:val="24"/>
          <w:szCs w:val="24"/>
        </w:rPr>
        <w:t xml:space="preserve"> проверяемые, намеревающиеся обмануть полиграф, стоят перед задачей изменения физиологических записей. Любой способ, основой которого является мышечное напряжение, может рассматриваться в качестве физического метода противодействия. Некоторые движения с целью противодействия могут включать в себя в большей или меньшей степени сокращения мышц, </w:t>
      </w:r>
      <w:r w:rsidR="00B60EC9" w:rsidRPr="005F7DC2">
        <w:rPr>
          <w:rFonts w:ascii="Times New Roman" w:hAnsi="Times New Roman" w:cs="Times New Roman"/>
          <w:sz w:val="24"/>
          <w:szCs w:val="24"/>
        </w:rPr>
        <w:t>действия,</w:t>
      </w:r>
      <w:r w:rsidRPr="005F7DC2">
        <w:rPr>
          <w:rFonts w:ascii="Times New Roman" w:hAnsi="Times New Roman" w:cs="Times New Roman"/>
          <w:sz w:val="24"/>
          <w:szCs w:val="24"/>
        </w:rPr>
        <w:t xml:space="preserve"> связанные с болью, физические действия, которые истощают энергию тела и изменяют естественный дыхательный цикл. Типичным</w:t>
      </w:r>
      <w:r w:rsidR="00B60EC9" w:rsidRPr="005F7DC2">
        <w:rPr>
          <w:rFonts w:ascii="Times New Roman" w:hAnsi="Times New Roman" w:cs="Times New Roman"/>
          <w:sz w:val="24"/>
          <w:szCs w:val="24"/>
        </w:rPr>
        <w:t>и примерами</w:t>
      </w:r>
      <w:r w:rsidRPr="005F7DC2">
        <w:rPr>
          <w:rFonts w:ascii="Times New Roman" w:hAnsi="Times New Roman" w:cs="Times New Roman"/>
          <w:sz w:val="24"/>
          <w:szCs w:val="24"/>
        </w:rPr>
        <w:t xml:space="preserve"> физическ</w:t>
      </w:r>
      <w:r w:rsidR="00B60EC9" w:rsidRPr="005F7DC2">
        <w:rPr>
          <w:rFonts w:ascii="Times New Roman" w:hAnsi="Times New Roman" w:cs="Times New Roman"/>
          <w:sz w:val="24"/>
          <w:szCs w:val="24"/>
        </w:rPr>
        <w:t>их</w:t>
      </w:r>
      <w:r w:rsidRPr="005F7DC2">
        <w:rPr>
          <w:rFonts w:ascii="Times New Roman" w:hAnsi="Times New Roman" w:cs="Times New Roman"/>
          <w:sz w:val="24"/>
          <w:szCs w:val="24"/>
        </w:rPr>
        <w:t xml:space="preserve"> прием</w:t>
      </w:r>
      <w:r w:rsidR="00B60EC9" w:rsidRPr="005F7DC2">
        <w:rPr>
          <w:rFonts w:ascii="Times New Roman" w:hAnsi="Times New Roman" w:cs="Times New Roman"/>
          <w:sz w:val="24"/>
          <w:szCs w:val="24"/>
        </w:rPr>
        <w:t xml:space="preserve">ов </w:t>
      </w:r>
      <w:r w:rsidRPr="005F7DC2">
        <w:rPr>
          <w:rFonts w:ascii="Times New Roman" w:hAnsi="Times New Roman" w:cs="Times New Roman"/>
          <w:sz w:val="24"/>
          <w:szCs w:val="24"/>
        </w:rPr>
        <w:t>являются напряжение мышц руки, надавливание рукой на стул, сокращение мышц ног и ягодиц, давление пальцем ноги на пол, сведение глаз или напряжение мышц живота проверяемые вызывают у себя болевые ощущения прикусыванием языка и щек</w:t>
      </w:r>
      <w:r w:rsidR="00551972" w:rsidRPr="005F7DC2">
        <w:rPr>
          <w:rFonts w:ascii="Times New Roman" w:hAnsi="Times New Roman" w:cs="Times New Roman"/>
          <w:sz w:val="24"/>
          <w:szCs w:val="24"/>
        </w:rPr>
        <w:t>. Э</w:t>
      </w:r>
      <w:r w:rsidR="0093305E" w:rsidRPr="005F7DC2">
        <w:rPr>
          <w:rFonts w:ascii="Times New Roman" w:hAnsi="Times New Roman" w:cs="Times New Roman"/>
          <w:sz w:val="24"/>
          <w:szCs w:val="24"/>
        </w:rPr>
        <w:t xml:space="preserve">то все видно по резким сильным скачкам на </w:t>
      </w:r>
      <w:proofErr w:type="spellStart"/>
      <w:r w:rsidR="0093305E" w:rsidRPr="005F7DC2">
        <w:rPr>
          <w:rFonts w:ascii="Times New Roman" w:hAnsi="Times New Roman" w:cs="Times New Roman"/>
          <w:sz w:val="24"/>
          <w:szCs w:val="24"/>
        </w:rPr>
        <w:t>полиграмме</w:t>
      </w:r>
      <w:proofErr w:type="spellEnd"/>
      <w:r w:rsidR="0093305E" w:rsidRPr="005F7DC2">
        <w:rPr>
          <w:rFonts w:ascii="Times New Roman" w:hAnsi="Times New Roman" w:cs="Times New Roman"/>
          <w:sz w:val="24"/>
          <w:szCs w:val="24"/>
        </w:rPr>
        <w:t xml:space="preserve"> по показателем КГР И ФПГ</w:t>
      </w:r>
      <w:r w:rsidR="00551972" w:rsidRPr="005F7DC2">
        <w:rPr>
          <w:rFonts w:ascii="Times New Roman" w:hAnsi="Times New Roman" w:cs="Times New Roman"/>
          <w:sz w:val="24"/>
          <w:szCs w:val="24"/>
        </w:rPr>
        <w:t xml:space="preserve"> (кожно-гальваническая реакция и данные кровяного потока</w:t>
      </w:r>
      <w:proofErr w:type="gramStart"/>
      <w:r w:rsidR="00551972" w:rsidRPr="005F7DC2">
        <w:rPr>
          <w:rFonts w:ascii="Times New Roman" w:hAnsi="Times New Roman" w:cs="Times New Roman"/>
          <w:sz w:val="24"/>
          <w:szCs w:val="24"/>
        </w:rPr>
        <w:t xml:space="preserve">) </w:t>
      </w:r>
      <w:r w:rsidR="00B60EC9" w:rsidRPr="005F7DC2">
        <w:rPr>
          <w:rFonts w:ascii="Times New Roman" w:hAnsi="Times New Roman" w:cs="Times New Roman"/>
          <w:sz w:val="24"/>
          <w:szCs w:val="24"/>
        </w:rPr>
        <w:t>.</w:t>
      </w:r>
      <w:proofErr w:type="gramEnd"/>
      <w:r w:rsidR="00B60EC9" w:rsidRPr="005F7DC2">
        <w:rPr>
          <w:rFonts w:ascii="Times New Roman" w:hAnsi="Times New Roman" w:cs="Times New Roman"/>
          <w:sz w:val="24"/>
          <w:szCs w:val="24"/>
        </w:rPr>
        <w:t xml:space="preserve"> </w:t>
      </w:r>
      <w:r w:rsidRPr="005F7DC2">
        <w:rPr>
          <w:rFonts w:ascii="Times New Roman" w:hAnsi="Times New Roman" w:cs="Times New Roman"/>
          <w:sz w:val="24"/>
          <w:szCs w:val="24"/>
        </w:rPr>
        <w:t>Искажение картины дыхания часто производится путем задержки, усиленного, замедленного или прерывистого дыхания и</w:t>
      </w:r>
      <w:r w:rsidR="00B60EC9" w:rsidRPr="005F7DC2">
        <w:rPr>
          <w:rFonts w:ascii="Times New Roman" w:hAnsi="Times New Roman" w:cs="Times New Roman"/>
          <w:sz w:val="24"/>
          <w:szCs w:val="24"/>
        </w:rPr>
        <w:t xml:space="preserve"> др</w:t>
      </w:r>
      <w:r w:rsidRPr="005F7DC2">
        <w:rPr>
          <w:rFonts w:ascii="Times New Roman" w:hAnsi="Times New Roman" w:cs="Times New Roman"/>
          <w:sz w:val="24"/>
          <w:szCs w:val="24"/>
        </w:rPr>
        <w:t xml:space="preserve">. Более сложный физический способ </w:t>
      </w:r>
      <w:r w:rsidR="00B60EC9" w:rsidRPr="005F7DC2">
        <w:rPr>
          <w:rFonts w:ascii="Times New Roman" w:hAnsi="Times New Roman" w:cs="Times New Roman"/>
          <w:sz w:val="24"/>
          <w:szCs w:val="24"/>
        </w:rPr>
        <w:t>противодействия,</w:t>
      </w:r>
      <w:r w:rsidRPr="005F7DC2">
        <w:rPr>
          <w:rFonts w:ascii="Times New Roman" w:hAnsi="Times New Roman" w:cs="Times New Roman"/>
          <w:sz w:val="24"/>
          <w:szCs w:val="24"/>
        </w:rPr>
        <w:t xml:space="preserve"> когда проверяемый использует состояние изнеможения, для чего он </w:t>
      </w:r>
      <w:r w:rsidRPr="005F7DC2">
        <w:rPr>
          <w:rFonts w:ascii="Times New Roman" w:hAnsi="Times New Roman" w:cs="Times New Roman"/>
          <w:sz w:val="24"/>
          <w:szCs w:val="24"/>
        </w:rPr>
        <w:lastRenderedPageBreak/>
        <w:t xml:space="preserve">непосредственно перед проверкой на полиграфе проводит энергичные физические упражнения в надежде уменьшить свои реакции </w:t>
      </w:r>
      <w:r w:rsidR="00B60EC9" w:rsidRPr="005F7DC2">
        <w:rPr>
          <w:rFonts w:ascii="Times New Roman" w:hAnsi="Times New Roman" w:cs="Times New Roman"/>
          <w:sz w:val="24"/>
          <w:szCs w:val="24"/>
        </w:rPr>
        <w:t>на проверочные</w:t>
      </w:r>
      <w:r w:rsidRPr="005F7DC2">
        <w:rPr>
          <w:rFonts w:ascii="Times New Roman" w:hAnsi="Times New Roman" w:cs="Times New Roman"/>
          <w:sz w:val="24"/>
          <w:szCs w:val="24"/>
        </w:rPr>
        <w:t xml:space="preserve"> вопросы.   </w:t>
      </w:r>
      <w:r w:rsidR="0093305E" w:rsidRPr="005F7DC2">
        <w:rPr>
          <w:rFonts w:ascii="Times New Roman" w:hAnsi="Times New Roman" w:cs="Times New Roman"/>
          <w:sz w:val="24"/>
          <w:szCs w:val="24"/>
        </w:rPr>
        <w:br/>
      </w:r>
      <w:r w:rsidR="0093305E" w:rsidRPr="005F7DC2">
        <w:rPr>
          <w:rFonts w:ascii="Times New Roman" w:eastAsia="Times New Roman" w:hAnsi="Times New Roman" w:cs="Times New Roman"/>
          <w:i/>
          <w:sz w:val="24"/>
          <w:szCs w:val="24"/>
          <w:lang w:eastAsia="ru-RU"/>
        </w:rPr>
        <w:t xml:space="preserve">При нормальном поведении вдох </w:t>
      </w:r>
      <w:r w:rsidR="00E11B1E" w:rsidRPr="005F7DC2">
        <w:rPr>
          <w:rFonts w:ascii="Times New Roman" w:hAnsi="Times New Roman" w:cs="Times New Roman"/>
          <w:noProof/>
          <w:sz w:val="24"/>
          <w:szCs w:val="24"/>
          <w:lang w:eastAsia="ru-RU"/>
        </w:rPr>
        <w:drawing>
          <wp:inline distT="0" distB="0" distL="0" distR="0" wp14:anchorId="3E637BFA" wp14:editId="11465732">
            <wp:extent cx="4563110" cy="1800204"/>
            <wp:effectExtent l="0" t="0" r="0" b="0"/>
            <wp:docPr id="4" name="Рисунок 4" descr="Обычная стратегия допроса - 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ычная стратегия допроса - изображение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9173" cy="1893334"/>
                    </a:xfrm>
                    <a:prstGeom prst="rect">
                      <a:avLst/>
                    </a:prstGeom>
                    <a:noFill/>
                    <a:ln>
                      <a:noFill/>
                    </a:ln>
                  </pic:spPr>
                </pic:pic>
              </a:graphicData>
            </a:graphic>
          </wp:inline>
        </w:drawing>
      </w:r>
      <w:r w:rsidR="0093305E" w:rsidRPr="005F7DC2">
        <w:rPr>
          <w:rFonts w:ascii="Times New Roman" w:eastAsia="Times New Roman" w:hAnsi="Times New Roman" w:cs="Times New Roman"/>
          <w:i/>
          <w:sz w:val="24"/>
          <w:szCs w:val="24"/>
          <w:lang w:eastAsia="ru-RU"/>
        </w:rPr>
        <w:t>короче выдоха, а при контроле наоборот, выдох короче вдоха.</w:t>
      </w:r>
      <w:r w:rsidR="0093305E" w:rsidRPr="005F7DC2">
        <w:rPr>
          <w:rFonts w:ascii="Times New Roman" w:eastAsia="Times New Roman" w:hAnsi="Times New Roman" w:cs="Times New Roman"/>
          <w:i/>
          <w:sz w:val="24"/>
          <w:szCs w:val="24"/>
          <w:lang w:eastAsia="ru-RU"/>
        </w:rPr>
        <w:br/>
      </w:r>
    </w:p>
    <w:p w14:paraId="74AE9E40" w14:textId="77352B4D" w:rsidR="001F571E" w:rsidRPr="005F7DC2" w:rsidRDefault="001F571E" w:rsidP="005F7DC2">
      <w:pPr>
        <w:pStyle w:val="21"/>
        <w:spacing w:line="276" w:lineRule="auto"/>
        <w:ind w:firstLine="624"/>
        <w:jc w:val="both"/>
        <w:rPr>
          <w:rFonts w:ascii="Times New Roman" w:hAnsi="Times New Roman" w:cs="Times New Roman"/>
          <w:sz w:val="24"/>
          <w:szCs w:val="24"/>
        </w:rPr>
      </w:pPr>
      <w:r w:rsidRPr="005F7DC2">
        <w:rPr>
          <w:rFonts w:ascii="Times New Roman" w:hAnsi="Times New Roman" w:cs="Times New Roman"/>
          <w:sz w:val="24"/>
          <w:szCs w:val="24"/>
        </w:rPr>
        <w:t xml:space="preserve">Физические способы противодействия обычно оцениваются большинством ведущих </w:t>
      </w:r>
      <w:r w:rsidR="00B60EC9" w:rsidRPr="005F7DC2">
        <w:rPr>
          <w:rFonts w:ascii="Times New Roman" w:hAnsi="Times New Roman" w:cs="Times New Roman"/>
          <w:sz w:val="24"/>
          <w:szCs w:val="24"/>
        </w:rPr>
        <w:t xml:space="preserve">полиграфистов </w:t>
      </w:r>
      <w:r w:rsidRPr="005F7DC2">
        <w:rPr>
          <w:rFonts w:ascii="Times New Roman" w:hAnsi="Times New Roman" w:cs="Times New Roman"/>
          <w:sz w:val="24"/>
          <w:szCs w:val="24"/>
        </w:rPr>
        <w:t xml:space="preserve">как грубые, неэффективные и легко выявляемые.  Приемы борьбы с физическими способами противодействия делятся на две основные подгруппы: </w:t>
      </w:r>
      <w:r w:rsidRPr="005F7DC2">
        <w:rPr>
          <w:rFonts w:ascii="Times New Roman" w:hAnsi="Times New Roman" w:cs="Times New Roman"/>
          <w:i/>
          <w:iCs/>
          <w:sz w:val="24"/>
          <w:szCs w:val="24"/>
        </w:rPr>
        <w:t>методические и аппаратные</w:t>
      </w:r>
      <w:r w:rsidRPr="005F7DC2">
        <w:rPr>
          <w:rFonts w:ascii="Times New Roman" w:hAnsi="Times New Roman" w:cs="Times New Roman"/>
          <w:sz w:val="24"/>
          <w:szCs w:val="24"/>
        </w:rPr>
        <w:t xml:space="preserve">. В течение многих лет практикующие операторы </w:t>
      </w:r>
      <w:r w:rsidR="00B60EC9" w:rsidRPr="005F7DC2">
        <w:rPr>
          <w:rFonts w:ascii="Times New Roman" w:hAnsi="Times New Roman" w:cs="Times New Roman"/>
          <w:sz w:val="24"/>
          <w:szCs w:val="24"/>
        </w:rPr>
        <w:t>использовали</w:t>
      </w:r>
      <w:r w:rsidRPr="005F7DC2">
        <w:rPr>
          <w:rFonts w:ascii="Times New Roman" w:hAnsi="Times New Roman" w:cs="Times New Roman"/>
          <w:sz w:val="24"/>
          <w:szCs w:val="24"/>
        </w:rPr>
        <w:t xml:space="preserve"> </w:t>
      </w:r>
      <w:r w:rsidRPr="005F7DC2">
        <w:rPr>
          <w:rFonts w:ascii="Times New Roman" w:hAnsi="Times New Roman" w:cs="Times New Roman"/>
          <w:sz w:val="24"/>
          <w:szCs w:val="24"/>
        </w:rPr>
        <w:br/>
        <w:t>методические приемы, чтобы определить и нейтрализовать физические способы противодействия. «</w:t>
      </w:r>
      <w:proofErr w:type="gramStart"/>
      <w:r w:rsidRPr="005F7DC2">
        <w:rPr>
          <w:rFonts w:ascii="Times New Roman" w:hAnsi="Times New Roman" w:cs="Times New Roman"/>
          <w:sz w:val="24"/>
          <w:szCs w:val="24"/>
        </w:rPr>
        <w:t>Да»-</w:t>
      </w:r>
      <w:proofErr w:type="gramEnd"/>
      <w:r w:rsidRPr="005F7DC2">
        <w:rPr>
          <w:rFonts w:ascii="Times New Roman" w:hAnsi="Times New Roman" w:cs="Times New Roman"/>
          <w:sz w:val="24"/>
          <w:szCs w:val="24"/>
        </w:rPr>
        <w:t>тест Рейда был создан для выявления легко-определимых физических методов противодействия у виновного проверяемого: если проверяемый заглатывал наживку, его замысел легко раскрывался. Аппаратные средства также дают возможность определения скрытного мышечного напряжения. Датчики движения способны зафиксировать перемещение центра тяжести тела, которое свойственно некоторым видам противодействий. Например, если объект нажимает ногой или рукой, сенсоры в проверочном кресле способны зафиксировать относительное изменение в весе.</w:t>
      </w:r>
    </w:p>
    <w:p w14:paraId="6A5BAB9A" w14:textId="2F6791E6" w:rsidR="00261C9F" w:rsidRPr="005F7DC2" w:rsidRDefault="00427462" w:rsidP="005F7DC2">
      <w:pPr>
        <w:spacing w:line="276" w:lineRule="auto"/>
        <w:jc w:val="both"/>
        <w:rPr>
          <w:rFonts w:ascii="Times New Roman" w:hAnsi="Times New Roman" w:cs="Times New Roman"/>
          <w:sz w:val="24"/>
          <w:szCs w:val="24"/>
        </w:rPr>
      </w:pPr>
      <w:r w:rsidRPr="005F7DC2">
        <w:rPr>
          <w:rFonts w:ascii="Times New Roman" w:hAnsi="Times New Roman" w:cs="Times New Roman"/>
          <w:b/>
          <w:bCs/>
          <w:i/>
          <w:iCs/>
          <w:sz w:val="24"/>
          <w:szCs w:val="24"/>
        </w:rPr>
        <w:t>Класс 2</w:t>
      </w:r>
      <w:r w:rsidRPr="005F7DC2">
        <w:rPr>
          <w:rFonts w:ascii="Times New Roman" w:hAnsi="Times New Roman" w:cs="Times New Roman"/>
          <w:sz w:val="24"/>
          <w:szCs w:val="24"/>
        </w:rPr>
        <w:t xml:space="preserve"> Психические способы основаны на психологических приемах, цель которых </w:t>
      </w:r>
      <w:r w:rsidR="00BB0C50" w:rsidRPr="005F7DC2">
        <w:rPr>
          <w:rFonts w:ascii="Times New Roman" w:hAnsi="Times New Roman" w:cs="Times New Roman"/>
          <w:sz w:val="24"/>
          <w:szCs w:val="24"/>
        </w:rPr>
        <w:t>по</w:t>
      </w:r>
      <w:r w:rsidRPr="005F7DC2">
        <w:rPr>
          <w:rFonts w:ascii="Times New Roman" w:hAnsi="Times New Roman" w:cs="Times New Roman"/>
          <w:sz w:val="24"/>
          <w:szCs w:val="24"/>
        </w:rPr>
        <w:t xml:space="preserve">влиять на физиологические реакции, </w:t>
      </w:r>
      <w:r w:rsidR="00BB0C50" w:rsidRPr="005F7DC2">
        <w:rPr>
          <w:rFonts w:ascii="Times New Roman" w:hAnsi="Times New Roman" w:cs="Times New Roman"/>
          <w:sz w:val="24"/>
          <w:szCs w:val="24"/>
        </w:rPr>
        <w:t>происходящие во время того, как человек лжет.</w:t>
      </w:r>
      <w:r w:rsidRPr="005F7DC2">
        <w:rPr>
          <w:rFonts w:ascii="Times New Roman" w:hAnsi="Times New Roman" w:cs="Times New Roman"/>
          <w:sz w:val="24"/>
          <w:szCs w:val="24"/>
        </w:rPr>
        <w:t xml:space="preserve"> В числе таковых можно назвать селективное внимание, фантазию, условности, семантические замены, самовнушение, релаксацию, умение использовать самоконтроль. Способы противодействия второго класса ставят ряд проблем перед практикующим</w:t>
      </w:r>
      <w:r w:rsidR="00BB0C50" w:rsidRPr="005F7DC2">
        <w:rPr>
          <w:rFonts w:ascii="Times New Roman" w:hAnsi="Times New Roman" w:cs="Times New Roman"/>
          <w:sz w:val="24"/>
          <w:szCs w:val="24"/>
        </w:rPr>
        <w:t xml:space="preserve"> полиграфистом, так как зачастую они не оставляют характерных следов на </w:t>
      </w:r>
      <w:proofErr w:type="spellStart"/>
      <w:r w:rsidR="00BB0C50" w:rsidRPr="005F7DC2">
        <w:rPr>
          <w:rFonts w:ascii="Times New Roman" w:hAnsi="Times New Roman" w:cs="Times New Roman"/>
          <w:sz w:val="24"/>
          <w:szCs w:val="24"/>
        </w:rPr>
        <w:t>полиграмме</w:t>
      </w:r>
      <w:proofErr w:type="spellEnd"/>
      <w:r w:rsidR="00BB0C50" w:rsidRPr="005F7DC2">
        <w:rPr>
          <w:rFonts w:ascii="Times New Roman" w:hAnsi="Times New Roman" w:cs="Times New Roman"/>
          <w:sz w:val="24"/>
          <w:szCs w:val="24"/>
        </w:rPr>
        <w:t xml:space="preserve">; </w:t>
      </w:r>
      <w:r w:rsidRPr="005F7DC2">
        <w:rPr>
          <w:rFonts w:ascii="Times New Roman" w:hAnsi="Times New Roman" w:cs="Times New Roman"/>
          <w:sz w:val="24"/>
          <w:szCs w:val="24"/>
        </w:rPr>
        <w:t xml:space="preserve">не многие из них распознаются по поведенческим признакам или с помощью специальных датчиков. </w:t>
      </w:r>
      <w:r w:rsidRPr="005F7DC2">
        <w:rPr>
          <w:rFonts w:ascii="Times New Roman" w:hAnsi="Times New Roman" w:cs="Times New Roman"/>
          <w:sz w:val="24"/>
          <w:szCs w:val="24"/>
        </w:rPr>
        <w:br/>
        <w:t xml:space="preserve">Психические способы можно разделить на две подгруппы. </w:t>
      </w:r>
      <w:r w:rsidR="00BB0C50" w:rsidRPr="005F7DC2">
        <w:rPr>
          <w:rFonts w:ascii="Times New Roman" w:hAnsi="Times New Roman" w:cs="Times New Roman"/>
          <w:sz w:val="24"/>
          <w:szCs w:val="24"/>
        </w:rPr>
        <w:t xml:space="preserve">Одни </w:t>
      </w:r>
      <w:r w:rsidRPr="005F7DC2">
        <w:rPr>
          <w:rFonts w:ascii="Times New Roman" w:hAnsi="Times New Roman" w:cs="Times New Roman"/>
          <w:sz w:val="24"/>
          <w:szCs w:val="24"/>
        </w:rPr>
        <w:t xml:space="preserve">требуют определенной практики, </w:t>
      </w:r>
      <w:r w:rsidR="00BB0C50" w:rsidRPr="005F7DC2">
        <w:rPr>
          <w:rFonts w:ascii="Times New Roman" w:hAnsi="Times New Roman" w:cs="Times New Roman"/>
          <w:sz w:val="24"/>
          <w:szCs w:val="24"/>
        </w:rPr>
        <w:t xml:space="preserve">а </w:t>
      </w:r>
      <w:r w:rsidRPr="005F7DC2">
        <w:rPr>
          <w:rFonts w:ascii="Times New Roman" w:hAnsi="Times New Roman" w:cs="Times New Roman"/>
          <w:sz w:val="24"/>
          <w:szCs w:val="24"/>
        </w:rPr>
        <w:t>другие могут применяться без тренировки. Подготовленными психическими способами противодействия являются такие способы, которые отрабатываются до проверки на полиграфе с целью повлиять на психическое состояние проверяемого или выраженность его реакций в ходе проверки. Например, умение управлять собственными реакциями требует ряда занятий с использованием полиграфа под руководством опытного специалиста. Спонтанные способы противодействия</w:t>
      </w:r>
      <w:r w:rsidR="00BB0C50" w:rsidRPr="005F7DC2">
        <w:rPr>
          <w:rFonts w:ascii="Times New Roman" w:hAnsi="Times New Roman" w:cs="Times New Roman"/>
          <w:sz w:val="24"/>
          <w:szCs w:val="24"/>
        </w:rPr>
        <w:t xml:space="preserve"> применяются проверяемым без </w:t>
      </w:r>
      <w:r w:rsidRPr="005F7DC2">
        <w:rPr>
          <w:rFonts w:ascii="Times New Roman" w:hAnsi="Times New Roman" w:cs="Times New Roman"/>
          <w:sz w:val="24"/>
          <w:szCs w:val="24"/>
        </w:rPr>
        <w:t xml:space="preserve">предварительных репетиций или тренировок. </w:t>
      </w:r>
      <w:r w:rsidR="00BB0C50" w:rsidRPr="005F7DC2">
        <w:rPr>
          <w:rFonts w:ascii="Times New Roman" w:hAnsi="Times New Roman" w:cs="Times New Roman"/>
          <w:sz w:val="24"/>
          <w:szCs w:val="24"/>
        </w:rPr>
        <w:t xml:space="preserve">Рассмотрим </w:t>
      </w:r>
      <w:r w:rsidRPr="005F7DC2">
        <w:rPr>
          <w:rFonts w:ascii="Times New Roman" w:hAnsi="Times New Roman" w:cs="Times New Roman"/>
          <w:sz w:val="24"/>
          <w:szCs w:val="24"/>
        </w:rPr>
        <w:t>некоторые механизмы, способствующие эффективному применению психических способов противодействия.</w:t>
      </w:r>
    </w:p>
    <w:p w14:paraId="6B6B5B00" w14:textId="5B2342F7" w:rsidR="005310CB" w:rsidRPr="005F7DC2" w:rsidRDefault="00261C9F" w:rsidP="005F7DC2">
      <w:pPr>
        <w:spacing w:line="276" w:lineRule="auto"/>
        <w:jc w:val="both"/>
        <w:rPr>
          <w:rFonts w:ascii="Times New Roman" w:hAnsi="Times New Roman" w:cs="Times New Roman"/>
          <w:sz w:val="24"/>
          <w:szCs w:val="24"/>
        </w:rPr>
      </w:pPr>
      <w:r w:rsidRPr="005F7DC2">
        <w:rPr>
          <w:rFonts w:ascii="Times New Roman" w:hAnsi="Times New Roman" w:cs="Times New Roman"/>
          <w:b/>
          <w:bCs/>
          <w:i/>
          <w:iCs/>
          <w:sz w:val="24"/>
          <w:szCs w:val="24"/>
        </w:rPr>
        <w:lastRenderedPageBreak/>
        <w:t xml:space="preserve">Представление. </w:t>
      </w:r>
      <w:r w:rsidRPr="005F7DC2">
        <w:rPr>
          <w:rFonts w:ascii="Times New Roman" w:hAnsi="Times New Roman" w:cs="Times New Roman"/>
          <w:sz w:val="24"/>
          <w:szCs w:val="24"/>
        </w:rPr>
        <w:t>Представление определенных образов в уме может привести к возникновению физиологических реакций, которые могут быть неотличимы от других реакций</w:t>
      </w:r>
      <w:r w:rsidR="00316FCB" w:rsidRPr="005F7DC2">
        <w:rPr>
          <w:rFonts w:ascii="Times New Roman" w:hAnsi="Times New Roman" w:cs="Times New Roman"/>
          <w:sz w:val="24"/>
          <w:szCs w:val="24"/>
        </w:rPr>
        <w:t xml:space="preserve">. </w:t>
      </w:r>
      <w:r w:rsidRPr="005F7DC2">
        <w:rPr>
          <w:rFonts w:ascii="Times New Roman" w:hAnsi="Times New Roman" w:cs="Times New Roman"/>
          <w:sz w:val="24"/>
          <w:szCs w:val="24"/>
        </w:rPr>
        <w:t xml:space="preserve">Представление рассматривается как подготовленный способ противодействия, потому что он часто выбирается и репетируется перед проверкой на полиграфе, хотя существуют случаи его спонтанного использования. Этот метод противодействия слабоэффективный, </w:t>
      </w:r>
      <w:r w:rsidRPr="005F7DC2">
        <w:rPr>
          <w:rFonts w:ascii="Times New Roman" w:hAnsi="Times New Roman" w:cs="Times New Roman"/>
          <w:i/>
          <w:sz w:val="24"/>
          <w:szCs w:val="24"/>
        </w:rPr>
        <w:t>потому что</w:t>
      </w:r>
      <w:r w:rsidRPr="005F7DC2">
        <w:rPr>
          <w:rFonts w:ascii="Times New Roman" w:hAnsi="Times New Roman" w:cs="Times New Roman"/>
          <w:sz w:val="24"/>
          <w:szCs w:val="24"/>
        </w:rPr>
        <w:t xml:space="preserve"> в большинстве полиграфических проверок используется более трех вопросников, и </w:t>
      </w:r>
      <w:r w:rsidR="00BB0C50" w:rsidRPr="005F7DC2">
        <w:rPr>
          <w:rFonts w:ascii="Times New Roman" w:hAnsi="Times New Roman" w:cs="Times New Roman"/>
          <w:sz w:val="24"/>
          <w:szCs w:val="24"/>
        </w:rPr>
        <w:t>вряд ли</w:t>
      </w:r>
      <w:r w:rsidRPr="005F7DC2">
        <w:rPr>
          <w:rFonts w:ascii="Times New Roman" w:hAnsi="Times New Roman" w:cs="Times New Roman"/>
          <w:sz w:val="24"/>
          <w:szCs w:val="24"/>
        </w:rPr>
        <w:t xml:space="preserve"> зрительное </w:t>
      </w:r>
      <w:r w:rsidR="00BB0C50" w:rsidRPr="005F7DC2">
        <w:rPr>
          <w:rFonts w:ascii="Times New Roman" w:hAnsi="Times New Roman" w:cs="Times New Roman"/>
          <w:sz w:val="24"/>
          <w:szCs w:val="24"/>
        </w:rPr>
        <w:t>представление</w:t>
      </w:r>
      <w:r w:rsidRPr="005F7DC2">
        <w:rPr>
          <w:rFonts w:ascii="Times New Roman" w:hAnsi="Times New Roman" w:cs="Times New Roman"/>
          <w:sz w:val="24"/>
          <w:szCs w:val="24"/>
        </w:rPr>
        <w:t xml:space="preserve"> проверяемого способно вызывать достаточные реакции на вопросы на протяжении абсолютно всей проверки. </w:t>
      </w:r>
    </w:p>
    <w:p w14:paraId="108EFC2C" w14:textId="35A7CAFF" w:rsidR="005310CB" w:rsidRPr="005F7DC2" w:rsidRDefault="00E11B1E" w:rsidP="005F7DC2">
      <w:pPr>
        <w:spacing w:line="276" w:lineRule="auto"/>
        <w:ind w:right="-6"/>
        <w:jc w:val="both"/>
        <w:rPr>
          <w:rFonts w:ascii="Times New Roman" w:hAnsi="Times New Roman" w:cs="Times New Roman"/>
          <w:sz w:val="24"/>
          <w:szCs w:val="24"/>
        </w:rPr>
      </w:pPr>
      <w:r w:rsidRPr="005F7DC2">
        <w:rPr>
          <w:rFonts w:ascii="Times New Roman" w:hAnsi="Times New Roman" w:cs="Times New Roman"/>
          <w:b/>
          <w:bCs/>
          <w:i/>
          <w:iCs/>
          <w:sz w:val="24"/>
          <w:szCs w:val="24"/>
        </w:rPr>
        <w:t>Гипноз.</w:t>
      </w:r>
    </w:p>
    <w:p w14:paraId="586CF07C" w14:textId="3FFF99AE" w:rsidR="005310CB" w:rsidRPr="005F7DC2" w:rsidRDefault="005310CB" w:rsidP="005F7DC2">
      <w:pPr>
        <w:spacing w:line="276" w:lineRule="auto"/>
        <w:ind w:right="-6"/>
        <w:jc w:val="both"/>
        <w:rPr>
          <w:rFonts w:ascii="Times New Roman" w:hAnsi="Times New Roman" w:cs="Times New Roman"/>
          <w:sz w:val="24"/>
          <w:szCs w:val="24"/>
        </w:rPr>
      </w:pPr>
      <w:r w:rsidRPr="005F7DC2">
        <w:rPr>
          <w:rFonts w:ascii="Times New Roman" w:hAnsi="Times New Roman" w:cs="Times New Roman"/>
          <w:b/>
          <w:bCs/>
          <w:i/>
          <w:iCs/>
          <w:sz w:val="24"/>
          <w:szCs w:val="24"/>
        </w:rPr>
        <w:t xml:space="preserve">Биологическая обратная связь. </w:t>
      </w:r>
      <w:r w:rsidRPr="005F7DC2">
        <w:rPr>
          <w:rFonts w:ascii="Times New Roman" w:hAnsi="Times New Roman" w:cs="Times New Roman"/>
          <w:sz w:val="24"/>
          <w:szCs w:val="24"/>
        </w:rPr>
        <w:t>Это процедура измерения и предоставления человеку информации о его психофизиологических параметрах</w:t>
      </w:r>
      <w:r w:rsidRPr="005F7DC2">
        <w:rPr>
          <w:rFonts w:ascii="Times New Roman" w:hAnsi="Times New Roman" w:cs="Times New Roman"/>
          <w:b/>
          <w:bCs/>
          <w:i/>
          <w:iCs/>
          <w:sz w:val="24"/>
          <w:szCs w:val="24"/>
        </w:rPr>
        <w:t xml:space="preserve">. </w:t>
      </w:r>
      <w:r w:rsidRPr="005F7DC2">
        <w:rPr>
          <w:rFonts w:ascii="Times New Roman" w:hAnsi="Times New Roman" w:cs="Times New Roman"/>
          <w:sz w:val="24"/>
          <w:szCs w:val="24"/>
        </w:rPr>
        <w:t xml:space="preserve">Обратная связь может служить в качестве технической поддержки в обучении проверяемого управлять изменением физиологических функций. </w:t>
      </w:r>
      <w:r w:rsidRPr="005F7DC2">
        <w:rPr>
          <w:rFonts w:ascii="Times New Roman" w:hAnsi="Times New Roman" w:cs="Times New Roman"/>
          <w:sz w:val="24"/>
          <w:szCs w:val="24"/>
        </w:rPr>
        <w:br/>
      </w:r>
      <w:r w:rsidR="00E11B1E" w:rsidRPr="005F7DC2">
        <w:rPr>
          <w:rFonts w:ascii="Times New Roman" w:hAnsi="Times New Roman" w:cs="Times New Roman"/>
          <w:b/>
          <w:bCs/>
          <w:i/>
          <w:iCs/>
          <w:sz w:val="24"/>
          <w:szCs w:val="24"/>
        </w:rPr>
        <w:t xml:space="preserve">Принятие плацебо дает уверенность в возможности обмануть полиграф, если человек искренне верит в эффективность </w:t>
      </w:r>
      <w:proofErr w:type="spellStart"/>
      <w:r w:rsidR="00E11B1E" w:rsidRPr="005F7DC2">
        <w:rPr>
          <w:rFonts w:ascii="Times New Roman" w:hAnsi="Times New Roman" w:cs="Times New Roman"/>
          <w:b/>
          <w:bCs/>
          <w:i/>
          <w:iCs/>
          <w:sz w:val="24"/>
          <w:szCs w:val="24"/>
        </w:rPr>
        <w:t>приянтого</w:t>
      </w:r>
      <w:proofErr w:type="spellEnd"/>
      <w:r w:rsidR="00E11B1E" w:rsidRPr="005F7DC2">
        <w:rPr>
          <w:rFonts w:ascii="Times New Roman" w:hAnsi="Times New Roman" w:cs="Times New Roman"/>
          <w:b/>
          <w:bCs/>
          <w:i/>
          <w:iCs/>
          <w:sz w:val="24"/>
          <w:szCs w:val="24"/>
        </w:rPr>
        <w:t xml:space="preserve"> средства.</w:t>
      </w:r>
      <w:r w:rsidRPr="005F7DC2">
        <w:rPr>
          <w:rFonts w:ascii="Times New Roman" w:hAnsi="Times New Roman" w:cs="Times New Roman"/>
          <w:sz w:val="24"/>
          <w:szCs w:val="24"/>
        </w:rPr>
        <w:br/>
      </w:r>
      <w:r w:rsidRPr="005F7DC2">
        <w:rPr>
          <w:rFonts w:ascii="Times New Roman" w:hAnsi="Times New Roman" w:cs="Times New Roman"/>
          <w:b/>
          <w:bCs/>
          <w:i/>
          <w:iCs/>
          <w:sz w:val="24"/>
          <w:szCs w:val="24"/>
        </w:rPr>
        <w:t xml:space="preserve">Уменьшение восприимчивости. </w:t>
      </w:r>
      <w:r w:rsidRPr="005F7DC2">
        <w:rPr>
          <w:rFonts w:ascii="Times New Roman" w:hAnsi="Times New Roman" w:cs="Times New Roman"/>
          <w:sz w:val="24"/>
          <w:szCs w:val="24"/>
        </w:rPr>
        <w:t xml:space="preserve">Широко используемые в лечении фобии современные методы уменьшения восприимчивости могут применяться в качестве приложения к стратегии противодействия полиграфу. Уменьшение восприимчивости - это процесс, с помощью которого проверяемый тренируется на протяжении определенного времени, чтобы привыкнуть к вопросам таким образом, чтобы они больше не вызывали у него </w:t>
      </w:r>
      <w:r w:rsidR="00274BF3" w:rsidRPr="005F7DC2">
        <w:rPr>
          <w:rFonts w:ascii="Times New Roman" w:hAnsi="Times New Roman" w:cs="Times New Roman"/>
          <w:sz w:val="24"/>
          <w:szCs w:val="24"/>
        </w:rPr>
        <w:t xml:space="preserve">никаких </w:t>
      </w:r>
      <w:r w:rsidRPr="005F7DC2">
        <w:rPr>
          <w:rFonts w:ascii="Times New Roman" w:hAnsi="Times New Roman" w:cs="Times New Roman"/>
          <w:sz w:val="24"/>
          <w:szCs w:val="24"/>
        </w:rPr>
        <w:t xml:space="preserve">сильных эмоциональных реакций. Человеку демонстрируется </w:t>
      </w:r>
      <w:r w:rsidR="00274BF3" w:rsidRPr="005F7DC2">
        <w:rPr>
          <w:rFonts w:ascii="Times New Roman" w:hAnsi="Times New Roman" w:cs="Times New Roman"/>
          <w:sz w:val="24"/>
          <w:szCs w:val="24"/>
        </w:rPr>
        <w:t xml:space="preserve">те </w:t>
      </w:r>
      <w:r w:rsidRPr="005F7DC2">
        <w:rPr>
          <w:rFonts w:ascii="Times New Roman" w:hAnsi="Times New Roman" w:cs="Times New Roman"/>
          <w:sz w:val="24"/>
          <w:szCs w:val="24"/>
        </w:rPr>
        <w:t>предмет</w:t>
      </w:r>
      <w:r w:rsidR="00274BF3" w:rsidRPr="005F7DC2">
        <w:rPr>
          <w:rFonts w:ascii="Times New Roman" w:hAnsi="Times New Roman" w:cs="Times New Roman"/>
          <w:sz w:val="24"/>
          <w:szCs w:val="24"/>
        </w:rPr>
        <w:t>ы</w:t>
      </w:r>
      <w:r w:rsidRPr="005F7DC2">
        <w:rPr>
          <w:rFonts w:ascii="Times New Roman" w:hAnsi="Times New Roman" w:cs="Times New Roman"/>
          <w:sz w:val="24"/>
          <w:szCs w:val="24"/>
        </w:rPr>
        <w:t xml:space="preserve"> или ситуаци</w:t>
      </w:r>
      <w:r w:rsidR="00274BF3" w:rsidRPr="005F7DC2">
        <w:rPr>
          <w:rFonts w:ascii="Times New Roman" w:hAnsi="Times New Roman" w:cs="Times New Roman"/>
          <w:sz w:val="24"/>
          <w:szCs w:val="24"/>
        </w:rPr>
        <w:t>и</w:t>
      </w:r>
      <w:r w:rsidRPr="005F7DC2">
        <w:rPr>
          <w:rFonts w:ascii="Times New Roman" w:hAnsi="Times New Roman" w:cs="Times New Roman"/>
          <w:sz w:val="24"/>
          <w:szCs w:val="24"/>
        </w:rPr>
        <w:t xml:space="preserve">, которые вызывают страх, на все возрастающих уровнях, пока страх не становится контролируемым или не устраняется </w:t>
      </w:r>
      <w:r w:rsidR="00274BF3" w:rsidRPr="005F7DC2">
        <w:rPr>
          <w:rFonts w:ascii="Times New Roman" w:hAnsi="Times New Roman" w:cs="Times New Roman"/>
          <w:sz w:val="24"/>
          <w:szCs w:val="24"/>
        </w:rPr>
        <w:t>вовсе</w:t>
      </w:r>
      <w:r w:rsidRPr="005F7DC2">
        <w:rPr>
          <w:rFonts w:ascii="Times New Roman" w:hAnsi="Times New Roman" w:cs="Times New Roman"/>
          <w:sz w:val="24"/>
          <w:szCs w:val="24"/>
        </w:rPr>
        <w:t xml:space="preserve">. В случае с полиграфом, уменьшение страха быть раскрытым может позволить объекту избежать возникновения выраженных </w:t>
      </w:r>
      <w:r w:rsidR="00274BF3" w:rsidRPr="005F7DC2">
        <w:rPr>
          <w:rFonts w:ascii="Times New Roman" w:hAnsi="Times New Roman" w:cs="Times New Roman"/>
          <w:sz w:val="24"/>
          <w:szCs w:val="24"/>
        </w:rPr>
        <w:t>психо</w:t>
      </w:r>
      <w:r w:rsidRPr="005F7DC2">
        <w:rPr>
          <w:rFonts w:ascii="Times New Roman" w:hAnsi="Times New Roman" w:cs="Times New Roman"/>
          <w:sz w:val="24"/>
          <w:szCs w:val="24"/>
        </w:rPr>
        <w:t xml:space="preserve">физиологических реакций при обмане. Полиграфисты давно относятся с особым вниманием к проверяемым, которые проходили неоднократные проверки у других операторов. </w:t>
      </w:r>
      <w:r w:rsidR="00274BF3" w:rsidRPr="005F7DC2">
        <w:rPr>
          <w:rFonts w:ascii="Times New Roman" w:hAnsi="Times New Roman" w:cs="Times New Roman"/>
          <w:sz w:val="24"/>
          <w:szCs w:val="24"/>
        </w:rPr>
        <w:t xml:space="preserve">Это объясняется тем, </w:t>
      </w:r>
      <w:r w:rsidRPr="005F7DC2">
        <w:rPr>
          <w:rFonts w:ascii="Times New Roman" w:hAnsi="Times New Roman" w:cs="Times New Roman"/>
          <w:sz w:val="24"/>
          <w:szCs w:val="24"/>
        </w:rPr>
        <w:t xml:space="preserve">что проверяемый привыкает к процессу, возможно убеждает </w:t>
      </w:r>
      <w:r w:rsidR="00274BF3" w:rsidRPr="005F7DC2">
        <w:rPr>
          <w:rFonts w:ascii="Times New Roman" w:hAnsi="Times New Roman" w:cs="Times New Roman"/>
          <w:sz w:val="24"/>
          <w:szCs w:val="24"/>
        </w:rPr>
        <w:t xml:space="preserve">самого </w:t>
      </w:r>
      <w:r w:rsidRPr="005F7DC2">
        <w:rPr>
          <w:rFonts w:ascii="Times New Roman" w:hAnsi="Times New Roman" w:cs="Times New Roman"/>
          <w:sz w:val="24"/>
          <w:szCs w:val="24"/>
        </w:rPr>
        <w:t xml:space="preserve">себя в его неэффективности и больше не испытывает страха, что </w:t>
      </w:r>
      <w:r w:rsidRPr="005F7DC2">
        <w:rPr>
          <w:rFonts w:ascii="Times New Roman" w:hAnsi="Times New Roman" w:cs="Times New Roman"/>
          <w:sz w:val="24"/>
          <w:szCs w:val="24"/>
        </w:rPr>
        <w:br/>
        <w:t xml:space="preserve">его неискренность будет раскрыта. </w:t>
      </w:r>
    </w:p>
    <w:p w14:paraId="0D43FE02" w14:textId="08B37083" w:rsidR="005310CB" w:rsidRPr="005F7DC2" w:rsidRDefault="005310CB" w:rsidP="005F7DC2">
      <w:pPr>
        <w:spacing w:line="276" w:lineRule="auto"/>
        <w:ind w:right="-6"/>
        <w:jc w:val="both"/>
        <w:rPr>
          <w:rFonts w:ascii="Times New Roman" w:hAnsi="Times New Roman" w:cs="Times New Roman"/>
          <w:sz w:val="24"/>
          <w:szCs w:val="24"/>
        </w:rPr>
      </w:pPr>
      <w:r w:rsidRPr="005F7DC2">
        <w:rPr>
          <w:rFonts w:ascii="Times New Roman" w:hAnsi="Times New Roman" w:cs="Times New Roman"/>
          <w:b/>
          <w:bCs/>
          <w:i/>
          <w:iCs/>
          <w:sz w:val="24"/>
          <w:szCs w:val="24"/>
        </w:rPr>
        <w:t xml:space="preserve">Рационализация. </w:t>
      </w:r>
      <w:r w:rsidRPr="005F7DC2">
        <w:rPr>
          <w:rFonts w:ascii="Times New Roman" w:hAnsi="Times New Roman" w:cs="Times New Roman"/>
          <w:sz w:val="24"/>
          <w:szCs w:val="24"/>
        </w:rPr>
        <w:t xml:space="preserve">Рационализация </w:t>
      </w:r>
      <w:r w:rsidR="009B7944" w:rsidRPr="005F7DC2">
        <w:rPr>
          <w:rFonts w:ascii="Times New Roman" w:hAnsi="Times New Roman" w:cs="Times New Roman"/>
          <w:sz w:val="24"/>
          <w:szCs w:val="24"/>
        </w:rPr>
        <w:t>— это</w:t>
      </w:r>
      <w:r w:rsidRPr="005F7DC2">
        <w:rPr>
          <w:rFonts w:ascii="Times New Roman" w:hAnsi="Times New Roman" w:cs="Times New Roman"/>
          <w:sz w:val="24"/>
          <w:szCs w:val="24"/>
        </w:rPr>
        <w:t xml:space="preserve"> процесс, с помощью которого изначально виновный </w:t>
      </w:r>
      <w:r w:rsidR="009B7944" w:rsidRPr="005F7DC2">
        <w:rPr>
          <w:rFonts w:ascii="Times New Roman" w:hAnsi="Times New Roman" w:cs="Times New Roman"/>
          <w:sz w:val="24"/>
          <w:szCs w:val="24"/>
        </w:rPr>
        <w:t>человек</w:t>
      </w:r>
      <w:r w:rsidRPr="005F7DC2">
        <w:rPr>
          <w:rFonts w:ascii="Times New Roman" w:hAnsi="Times New Roman" w:cs="Times New Roman"/>
          <w:sz w:val="24"/>
          <w:szCs w:val="24"/>
        </w:rPr>
        <w:t xml:space="preserve"> убеждает себя, что он отвечает правдиво на проверочные вопросы. Так как рационализация включает в себя процесс выдумывания, </w:t>
      </w:r>
      <w:r w:rsidR="009B7944" w:rsidRPr="005F7DC2">
        <w:rPr>
          <w:rFonts w:ascii="Times New Roman" w:hAnsi="Times New Roman" w:cs="Times New Roman"/>
          <w:sz w:val="24"/>
          <w:szCs w:val="24"/>
        </w:rPr>
        <w:t xml:space="preserve">то </w:t>
      </w:r>
      <w:r w:rsidRPr="005F7DC2">
        <w:rPr>
          <w:rFonts w:ascii="Times New Roman" w:hAnsi="Times New Roman" w:cs="Times New Roman"/>
          <w:sz w:val="24"/>
          <w:szCs w:val="24"/>
        </w:rPr>
        <w:t xml:space="preserve">этот способ работает лучше, </w:t>
      </w:r>
      <w:r w:rsidR="009B7944" w:rsidRPr="005F7DC2">
        <w:rPr>
          <w:rFonts w:ascii="Times New Roman" w:hAnsi="Times New Roman" w:cs="Times New Roman"/>
          <w:sz w:val="24"/>
          <w:szCs w:val="24"/>
        </w:rPr>
        <w:t xml:space="preserve">если </w:t>
      </w:r>
      <w:r w:rsidRPr="005F7DC2">
        <w:rPr>
          <w:rFonts w:ascii="Times New Roman" w:hAnsi="Times New Roman" w:cs="Times New Roman"/>
          <w:sz w:val="24"/>
          <w:szCs w:val="24"/>
        </w:rPr>
        <w:t>его подготавлив</w:t>
      </w:r>
      <w:r w:rsidR="009B7944" w:rsidRPr="005F7DC2">
        <w:rPr>
          <w:rFonts w:ascii="Times New Roman" w:hAnsi="Times New Roman" w:cs="Times New Roman"/>
          <w:sz w:val="24"/>
          <w:szCs w:val="24"/>
        </w:rPr>
        <w:t xml:space="preserve">ать преднамеренно </w:t>
      </w:r>
      <w:r w:rsidRPr="005F7DC2">
        <w:rPr>
          <w:rFonts w:ascii="Times New Roman" w:hAnsi="Times New Roman" w:cs="Times New Roman"/>
          <w:sz w:val="24"/>
          <w:szCs w:val="24"/>
        </w:rPr>
        <w:t>перед проверкой на полиграфе. Однако</w:t>
      </w:r>
      <w:r w:rsidR="009B7944" w:rsidRPr="005F7DC2">
        <w:rPr>
          <w:rFonts w:ascii="Times New Roman" w:hAnsi="Times New Roman" w:cs="Times New Roman"/>
          <w:sz w:val="24"/>
          <w:szCs w:val="24"/>
        </w:rPr>
        <w:t>, так как</w:t>
      </w:r>
      <w:r w:rsidRPr="005F7DC2">
        <w:rPr>
          <w:rFonts w:ascii="Times New Roman" w:hAnsi="Times New Roman" w:cs="Times New Roman"/>
          <w:sz w:val="24"/>
          <w:szCs w:val="24"/>
        </w:rPr>
        <w:t xml:space="preserve"> такие приемы могут быть распознаны и нейтрализованы в ходе профессионально организованной </w:t>
      </w:r>
      <w:proofErr w:type="spellStart"/>
      <w:r w:rsidRPr="005F7DC2">
        <w:rPr>
          <w:rFonts w:ascii="Times New Roman" w:hAnsi="Times New Roman" w:cs="Times New Roman"/>
          <w:sz w:val="24"/>
          <w:szCs w:val="24"/>
        </w:rPr>
        <w:t>предтестовой</w:t>
      </w:r>
      <w:proofErr w:type="spellEnd"/>
      <w:r w:rsidRPr="005F7DC2">
        <w:rPr>
          <w:rFonts w:ascii="Times New Roman" w:hAnsi="Times New Roman" w:cs="Times New Roman"/>
          <w:sz w:val="24"/>
          <w:szCs w:val="24"/>
        </w:rPr>
        <w:t xml:space="preserve"> беседы, </w:t>
      </w:r>
      <w:r w:rsidR="009B7944" w:rsidRPr="005F7DC2">
        <w:rPr>
          <w:rFonts w:ascii="Times New Roman" w:hAnsi="Times New Roman" w:cs="Times New Roman"/>
          <w:sz w:val="24"/>
          <w:szCs w:val="24"/>
        </w:rPr>
        <w:t xml:space="preserve">то </w:t>
      </w:r>
      <w:r w:rsidRPr="005F7DC2">
        <w:rPr>
          <w:rFonts w:ascii="Times New Roman" w:hAnsi="Times New Roman" w:cs="Times New Roman"/>
          <w:sz w:val="24"/>
          <w:szCs w:val="24"/>
        </w:rPr>
        <w:t xml:space="preserve">вряд ли следует рассматривать </w:t>
      </w:r>
      <w:r w:rsidR="009B7944" w:rsidRPr="005F7DC2">
        <w:rPr>
          <w:rFonts w:ascii="Times New Roman" w:hAnsi="Times New Roman" w:cs="Times New Roman"/>
          <w:sz w:val="24"/>
          <w:szCs w:val="24"/>
        </w:rPr>
        <w:t xml:space="preserve">это метод противодействия </w:t>
      </w:r>
      <w:r w:rsidRPr="005F7DC2">
        <w:rPr>
          <w:rFonts w:ascii="Times New Roman" w:hAnsi="Times New Roman" w:cs="Times New Roman"/>
          <w:sz w:val="24"/>
          <w:szCs w:val="24"/>
        </w:rPr>
        <w:t xml:space="preserve">в качестве серьёзной угрозы </w:t>
      </w:r>
      <w:r w:rsidR="009B7944" w:rsidRPr="005F7DC2">
        <w:rPr>
          <w:rFonts w:ascii="Times New Roman" w:hAnsi="Times New Roman" w:cs="Times New Roman"/>
          <w:sz w:val="24"/>
          <w:szCs w:val="24"/>
        </w:rPr>
        <w:t xml:space="preserve">правильным </w:t>
      </w:r>
      <w:r w:rsidRPr="005F7DC2">
        <w:rPr>
          <w:rFonts w:ascii="Times New Roman" w:hAnsi="Times New Roman" w:cs="Times New Roman"/>
          <w:sz w:val="24"/>
          <w:szCs w:val="24"/>
        </w:rPr>
        <w:t xml:space="preserve">результатам проверки. </w:t>
      </w:r>
    </w:p>
    <w:p w14:paraId="104E941C" w14:textId="5A4B240A" w:rsidR="009A11AC" w:rsidRPr="005F7DC2" w:rsidRDefault="005310CB" w:rsidP="005F7DC2">
      <w:pPr>
        <w:spacing w:line="276" w:lineRule="auto"/>
        <w:ind w:right="-6"/>
        <w:jc w:val="both"/>
        <w:rPr>
          <w:rFonts w:ascii="Times New Roman" w:hAnsi="Times New Roman" w:cs="Times New Roman"/>
          <w:sz w:val="24"/>
          <w:szCs w:val="24"/>
        </w:rPr>
      </w:pPr>
      <w:r w:rsidRPr="005F7DC2">
        <w:rPr>
          <w:rFonts w:ascii="Times New Roman" w:hAnsi="Times New Roman" w:cs="Times New Roman"/>
          <w:b/>
          <w:bCs/>
          <w:i/>
          <w:iCs/>
          <w:sz w:val="24"/>
          <w:szCs w:val="24"/>
        </w:rPr>
        <w:t xml:space="preserve">Диссоциация. </w:t>
      </w:r>
      <w:r w:rsidRPr="005F7DC2">
        <w:rPr>
          <w:rFonts w:ascii="Times New Roman" w:hAnsi="Times New Roman" w:cs="Times New Roman"/>
          <w:sz w:val="24"/>
          <w:szCs w:val="24"/>
        </w:rPr>
        <w:t>Внимание играет важную роль в инициировании физиологических реакций, используемых в процедурах по выявлению</w:t>
      </w:r>
      <w:r w:rsidR="009B7944" w:rsidRPr="005F7DC2">
        <w:rPr>
          <w:rFonts w:ascii="Times New Roman" w:hAnsi="Times New Roman" w:cs="Times New Roman"/>
          <w:sz w:val="24"/>
          <w:szCs w:val="24"/>
        </w:rPr>
        <w:t xml:space="preserve"> неправды</w:t>
      </w:r>
      <w:r w:rsidRPr="005F7DC2">
        <w:rPr>
          <w:rFonts w:ascii="Times New Roman" w:hAnsi="Times New Roman" w:cs="Times New Roman"/>
          <w:sz w:val="24"/>
          <w:szCs w:val="24"/>
        </w:rPr>
        <w:t>.</w:t>
      </w:r>
      <w:r w:rsidR="009B7944" w:rsidRPr="005F7DC2">
        <w:rPr>
          <w:rFonts w:ascii="Times New Roman" w:hAnsi="Times New Roman" w:cs="Times New Roman"/>
          <w:sz w:val="24"/>
          <w:szCs w:val="24"/>
        </w:rPr>
        <w:t xml:space="preserve"> Известно</w:t>
      </w:r>
      <w:r w:rsidRPr="005F7DC2">
        <w:rPr>
          <w:rFonts w:ascii="Times New Roman" w:hAnsi="Times New Roman" w:cs="Times New Roman"/>
          <w:sz w:val="24"/>
          <w:szCs w:val="24"/>
        </w:rPr>
        <w:t xml:space="preserve">, что люди могут значительно </w:t>
      </w:r>
      <w:r w:rsidRPr="005F7DC2">
        <w:rPr>
          <w:rFonts w:ascii="Times New Roman" w:hAnsi="Times New Roman" w:cs="Times New Roman"/>
          <w:sz w:val="24"/>
          <w:szCs w:val="24"/>
        </w:rPr>
        <w:br/>
        <w:t xml:space="preserve">влиять на свое внимание. </w:t>
      </w:r>
      <w:r w:rsidR="00567EDE" w:rsidRPr="005F7DC2">
        <w:rPr>
          <w:rFonts w:ascii="Times New Roman" w:hAnsi="Times New Roman" w:cs="Times New Roman"/>
          <w:sz w:val="24"/>
          <w:szCs w:val="24"/>
        </w:rPr>
        <w:t xml:space="preserve">Человек, который собирается скрывать правду </w:t>
      </w:r>
      <w:r w:rsidRPr="005F7DC2">
        <w:rPr>
          <w:rFonts w:ascii="Times New Roman" w:hAnsi="Times New Roman" w:cs="Times New Roman"/>
          <w:sz w:val="24"/>
          <w:szCs w:val="24"/>
        </w:rPr>
        <w:t xml:space="preserve">может пытаться переключить свое внимание с вопросов, задаваемых в ходе тестирования, на что-то нейтральное и тем самым исключая осознанное и эмоциональное влияние заданного вопроса. Метод диссоциации прост. Проверяемый отвлекает свое внимание с помощью </w:t>
      </w:r>
      <w:r w:rsidRPr="005F7DC2">
        <w:rPr>
          <w:rFonts w:ascii="Times New Roman" w:hAnsi="Times New Roman" w:cs="Times New Roman"/>
          <w:sz w:val="24"/>
          <w:szCs w:val="24"/>
        </w:rPr>
        <w:lastRenderedPageBreak/>
        <w:t xml:space="preserve">таких уловок, как вытеснение значимых мыслей из головы, концентрирование внимания на предметах в комнате или мысленное повторение </w:t>
      </w:r>
      <w:r w:rsidR="009B7944" w:rsidRPr="005F7DC2">
        <w:rPr>
          <w:rFonts w:ascii="Times New Roman" w:hAnsi="Times New Roman" w:cs="Times New Roman"/>
          <w:sz w:val="24"/>
          <w:szCs w:val="24"/>
        </w:rPr>
        <w:t xml:space="preserve">каких-то </w:t>
      </w:r>
      <w:r w:rsidRPr="005F7DC2">
        <w:rPr>
          <w:rFonts w:ascii="Times New Roman" w:hAnsi="Times New Roman" w:cs="Times New Roman"/>
          <w:sz w:val="24"/>
          <w:szCs w:val="24"/>
        </w:rPr>
        <w:t>слов или звук</w:t>
      </w:r>
      <w:r w:rsidR="009B7944" w:rsidRPr="005F7DC2">
        <w:rPr>
          <w:rFonts w:ascii="Times New Roman" w:hAnsi="Times New Roman" w:cs="Times New Roman"/>
          <w:sz w:val="24"/>
          <w:szCs w:val="24"/>
        </w:rPr>
        <w:t>ов</w:t>
      </w:r>
      <w:r w:rsidRPr="005F7DC2">
        <w:rPr>
          <w:rFonts w:ascii="Times New Roman" w:hAnsi="Times New Roman" w:cs="Times New Roman"/>
          <w:sz w:val="24"/>
          <w:szCs w:val="24"/>
        </w:rPr>
        <w:t xml:space="preserve">. Диссоциация наиболее эффективна против тестов, где проверяемый однообразно отвечает на похожие вопросы, где объекту не надо обращать внимания на смысле вопроса для того, чтобы дать ответ. </w:t>
      </w:r>
      <w:r w:rsidR="00B40275" w:rsidRPr="005F7DC2">
        <w:rPr>
          <w:rFonts w:ascii="Times New Roman" w:hAnsi="Times New Roman" w:cs="Times New Roman"/>
          <w:sz w:val="24"/>
          <w:szCs w:val="24"/>
        </w:rPr>
        <w:t xml:space="preserve">Для борьбы </w:t>
      </w:r>
      <w:r w:rsidRPr="005F7DC2">
        <w:rPr>
          <w:rFonts w:ascii="Times New Roman" w:hAnsi="Times New Roman" w:cs="Times New Roman"/>
          <w:sz w:val="24"/>
          <w:szCs w:val="24"/>
        </w:rPr>
        <w:t xml:space="preserve">с этим способом противодействия полиграфу, некоторые авторы предлагают путь, когда оператор предъявляет вопросник, который включает в себя как ответы «да», так и «нет», и порядок этих вопросов непредсказуем для объекта. При этом диссоциация либо </w:t>
      </w:r>
      <w:r w:rsidRPr="005F7DC2">
        <w:rPr>
          <w:rFonts w:ascii="Times New Roman" w:hAnsi="Times New Roman" w:cs="Times New Roman"/>
          <w:sz w:val="24"/>
          <w:szCs w:val="24"/>
        </w:rPr>
        <w:br/>
        <w:t xml:space="preserve">будет затруднена, либо, если объект отвечает неправильно на вопросы, будет выявлена. Другой предлагаемый способ заключается в том, чтобы объект использовал в своем </w:t>
      </w:r>
      <w:r w:rsidRPr="005F7DC2">
        <w:rPr>
          <w:rFonts w:ascii="Times New Roman" w:hAnsi="Times New Roman" w:cs="Times New Roman"/>
          <w:sz w:val="24"/>
          <w:szCs w:val="24"/>
        </w:rPr>
        <w:br/>
        <w:t xml:space="preserve">ответе последнее </w:t>
      </w:r>
      <w:r w:rsidR="00B40275" w:rsidRPr="005F7DC2">
        <w:rPr>
          <w:rFonts w:ascii="Times New Roman" w:hAnsi="Times New Roman" w:cs="Times New Roman"/>
          <w:sz w:val="24"/>
          <w:szCs w:val="24"/>
        </w:rPr>
        <w:t>или ключевое</w:t>
      </w:r>
      <w:r w:rsidRPr="005F7DC2">
        <w:rPr>
          <w:rFonts w:ascii="Times New Roman" w:hAnsi="Times New Roman" w:cs="Times New Roman"/>
          <w:sz w:val="24"/>
          <w:szCs w:val="24"/>
        </w:rPr>
        <w:t xml:space="preserve"> слово из вопроса.</w:t>
      </w:r>
      <w:r w:rsidR="005F14CB" w:rsidRPr="005F7DC2">
        <w:rPr>
          <w:rFonts w:ascii="Times New Roman" w:hAnsi="Times New Roman" w:cs="Times New Roman"/>
          <w:sz w:val="24"/>
          <w:szCs w:val="24"/>
        </w:rPr>
        <w:t xml:space="preserve">                                        </w:t>
      </w:r>
      <w:r w:rsidRPr="005F7DC2">
        <w:rPr>
          <w:rFonts w:ascii="Times New Roman" w:hAnsi="Times New Roman" w:cs="Times New Roman"/>
          <w:b/>
          <w:bCs/>
          <w:i/>
          <w:iCs/>
          <w:sz w:val="24"/>
          <w:szCs w:val="24"/>
        </w:rPr>
        <w:t xml:space="preserve">Умственное напряжение. </w:t>
      </w:r>
      <w:r w:rsidRPr="005F7DC2">
        <w:rPr>
          <w:rFonts w:ascii="Times New Roman" w:hAnsi="Times New Roman" w:cs="Times New Roman"/>
          <w:sz w:val="24"/>
          <w:szCs w:val="24"/>
        </w:rPr>
        <w:t xml:space="preserve">Подобно диссоциации умственное напряжение может использоваться для отвлечения внимания от </w:t>
      </w:r>
      <w:r w:rsidR="00567EDE" w:rsidRPr="005F7DC2">
        <w:rPr>
          <w:rFonts w:ascii="Times New Roman" w:hAnsi="Times New Roman" w:cs="Times New Roman"/>
          <w:sz w:val="24"/>
          <w:szCs w:val="24"/>
        </w:rPr>
        <w:t xml:space="preserve">вопросов, которые задает </w:t>
      </w:r>
      <w:proofErr w:type="spellStart"/>
      <w:r w:rsidR="00567EDE" w:rsidRPr="005F7DC2">
        <w:rPr>
          <w:rFonts w:ascii="Times New Roman" w:hAnsi="Times New Roman" w:cs="Times New Roman"/>
          <w:sz w:val="24"/>
          <w:szCs w:val="24"/>
        </w:rPr>
        <w:t>полиграфолог</w:t>
      </w:r>
      <w:proofErr w:type="spellEnd"/>
      <w:r w:rsidR="00567EDE" w:rsidRPr="005F7DC2">
        <w:rPr>
          <w:rFonts w:ascii="Times New Roman" w:hAnsi="Times New Roman" w:cs="Times New Roman"/>
          <w:sz w:val="24"/>
          <w:szCs w:val="24"/>
        </w:rPr>
        <w:t xml:space="preserve">. </w:t>
      </w:r>
      <w:r w:rsidRPr="005F7DC2">
        <w:rPr>
          <w:rFonts w:ascii="Times New Roman" w:hAnsi="Times New Roman" w:cs="Times New Roman"/>
          <w:sz w:val="24"/>
          <w:szCs w:val="24"/>
        </w:rPr>
        <w:t>Однако, умственное напряжение не уменьшает, а усиливает физиологические реакции. Одним из наиболее распространенных приемов является концентрация внимания на решении сложной математической задачи. В процессе проверки можно оценить свойство умственного перенапряжения усиливать реакции, используя математические или специально составленные сложные вопросы, чтобы оценить уровень реакций на них со стороны проверяемого. Если обнаружится, что проверяемый выдает реакцию на такой вопрос, то оператор имеет основание заключить, что объект способен к такому противодействию.</w:t>
      </w:r>
      <w:r w:rsidR="00427462" w:rsidRPr="005F7DC2">
        <w:rPr>
          <w:rFonts w:ascii="Times New Roman" w:hAnsi="Times New Roman" w:cs="Times New Roman"/>
          <w:sz w:val="24"/>
          <w:szCs w:val="24"/>
        </w:rPr>
        <w:br/>
      </w:r>
      <w:r w:rsidR="00BA7FC6" w:rsidRPr="005F7DC2">
        <w:rPr>
          <w:rFonts w:ascii="Times New Roman" w:hAnsi="Times New Roman" w:cs="Times New Roman"/>
          <w:b/>
          <w:bCs/>
          <w:sz w:val="24"/>
          <w:szCs w:val="24"/>
        </w:rPr>
        <w:t>Класс 3. Фармакологические / Химические способы противодействия.</w:t>
      </w:r>
      <w:r w:rsidR="005F14CB" w:rsidRPr="005F7DC2">
        <w:rPr>
          <w:rFonts w:ascii="Times New Roman" w:hAnsi="Times New Roman" w:cs="Times New Roman"/>
          <w:sz w:val="24"/>
          <w:szCs w:val="24"/>
        </w:rPr>
        <w:br/>
        <w:t xml:space="preserve">        </w:t>
      </w:r>
      <w:r w:rsidR="00BA7FC6" w:rsidRPr="005F7DC2">
        <w:rPr>
          <w:rFonts w:ascii="Times New Roman" w:hAnsi="Times New Roman" w:cs="Times New Roman"/>
          <w:sz w:val="24"/>
          <w:szCs w:val="24"/>
        </w:rPr>
        <w:t xml:space="preserve">Существует мнение, что медикаменты эффективны против полиграфа. Идея проста и логична: если точность полиграфа зависит от определения повышенных реакций на проверочные вопросы, то приглушение или устранение их поможет пройти проверку лгущему человеку. Ввиду легкого доступа в современной жизни к </w:t>
      </w:r>
      <w:proofErr w:type="spellStart"/>
      <w:r w:rsidR="00BA7FC6" w:rsidRPr="005F7DC2">
        <w:rPr>
          <w:rFonts w:ascii="Times New Roman" w:hAnsi="Times New Roman" w:cs="Times New Roman"/>
          <w:sz w:val="24"/>
          <w:szCs w:val="24"/>
        </w:rPr>
        <w:t>сихотропным</w:t>
      </w:r>
      <w:proofErr w:type="spellEnd"/>
      <w:r w:rsidR="00BA7FC6" w:rsidRPr="005F7DC2">
        <w:rPr>
          <w:rFonts w:ascii="Times New Roman" w:hAnsi="Times New Roman" w:cs="Times New Roman"/>
          <w:sz w:val="24"/>
          <w:szCs w:val="24"/>
        </w:rPr>
        <w:t xml:space="preserve"> лекарствам и малой вероятностью </w:t>
      </w:r>
      <w:r w:rsidR="00F129FB" w:rsidRPr="005F7DC2">
        <w:rPr>
          <w:rFonts w:ascii="Times New Roman" w:hAnsi="Times New Roman" w:cs="Times New Roman"/>
          <w:sz w:val="24"/>
          <w:szCs w:val="24"/>
        </w:rPr>
        <w:t>того, что</w:t>
      </w:r>
      <w:r w:rsidR="00BA7FC6" w:rsidRPr="005F7DC2">
        <w:rPr>
          <w:rFonts w:ascii="Times New Roman" w:hAnsi="Times New Roman" w:cs="Times New Roman"/>
          <w:sz w:val="24"/>
          <w:szCs w:val="24"/>
        </w:rPr>
        <w:t xml:space="preserve"> перед проверкой будут проведены лабораторные тесты на их использование, такие способы представляются соблазнительными. Интересной разновидностью способов противодействия третьего </w:t>
      </w:r>
      <w:proofErr w:type="gramStart"/>
      <w:r w:rsidR="00BA7FC6" w:rsidRPr="005F7DC2">
        <w:rPr>
          <w:rFonts w:ascii="Times New Roman" w:hAnsi="Times New Roman" w:cs="Times New Roman"/>
          <w:sz w:val="24"/>
          <w:szCs w:val="24"/>
        </w:rPr>
        <w:t>класса  является</w:t>
      </w:r>
      <w:proofErr w:type="gramEnd"/>
      <w:r w:rsidR="00BA7FC6" w:rsidRPr="005F7DC2">
        <w:rPr>
          <w:rFonts w:ascii="Times New Roman" w:hAnsi="Times New Roman" w:cs="Times New Roman"/>
          <w:sz w:val="24"/>
          <w:szCs w:val="24"/>
        </w:rPr>
        <w:t xml:space="preserve"> умышленное алкогольное опьянение непосредственно </w:t>
      </w:r>
      <w:r w:rsidR="005F14CB" w:rsidRPr="005F7DC2">
        <w:rPr>
          <w:rFonts w:ascii="Times New Roman" w:hAnsi="Times New Roman" w:cs="Times New Roman"/>
          <w:sz w:val="24"/>
          <w:szCs w:val="24"/>
        </w:rPr>
        <w:t>перед совершением преступления. В</w:t>
      </w:r>
      <w:r w:rsidR="00BA7FC6" w:rsidRPr="005F7DC2">
        <w:rPr>
          <w:rFonts w:ascii="Times New Roman" w:hAnsi="Times New Roman" w:cs="Times New Roman"/>
          <w:sz w:val="24"/>
          <w:szCs w:val="24"/>
        </w:rPr>
        <w:t xml:space="preserve">опрос о влиянии алкоголя на надежность полиграфа является очень важным. Кроме приема лекарств и химических веществ возможно также воздействовать на </w:t>
      </w:r>
      <w:proofErr w:type="spellStart"/>
      <w:r w:rsidR="00BA7FC6" w:rsidRPr="005F7DC2">
        <w:rPr>
          <w:rFonts w:ascii="Times New Roman" w:hAnsi="Times New Roman" w:cs="Times New Roman"/>
          <w:sz w:val="24"/>
          <w:szCs w:val="24"/>
        </w:rPr>
        <w:t>электрокожные</w:t>
      </w:r>
      <w:proofErr w:type="spellEnd"/>
      <w:r w:rsidR="00BA7FC6" w:rsidRPr="005F7DC2">
        <w:rPr>
          <w:rFonts w:ascii="Times New Roman" w:hAnsi="Times New Roman" w:cs="Times New Roman"/>
          <w:sz w:val="24"/>
          <w:szCs w:val="24"/>
        </w:rPr>
        <w:t xml:space="preserve"> реакции за счет препаратов местного действия. Проверяемые могут пытаться уменьшить </w:t>
      </w:r>
      <w:proofErr w:type="spellStart"/>
      <w:r w:rsidR="00BA7FC6" w:rsidRPr="005F7DC2">
        <w:rPr>
          <w:rFonts w:ascii="Times New Roman" w:hAnsi="Times New Roman" w:cs="Times New Roman"/>
          <w:sz w:val="24"/>
          <w:szCs w:val="24"/>
        </w:rPr>
        <w:t>электрокожную</w:t>
      </w:r>
      <w:proofErr w:type="spellEnd"/>
      <w:r w:rsidR="00BA7FC6" w:rsidRPr="005F7DC2">
        <w:rPr>
          <w:rFonts w:ascii="Times New Roman" w:hAnsi="Times New Roman" w:cs="Times New Roman"/>
          <w:sz w:val="24"/>
          <w:szCs w:val="24"/>
        </w:rPr>
        <w:t xml:space="preserve"> активность с помощью подавляющих </w:t>
      </w:r>
      <w:proofErr w:type="spellStart"/>
      <w:r w:rsidR="00BA7FC6" w:rsidRPr="005F7DC2">
        <w:rPr>
          <w:rFonts w:ascii="Times New Roman" w:hAnsi="Times New Roman" w:cs="Times New Roman"/>
          <w:sz w:val="24"/>
          <w:szCs w:val="24"/>
        </w:rPr>
        <w:t>потовыделение</w:t>
      </w:r>
      <w:proofErr w:type="spellEnd"/>
      <w:r w:rsidR="00BA7FC6" w:rsidRPr="005F7DC2">
        <w:rPr>
          <w:rFonts w:ascii="Times New Roman" w:hAnsi="Times New Roman" w:cs="Times New Roman"/>
          <w:sz w:val="24"/>
          <w:szCs w:val="24"/>
        </w:rPr>
        <w:t xml:space="preserve"> химических веществ или путем обработки кожи диэлектриком: веществом типа клея или кремом для рук. </w:t>
      </w:r>
      <w:proofErr w:type="gramStart"/>
      <w:r w:rsidR="00BA7FC6" w:rsidRPr="005F7DC2">
        <w:rPr>
          <w:rFonts w:ascii="Times New Roman" w:hAnsi="Times New Roman" w:cs="Times New Roman"/>
          <w:sz w:val="24"/>
          <w:szCs w:val="24"/>
        </w:rPr>
        <w:t>Также</w:t>
      </w:r>
      <w:proofErr w:type="gramEnd"/>
      <w:r w:rsidR="00BA7FC6" w:rsidRPr="005F7DC2">
        <w:rPr>
          <w:rFonts w:ascii="Times New Roman" w:hAnsi="Times New Roman" w:cs="Times New Roman"/>
          <w:sz w:val="24"/>
          <w:szCs w:val="24"/>
        </w:rPr>
        <w:t xml:space="preserve"> как и лекарства, эти вещества оказывают одинаковый эффект при предъявлении проверочных, нейтральных и контрольных вопросов. Этот способ противодействия выявляется с помощью визуального осмотра мест установки датчиков и нейтрализуется</w:t>
      </w:r>
      <w:r w:rsidR="005F14CB" w:rsidRPr="005F7DC2">
        <w:rPr>
          <w:rFonts w:ascii="Times New Roman" w:hAnsi="Times New Roman" w:cs="Times New Roman"/>
          <w:sz w:val="24"/>
          <w:szCs w:val="24"/>
        </w:rPr>
        <w:t xml:space="preserve"> </w:t>
      </w:r>
      <w:r w:rsidR="00BA7FC6" w:rsidRPr="005F7DC2">
        <w:rPr>
          <w:rFonts w:ascii="Times New Roman" w:hAnsi="Times New Roman" w:cs="Times New Roman"/>
          <w:sz w:val="24"/>
          <w:szCs w:val="24"/>
        </w:rPr>
        <w:t>путем</w:t>
      </w:r>
      <w:r w:rsidR="005F14CB" w:rsidRPr="005F7DC2">
        <w:rPr>
          <w:rFonts w:ascii="Times New Roman" w:hAnsi="Times New Roman" w:cs="Times New Roman"/>
          <w:sz w:val="24"/>
          <w:szCs w:val="24"/>
        </w:rPr>
        <w:t xml:space="preserve"> </w:t>
      </w:r>
      <w:r w:rsidR="00BA7FC6" w:rsidRPr="005F7DC2">
        <w:rPr>
          <w:rFonts w:ascii="Times New Roman" w:hAnsi="Times New Roman" w:cs="Times New Roman"/>
          <w:sz w:val="24"/>
          <w:szCs w:val="24"/>
        </w:rPr>
        <w:t>мытья</w:t>
      </w:r>
      <w:r w:rsidR="005F14CB" w:rsidRPr="005F7DC2">
        <w:rPr>
          <w:rFonts w:ascii="Times New Roman" w:hAnsi="Times New Roman" w:cs="Times New Roman"/>
          <w:sz w:val="24"/>
          <w:szCs w:val="24"/>
        </w:rPr>
        <w:t xml:space="preserve"> </w:t>
      </w:r>
      <w:r w:rsidR="00BA7FC6" w:rsidRPr="005F7DC2">
        <w:rPr>
          <w:rFonts w:ascii="Times New Roman" w:hAnsi="Times New Roman" w:cs="Times New Roman"/>
          <w:sz w:val="24"/>
          <w:szCs w:val="24"/>
        </w:rPr>
        <w:t>кожи.</w:t>
      </w:r>
      <w:r w:rsidR="00F129FB" w:rsidRPr="005F7DC2">
        <w:rPr>
          <w:rFonts w:ascii="Times New Roman" w:hAnsi="Times New Roman" w:cs="Times New Roman"/>
          <w:sz w:val="24"/>
          <w:szCs w:val="24"/>
        </w:rPr>
        <w:t xml:space="preserve"> Также их не сложно выявить специалисту </w:t>
      </w:r>
      <w:proofErr w:type="spellStart"/>
      <w:proofErr w:type="gramStart"/>
      <w:r w:rsidR="005F14CB" w:rsidRPr="005F7DC2">
        <w:rPr>
          <w:rFonts w:ascii="Times New Roman" w:hAnsi="Times New Roman" w:cs="Times New Roman"/>
          <w:sz w:val="24"/>
          <w:szCs w:val="24"/>
        </w:rPr>
        <w:t>п</w:t>
      </w:r>
      <w:r w:rsidR="00F129FB" w:rsidRPr="005F7DC2">
        <w:rPr>
          <w:rFonts w:ascii="Times New Roman" w:hAnsi="Times New Roman" w:cs="Times New Roman"/>
          <w:sz w:val="24"/>
          <w:szCs w:val="24"/>
        </w:rPr>
        <w:t>олиграмме</w:t>
      </w:r>
      <w:proofErr w:type="spellEnd"/>
      <w:r w:rsidR="00F129FB" w:rsidRPr="005F7DC2">
        <w:rPr>
          <w:rFonts w:ascii="Times New Roman" w:hAnsi="Times New Roman" w:cs="Times New Roman"/>
          <w:sz w:val="24"/>
          <w:szCs w:val="24"/>
        </w:rPr>
        <w:t xml:space="preserve">: </w:t>
      </w:r>
      <w:r w:rsidR="00F129FB" w:rsidRPr="005F7DC2">
        <w:rPr>
          <w:rFonts w:ascii="Times New Roman" w:hAnsi="Times New Roman" w:cs="Times New Roman"/>
          <w:noProof/>
          <w:sz w:val="24"/>
          <w:szCs w:val="24"/>
          <w:lang w:eastAsia="ru-RU"/>
        </w:rPr>
        <w:drawing>
          <wp:inline distT="0" distB="0" distL="0" distR="0" wp14:anchorId="51E2A241" wp14:editId="5CD83F9B">
            <wp:extent cx="2945219" cy="1483937"/>
            <wp:effectExtent l="0" t="0" r="7620" b="2540"/>
            <wp:docPr id="2" name="Рисунок 2" descr="Полиграмма в н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играмма в норм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4851" cy="1529098"/>
                    </a:xfrm>
                    <a:prstGeom prst="rect">
                      <a:avLst/>
                    </a:prstGeom>
                    <a:noFill/>
                    <a:ln>
                      <a:noFill/>
                    </a:ln>
                  </pic:spPr>
                </pic:pic>
              </a:graphicData>
            </a:graphic>
          </wp:inline>
        </w:drawing>
      </w:r>
      <w:r w:rsidR="00EB07EF" w:rsidRPr="005F7DC2">
        <w:rPr>
          <w:rFonts w:ascii="Times New Roman" w:hAnsi="Times New Roman" w:cs="Times New Roman"/>
          <w:sz w:val="24"/>
          <w:szCs w:val="24"/>
        </w:rPr>
        <w:t xml:space="preserve">  </w:t>
      </w:r>
      <w:proofErr w:type="gramEnd"/>
      <w:r w:rsidR="00F129FB" w:rsidRPr="005F7DC2">
        <w:rPr>
          <w:rFonts w:ascii="Times New Roman" w:hAnsi="Times New Roman" w:cs="Times New Roman"/>
          <w:bCs/>
          <w:i/>
          <w:sz w:val="24"/>
          <w:szCs w:val="24"/>
        </w:rPr>
        <w:t xml:space="preserve">Примерно так выглядит </w:t>
      </w:r>
      <w:proofErr w:type="spellStart"/>
      <w:r w:rsidR="00F129FB" w:rsidRPr="005F7DC2">
        <w:rPr>
          <w:rFonts w:ascii="Times New Roman" w:hAnsi="Times New Roman" w:cs="Times New Roman"/>
          <w:bCs/>
          <w:i/>
          <w:sz w:val="24"/>
          <w:szCs w:val="24"/>
        </w:rPr>
        <w:t>полиграмма</w:t>
      </w:r>
      <w:proofErr w:type="spellEnd"/>
      <w:r w:rsidR="00F129FB" w:rsidRPr="005F7DC2">
        <w:rPr>
          <w:rFonts w:ascii="Times New Roman" w:hAnsi="Times New Roman" w:cs="Times New Roman"/>
          <w:bCs/>
          <w:i/>
          <w:sz w:val="24"/>
          <w:szCs w:val="24"/>
        </w:rPr>
        <w:t xml:space="preserve"> в норме</w:t>
      </w:r>
      <w:r w:rsidR="00F129FB" w:rsidRPr="005F7DC2">
        <w:rPr>
          <w:rFonts w:ascii="Times New Roman" w:hAnsi="Times New Roman" w:cs="Times New Roman"/>
          <w:bCs/>
          <w:i/>
          <w:sz w:val="24"/>
          <w:szCs w:val="24"/>
        </w:rPr>
        <w:br/>
      </w:r>
      <w:r w:rsidR="00F129FB" w:rsidRPr="005F7DC2">
        <w:rPr>
          <w:rFonts w:ascii="Times New Roman" w:hAnsi="Times New Roman" w:cs="Times New Roman"/>
          <w:noProof/>
          <w:sz w:val="24"/>
          <w:szCs w:val="24"/>
          <w:lang w:eastAsia="ru-RU"/>
        </w:rPr>
        <w:lastRenderedPageBreak/>
        <w:drawing>
          <wp:inline distT="0" distB="0" distL="0" distR="0" wp14:anchorId="1BCE3289" wp14:editId="263D9A6F">
            <wp:extent cx="3285460" cy="1819639"/>
            <wp:effectExtent l="0" t="0" r="0" b="9525"/>
            <wp:docPr id="3" name="Рисунок 3" descr="Лингия К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нгия КГ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792" cy="1844192"/>
                    </a:xfrm>
                    <a:prstGeom prst="rect">
                      <a:avLst/>
                    </a:prstGeom>
                    <a:noFill/>
                    <a:ln>
                      <a:noFill/>
                    </a:ln>
                  </pic:spPr>
                </pic:pic>
              </a:graphicData>
            </a:graphic>
          </wp:inline>
        </w:drawing>
      </w:r>
      <w:r w:rsidR="00F129FB" w:rsidRPr="005F7DC2">
        <w:rPr>
          <w:rFonts w:ascii="Times New Roman" w:hAnsi="Times New Roman" w:cs="Times New Roman"/>
          <w:b/>
          <w:bCs/>
          <w:sz w:val="24"/>
          <w:szCs w:val="24"/>
        </w:rPr>
        <w:br/>
      </w:r>
      <w:r w:rsidR="00F129FB" w:rsidRPr="005F7DC2">
        <w:rPr>
          <w:rFonts w:ascii="Times New Roman" w:hAnsi="Times New Roman" w:cs="Times New Roman"/>
          <w:bCs/>
          <w:i/>
          <w:sz w:val="24"/>
          <w:szCs w:val="24"/>
        </w:rPr>
        <w:t xml:space="preserve">Так будет </w:t>
      </w:r>
      <w:proofErr w:type="spellStart"/>
      <w:r w:rsidR="00F129FB" w:rsidRPr="005F7DC2">
        <w:rPr>
          <w:rFonts w:ascii="Times New Roman" w:hAnsi="Times New Roman" w:cs="Times New Roman"/>
          <w:bCs/>
          <w:i/>
          <w:sz w:val="24"/>
          <w:szCs w:val="24"/>
        </w:rPr>
        <w:t>выглядить</w:t>
      </w:r>
      <w:proofErr w:type="spellEnd"/>
      <w:r w:rsidR="00F129FB" w:rsidRPr="005F7DC2">
        <w:rPr>
          <w:rFonts w:ascii="Times New Roman" w:hAnsi="Times New Roman" w:cs="Times New Roman"/>
          <w:bCs/>
          <w:i/>
          <w:sz w:val="24"/>
          <w:szCs w:val="24"/>
        </w:rPr>
        <w:t xml:space="preserve"> фон на </w:t>
      </w:r>
      <w:proofErr w:type="spellStart"/>
      <w:r w:rsidR="00F129FB" w:rsidRPr="005F7DC2">
        <w:rPr>
          <w:rFonts w:ascii="Times New Roman" w:hAnsi="Times New Roman" w:cs="Times New Roman"/>
          <w:bCs/>
          <w:i/>
          <w:sz w:val="24"/>
          <w:szCs w:val="24"/>
        </w:rPr>
        <w:t>полиграмме</w:t>
      </w:r>
      <w:proofErr w:type="spellEnd"/>
      <w:r w:rsidR="00F129FB" w:rsidRPr="005F7DC2">
        <w:rPr>
          <w:rFonts w:ascii="Times New Roman" w:hAnsi="Times New Roman" w:cs="Times New Roman"/>
          <w:bCs/>
          <w:i/>
          <w:sz w:val="24"/>
          <w:szCs w:val="24"/>
        </w:rPr>
        <w:t xml:space="preserve"> если обследуемый перед проверкой примет успокоительные или иные с</w:t>
      </w:r>
      <w:r w:rsidR="003213D7" w:rsidRPr="005F7DC2">
        <w:rPr>
          <w:rFonts w:ascii="Times New Roman" w:hAnsi="Times New Roman" w:cs="Times New Roman"/>
          <w:bCs/>
          <w:i/>
          <w:sz w:val="24"/>
          <w:szCs w:val="24"/>
        </w:rPr>
        <w:t xml:space="preserve">редства, оказывающие седативный </w:t>
      </w:r>
      <w:r w:rsidR="00F129FB" w:rsidRPr="005F7DC2">
        <w:rPr>
          <w:rFonts w:ascii="Times New Roman" w:hAnsi="Times New Roman" w:cs="Times New Roman"/>
          <w:bCs/>
          <w:i/>
          <w:sz w:val="24"/>
          <w:szCs w:val="24"/>
        </w:rPr>
        <w:t>эфф</w:t>
      </w:r>
      <w:r w:rsidR="005F14CB" w:rsidRPr="005F7DC2">
        <w:rPr>
          <w:rFonts w:ascii="Times New Roman" w:hAnsi="Times New Roman" w:cs="Times New Roman"/>
          <w:bCs/>
          <w:i/>
          <w:sz w:val="24"/>
          <w:szCs w:val="24"/>
        </w:rPr>
        <w:t>ект</w:t>
      </w:r>
      <w:r w:rsidR="00F129FB" w:rsidRPr="005F7DC2">
        <w:rPr>
          <w:rFonts w:ascii="Times New Roman" w:hAnsi="Times New Roman" w:cs="Times New Roman"/>
          <w:bCs/>
          <w:i/>
          <w:sz w:val="24"/>
          <w:szCs w:val="24"/>
        </w:rPr>
        <w:br/>
      </w:r>
      <w:r w:rsidR="003213D7" w:rsidRPr="005F7DC2">
        <w:rPr>
          <w:rFonts w:ascii="Times New Roman" w:hAnsi="Times New Roman" w:cs="Times New Roman"/>
          <w:noProof/>
          <w:sz w:val="24"/>
          <w:szCs w:val="24"/>
          <w:lang w:eastAsia="ru-RU"/>
        </w:rPr>
        <w:drawing>
          <wp:inline distT="0" distB="0" distL="0" distR="0" wp14:anchorId="77BC6591" wp14:editId="7E370502">
            <wp:extent cx="3349256" cy="1926892"/>
            <wp:effectExtent l="0" t="0" r="3810" b="0"/>
            <wp:docPr id="5" name="Рисунок 5" descr="Полиграмма при приеме лекар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лиграмма при приеме лекарст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2712" cy="2141749"/>
                    </a:xfrm>
                    <a:prstGeom prst="rect">
                      <a:avLst/>
                    </a:prstGeom>
                    <a:noFill/>
                    <a:ln>
                      <a:noFill/>
                    </a:ln>
                  </pic:spPr>
                </pic:pic>
              </a:graphicData>
            </a:graphic>
          </wp:inline>
        </w:drawing>
      </w:r>
      <w:r w:rsidR="003213D7" w:rsidRPr="005F7DC2">
        <w:rPr>
          <w:rFonts w:ascii="Times New Roman" w:hAnsi="Times New Roman" w:cs="Times New Roman"/>
          <w:bCs/>
          <w:i/>
          <w:sz w:val="24"/>
          <w:szCs w:val="24"/>
        </w:rPr>
        <w:t xml:space="preserve"> </w:t>
      </w:r>
      <w:r w:rsidR="00F77033" w:rsidRPr="005F7DC2">
        <w:rPr>
          <w:rFonts w:ascii="Times New Roman" w:hAnsi="Times New Roman" w:cs="Times New Roman"/>
          <w:bCs/>
          <w:i/>
          <w:sz w:val="24"/>
          <w:szCs w:val="24"/>
        </w:rPr>
        <w:t xml:space="preserve">так </w:t>
      </w:r>
      <w:proofErr w:type="spellStart"/>
      <w:r w:rsidR="00F77033" w:rsidRPr="005F7DC2">
        <w:rPr>
          <w:rFonts w:ascii="Times New Roman" w:hAnsi="Times New Roman" w:cs="Times New Roman"/>
          <w:bCs/>
          <w:i/>
          <w:sz w:val="24"/>
          <w:szCs w:val="24"/>
        </w:rPr>
        <w:t>выглядт</w:t>
      </w:r>
      <w:proofErr w:type="spellEnd"/>
      <w:r w:rsidR="00F77033" w:rsidRPr="005F7DC2">
        <w:rPr>
          <w:rFonts w:ascii="Times New Roman" w:hAnsi="Times New Roman" w:cs="Times New Roman"/>
          <w:bCs/>
          <w:i/>
          <w:sz w:val="24"/>
          <w:szCs w:val="24"/>
        </w:rPr>
        <w:t xml:space="preserve"> диаграмма если человек принял возбуждающие НС препараты (кофеин и т п.)</w:t>
      </w:r>
      <w:r w:rsidR="00F77033" w:rsidRPr="005F7DC2">
        <w:rPr>
          <w:rFonts w:ascii="Times New Roman" w:hAnsi="Times New Roman" w:cs="Times New Roman"/>
          <w:b/>
          <w:bCs/>
          <w:sz w:val="24"/>
          <w:szCs w:val="24"/>
        </w:rPr>
        <w:t xml:space="preserve"> </w:t>
      </w:r>
      <w:r w:rsidR="00F129FB" w:rsidRPr="005F7DC2">
        <w:rPr>
          <w:rFonts w:ascii="Times New Roman" w:hAnsi="Times New Roman" w:cs="Times New Roman"/>
          <w:b/>
          <w:bCs/>
          <w:sz w:val="24"/>
          <w:szCs w:val="24"/>
        </w:rPr>
        <w:br/>
        <w:t xml:space="preserve">       </w:t>
      </w:r>
      <w:r w:rsidR="009A11AC" w:rsidRPr="005F7DC2">
        <w:rPr>
          <w:rFonts w:ascii="Times New Roman" w:hAnsi="Times New Roman" w:cs="Times New Roman"/>
          <w:b/>
          <w:bCs/>
          <w:sz w:val="24"/>
          <w:szCs w:val="24"/>
        </w:rPr>
        <w:t>Класс 4.  Поведенческие способы.</w:t>
      </w:r>
    </w:p>
    <w:p w14:paraId="3194AF32" w14:textId="2B6F56D1" w:rsidR="009A11AC" w:rsidRPr="005F7DC2" w:rsidRDefault="009A11AC" w:rsidP="005F7DC2">
      <w:pPr>
        <w:spacing w:line="276" w:lineRule="auto"/>
        <w:ind w:right="-6" w:firstLine="546"/>
        <w:jc w:val="both"/>
        <w:rPr>
          <w:rFonts w:ascii="Times New Roman" w:hAnsi="Times New Roman" w:cs="Times New Roman"/>
          <w:sz w:val="24"/>
          <w:szCs w:val="24"/>
        </w:rPr>
      </w:pPr>
      <w:r w:rsidRPr="005F7DC2">
        <w:rPr>
          <w:rFonts w:ascii="Times New Roman" w:hAnsi="Times New Roman" w:cs="Times New Roman"/>
          <w:sz w:val="24"/>
          <w:szCs w:val="24"/>
        </w:rPr>
        <w:t xml:space="preserve">Поведенческие способы противодействия не являются проблемой физиологии, а скорее относятся к социальной психологии. У поведенческих способов противодействия </w:t>
      </w:r>
      <w:r w:rsidRPr="005F7DC2">
        <w:rPr>
          <w:rFonts w:ascii="Times New Roman" w:hAnsi="Times New Roman" w:cs="Times New Roman"/>
          <w:sz w:val="24"/>
          <w:szCs w:val="24"/>
        </w:rPr>
        <w:br/>
        <w:t xml:space="preserve">есть две основные задачи. Принципиальная задача поведенческих способов противодействия заключается в том, чтобы убедить оператора полиграфа, что проверяемый не обманывает, независимо от записей реакций на </w:t>
      </w:r>
      <w:proofErr w:type="spellStart"/>
      <w:r w:rsidRPr="005F7DC2">
        <w:rPr>
          <w:rFonts w:ascii="Times New Roman" w:hAnsi="Times New Roman" w:cs="Times New Roman"/>
          <w:sz w:val="24"/>
          <w:szCs w:val="24"/>
        </w:rPr>
        <w:t>полиграмме</w:t>
      </w:r>
      <w:proofErr w:type="spellEnd"/>
      <w:r w:rsidRPr="005F7DC2">
        <w:rPr>
          <w:rFonts w:ascii="Times New Roman" w:hAnsi="Times New Roman" w:cs="Times New Roman"/>
          <w:sz w:val="24"/>
          <w:szCs w:val="24"/>
        </w:rPr>
        <w:t xml:space="preserve">. Другая задача состоит в том, чтобы воздействовать на ход проверки таким образом, чтобы ее </w:t>
      </w:r>
      <w:r w:rsidRPr="005F7DC2">
        <w:rPr>
          <w:rFonts w:ascii="Times New Roman" w:hAnsi="Times New Roman" w:cs="Times New Roman"/>
          <w:sz w:val="24"/>
          <w:szCs w:val="24"/>
        </w:rPr>
        <w:br/>
        <w:t xml:space="preserve">результаты не годились для принятия решения. Сутью поведенческого противодействия является то, что оператор полиграфа тоже человек, на которого можно повлиять, используя несколько простых способов, и что с помощью этих способов можно победить полиграф за счет победы над полиграфистом. Одна из разновидностей поведенческих способов противодействия заключается в воздействии на процесс проверки. В этом случае объект использует якобы законные причины, чтобы воспрепятствовать некоторым элементам процедуры проверки. Например, проверяемый может ограничить время проверки. Другим примером попыток нарушить процесс проверки на полиграфе является </w:t>
      </w:r>
      <w:r w:rsidRPr="005F7DC2">
        <w:rPr>
          <w:rFonts w:ascii="Times New Roman" w:hAnsi="Times New Roman" w:cs="Times New Roman"/>
          <w:sz w:val="24"/>
          <w:szCs w:val="24"/>
        </w:rPr>
        <w:br/>
        <w:t>привлечение с этой целью адвоката, который попытается навязать формулировки проверочных вопросов, ограничить тип используемых методик или управлять ходом проверки его клиента на полиграфе. Существуют два основных способа защиты от поведенческого противодействия. Операторы должны следовать этим принципам при каждой проверке, чтобы устранить возможное влияние поведенческих способов противодействия:</w:t>
      </w:r>
    </w:p>
    <w:p w14:paraId="3011CD68" w14:textId="5BCEC44F" w:rsidR="009A11AC" w:rsidRPr="005F7DC2" w:rsidRDefault="001B2DFF" w:rsidP="001B2DFF">
      <w:pPr>
        <w:pStyle w:val="21"/>
        <w:spacing w:after="0" w:line="276" w:lineRule="auto"/>
        <w:ind w:right="-6"/>
        <w:jc w:val="both"/>
        <w:rPr>
          <w:rFonts w:ascii="Times New Roman" w:hAnsi="Times New Roman" w:cs="Times New Roman"/>
          <w:sz w:val="24"/>
          <w:szCs w:val="24"/>
        </w:rPr>
      </w:pPr>
      <w:r w:rsidRPr="001B2DFF">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009A11AC" w:rsidRPr="005F7DC2">
        <w:rPr>
          <w:rFonts w:ascii="Times New Roman" w:hAnsi="Times New Roman" w:cs="Times New Roman"/>
          <w:sz w:val="24"/>
          <w:szCs w:val="24"/>
        </w:rPr>
        <w:t xml:space="preserve">Оператору надо отказаться от проведения проверки, когда управление процедурой выходит </w:t>
      </w:r>
      <w:proofErr w:type="gramStart"/>
      <w:r w:rsidR="009A11AC" w:rsidRPr="005F7DC2">
        <w:rPr>
          <w:rFonts w:ascii="Times New Roman" w:hAnsi="Times New Roman" w:cs="Times New Roman"/>
          <w:sz w:val="24"/>
          <w:szCs w:val="24"/>
        </w:rPr>
        <w:t>из под</w:t>
      </w:r>
      <w:proofErr w:type="gramEnd"/>
      <w:r w:rsidR="009A11AC" w:rsidRPr="005F7DC2">
        <w:rPr>
          <w:rFonts w:ascii="Times New Roman" w:hAnsi="Times New Roman" w:cs="Times New Roman"/>
          <w:sz w:val="24"/>
          <w:szCs w:val="24"/>
        </w:rPr>
        <w:t xml:space="preserve"> его контроля. Сюда относится тематическая область тестирования, </w:t>
      </w:r>
      <w:r w:rsidR="009A11AC" w:rsidRPr="005F7DC2">
        <w:rPr>
          <w:rFonts w:ascii="Times New Roman" w:hAnsi="Times New Roman" w:cs="Times New Roman"/>
          <w:sz w:val="24"/>
          <w:szCs w:val="24"/>
        </w:rPr>
        <w:br/>
        <w:t>временные границы, постановка вопросов, методика, аппаратура и любые другие важные элементы комплексной проверки.</w:t>
      </w:r>
    </w:p>
    <w:p w14:paraId="3601EA1F" w14:textId="1B438591" w:rsidR="009A11AC" w:rsidRPr="005F7DC2" w:rsidRDefault="001B2DFF" w:rsidP="001B2DFF">
      <w:pPr>
        <w:spacing w:after="0" w:line="276" w:lineRule="auto"/>
        <w:ind w:right="-6"/>
        <w:jc w:val="both"/>
        <w:rPr>
          <w:rFonts w:ascii="Times New Roman" w:hAnsi="Times New Roman" w:cs="Times New Roman"/>
          <w:sz w:val="24"/>
          <w:szCs w:val="24"/>
        </w:rPr>
      </w:pPr>
      <w:r>
        <w:rPr>
          <w:rFonts w:ascii="Times New Roman" w:hAnsi="Times New Roman" w:cs="Times New Roman"/>
          <w:sz w:val="24"/>
          <w:szCs w:val="24"/>
        </w:rPr>
        <w:t xml:space="preserve">2) </w:t>
      </w:r>
      <w:r w:rsidR="009A11AC" w:rsidRPr="005F7DC2">
        <w:rPr>
          <w:rFonts w:ascii="Times New Roman" w:hAnsi="Times New Roman" w:cs="Times New Roman"/>
          <w:sz w:val="24"/>
          <w:szCs w:val="24"/>
        </w:rPr>
        <w:t xml:space="preserve">Объективный анализ </w:t>
      </w:r>
      <w:proofErr w:type="spellStart"/>
      <w:r w:rsidR="009A11AC" w:rsidRPr="005F7DC2">
        <w:rPr>
          <w:rFonts w:ascii="Times New Roman" w:hAnsi="Times New Roman" w:cs="Times New Roman"/>
          <w:sz w:val="24"/>
          <w:szCs w:val="24"/>
        </w:rPr>
        <w:t>полиграмм</w:t>
      </w:r>
      <w:proofErr w:type="spellEnd"/>
      <w:r w:rsidR="009A11AC" w:rsidRPr="005F7DC2">
        <w:rPr>
          <w:rFonts w:ascii="Times New Roman" w:hAnsi="Times New Roman" w:cs="Times New Roman"/>
          <w:sz w:val="24"/>
          <w:szCs w:val="24"/>
        </w:rPr>
        <w:t xml:space="preserve"> обязательно должен осуществляться в ходе проверки. На алгоритмы и методики получения конечных выводов не должно оказывать влияние постороннее и вводящее в заблуждение поведение. </w:t>
      </w:r>
    </w:p>
    <w:p w14:paraId="76E73037" w14:textId="0867C599" w:rsidR="003213D7" w:rsidRPr="005F7DC2" w:rsidRDefault="009A11AC" w:rsidP="001B2DFF">
      <w:pPr>
        <w:pStyle w:val="a8"/>
        <w:spacing w:line="276" w:lineRule="auto"/>
        <w:ind w:left="0"/>
        <w:jc w:val="both"/>
        <w:rPr>
          <w:rFonts w:ascii="Times New Roman" w:hAnsi="Times New Roman" w:cs="Times New Roman"/>
          <w:sz w:val="24"/>
          <w:szCs w:val="24"/>
        </w:rPr>
      </w:pPr>
      <w:r w:rsidRPr="005F7DC2">
        <w:rPr>
          <w:rFonts w:ascii="Times New Roman" w:hAnsi="Times New Roman" w:cs="Times New Roman"/>
          <w:sz w:val="24"/>
          <w:szCs w:val="24"/>
        </w:rPr>
        <w:t xml:space="preserve">Результаты должны основываться только на данных полиграфа. </w:t>
      </w:r>
    </w:p>
    <w:p w14:paraId="1DB91F11" w14:textId="77777777" w:rsidR="00E11B1E" w:rsidRPr="005F7DC2" w:rsidRDefault="00A22272" w:rsidP="005F7DC2">
      <w:pPr>
        <w:pStyle w:val="a8"/>
        <w:numPr>
          <w:ilvl w:val="0"/>
          <w:numId w:val="27"/>
        </w:numPr>
        <w:spacing w:line="276" w:lineRule="auto"/>
        <w:jc w:val="both"/>
        <w:rPr>
          <w:rFonts w:ascii="Times New Roman" w:hAnsi="Times New Roman" w:cs="Times New Roman"/>
          <w:sz w:val="24"/>
          <w:szCs w:val="24"/>
        </w:rPr>
      </w:pPr>
      <w:r w:rsidRPr="005F7DC2">
        <w:rPr>
          <w:rFonts w:ascii="Times New Roman" w:hAnsi="Times New Roman" w:cs="Times New Roman"/>
          <w:b/>
          <w:sz w:val="24"/>
          <w:szCs w:val="24"/>
        </w:rPr>
        <w:t xml:space="preserve"> </w:t>
      </w:r>
      <w:r w:rsidR="0075566C" w:rsidRPr="005F7DC2">
        <w:rPr>
          <w:rFonts w:ascii="Times New Roman" w:hAnsi="Times New Roman" w:cs="Times New Roman"/>
          <w:b/>
          <w:sz w:val="24"/>
          <w:szCs w:val="24"/>
        </w:rPr>
        <w:t>Способы определения лжи по не невербальному поведению</w:t>
      </w:r>
    </w:p>
    <w:p w14:paraId="1BF2318A" w14:textId="77777777" w:rsidR="001B2DFF" w:rsidRDefault="0075566C" w:rsidP="001B2DFF">
      <w:pPr>
        <w:pStyle w:val="a8"/>
        <w:spacing w:line="276" w:lineRule="auto"/>
        <w:ind w:left="0"/>
        <w:jc w:val="both"/>
        <w:rPr>
          <w:rStyle w:val="FontStyle71"/>
        </w:rPr>
      </w:pPr>
      <w:r w:rsidRPr="005F7DC2">
        <w:rPr>
          <w:rStyle w:val="FontStyle71"/>
          <w:u w:val="single"/>
        </w:rPr>
        <w:t>Невербальная коммуникация</w:t>
      </w:r>
      <w:r w:rsidRPr="005F7DC2">
        <w:rPr>
          <w:rStyle w:val="FontStyle71"/>
        </w:rPr>
        <w:t>, которую часто называют невербальным поведением или языком тела, — это способ передачи информации с п</w:t>
      </w:r>
      <w:r w:rsidR="00A22272" w:rsidRPr="005F7DC2">
        <w:rPr>
          <w:rStyle w:val="FontStyle71"/>
        </w:rPr>
        <w:t xml:space="preserve">омощью неречевых средств, таких </w:t>
      </w:r>
      <w:r w:rsidRPr="005F7DC2">
        <w:rPr>
          <w:rStyle w:val="FontStyle71"/>
        </w:rPr>
        <w:t>как</w:t>
      </w:r>
      <w:r w:rsidR="00537E8A" w:rsidRPr="005F7DC2">
        <w:rPr>
          <w:rStyle w:val="FontStyle71"/>
        </w:rPr>
        <w:t xml:space="preserve"> мимика</w:t>
      </w:r>
      <w:r w:rsidRPr="005F7DC2">
        <w:rPr>
          <w:rStyle w:val="FontStyle71"/>
        </w:rPr>
        <w:t>, жесты, при</w:t>
      </w:r>
      <w:r w:rsidR="00537E8A" w:rsidRPr="005F7DC2">
        <w:rPr>
          <w:rStyle w:val="FontStyle71"/>
        </w:rPr>
        <w:t xml:space="preserve">косновения, телодвижения, позы </w:t>
      </w:r>
      <w:r w:rsidRPr="005F7DC2">
        <w:rPr>
          <w:rStyle w:val="FontStyle71"/>
        </w:rPr>
        <w:t>и даж</w:t>
      </w:r>
      <w:r w:rsidR="00537E8A" w:rsidRPr="005F7DC2">
        <w:rPr>
          <w:rStyle w:val="FontStyle71"/>
        </w:rPr>
        <w:t>е тон, тембр и громкость голоса.</w:t>
      </w:r>
      <w:r w:rsidR="008263D6" w:rsidRPr="005F7DC2">
        <w:rPr>
          <w:rStyle w:val="FontStyle71"/>
        </w:rPr>
        <w:br/>
      </w:r>
      <w:r w:rsidR="008263D6" w:rsidRPr="005F7DC2">
        <w:rPr>
          <w:rStyle w:val="FontStyle71"/>
          <w:i/>
        </w:rPr>
        <w:t xml:space="preserve">Те, кто лжет или виновен и должен понести наказание, знают о своей лжи и/или преступлениях. Это знание мешает им достигать состояния комфорта, и возникающие в результате напряженность и </w:t>
      </w:r>
      <w:proofErr w:type="spellStart"/>
      <w:r w:rsidR="008263D6" w:rsidRPr="005F7DC2">
        <w:rPr>
          <w:rStyle w:val="FontStyle71"/>
          <w:i/>
        </w:rPr>
        <w:t>дистресс</w:t>
      </w:r>
      <w:proofErr w:type="spellEnd"/>
      <w:r w:rsidR="008263D6" w:rsidRPr="005F7DC2">
        <w:rPr>
          <w:rStyle w:val="FontStyle71"/>
          <w:i/>
        </w:rPr>
        <w:t xml:space="preserve"> можно легко заметить</w:t>
      </w:r>
      <w:r w:rsidR="00AA5E25" w:rsidRPr="005F7DC2">
        <w:rPr>
          <w:rStyle w:val="FontStyle71"/>
          <w:i/>
        </w:rPr>
        <w:t>. Как показывают исследования докто</w:t>
      </w:r>
      <w:r w:rsidR="008263D6" w:rsidRPr="005F7DC2">
        <w:rPr>
          <w:rStyle w:val="FontStyle71"/>
          <w:i/>
        </w:rPr>
        <w:t xml:space="preserve">ра Джима де Пауло, попытка скрыть свою вину или обман ложится на людей тяжелым когнитивным грузом, </w:t>
      </w:r>
      <w:r w:rsidR="00AA5E25" w:rsidRPr="005F7DC2">
        <w:rPr>
          <w:rStyle w:val="FontStyle71"/>
          <w:i/>
        </w:rPr>
        <w:t>который затрудняет формулировку ответов.</w:t>
      </w:r>
      <w:r w:rsidR="00537E8A" w:rsidRPr="005F7DC2">
        <w:rPr>
          <w:rStyle w:val="FontStyle71"/>
        </w:rPr>
        <w:br/>
        <w:t xml:space="preserve">       Человеческое тело подает множество таких невербальных сигналов.</w:t>
      </w:r>
      <w:r w:rsidR="00537E8A" w:rsidRPr="005F7DC2">
        <w:rPr>
          <w:rFonts w:ascii="Times New Roman" w:hAnsi="Times New Roman" w:cs="Times New Roman"/>
          <w:sz w:val="24"/>
          <w:szCs w:val="24"/>
        </w:rPr>
        <w:t xml:space="preserve"> </w:t>
      </w:r>
      <w:r w:rsidR="00537E8A" w:rsidRPr="005F7DC2">
        <w:rPr>
          <w:rStyle w:val="FontStyle71"/>
        </w:rPr>
        <w:t xml:space="preserve">Самые заметные и значимые из них называются </w:t>
      </w:r>
      <w:r w:rsidR="00537E8A" w:rsidRPr="005F7DC2">
        <w:rPr>
          <w:rStyle w:val="FontStyle71"/>
          <w:b/>
        </w:rPr>
        <w:t>эмблемами</w:t>
      </w:r>
      <w:r w:rsidR="00537E8A" w:rsidRPr="005F7DC2">
        <w:rPr>
          <w:rStyle w:val="FontStyle71"/>
        </w:rPr>
        <w:t>. Так как чаще всего люди используют средства невербального общения, язык тела часто оказывается более правдивым, чем произносимые слова, которые подбираются сознательно.</w:t>
      </w:r>
      <w:r w:rsidR="00C70D32" w:rsidRPr="005F7DC2">
        <w:rPr>
          <w:rStyle w:val="FontStyle71"/>
        </w:rPr>
        <w:t xml:space="preserve"> В проявлении невербального поведения главную роль играет </w:t>
      </w:r>
      <w:proofErr w:type="spellStart"/>
      <w:r w:rsidR="00C70D32" w:rsidRPr="005F7DC2">
        <w:rPr>
          <w:rStyle w:val="FontStyle71"/>
        </w:rPr>
        <w:t>лимбическая</w:t>
      </w:r>
      <w:proofErr w:type="spellEnd"/>
      <w:r w:rsidR="00C70D32" w:rsidRPr="005F7DC2">
        <w:rPr>
          <w:rStyle w:val="FontStyle71"/>
        </w:rPr>
        <w:t xml:space="preserve"> система мозга (так называемый «мозг млекопитающего») </w:t>
      </w:r>
      <w:proofErr w:type="spellStart"/>
      <w:r w:rsidR="00C70D32" w:rsidRPr="005F7DC2">
        <w:rPr>
          <w:rStyle w:val="FontStyle71"/>
        </w:rPr>
        <w:t>Лимбический</w:t>
      </w:r>
      <w:proofErr w:type="spellEnd"/>
      <w:r w:rsidR="00C70D32" w:rsidRPr="005F7DC2">
        <w:rPr>
          <w:rStyle w:val="FontStyle71"/>
        </w:rPr>
        <w:t xml:space="preserve"> мозг отвечает за наше выживание как вида. Вот почему в стрессовых ситуациях он берет на себя управление нашими действиями и заставляет нас демонстрировать различные невербальные эмблемы. Таким классическим способом он когда-то защищал первобытных людей от хищников. Исключительно эффективная реакция мозга на стрессы выражается в трех формах: реакция </w:t>
      </w:r>
      <w:r w:rsidR="00C70D32" w:rsidRPr="005F7DC2">
        <w:rPr>
          <w:rStyle w:val="FontStyle71"/>
          <w:i/>
        </w:rPr>
        <w:t>замирания, бегства и атаки</w:t>
      </w:r>
      <w:r w:rsidR="00C70D32" w:rsidRPr="005F7DC2">
        <w:rPr>
          <w:rStyle w:val="FontStyle71"/>
        </w:rPr>
        <w:t xml:space="preserve">. </w:t>
      </w:r>
      <w:r w:rsidR="001B2DFF">
        <w:rPr>
          <w:rStyle w:val="FontStyle71"/>
        </w:rPr>
        <w:t>Разберем каждую из них.</w:t>
      </w:r>
    </w:p>
    <w:p w14:paraId="3A93552D" w14:textId="366C2B81" w:rsidR="001B2DFF" w:rsidRPr="005F7DC2" w:rsidRDefault="001B2DFF" w:rsidP="001B2DFF">
      <w:pPr>
        <w:pStyle w:val="a8"/>
        <w:spacing w:line="276" w:lineRule="auto"/>
        <w:ind w:left="0"/>
        <w:jc w:val="both"/>
        <w:rPr>
          <w:rStyle w:val="FontStyle71"/>
        </w:rPr>
      </w:pPr>
      <w:r w:rsidRPr="005F7DC2">
        <w:rPr>
          <w:rStyle w:val="FontStyle71"/>
          <w:b/>
        </w:rPr>
        <w:t>1) Реакция замирания</w:t>
      </w:r>
      <w:r w:rsidRPr="005F7DC2">
        <w:rPr>
          <w:rStyle w:val="FontStyle71"/>
          <w:b/>
          <w:i/>
          <w:u w:val="single"/>
        </w:rPr>
        <w:br/>
      </w:r>
      <w:proofErr w:type="gramStart"/>
      <w:r w:rsidRPr="005F7DC2">
        <w:rPr>
          <w:rStyle w:val="FontStyle71"/>
        </w:rPr>
        <w:t>Мгновенно</w:t>
      </w:r>
      <w:proofErr w:type="gramEnd"/>
      <w:r w:rsidRPr="005F7DC2">
        <w:rPr>
          <w:rStyle w:val="FontStyle71"/>
        </w:rPr>
        <w:t xml:space="preserve"> замереть это способ защиты от угрозы, ведь движение привлекает внимание. В современном обществе реакция замирания проявляется в повседневной жизни не столь явно. Ее можно заметить у людей, пойманных на месте преступления или уличенных во лжи. Когда люди чувствуют себя беззащитными — они замирают. Также человек может замереть, если угрозу почувствовали окружающие и замерли - это способность к мимикрии (копированию движений. Еще реакцию замирания демонстрируют дети, которых ругают родители, они прижимают руки к туловищу, избегают зрительного контакта и боятся пошевелиться. </w:t>
      </w:r>
      <w:proofErr w:type="spellStart"/>
      <w:r w:rsidR="00C70D32" w:rsidRPr="005F7DC2">
        <w:rPr>
          <w:rStyle w:val="FontStyle71"/>
        </w:rPr>
        <w:t>ных</w:t>
      </w:r>
      <w:proofErr w:type="spellEnd"/>
      <w:r w:rsidR="00C70D32" w:rsidRPr="005F7DC2">
        <w:rPr>
          <w:rStyle w:val="FontStyle71"/>
        </w:rPr>
        <w:t xml:space="preserve"> именно так реагирует на все опасности. Реакции человека различаются </w:t>
      </w:r>
    </w:p>
    <w:p w14:paraId="37D5D435" w14:textId="01AC3329" w:rsidR="00BC3C43" w:rsidRPr="005F7DC2" w:rsidRDefault="00BC3C43" w:rsidP="005F7DC2">
      <w:pPr>
        <w:pStyle w:val="a8"/>
        <w:spacing w:line="276" w:lineRule="auto"/>
        <w:ind w:left="0"/>
        <w:jc w:val="both"/>
        <w:rPr>
          <w:rStyle w:val="FontStyle71"/>
        </w:rPr>
      </w:pPr>
      <w:r w:rsidRPr="005F7DC2">
        <w:rPr>
          <w:rStyle w:val="FontStyle71"/>
          <w:b/>
          <w:i/>
        </w:rPr>
        <w:t xml:space="preserve">2) </w:t>
      </w:r>
      <w:r w:rsidRPr="005F7DC2">
        <w:rPr>
          <w:rStyle w:val="FontStyle71"/>
          <w:b/>
        </w:rPr>
        <w:t xml:space="preserve">Реакция </w:t>
      </w:r>
      <w:r w:rsidR="00AA5E25" w:rsidRPr="005F7DC2">
        <w:rPr>
          <w:rStyle w:val="FontStyle71"/>
          <w:b/>
        </w:rPr>
        <w:t>бегства</w:t>
      </w:r>
      <w:r w:rsidR="00BF1CB0" w:rsidRPr="005F7DC2">
        <w:rPr>
          <w:rStyle w:val="FontStyle71"/>
        </w:rPr>
        <w:br/>
      </w:r>
      <w:r w:rsidRPr="005F7DC2">
        <w:rPr>
          <w:rStyle w:val="FontStyle71"/>
        </w:rPr>
        <w:t>Одна из целей реакци</w:t>
      </w:r>
      <w:r w:rsidR="00AA5E25" w:rsidRPr="005F7DC2">
        <w:rPr>
          <w:rStyle w:val="FontStyle71"/>
        </w:rPr>
        <w:t xml:space="preserve">и замирания — это стремление спрятаться в опасной ситуации. </w:t>
      </w:r>
      <w:r w:rsidRPr="005F7DC2">
        <w:rPr>
          <w:rStyle w:val="FontStyle71"/>
        </w:rPr>
        <w:t>Другая же цель заключается в том, чтобы дать человеку возможность оценить ситуацию и решить, как</w:t>
      </w:r>
      <w:r w:rsidR="00AA5E25" w:rsidRPr="005F7DC2">
        <w:rPr>
          <w:rStyle w:val="FontStyle71"/>
        </w:rPr>
        <w:t xml:space="preserve"> ему действовать</w:t>
      </w:r>
      <w:r w:rsidRPr="005F7DC2">
        <w:rPr>
          <w:rStyle w:val="FontStyle71"/>
        </w:rPr>
        <w:t xml:space="preserve">. Когда реакция замирания не помогает избежать опасности или не является самым лучшим выходом из создавшегося положения (например, если опасность слишком близко), тогда </w:t>
      </w:r>
      <w:proofErr w:type="spellStart"/>
      <w:r w:rsidRPr="005F7DC2">
        <w:rPr>
          <w:rStyle w:val="FontStyle71"/>
        </w:rPr>
        <w:t>лимбический</w:t>
      </w:r>
      <w:proofErr w:type="spellEnd"/>
      <w:r w:rsidRPr="005F7DC2">
        <w:rPr>
          <w:rStyle w:val="FontStyle71"/>
        </w:rPr>
        <w:t xml:space="preserve"> мозг выбирает второй вариант поведения — реакцию бегства. </w:t>
      </w:r>
      <w:r w:rsidR="00AA5E25" w:rsidRPr="005F7DC2">
        <w:rPr>
          <w:rStyle w:val="FontStyle71"/>
        </w:rPr>
        <w:t>Она предназначена чтобы оказаться подальше, уйти от опасности.</w:t>
      </w:r>
      <w:r w:rsidRPr="005F7DC2">
        <w:rPr>
          <w:rStyle w:val="FontStyle71"/>
        </w:rPr>
        <w:t xml:space="preserve"> </w:t>
      </w:r>
    </w:p>
    <w:p w14:paraId="2A90B4FF" w14:textId="6ECDB1FA" w:rsidR="0034131A" w:rsidRPr="005F7DC2" w:rsidRDefault="00BC3C43" w:rsidP="005F7DC2">
      <w:pPr>
        <w:pStyle w:val="Style4"/>
        <w:widowControl/>
        <w:spacing w:line="276" w:lineRule="auto"/>
        <w:ind w:firstLine="0"/>
        <w:rPr>
          <w:rStyle w:val="FontStyle73"/>
          <w:rFonts w:ascii="Times New Roman" w:hAnsi="Times New Roman" w:cs="Times New Roman"/>
          <w:b w:val="0"/>
          <w:bCs w:val="0"/>
          <w:sz w:val="24"/>
          <w:szCs w:val="24"/>
        </w:rPr>
      </w:pPr>
      <w:r w:rsidRPr="005F7DC2">
        <w:rPr>
          <w:rStyle w:val="FontStyle71"/>
        </w:rPr>
        <w:lastRenderedPageBreak/>
        <w:t>Однако сегодня, когда мы</w:t>
      </w:r>
      <w:r w:rsidR="00AA5E25" w:rsidRPr="005F7DC2">
        <w:rPr>
          <w:rStyle w:val="FontStyle71"/>
        </w:rPr>
        <w:t xml:space="preserve"> все</w:t>
      </w:r>
      <w:r w:rsidRPr="005F7DC2">
        <w:rPr>
          <w:rStyle w:val="FontStyle71"/>
        </w:rPr>
        <w:t xml:space="preserve"> живем в городах, а не в условиях дикой природы, от опасности убежать трудно, и поэтому мы приспособили реакцию бегства к нашим нынешним потребностям. Эти действия не так очевидны, но служат той же цели — блокировать физическое воздействие на нас нежелательных людей, предметов или хотя бы отодвинуться от них подальше.</w:t>
      </w:r>
      <w:r w:rsidR="00A22272" w:rsidRPr="005F7DC2">
        <w:rPr>
          <w:rStyle w:val="FontStyle71"/>
        </w:rPr>
        <w:t xml:space="preserve"> </w:t>
      </w:r>
      <w:r w:rsidR="00A9008B" w:rsidRPr="005F7DC2">
        <w:rPr>
          <w:rStyle w:val="FontStyle71"/>
        </w:rPr>
        <w:t>Л</w:t>
      </w:r>
      <w:r w:rsidRPr="005F7DC2">
        <w:rPr>
          <w:rStyle w:val="FontStyle71"/>
        </w:rPr>
        <w:t>юди используют блокирующие элементы поведения: за</w:t>
      </w:r>
      <w:r w:rsidR="00B01C7A" w:rsidRPr="005F7DC2">
        <w:rPr>
          <w:rStyle w:val="FontStyle71"/>
        </w:rPr>
        <w:t xml:space="preserve">жмуриваются, </w:t>
      </w:r>
      <w:r w:rsidR="00A22272" w:rsidRPr="005F7DC2">
        <w:rPr>
          <w:rStyle w:val="FontStyle71"/>
        </w:rPr>
        <w:br/>
        <w:t xml:space="preserve">отирают глаза или закрывают лицо руками, чтобы уйти, скрыться от </w:t>
      </w:r>
      <w:r w:rsidR="00FD6E5B" w:rsidRPr="005F7DC2">
        <w:rPr>
          <w:rStyle w:val="FontStyle71"/>
        </w:rPr>
        <w:t>того, что</w:t>
      </w:r>
      <w:r w:rsidR="00A22272" w:rsidRPr="005F7DC2">
        <w:rPr>
          <w:rStyle w:val="FontStyle71"/>
        </w:rPr>
        <w:t xml:space="preserve"> им не нравится.</w:t>
      </w:r>
      <w:r w:rsidR="00FD6E5B" w:rsidRPr="005F7DC2">
        <w:rPr>
          <w:noProof/>
        </w:rPr>
        <w:t xml:space="preserve"> </w:t>
      </w:r>
      <w:r w:rsidR="0034131A" w:rsidRPr="005F7DC2">
        <w:rPr>
          <w:rStyle w:val="FontStyle71"/>
        </w:rPr>
        <w:br/>
      </w:r>
      <w:r w:rsidR="0034131A" w:rsidRPr="005F7DC2">
        <w:rPr>
          <w:rStyle w:val="FontStyle71"/>
          <w:b/>
        </w:rPr>
        <w:t>3) Реакция борьбы</w:t>
      </w:r>
    </w:p>
    <w:p w14:paraId="0C7C5A41" w14:textId="422ED87F" w:rsidR="0034131A" w:rsidRPr="005F7DC2" w:rsidRDefault="0034131A" w:rsidP="005F7DC2">
      <w:pPr>
        <w:pStyle w:val="Style3"/>
        <w:widowControl/>
        <w:spacing w:line="276" w:lineRule="auto"/>
        <w:ind w:firstLine="567"/>
        <w:rPr>
          <w:rStyle w:val="FontStyle71"/>
        </w:rPr>
      </w:pPr>
      <w:r w:rsidRPr="005F7DC2">
        <w:rPr>
          <w:rStyle w:val="FontStyle71"/>
        </w:rPr>
        <w:t xml:space="preserve">Реакция борьбы — это агрессивная тактика, которую </w:t>
      </w:r>
      <w:proofErr w:type="spellStart"/>
      <w:r w:rsidRPr="005F7DC2">
        <w:rPr>
          <w:rStyle w:val="FontStyle71"/>
        </w:rPr>
        <w:t>лимбический</w:t>
      </w:r>
      <w:proofErr w:type="spellEnd"/>
      <w:r w:rsidRPr="005F7DC2">
        <w:rPr>
          <w:rStyle w:val="FontStyle71"/>
        </w:rPr>
        <w:t xml:space="preserve"> мозг использует как последнее средство стратегии спасения. Когда человеку, который столкнулся с опасностью, замирание </w:t>
      </w:r>
      <w:r w:rsidR="00AA5E25" w:rsidRPr="005F7DC2">
        <w:rPr>
          <w:rStyle w:val="FontStyle71"/>
        </w:rPr>
        <w:t xml:space="preserve">уже </w:t>
      </w:r>
      <w:r w:rsidRPr="005F7DC2">
        <w:rPr>
          <w:rStyle w:val="FontStyle71"/>
        </w:rPr>
        <w:t xml:space="preserve">не помогает остаться </w:t>
      </w:r>
      <w:proofErr w:type="gramStart"/>
      <w:r w:rsidRPr="005F7DC2">
        <w:rPr>
          <w:rStyle w:val="FontStyle71"/>
        </w:rPr>
        <w:t>незамеченным</w:t>
      </w:r>
      <w:proofErr w:type="gramEnd"/>
      <w:r w:rsidRPr="005F7DC2">
        <w:rPr>
          <w:rStyle w:val="FontStyle71"/>
        </w:rPr>
        <w:t xml:space="preserve"> и он не может </w:t>
      </w:r>
      <w:r w:rsidR="00AA5E25" w:rsidRPr="005F7DC2">
        <w:rPr>
          <w:rStyle w:val="FontStyle71"/>
        </w:rPr>
        <w:t xml:space="preserve">уйти </w:t>
      </w:r>
      <w:r w:rsidRPr="005F7DC2">
        <w:rPr>
          <w:rStyle w:val="FontStyle71"/>
        </w:rPr>
        <w:t xml:space="preserve">на безопасное расстояние, тогда ему остается только сражаться за свою жизнь. По мнению профессора Джека </w:t>
      </w:r>
      <w:proofErr w:type="spellStart"/>
      <w:r w:rsidRPr="005F7DC2">
        <w:rPr>
          <w:rStyle w:val="FontStyle71"/>
        </w:rPr>
        <w:t>Панксеппа</w:t>
      </w:r>
      <w:proofErr w:type="spellEnd"/>
      <w:r w:rsidRPr="005F7DC2">
        <w:rPr>
          <w:rStyle w:val="FontStyle71"/>
        </w:rPr>
        <w:t xml:space="preserve"> мы научились «превращать страх в ярость», что помогает нам успешно отразить нападение. Однако в современном мире физические проявления ярости могут оказаться неприемлемыми или даже незаконными, и поэтому </w:t>
      </w:r>
      <w:proofErr w:type="spellStart"/>
      <w:r w:rsidRPr="005F7DC2">
        <w:rPr>
          <w:rStyle w:val="FontStyle71"/>
        </w:rPr>
        <w:t>лимбический</w:t>
      </w:r>
      <w:proofErr w:type="spellEnd"/>
      <w:r w:rsidRPr="005F7DC2">
        <w:rPr>
          <w:rStyle w:val="FontStyle71"/>
        </w:rPr>
        <w:t xml:space="preserve"> мозг разработал на основе примитивной реакции борьбы другие, более изощренные приемы.</w:t>
      </w:r>
    </w:p>
    <w:p w14:paraId="199F2B42" w14:textId="32CE233E" w:rsidR="0034131A" w:rsidRPr="005F7DC2" w:rsidRDefault="0034131A" w:rsidP="005F7DC2">
      <w:pPr>
        <w:pStyle w:val="Style4"/>
        <w:widowControl/>
        <w:spacing w:line="276" w:lineRule="auto"/>
        <w:ind w:firstLine="0"/>
        <w:rPr>
          <w:rStyle w:val="FontStyle71"/>
        </w:rPr>
      </w:pPr>
      <w:r w:rsidRPr="005F7DC2">
        <w:rPr>
          <w:rStyle w:val="FontStyle71"/>
        </w:rPr>
        <w:t>Одним из современных проявлений агрессии является спор</w:t>
      </w:r>
    </w:p>
    <w:p w14:paraId="263EE75C" w14:textId="77777777" w:rsidR="00FD6E5B" w:rsidRPr="005F7DC2" w:rsidRDefault="00A9008B" w:rsidP="005F7DC2">
      <w:pPr>
        <w:pStyle w:val="Style4"/>
        <w:widowControl/>
        <w:spacing w:line="276" w:lineRule="auto"/>
        <w:ind w:firstLine="0"/>
        <w:rPr>
          <w:rStyle w:val="FontStyle73"/>
          <w:rFonts w:ascii="Times New Roman" w:hAnsi="Times New Roman" w:cs="Times New Roman"/>
          <w:sz w:val="24"/>
          <w:szCs w:val="24"/>
          <w:u w:val="single"/>
        </w:rPr>
      </w:pPr>
      <w:r w:rsidRPr="005F7DC2">
        <w:rPr>
          <w:rStyle w:val="FontStyle71"/>
        </w:rPr>
        <w:t xml:space="preserve">Но человек может </w:t>
      </w:r>
      <w:r w:rsidR="0034131A" w:rsidRPr="005F7DC2">
        <w:rPr>
          <w:rStyle w:val="FontStyle71"/>
        </w:rPr>
        <w:t xml:space="preserve">быть крайне агрессивным, совсем не прибегая к физическому контакту. Для этого достаточно использовать угрожающую позу, взгляд, выпятить грудь или вторгнуться в личное </w:t>
      </w:r>
      <w:r w:rsidR="0034131A" w:rsidRPr="005F7DC2">
        <w:t xml:space="preserve">пространство другого человека. Угроза нашему личному пространству провоцирует </w:t>
      </w:r>
      <w:proofErr w:type="spellStart"/>
      <w:r w:rsidR="0034131A" w:rsidRPr="005F7DC2">
        <w:t>лимбическую</w:t>
      </w:r>
      <w:proofErr w:type="spellEnd"/>
      <w:r w:rsidR="0034131A" w:rsidRPr="005F7DC2">
        <w:t xml:space="preserve"> реакцию на индивидуальном уровне.  </w:t>
      </w:r>
    </w:p>
    <w:p w14:paraId="66A2E3A5" w14:textId="563E6C3E" w:rsidR="00025394" w:rsidRPr="005F7DC2" w:rsidRDefault="00A93812" w:rsidP="005F7DC2">
      <w:pPr>
        <w:pStyle w:val="Style4"/>
        <w:widowControl/>
        <w:spacing w:line="276" w:lineRule="auto"/>
        <w:ind w:firstLine="0"/>
        <w:rPr>
          <w:rStyle w:val="FontStyle71"/>
          <w:b/>
          <w:bCs/>
          <w:u w:val="single"/>
        </w:rPr>
      </w:pPr>
      <w:r w:rsidRPr="005F7DC2">
        <w:rPr>
          <w:rStyle w:val="FontStyle71"/>
        </w:rPr>
        <w:t xml:space="preserve">После того как человек продемонстрировал какую-либо эмблему стресса или дискомфорта чаще всего следуют «адаптеры», это действия, которые человек делает, чтобы успокоить себя и </w:t>
      </w:r>
      <w:proofErr w:type="spellStart"/>
      <w:r w:rsidRPr="005F7DC2">
        <w:rPr>
          <w:rStyle w:val="FontStyle71"/>
        </w:rPr>
        <w:t>сново</w:t>
      </w:r>
      <w:proofErr w:type="spellEnd"/>
      <w:r w:rsidRPr="005F7DC2">
        <w:rPr>
          <w:rStyle w:val="FontStyle71"/>
        </w:rPr>
        <w:t xml:space="preserve"> почувствовать </w:t>
      </w:r>
      <w:proofErr w:type="spellStart"/>
      <w:r w:rsidRPr="005F7DC2">
        <w:rPr>
          <w:rStyle w:val="FontStyle71"/>
        </w:rPr>
        <w:t>комофрт</w:t>
      </w:r>
      <w:proofErr w:type="spellEnd"/>
      <w:r w:rsidRPr="005F7DC2">
        <w:rPr>
          <w:rStyle w:val="FontStyle71"/>
        </w:rPr>
        <w:t>. Они напрямую выражают состоянии человека в данный момент, поэтому им так же нужно уделять внимание.</w:t>
      </w:r>
    </w:p>
    <w:p w14:paraId="4BBA3C36" w14:textId="27F05E76" w:rsidR="00C0074B" w:rsidRPr="005F7DC2" w:rsidRDefault="00A93812" w:rsidP="005F7DC2">
      <w:pPr>
        <w:pStyle w:val="Style10"/>
        <w:widowControl/>
        <w:spacing w:line="276" w:lineRule="auto"/>
        <w:rPr>
          <w:rStyle w:val="FontStyle72"/>
          <w:rFonts w:ascii="Times New Roman" w:hAnsi="Times New Roman" w:cs="Times New Roman"/>
          <w:sz w:val="24"/>
          <w:szCs w:val="24"/>
        </w:rPr>
      </w:pPr>
      <w:r w:rsidRPr="005F7DC2">
        <w:rPr>
          <w:rStyle w:val="FontStyle71"/>
        </w:rPr>
        <w:t xml:space="preserve"> </w:t>
      </w:r>
      <w:r w:rsidR="00025394" w:rsidRPr="005F7DC2">
        <w:rPr>
          <w:rStyle w:val="FontStyle87"/>
          <w:rFonts w:ascii="Times New Roman" w:hAnsi="Times New Roman" w:cs="Times New Roman"/>
          <w:sz w:val="24"/>
          <w:szCs w:val="24"/>
        </w:rPr>
        <w:t xml:space="preserve">Прикосновения к шее или ее поглаживание - это одни из самых распространенных форм успокаивающего поведения, которые мы используем в стрессовых </w:t>
      </w:r>
      <w:r w:rsidRPr="005F7DC2">
        <w:rPr>
          <w:rStyle w:val="FontStyle87"/>
          <w:rFonts w:ascii="Times New Roman" w:hAnsi="Times New Roman" w:cs="Times New Roman"/>
          <w:sz w:val="24"/>
          <w:szCs w:val="24"/>
        </w:rPr>
        <w:t>ситуация</w:t>
      </w:r>
      <w:r w:rsidR="00C0074B" w:rsidRPr="005F7DC2">
        <w:rPr>
          <w:rStyle w:val="FontStyle71"/>
        </w:rPr>
        <w:t xml:space="preserve">. Иногда мы успокаиваем себя, поглаживая щеки или губы изнутри языком, или надуваем щеки и медленно выдыхаем воздух. По мнению профессора </w:t>
      </w:r>
      <w:proofErr w:type="spellStart"/>
      <w:r w:rsidR="00C0074B" w:rsidRPr="005F7DC2">
        <w:rPr>
          <w:rStyle w:val="FontStyle71"/>
        </w:rPr>
        <w:t>Панксеппа</w:t>
      </w:r>
      <w:proofErr w:type="spellEnd"/>
      <w:r w:rsidR="00C0074B" w:rsidRPr="005F7DC2">
        <w:rPr>
          <w:rStyle w:val="FontStyle71"/>
        </w:rPr>
        <w:t xml:space="preserve">, все эти успокаивающие действия удовлетворяют одну и ту же потребность мозга. То есть мозг заставляет тело каким-то образом стимулировать нервные окончания, чтобы секретировать успокаивающие </w:t>
      </w:r>
      <w:proofErr w:type="spellStart"/>
      <w:r w:rsidR="00C0074B" w:rsidRPr="005F7DC2">
        <w:rPr>
          <w:rStyle w:val="FontStyle71"/>
        </w:rPr>
        <w:t>эндорфины</w:t>
      </w:r>
      <w:proofErr w:type="spellEnd"/>
      <w:r w:rsidR="00C0074B" w:rsidRPr="005F7DC2">
        <w:rPr>
          <w:rStyle w:val="FontStyle71"/>
        </w:rPr>
        <w:t>, которые помогают ему успокоиться</w:t>
      </w:r>
      <w:r w:rsidRPr="005F7DC2">
        <w:rPr>
          <w:rStyle w:val="FontStyle71"/>
        </w:rPr>
        <w:t>. Формами</w:t>
      </w:r>
      <w:r w:rsidR="00C0074B" w:rsidRPr="005F7DC2">
        <w:t xml:space="preserve"> успокаивающего поведения </w:t>
      </w:r>
      <w:r w:rsidRPr="005F7DC2">
        <w:t xml:space="preserve">можно считать </w:t>
      </w:r>
      <w:r w:rsidR="00C0074B" w:rsidRPr="005F7DC2">
        <w:t>любые прикосновения к лицу, голове, шее, плечам, предплечьям, кистям рук или к ногам, совершаемые в ответ на негативный стимул (например, трудный вопрос или стресс, вызванный чем-то услышанным, у</w:t>
      </w:r>
      <w:r w:rsidRPr="005F7DC2">
        <w:t xml:space="preserve">виденным или воображаемым). </w:t>
      </w:r>
    </w:p>
    <w:p w14:paraId="1181E8F2" w14:textId="77777777" w:rsidR="008552A0" w:rsidRPr="005F7DC2" w:rsidRDefault="00A93812" w:rsidP="005F7DC2">
      <w:pPr>
        <w:pStyle w:val="Style3"/>
        <w:widowControl/>
        <w:spacing w:line="276" w:lineRule="auto"/>
        <w:rPr>
          <w:rStyle w:val="FontStyle71"/>
        </w:rPr>
      </w:pPr>
      <w:r w:rsidRPr="005F7DC2">
        <w:rPr>
          <w:rStyle w:val="FontStyle71"/>
        </w:rPr>
        <w:t>Еще одной формой успокаивающего поведения является</w:t>
      </w:r>
      <w:r w:rsidR="00C0074B" w:rsidRPr="005F7DC2">
        <w:rPr>
          <w:rStyle w:val="FontStyle71"/>
        </w:rPr>
        <w:t xml:space="preserve"> </w:t>
      </w:r>
      <w:r w:rsidRPr="005F7DC2">
        <w:rPr>
          <w:rStyle w:val="FontStyle71"/>
        </w:rPr>
        <w:t>«проветривание», когда человек несколько раз поправляет воротник.</w:t>
      </w:r>
      <w:r w:rsidR="00CC54D0" w:rsidRPr="005F7DC2">
        <w:rPr>
          <w:rStyle w:val="FontStyle71"/>
        </w:rPr>
        <w:t xml:space="preserve"> </w:t>
      </w:r>
      <w:proofErr w:type="spellStart"/>
      <w:r w:rsidR="00CC54D0" w:rsidRPr="005F7DC2">
        <w:rPr>
          <w:rStyle w:val="FontStyle71"/>
        </w:rPr>
        <w:t>Грызение</w:t>
      </w:r>
      <w:proofErr w:type="spellEnd"/>
      <w:r w:rsidR="00CC54D0" w:rsidRPr="005F7DC2">
        <w:rPr>
          <w:rStyle w:val="FontStyle71"/>
        </w:rPr>
        <w:t xml:space="preserve"> ручки или ногтей тоже</w:t>
      </w:r>
      <w:r w:rsidRPr="005F7DC2">
        <w:rPr>
          <w:rStyle w:val="FontStyle71"/>
        </w:rPr>
        <w:t xml:space="preserve"> является «адаптером</w:t>
      </w:r>
      <w:r w:rsidR="008552A0" w:rsidRPr="005F7DC2">
        <w:rPr>
          <w:rStyle w:val="FontStyle71"/>
        </w:rPr>
        <w:t xml:space="preserve">». </w:t>
      </w:r>
    </w:p>
    <w:p w14:paraId="235B24CF" w14:textId="3FD23F9E" w:rsidR="00B57368" w:rsidRPr="005F7DC2" w:rsidRDefault="008552A0" w:rsidP="005F7DC2">
      <w:pPr>
        <w:pStyle w:val="Style3"/>
        <w:widowControl/>
        <w:spacing w:line="276" w:lineRule="auto"/>
        <w:rPr>
          <w:rStyle w:val="FontStyle71"/>
        </w:rPr>
      </w:pPr>
      <w:r w:rsidRPr="005F7DC2">
        <w:rPr>
          <w:rStyle w:val="FontStyle71"/>
        </w:rPr>
        <w:t>Отдельное</w:t>
      </w:r>
      <w:r w:rsidR="00690C0D" w:rsidRPr="005F7DC2">
        <w:rPr>
          <w:rStyle w:val="FontStyle71"/>
        </w:rPr>
        <w:t xml:space="preserve"> внимание следует уделять согласованности и выразительности речи проверяемого.</w:t>
      </w:r>
    </w:p>
    <w:p w14:paraId="22AB9695" w14:textId="6431B3E9" w:rsidR="00FD6E5B" w:rsidRPr="005F7DC2" w:rsidRDefault="00690C0D" w:rsidP="005F7DC2">
      <w:pPr>
        <w:pStyle w:val="a4"/>
        <w:numPr>
          <w:ilvl w:val="0"/>
          <w:numId w:val="27"/>
        </w:numPr>
        <w:shd w:val="clear" w:color="auto" w:fill="FFFFFF"/>
        <w:spacing w:before="0" w:beforeAutospacing="0" w:after="285" w:afterAutospacing="0" w:line="276" w:lineRule="auto"/>
        <w:jc w:val="both"/>
        <w:rPr>
          <w:rStyle w:val="FontStyle71"/>
          <w:b/>
          <w:bCs/>
        </w:rPr>
      </w:pPr>
      <w:r w:rsidRPr="005F7DC2">
        <w:rPr>
          <w:rStyle w:val="FontStyle71"/>
        </w:rPr>
        <w:t>.</w:t>
      </w:r>
      <w:r w:rsidR="001B2DFF">
        <w:rPr>
          <w:rStyle w:val="FontStyle71"/>
        </w:rPr>
        <w:t xml:space="preserve">        </w:t>
      </w:r>
      <w:r w:rsidRPr="005F7DC2">
        <w:rPr>
          <w:rStyle w:val="FontStyle71"/>
        </w:rPr>
        <w:t xml:space="preserve"> </w:t>
      </w:r>
      <w:proofErr w:type="spellStart"/>
      <w:r w:rsidRPr="005F7DC2">
        <w:rPr>
          <w:rStyle w:val="FontStyle71"/>
          <w:b/>
        </w:rPr>
        <w:t>Преспективы</w:t>
      </w:r>
      <w:proofErr w:type="spellEnd"/>
      <w:r w:rsidRPr="005F7DC2">
        <w:rPr>
          <w:rStyle w:val="FontStyle71"/>
          <w:b/>
        </w:rPr>
        <w:t xml:space="preserve"> развития полиграфа</w:t>
      </w:r>
      <w:r w:rsidRPr="005F7DC2">
        <w:rPr>
          <w:rStyle w:val="FontStyle71"/>
        </w:rPr>
        <w:t xml:space="preserve"> </w:t>
      </w:r>
    </w:p>
    <w:p w14:paraId="02D95DD6" w14:textId="2BBC8A1A" w:rsidR="009F1C4B" w:rsidRPr="005F7DC2" w:rsidRDefault="00D14D16" w:rsidP="005F7DC2">
      <w:pPr>
        <w:pStyle w:val="a4"/>
        <w:shd w:val="clear" w:color="auto" w:fill="FFFFFF"/>
        <w:spacing w:before="0" w:beforeAutospacing="0" w:after="285" w:afterAutospacing="0" w:line="276" w:lineRule="auto"/>
        <w:jc w:val="both"/>
        <w:rPr>
          <w:b/>
          <w:bCs/>
        </w:rPr>
      </w:pPr>
      <w:r w:rsidRPr="005F7DC2">
        <w:rPr>
          <w:color w:val="000000"/>
        </w:rPr>
        <w:t xml:space="preserve">Полиграф в 21 веке – это стремительно развивающиеся технология. </w:t>
      </w:r>
      <w:r w:rsidR="000A0CB2" w:rsidRPr="005F7DC2">
        <w:rPr>
          <w:color w:val="000000"/>
        </w:rPr>
        <w:t xml:space="preserve">Ученные во всем мире развивают разные способы усовершенствования полиграфа. Один из способов – это </w:t>
      </w:r>
      <w:r w:rsidR="009F1C4B" w:rsidRPr="005F7DC2">
        <w:rPr>
          <w:color w:val="000000"/>
        </w:rPr>
        <w:lastRenderedPageBreak/>
        <w:t>температурное сканирование лица. Несколько лет назад эксперименты ученых продемонстрировали, что повышени</w:t>
      </w:r>
      <w:r w:rsidR="000A0CB2" w:rsidRPr="005F7DC2">
        <w:rPr>
          <w:color w:val="000000"/>
        </w:rPr>
        <w:t xml:space="preserve">е температуры кожи вокруг глаз, </w:t>
      </w:r>
      <w:r w:rsidR="009F1C4B" w:rsidRPr="005F7DC2">
        <w:rPr>
          <w:color w:val="000000"/>
        </w:rPr>
        <w:t xml:space="preserve">признак повышения притока крови, с весьма высокой вероятностью свидетельствует о том, что </w:t>
      </w:r>
      <w:proofErr w:type="spellStart"/>
      <w:r w:rsidR="009F1C4B" w:rsidRPr="005F7DC2">
        <w:rPr>
          <w:color w:val="000000"/>
        </w:rPr>
        <w:t>человек</w:t>
      </w:r>
      <w:r w:rsidR="000A0CB2" w:rsidRPr="005F7DC2">
        <w:rPr>
          <w:color w:val="000000"/>
        </w:rPr>
        <w:t>лжет</w:t>
      </w:r>
      <w:proofErr w:type="spellEnd"/>
      <w:r w:rsidR="009F1C4B" w:rsidRPr="005F7DC2">
        <w:rPr>
          <w:color w:val="000000"/>
        </w:rPr>
        <w:t xml:space="preserve">. Правда, пока что цена подобного оборудования для снятия термальной карты лица </w:t>
      </w:r>
      <w:r w:rsidR="000A0CB2" w:rsidRPr="005F7DC2">
        <w:rPr>
          <w:color w:val="000000"/>
        </w:rPr>
        <w:t xml:space="preserve">очень </w:t>
      </w:r>
      <w:r w:rsidR="009F1C4B" w:rsidRPr="005F7DC2">
        <w:rPr>
          <w:color w:val="000000"/>
        </w:rPr>
        <w:t>высока - около 200 тысяч долларов.</w:t>
      </w:r>
    </w:p>
    <w:p w14:paraId="67F18539" w14:textId="33126680" w:rsidR="009F1C4B" w:rsidRPr="005F7DC2" w:rsidRDefault="009F1C4B" w:rsidP="005F7DC2">
      <w:pPr>
        <w:pStyle w:val="a4"/>
        <w:shd w:val="clear" w:color="auto" w:fill="FFFFFF"/>
        <w:spacing w:before="0" w:beforeAutospacing="0" w:after="285" w:afterAutospacing="0" w:line="276" w:lineRule="auto"/>
        <w:jc w:val="both"/>
        <w:rPr>
          <w:color w:val="000000"/>
        </w:rPr>
      </w:pPr>
      <w:r w:rsidRPr="005F7DC2">
        <w:rPr>
          <w:color w:val="000000"/>
        </w:rPr>
        <w:t xml:space="preserve">Значительно дешевле обходится </w:t>
      </w:r>
      <w:r w:rsidR="000A0CB2" w:rsidRPr="005F7DC2">
        <w:rPr>
          <w:color w:val="000000"/>
        </w:rPr>
        <w:t xml:space="preserve">другая </w:t>
      </w:r>
      <w:r w:rsidRPr="005F7DC2">
        <w:rPr>
          <w:color w:val="000000"/>
        </w:rPr>
        <w:t>технология детектора лжи - речевой анализ стресса или VSA (</w:t>
      </w:r>
      <w:proofErr w:type="spellStart"/>
      <w:r w:rsidRPr="005F7DC2">
        <w:rPr>
          <w:color w:val="000000"/>
        </w:rPr>
        <w:t>Voice</w:t>
      </w:r>
      <w:proofErr w:type="spellEnd"/>
      <w:r w:rsidRPr="005F7DC2">
        <w:rPr>
          <w:color w:val="000000"/>
        </w:rPr>
        <w:t xml:space="preserve"> </w:t>
      </w:r>
      <w:proofErr w:type="spellStart"/>
      <w:r w:rsidRPr="005F7DC2">
        <w:rPr>
          <w:color w:val="000000"/>
        </w:rPr>
        <w:t>Stress</w:t>
      </w:r>
      <w:proofErr w:type="spellEnd"/>
      <w:r w:rsidRPr="005F7DC2">
        <w:rPr>
          <w:color w:val="000000"/>
        </w:rPr>
        <w:t xml:space="preserve"> </w:t>
      </w:r>
      <w:proofErr w:type="spellStart"/>
      <w:r w:rsidRPr="005F7DC2">
        <w:rPr>
          <w:color w:val="000000"/>
        </w:rPr>
        <w:t>Analysis</w:t>
      </w:r>
      <w:proofErr w:type="spellEnd"/>
      <w:r w:rsidRPr="005F7DC2">
        <w:rPr>
          <w:color w:val="000000"/>
        </w:rPr>
        <w:t>). Сторонники этой технологии утверждают, что правильно построенные алгоритмы анализа частотных характеристик речи способны выделять в голосе характерные признаки лжи. Правда, их противники из лагеря традиционных полиграфов настаивают, что независимые исследования многократно продемонстрировали недостоверность результатов VSA. Однако спецслужбам, особенно израильским и американским, этот метод явно нравится и уже многие годы с переменным успехом используется ими в работе.</w:t>
      </w:r>
    </w:p>
    <w:p w14:paraId="3790DB8A" w14:textId="64C28D91" w:rsidR="009F1C4B" w:rsidRPr="005F7DC2" w:rsidRDefault="00FC1C0B" w:rsidP="005F7DC2">
      <w:pPr>
        <w:pStyle w:val="a4"/>
        <w:shd w:val="clear" w:color="auto" w:fill="FFFFFF"/>
        <w:spacing w:before="0" w:beforeAutospacing="0" w:after="285" w:afterAutospacing="0" w:line="276" w:lineRule="auto"/>
        <w:jc w:val="both"/>
        <w:rPr>
          <w:color w:val="000000"/>
        </w:rPr>
      </w:pPr>
      <w:r w:rsidRPr="005F7DC2">
        <w:rPr>
          <w:color w:val="000000"/>
        </w:rPr>
        <w:t xml:space="preserve">Еще существует российская разработка в этой сфере - </w:t>
      </w:r>
      <w:r w:rsidR="009F1C4B" w:rsidRPr="005F7DC2">
        <w:rPr>
          <w:color w:val="000000"/>
        </w:rPr>
        <w:t xml:space="preserve">компьютерный </w:t>
      </w:r>
      <w:proofErr w:type="spellStart"/>
      <w:r w:rsidR="009F1C4B" w:rsidRPr="005F7DC2">
        <w:rPr>
          <w:color w:val="000000"/>
        </w:rPr>
        <w:t>пс</w:t>
      </w:r>
      <w:r w:rsidRPr="005F7DC2">
        <w:rPr>
          <w:color w:val="000000"/>
        </w:rPr>
        <w:t>ихосемантический</w:t>
      </w:r>
      <w:proofErr w:type="spellEnd"/>
      <w:r w:rsidRPr="005F7DC2">
        <w:rPr>
          <w:color w:val="000000"/>
        </w:rPr>
        <w:t xml:space="preserve"> анализ (КПСА).</w:t>
      </w:r>
      <w:r w:rsidR="009F1C4B" w:rsidRPr="005F7DC2">
        <w:rPr>
          <w:color w:val="000000"/>
        </w:rPr>
        <w:t xml:space="preserve"> Разработчик КПСА - Игорь Викторович Смирнов из лаборатории </w:t>
      </w:r>
      <w:proofErr w:type="spellStart"/>
      <w:r w:rsidR="009F1C4B" w:rsidRPr="005F7DC2">
        <w:rPr>
          <w:color w:val="000000"/>
        </w:rPr>
        <w:t>психотехнологии</w:t>
      </w:r>
      <w:proofErr w:type="spellEnd"/>
      <w:r w:rsidR="009F1C4B" w:rsidRPr="005F7DC2">
        <w:rPr>
          <w:color w:val="000000"/>
        </w:rPr>
        <w:t xml:space="preserve"> кафедры </w:t>
      </w:r>
      <w:proofErr w:type="spellStart"/>
      <w:r w:rsidR="009F1C4B" w:rsidRPr="005F7DC2">
        <w:rPr>
          <w:color w:val="000000"/>
        </w:rPr>
        <w:t>психоэкологии</w:t>
      </w:r>
      <w:proofErr w:type="spellEnd"/>
      <w:r w:rsidR="009F1C4B" w:rsidRPr="005F7DC2">
        <w:rPr>
          <w:color w:val="000000"/>
        </w:rPr>
        <w:t xml:space="preserve"> РУДН (ныне Институт </w:t>
      </w:r>
      <w:proofErr w:type="spellStart"/>
      <w:r w:rsidR="009F1C4B" w:rsidRPr="005F7DC2">
        <w:rPr>
          <w:color w:val="000000"/>
        </w:rPr>
        <w:t>психотехнологий</w:t>
      </w:r>
      <w:proofErr w:type="spellEnd"/>
      <w:r w:rsidR="009F1C4B" w:rsidRPr="005F7DC2">
        <w:rPr>
          <w:color w:val="000000"/>
        </w:rPr>
        <w:t>). В процессе КПСА испытуемому предъявляют слово или образ в течение очень короткого и недоступного для осознания времени (доли секунды), а затем на экран выдают совершенно нейтральный маскирующий образ - например, ряд цифр. Нажатием кнопки испытуемый должен отреагировать на появление маскирующей картинки (то есть просто нажать на кнопку).</w:t>
      </w:r>
    </w:p>
    <w:p w14:paraId="4B4302F7" w14:textId="77777777" w:rsidR="009F1C4B" w:rsidRPr="005F7DC2" w:rsidRDefault="009F1C4B" w:rsidP="005F7DC2">
      <w:pPr>
        <w:pStyle w:val="a4"/>
        <w:shd w:val="clear" w:color="auto" w:fill="FFFFFF"/>
        <w:spacing w:before="0" w:beforeAutospacing="0" w:after="285" w:afterAutospacing="0" w:line="276" w:lineRule="auto"/>
        <w:jc w:val="both"/>
        <w:rPr>
          <w:color w:val="000000"/>
        </w:rPr>
      </w:pPr>
      <w:r w:rsidRPr="005F7DC2">
        <w:rPr>
          <w:color w:val="000000"/>
        </w:rPr>
        <w:t>Это простая сенсомоторная реакция, но в результате исследований выяснилось, что если стимул, показанный до этого, значим для человека, то его реакция замедляется. Сознательно контролировать замедление реакции невозможно. Подобная технология имеет меньшую точность, чем у полиграфа, но зато она существенно более быстрая и может быть рассчитана на массовое тестирование (например, в аэропортах). Еще одно достоинство КПСА заключается в том, что сам испытуемый не догадывается, какие подсознательные стимулы ему предъявляли, и каковы результаты этого тестирования.</w:t>
      </w:r>
    </w:p>
    <w:p w14:paraId="64D5A2A8" w14:textId="13FA5CAC" w:rsidR="009F1C4B" w:rsidRPr="005F7DC2" w:rsidRDefault="00FC1C0B" w:rsidP="005F7DC2">
      <w:pPr>
        <w:pStyle w:val="a4"/>
        <w:shd w:val="clear" w:color="auto" w:fill="FFFFFF"/>
        <w:spacing w:before="0" w:beforeAutospacing="0" w:after="285" w:afterAutospacing="0" w:line="276" w:lineRule="auto"/>
        <w:jc w:val="both"/>
        <w:rPr>
          <w:color w:val="000000"/>
        </w:rPr>
      </w:pPr>
      <w:r w:rsidRPr="005F7DC2">
        <w:rPr>
          <w:color w:val="000000"/>
        </w:rPr>
        <w:t xml:space="preserve">Еще одна перспективная технология – это анализ мозговой активности, то есть показания ЭЭГ. </w:t>
      </w:r>
      <w:r w:rsidR="009F1C4B" w:rsidRPr="005F7DC2">
        <w:rPr>
          <w:color w:val="000000"/>
        </w:rPr>
        <w:t>Поэтому целый ряд компаний и лабораторий предлагает ныне новый детектор лжи на основе компьютера, анализирующего и выявляющего в электрических волнах мозга специфические структуры, характерные для неискренних реакций.</w:t>
      </w:r>
    </w:p>
    <w:p w14:paraId="1FEC7A86" w14:textId="5004AA15" w:rsidR="009F1C4B" w:rsidRPr="005F7DC2" w:rsidRDefault="00FC1C0B" w:rsidP="005F7DC2">
      <w:pPr>
        <w:pStyle w:val="a4"/>
        <w:shd w:val="clear" w:color="auto" w:fill="FFFFFF"/>
        <w:spacing w:before="0" w:beforeAutospacing="0" w:after="285" w:afterAutospacing="0" w:line="276" w:lineRule="auto"/>
        <w:jc w:val="both"/>
        <w:rPr>
          <w:color w:val="000000"/>
        </w:rPr>
      </w:pPr>
      <w:r w:rsidRPr="005F7DC2">
        <w:rPr>
          <w:color w:val="000000"/>
        </w:rPr>
        <w:t xml:space="preserve">Еще один способ потенциально улучшить технологию полиграфа </w:t>
      </w:r>
      <w:r w:rsidR="009F1C4B" w:rsidRPr="005F7DC2">
        <w:rPr>
          <w:color w:val="000000"/>
        </w:rPr>
        <w:t>- это функциональный ядерный магнитный резонанс (</w:t>
      </w:r>
      <w:proofErr w:type="spellStart"/>
      <w:r w:rsidR="009F1C4B" w:rsidRPr="005F7DC2">
        <w:rPr>
          <w:color w:val="000000"/>
        </w:rPr>
        <w:t>фЯМР</w:t>
      </w:r>
      <w:proofErr w:type="spellEnd"/>
      <w:r w:rsidR="009F1C4B" w:rsidRPr="005F7DC2">
        <w:rPr>
          <w:color w:val="000000"/>
        </w:rPr>
        <w:t xml:space="preserve">). Исследования показали, что, когда человек лжет, картина кровоснабжения мозга меняется. Однако </w:t>
      </w:r>
      <w:proofErr w:type="spellStart"/>
      <w:r w:rsidR="009F1C4B" w:rsidRPr="005F7DC2">
        <w:rPr>
          <w:color w:val="000000"/>
        </w:rPr>
        <w:t>фЯМР</w:t>
      </w:r>
      <w:proofErr w:type="spellEnd"/>
      <w:r w:rsidR="009F1C4B" w:rsidRPr="005F7DC2">
        <w:rPr>
          <w:color w:val="000000"/>
        </w:rPr>
        <w:t xml:space="preserve"> имеет довольно серьезные ограничения. Во-первых, это очень громоздкая аппаратура, и она может быть установлена только стационарно. Во-вторых, экспозиция одного снимка очень велика и исчисляется секундами - это вызвано как ограничениями самой технологии, так и временем изменения картины кровоснабжения отдельных участков мозга.</w:t>
      </w:r>
    </w:p>
    <w:p w14:paraId="61CFE7A8" w14:textId="77777777" w:rsidR="001B2DFF" w:rsidRDefault="001B2DFF" w:rsidP="005F7DC2">
      <w:pPr>
        <w:spacing w:line="276" w:lineRule="auto"/>
        <w:ind w:left="3540" w:firstLine="708"/>
        <w:rPr>
          <w:rFonts w:ascii="Times New Roman" w:eastAsia="Times New Roman" w:hAnsi="Times New Roman" w:cs="Times New Roman"/>
          <w:b/>
          <w:color w:val="000000"/>
          <w:sz w:val="24"/>
          <w:szCs w:val="24"/>
        </w:rPr>
      </w:pPr>
    </w:p>
    <w:p w14:paraId="268699EC" w14:textId="77777777" w:rsidR="00690C0D" w:rsidRPr="005F7DC2" w:rsidRDefault="00690C0D" w:rsidP="005F7DC2">
      <w:pPr>
        <w:spacing w:line="276" w:lineRule="auto"/>
        <w:ind w:left="3540" w:firstLine="708"/>
        <w:rPr>
          <w:rFonts w:ascii="Times New Roman" w:hAnsi="Times New Roman" w:cs="Times New Roman"/>
          <w:sz w:val="24"/>
          <w:szCs w:val="24"/>
        </w:rPr>
      </w:pPr>
      <w:bookmarkStart w:id="1" w:name="_GoBack"/>
      <w:bookmarkEnd w:id="1"/>
      <w:r w:rsidRPr="005F7DC2">
        <w:rPr>
          <w:rFonts w:ascii="Times New Roman" w:eastAsia="Times New Roman" w:hAnsi="Times New Roman" w:cs="Times New Roman"/>
          <w:b/>
          <w:color w:val="000000"/>
          <w:sz w:val="24"/>
          <w:szCs w:val="24"/>
        </w:rPr>
        <w:lastRenderedPageBreak/>
        <w:t>РАЗДЕЛ 2</w:t>
      </w:r>
    </w:p>
    <w:p w14:paraId="14CBB859" w14:textId="77777777" w:rsidR="00690C0D" w:rsidRPr="005F7DC2" w:rsidRDefault="00690C0D" w:rsidP="005F7DC2">
      <w:pPr>
        <w:spacing w:line="276" w:lineRule="auto"/>
        <w:ind w:firstLine="708"/>
        <w:jc w:val="center"/>
        <w:rPr>
          <w:rFonts w:ascii="Times New Roman" w:eastAsia="Times New Roman" w:hAnsi="Times New Roman" w:cs="Times New Roman"/>
          <w:color w:val="000000"/>
          <w:sz w:val="24"/>
          <w:szCs w:val="24"/>
        </w:rPr>
      </w:pPr>
      <w:r w:rsidRPr="005F7DC2">
        <w:rPr>
          <w:rFonts w:ascii="Times New Roman" w:eastAsia="Times New Roman" w:hAnsi="Times New Roman" w:cs="Times New Roman"/>
          <w:b/>
          <w:color w:val="000000"/>
          <w:sz w:val="24"/>
          <w:szCs w:val="24"/>
        </w:rPr>
        <w:t>ПРАКТИЧЕСКАЯ ЧАСТЬ</w:t>
      </w:r>
    </w:p>
    <w:p w14:paraId="11CDBE0A" w14:textId="779CB35B" w:rsidR="008540F2" w:rsidRPr="005F7DC2" w:rsidRDefault="00A64041" w:rsidP="005F7DC2">
      <w:pPr>
        <w:spacing w:line="276" w:lineRule="auto"/>
        <w:jc w:val="both"/>
        <w:rPr>
          <w:rFonts w:ascii="Times New Roman" w:hAnsi="Times New Roman" w:cs="Times New Roman"/>
          <w:sz w:val="24"/>
          <w:szCs w:val="24"/>
        </w:rPr>
      </w:pPr>
      <w:r w:rsidRPr="005F7DC2">
        <w:rPr>
          <w:rFonts w:ascii="Times New Roman" w:eastAsia="Times New Roman" w:hAnsi="Times New Roman" w:cs="Times New Roman"/>
          <w:color w:val="000000"/>
          <w:sz w:val="24"/>
          <w:szCs w:val="24"/>
        </w:rPr>
        <w:t>Д</w:t>
      </w:r>
      <w:r w:rsidR="007F3128" w:rsidRPr="005F7DC2">
        <w:rPr>
          <w:rFonts w:ascii="Times New Roman" w:eastAsia="Times New Roman" w:hAnsi="Times New Roman" w:cs="Times New Roman"/>
          <w:color w:val="000000"/>
          <w:sz w:val="24"/>
          <w:szCs w:val="24"/>
        </w:rPr>
        <w:t>ля реализации поставленных в и</w:t>
      </w:r>
      <w:r w:rsidR="005D716F" w:rsidRPr="005F7DC2">
        <w:rPr>
          <w:rFonts w:ascii="Times New Roman" w:eastAsia="Times New Roman" w:hAnsi="Times New Roman" w:cs="Times New Roman"/>
          <w:color w:val="000000"/>
          <w:sz w:val="24"/>
          <w:szCs w:val="24"/>
        </w:rPr>
        <w:t>сследовательской работе целей мы</w:t>
      </w:r>
      <w:r w:rsidR="007F3128" w:rsidRPr="005F7DC2">
        <w:rPr>
          <w:rFonts w:ascii="Times New Roman" w:eastAsia="Times New Roman" w:hAnsi="Times New Roman" w:cs="Times New Roman"/>
          <w:color w:val="000000"/>
          <w:sz w:val="24"/>
          <w:szCs w:val="24"/>
        </w:rPr>
        <w:t xml:space="preserve">: </w:t>
      </w:r>
      <w:r w:rsidR="007F3128" w:rsidRPr="005F7DC2">
        <w:rPr>
          <w:rFonts w:ascii="Times New Roman" w:eastAsia="Times New Roman" w:hAnsi="Times New Roman" w:cs="Times New Roman"/>
          <w:color w:val="000000"/>
          <w:sz w:val="24"/>
          <w:szCs w:val="24"/>
        </w:rPr>
        <w:br/>
        <w:t>1. Провели проверку на полиграфе</w:t>
      </w:r>
      <w:r w:rsidRPr="005F7DC2">
        <w:rPr>
          <w:rFonts w:ascii="Times New Roman" w:eastAsia="Times New Roman" w:hAnsi="Times New Roman" w:cs="Times New Roman"/>
          <w:color w:val="000000"/>
          <w:sz w:val="24"/>
          <w:szCs w:val="24"/>
        </w:rPr>
        <w:t xml:space="preserve">, подробно исследовав ее результаты. Определяли ложь не только по данным полиграфа, но и наблюдали за невербальным поведением в момент предъявления вопроса, давшего неоднозначную реакцию. </w:t>
      </w:r>
      <w:r w:rsidRPr="005F7DC2">
        <w:rPr>
          <w:rFonts w:ascii="Times New Roman" w:eastAsia="Times New Roman" w:hAnsi="Times New Roman" w:cs="Times New Roman"/>
          <w:color w:val="000000"/>
          <w:sz w:val="24"/>
          <w:szCs w:val="24"/>
        </w:rPr>
        <w:br/>
        <w:t>2. Провели устный</w:t>
      </w:r>
      <w:r w:rsidR="006A6973" w:rsidRPr="005F7DC2">
        <w:rPr>
          <w:rFonts w:ascii="Times New Roman" w:eastAsia="Times New Roman" w:hAnsi="Times New Roman" w:cs="Times New Roman"/>
          <w:color w:val="000000"/>
          <w:sz w:val="24"/>
          <w:szCs w:val="24"/>
        </w:rPr>
        <w:t xml:space="preserve"> опрос группы респондентом с целью </w:t>
      </w:r>
      <w:r w:rsidRPr="005F7DC2">
        <w:rPr>
          <w:rFonts w:ascii="Times New Roman" w:eastAsia="Times New Roman" w:hAnsi="Times New Roman" w:cs="Times New Roman"/>
          <w:color w:val="000000"/>
          <w:sz w:val="24"/>
          <w:szCs w:val="24"/>
        </w:rPr>
        <w:t xml:space="preserve">исследования и закрепления знаний по </w:t>
      </w:r>
      <w:proofErr w:type="spellStart"/>
      <w:r w:rsidRPr="005F7DC2">
        <w:rPr>
          <w:rFonts w:ascii="Times New Roman" w:eastAsia="Times New Roman" w:hAnsi="Times New Roman" w:cs="Times New Roman"/>
          <w:color w:val="000000"/>
          <w:sz w:val="24"/>
          <w:szCs w:val="24"/>
        </w:rPr>
        <w:t>профайлингу</w:t>
      </w:r>
      <w:proofErr w:type="spellEnd"/>
      <w:r w:rsidRPr="005F7DC2">
        <w:rPr>
          <w:rFonts w:ascii="Times New Roman" w:eastAsia="Times New Roman" w:hAnsi="Times New Roman" w:cs="Times New Roman"/>
          <w:color w:val="000000"/>
          <w:sz w:val="24"/>
          <w:szCs w:val="24"/>
        </w:rPr>
        <w:t>.</w:t>
      </w:r>
      <w:r w:rsidRPr="005F7DC2">
        <w:rPr>
          <w:rFonts w:ascii="Times New Roman" w:eastAsia="Times New Roman" w:hAnsi="Times New Roman" w:cs="Times New Roman"/>
          <w:color w:val="000000"/>
          <w:sz w:val="24"/>
          <w:szCs w:val="24"/>
        </w:rPr>
        <w:br/>
      </w:r>
      <w:r w:rsidRPr="005F7DC2">
        <w:rPr>
          <w:rFonts w:ascii="Times New Roman" w:eastAsia="Times New Roman" w:hAnsi="Times New Roman" w:cs="Times New Roman"/>
          <w:color w:val="000000"/>
          <w:sz w:val="24"/>
          <w:szCs w:val="24"/>
        </w:rPr>
        <w:br/>
      </w:r>
      <w:r w:rsidR="00437A0C" w:rsidRPr="005F7DC2">
        <w:rPr>
          <w:rFonts w:ascii="Times New Roman" w:eastAsia="Times New Roman" w:hAnsi="Times New Roman" w:cs="Times New Roman"/>
          <w:b/>
          <w:color w:val="000000"/>
          <w:sz w:val="24"/>
          <w:szCs w:val="24"/>
        </w:rPr>
        <w:t>На первом этапе</w:t>
      </w:r>
      <w:r w:rsidR="00437A0C" w:rsidRPr="005F7DC2">
        <w:rPr>
          <w:rFonts w:ascii="Times New Roman" w:hAnsi="Times New Roman" w:cs="Times New Roman"/>
          <w:sz w:val="24"/>
          <w:szCs w:val="24"/>
        </w:rPr>
        <w:t xml:space="preserve"> я присутствовал при проведении моим научным руководителем проверки на полиграфе по запросу руководителя стройки. Он хотел одного из своих подчинённых повысить до своего заместителя. Было двое респондентов.</w:t>
      </w:r>
      <w:r w:rsidR="00437A0C" w:rsidRPr="005F7DC2">
        <w:rPr>
          <w:rFonts w:ascii="Times New Roman" w:hAnsi="Times New Roman" w:cs="Times New Roman"/>
          <w:sz w:val="24"/>
          <w:szCs w:val="24"/>
        </w:rPr>
        <w:br/>
        <w:t xml:space="preserve">Ход полиграфической проверки: </w:t>
      </w:r>
      <w:r w:rsidR="00CE7AA5" w:rsidRPr="005F7DC2">
        <w:rPr>
          <w:rFonts w:ascii="Times New Roman" w:hAnsi="Times New Roman" w:cs="Times New Roman"/>
          <w:b/>
          <w:i/>
          <w:sz w:val="24"/>
          <w:szCs w:val="24"/>
        </w:rPr>
        <w:t xml:space="preserve">1-ый </w:t>
      </w:r>
      <w:r w:rsidR="00437A0C" w:rsidRPr="005F7DC2">
        <w:rPr>
          <w:rFonts w:ascii="Times New Roman" w:hAnsi="Times New Roman" w:cs="Times New Roman"/>
          <w:b/>
          <w:i/>
          <w:sz w:val="24"/>
          <w:szCs w:val="24"/>
        </w:rPr>
        <w:t>проверяемый</w:t>
      </w:r>
      <w:r w:rsidR="00437A0C" w:rsidRPr="005F7DC2">
        <w:rPr>
          <w:rFonts w:ascii="Times New Roman" w:hAnsi="Times New Roman" w:cs="Times New Roman"/>
          <w:sz w:val="24"/>
          <w:szCs w:val="24"/>
        </w:rPr>
        <w:t xml:space="preserve"> подтверждает, что не употреблял никаких веществ, которые могут повлиять на результат тестирования, достаточно выспался, не</w:t>
      </w:r>
      <w:r w:rsidR="00CE7AA5" w:rsidRPr="005F7DC2">
        <w:rPr>
          <w:rFonts w:ascii="Times New Roman" w:hAnsi="Times New Roman" w:cs="Times New Roman"/>
          <w:sz w:val="24"/>
          <w:szCs w:val="24"/>
        </w:rPr>
        <w:t xml:space="preserve"> испытывает никаких болей и т. д.</w:t>
      </w:r>
      <w:r w:rsidR="00437A0C" w:rsidRPr="005F7DC2">
        <w:rPr>
          <w:rFonts w:ascii="Times New Roman" w:hAnsi="Times New Roman" w:cs="Times New Roman"/>
          <w:sz w:val="24"/>
          <w:szCs w:val="24"/>
        </w:rPr>
        <w:t xml:space="preserve"> Далее </w:t>
      </w:r>
      <w:r w:rsidR="00CE7AA5" w:rsidRPr="005F7DC2">
        <w:rPr>
          <w:rFonts w:ascii="Times New Roman" w:hAnsi="Times New Roman" w:cs="Times New Roman"/>
          <w:sz w:val="24"/>
          <w:szCs w:val="24"/>
        </w:rPr>
        <w:t xml:space="preserve">его </w:t>
      </w:r>
      <w:r w:rsidR="00437A0C" w:rsidRPr="005F7DC2">
        <w:rPr>
          <w:rFonts w:ascii="Times New Roman" w:hAnsi="Times New Roman" w:cs="Times New Roman"/>
          <w:sz w:val="24"/>
          <w:szCs w:val="24"/>
        </w:rPr>
        <w:t xml:space="preserve">знакомят с </w:t>
      </w:r>
      <w:r w:rsidR="00CE7AA5" w:rsidRPr="005F7DC2">
        <w:rPr>
          <w:rFonts w:ascii="Times New Roman" w:hAnsi="Times New Roman" w:cs="Times New Roman"/>
          <w:sz w:val="24"/>
          <w:szCs w:val="24"/>
        </w:rPr>
        <w:t xml:space="preserve">процессом проверки, </w:t>
      </w:r>
      <w:r w:rsidR="00437A0C" w:rsidRPr="005F7DC2">
        <w:rPr>
          <w:rFonts w:ascii="Times New Roman" w:hAnsi="Times New Roman" w:cs="Times New Roman"/>
          <w:sz w:val="24"/>
          <w:szCs w:val="24"/>
        </w:rPr>
        <w:t>идет обсуж</w:t>
      </w:r>
      <w:r w:rsidR="00CE7AA5" w:rsidRPr="005F7DC2">
        <w:rPr>
          <w:rFonts w:ascii="Times New Roman" w:hAnsi="Times New Roman" w:cs="Times New Roman"/>
          <w:sz w:val="24"/>
          <w:szCs w:val="24"/>
        </w:rPr>
        <w:t xml:space="preserve">дение всех вопросов теста. Здесь, во время обсуждения, из-за страха, тестируемый признался в некоторых своих проступках и на нынешнем месте работе, и вообще за всю жизнь. Формулировка вопросов в связи с этим была подкорректирована. После этого был записан фон в спокойном состоянии. Далее следует </w:t>
      </w:r>
      <w:proofErr w:type="spellStart"/>
      <w:r w:rsidR="00CE7AA5" w:rsidRPr="005F7DC2">
        <w:rPr>
          <w:rFonts w:ascii="Times New Roman" w:hAnsi="Times New Roman" w:cs="Times New Roman"/>
          <w:sz w:val="24"/>
          <w:szCs w:val="24"/>
        </w:rPr>
        <w:t>стимуляционный</w:t>
      </w:r>
      <w:proofErr w:type="spellEnd"/>
      <w:r w:rsidR="00CE7AA5" w:rsidRPr="005F7DC2">
        <w:rPr>
          <w:rFonts w:ascii="Times New Roman" w:hAnsi="Times New Roman" w:cs="Times New Roman"/>
          <w:sz w:val="24"/>
          <w:szCs w:val="24"/>
        </w:rPr>
        <w:t xml:space="preserve"> тест, предназначение которого у невиновного вызвать уверенность в том, что полиграф – точный прибор и раз он говорит правду, то ни в чем его не обвинят, а у лжеца вызвать страх перед возможным разоблачением, показать, что любая его ложь будет замечена на полиграфе. </w:t>
      </w:r>
      <w:proofErr w:type="spellStart"/>
      <w:r w:rsidR="00CE7AA5" w:rsidRPr="005F7DC2">
        <w:rPr>
          <w:rFonts w:ascii="Times New Roman" w:hAnsi="Times New Roman" w:cs="Times New Roman"/>
          <w:sz w:val="24"/>
          <w:szCs w:val="24"/>
        </w:rPr>
        <w:t>Полиграфолог</w:t>
      </w:r>
      <w:proofErr w:type="spellEnd"/>
      <w:r w:rsidR="00CE7AA5" w:rsidRPr="005F7DC2">
        <w:rPr>
          <w:rFonts w:ascii="Times New Roman" w:hAnsi="Times New Roman" w:cs="Times New Roman"/>
          <w:sz w:val="24"/>
          <w:szCs w:val="24"/>
        </w:rPr>
        <w:t xml:space="preserve"> попросил намеренно соврать при ответе на следующий вопрос: «Ваше имя Иван? Сергей? Петр? «Имя Респондента»?»</w:t>
      </w:r>
      <w:r w:rsidR="002A0699" w:rsidRPr="005F7DC2">
        <w:rPr>
          <w:rFonts w:ascii="Times New Roman" w:hAnsi="Times New Roman" w:cs="Times New Roman"/>
          <w:sz w:val="24"/>
          <w:szCs w:val="24"/>
        </w:rPr>
        <w:t>. Он на все ответил нет и, услышав свое имя, была записана отличающиеся от других физиологическая реакция. Продемонстрировав ее проверяемому, мы получили его уверенность в точности работы прибора, что очень важно. После начался основной этап тестирования. 2 Раза был пройден основной тест и 1 раз дополнительный, с вопросами о каких-либо намерениях при получении должности (например, «Намеренны ли Вы вступать в сговор с клиентами для получения личной выгоды?»)</w:t>
      </w:r>
      <w:r w:rsidR="00527866" w:rsidRPr="005F7DC2">
        <w:rPr>
          <w:rFonts w:ascii="Times New Roman" w:hAnsi="Times New Roman" w:cs="Times New Roman"/>
          <w:sz w:val="24"/>
          <w:szCs w:val="24"/>
        </w:rPr>
        <w:t xml:space="preserve">. После проведения детального анализа </w:t>
      </w:r>
      <w:proofErr w:type="spellStart"/>
      <w:r w:rsidR="00527866" w:rsidRPr="005F7DC2">
        <w:rPr>
          <w:rFonts w:ascii="Times New Roman" w:hAnsi="Times New Roman" w:cs="Times New Roman"/>
          <w:sz w:val="24"/>
          <w:szCs w:val="24"/>
        </w:rPr>
        <w:t>полиграмы</w:t>
      </w:r>
      <w:proofErr w:type="spellEnd"/>
      <w:r w:rsidR="00527866" w:rsidRPr="005F7DC2">
        <w:rPr>
          <w:rFonts w:ascii="Times New Roman" w:hAnsi="Times New Roman" w:cs="Times New Roman"/>
          <w:sz w:val="24"/>
          <w:szCs w:val="24"/>
        </w:rPr>
        <w:t xml:space="preserve"> и видеозаписи тестирования, были получены результаты: в целом опрашиваемый старался быть правдивым, попытки противодействия полиграфу выявлены не были; на некоторые вопросы была сильная физиологическая реакция, которые дали нам основания для подозрения</w:t>
      </w:r>
      <w:r w:rsidR="005A4BF1" w:rsidRPr="005F7DC2">
        <w:rPr>
          <w:rFonts w:ascii="Times New Roman" w:hAnsi="Times New Roman" w:cs="Times New Roman"/>
          <w:sz w:val="24"/>
          <w:szCs w:val="24"/>
        </w:rPr>
        <w:t>,</w:t>
      </w:r>
      <w:r w:rsidR="00527866" w:rsidRPr="005F7DC2">
        <w:rPr>
          <w:rFonts w:ascii="Times New Roman" w:hAnsi="Times New Roman" w:cs="Times New Roman"/>
          <w:sz w:val="24"/>
          <w:szCs w:val="24"/>
        </w:rPr>
        <w:t xml:space="preserve"> что </w:t>
      </w:r>
      <w:r w:rsidR="006466AC" w:rsidRPr="005F7DC2">
        <w:rPr>
          <w:rFonts w:ascii="Times New Roman" w:hAnsi="Times New Roman" w:cs="Times New Roman"/>
          <w:sz w:val="24"/>
          <w:szCs w:val="24"/>
        </w:rPr>
        <w:t>на них он солгал</w:t>
      </w:r>
      <w:r w:rsidR="00527866" w:rsidRPr="005F7DC2">
        <w:rPr>
          <w:rFonts w:ascii="Times New Roman" w:hAnsi="Times New Roman" w:cs="Times New Roman"/>
          <w:sz w:val="24"/>
          <w:szCs w:val="24"/>
        </w:rPr>
        <w:t xml:space="preserve">. При анализе видеозаписи, во время того, как задавали эти самые вопросы были замечены и невербальные признаки лжи – облизывание и </w:t>
      </w:r>
      <w:proofErr w:type="spellStart"/>
      <w:r w:rsidR="00527866" w:rsidRPr="005F7DC2">
        <w:rPr>
          <w:rFonts w:ascii="Times New Roman" w:hAnsi="Times New Roman" w:cs="Times New Roman"/>
          <w:sz w:val="24"/>
          <w:szCs w:val="24"/>
        </w:rPr>
        <w:t>покусывание</w:t>
      </w:r>
      <w:proofErr w:type="spellEnd"/>
      <w:r w:rsidR="00527866" w:rsidRPr="005F7DC2">
        <w:rPr>
          <w:rFonts w:ascii="Times New Roman" w:hAnsi="Times New Roman" w:cs="Times New Roman"/>
          <w:sz w:val="24"/>
          <w:szCs w:val="24"/>
        </w:rPr>
        <w:t xml:space="preserve"> губ. К примеру, такое было замечено на вопрос об употреблении алкоголя на рабочем месте. Ответ был «нет», но полиграф показал повышенную реакцию, а на видеозаписи </w:t>
      </w:r>
      <w:r w:rsidR="005A4BF1" w:rsidRPr="005F7DC2">
        <w:rPr>
          <w:rFonts w:ascii="Times New Roman" w:hAnsi="Times New Roman" w:cs="Times New Roman"/>
          <w:sz w:val="24"/>
          <w:szCs w:val="24"/>
        </w:rPr>
        <w:t xml:space="preserve">была </w:t>
      </w:r>
      <w:r w:rsidR="00527866" w:rsidRPr="005F7DC2">
        <w:rPr>
          <w:rFonts w:ascii="Times New Roman" w:hAnsi="Times New Roman" w:cs="Times New Roman"/>
          <w:sz w:val="24"/>
          <w:szCs w:val="24"/>
        </w:rPr>
        <w:t>видна эта эмблема.</w:t>
      </w:r>
      <w:r w:rsidR="006466AC" w:rsidRPr="005F7DC2">
        <w:rPr>
          <w:rFonts w:ascii="Times New Roman" w:hAnsi="Times New Roman" w:cs="Times New Roman"/>
          <w:sz w:val="24"/>
          <w:szCs w:val="24"/>
        </w:rPr>
        <w:t xml:space="preserve"> Также при ответе на вопрос «Нарушали ли вы трудовую дисциплину?» был ответ «нет», но по полиграфу и мимике было замечено особое беспокойство.</w:t>
      </w:r>
      <w:r w:rsidR="00592A6C" w:rsidRPr="005F7DC2">
        <w:rPr>
          <w:rFonts w:ascii="Times New Roman" w:hAnsi="Times New Roman" w:cs="Times New Roman"/>
          <w:sz w:val="24"/>
          <w:szCs w:val="24"/>
        </w:rPr>
        <w:t xml:space="preserve"> </w:t>
      </w:r>
      <w:r w:rsidR="005A4BF1" w:rsidRPr="005F7DC2">
        <w:rPr>
          <w:rFonts w:ascii="Times New Roman" w:hAnsi="Times New Roman" w:cs="Times New Roman"/>
          <w:sz w:val="24"/>
          <w:szCs w:val="24"/>
        </w:rPr>
        <w:t xml:space="preserve">Еще </w:t>
      </w:r>
      <w:r w:rsidR="00592A6C" w:rsidRPr="005F7DC2">
        <w:rPr>
          <w:rFonts w:ascii="Times New Roman" w:hAnsi="Times New Roman" w:cs="Times New Roman"/>
          <w:sz w:val="24"/>
          <w:szCs w:val="24"/>
        </w:rPr>
        <w:t xml:space="preserve">были зафиксированы множество форм успокаивающего поведения, но это вполне объяснимо в условиях стресса. Следов употребления гипотонических/гипертонических и других веществ выявлено не было. Таковы результаты полиграфической проверки первого тестируемого. Перейдем ко </w:t>
      </w:r>
      <w:r w:rsidR="00592A6C" w:rsidRPr="005F7DC2">
        <w:rPr>
          <w:rFonts w:ascii="Times New Roman" w:hAnsi="Times New Roman" w:cs="Times New Roman"/>
          <w:b/>
          <w:i/>
          <w:sz w:val="24"/>
          <w:szCs w:val="24"/>
        </w:rPr>
        <w:t>второму</w:t>
      </w:r>
      <w:r w:rsidR="00592A6C" w:rsidRPr="005F7DC2">
        <w:rPr>
          <w:rFonts w:ascii="Times New Roman" w:hAnsi="Times New Roman" w:cs="Times New Roman"/>
          <w:sz w:val="24"/>
          <w:szCs w:val="24"/>
        </w:rPr>
        <w:t xml:space="preserve">. </w:t>
      </w:r>
      <w:r w:rsidR="00A41370" w:rsidRPr="005F7DC2">
        <w:rPr>
          <w:rFonts w:ascii="Times New Roman" w:hAnsi="Times New Roman" w:cs="Times New Roman"/>
          <w:sz w:val="24"/>
          <w:szCs w:val="24"/>
        </w:rPr>
        <w:t xml:space="preserve">Он также письменно подтвердил, что не употреблял веществ, </w:t>
      </w:r>
      <w:r w:rsidR="001D2664" w:rsidRPr="005F7DC2">
        <w:rPr>
          <w:rFonts w:ascii="Times New Roman" w:hAnsi="Times New Roman" w:cs="Times New Roman"/>
          <w:sz w:val="24"/>
          <w:szCs w:val="24"/>
        </w:rPr>
        <w:t>влияющих</w:t>
      </w:r>
      <w:r w:rsidR="00A41370" w:rsidRPr="005F7DC2">
        <w:rPr>
          <w:rFonts w:ascii="Times New Roman" w:hAnsi="Times New Roman" w:cs="Times New Roman"/>
          <w:sz w:val="24"/>
          <w:szCs w:val="24"/>
        </w:rPr>
        <w:t xml:space="preserve"> на результат, алкоголя, достаточно выспался и готов к проверке. Точно также было проведено </w:t>
      </w:r>
      <w:r w:rsidR="00A41370" w:rsidRPr="005F7DC2">
        <w:rPr>
          <w:rFonts w:ascii="Times New Roman" w:hAnsi="Times New Roman" w:cs="Times New Roman"/>
          <w:sz w:val="24"/>
          <w:szCs w:val="24"/>
        </w:rPr>
        <w:lastRenderedPageBreak/>
        <w:t>обсуждение вопросов теста</w:t>
      </w:r>
      <w:r w:rsidR="001D2664" w:rsidRPr="005F7DC2">
        <w:rPr>
          <w:rFonts w:ascii="Times New Roman" w:hAnsi="Times New Roman" w:cs="Times New Roman"/>
          <w:sz w:val="24"/>
          <w:szCs w:val="24"/>
        </w:rPr>
        <w:t>, корректировка</w:t>
      </w:r>
      <w:r w:rsidR="00A41370" w:rsidRPr="005F7DC2">
        <w:rPr>
          <w:rFonts w:ascii="Times New Roman" w:hAnsi="Times New Roman" w:cs="Times New Roman"/>
          <w:sz w:val="24"/>
          <w:szCs w:val="24"/>
        </w:rPr>
        <w:t>.</w:t>
      </w:r>
      <w:r w:rsidR="0017562B" w:rsidRPr="005F7DC2">
        <w:rPr>
          <w:rFonts w:ascii="Times New Roman" w:hAnsi="Times New Roman" w:cs="Times New Roman"/>
          <w:sz w:val="24"/>
          <w:szCs w:val="24"/>
        </w:rPr>
        <w:t xml:space="preserve"> При обсуждении контрольных вопросов были получены признания в некоторых проступках, что принимается как попытка быть правдивым.</w:t>
      </w:r>
      <w:r w:rsidR="004339A4" w:rsidRPr="005F7DC2">
        <w:rPr>
          <w:rFonts w:ascii="Times New Roman" w:hAnsi="Times New Roman" w:cs="Times New Roman"/>
          <w:sz w:val="24"/>
          <w:szCs w:val="24"/>
        </w:rPr>
        <w:t xml:space="preserve"> Также был проведен стимулирующий тест.</w:t>
      </w:r>
      <w:r w:rsidR="0017562B" w:rsidRPr="005F7DC2">
        <w:rPr>
          <w:rFonts w:ascii="Times New Roman" w:hAnsi="Times New Roman" w:cs="Times New Roman"/>
          <w:sz w:val="24"/>
          <w:szCs w:val="24"/>
        </w:rPr>
        <w:t xml:space="preserve"> Однако</w:t>
      </w:r>
      <w:r w:rsidR="001D2664" w:rsidRPr="005F7DC2">
        <w:rPr>
          <w:rFonts w:ascii="Times New Roman" w:hAnsi="Times New Roman" w:cs="Times New Roman"/>
          <w:sz w:val="24"/>
          <w:szCs w:val="24"/>
        </w:rPr>
        <w:t xml:space="preserve"> сразу же возникли вопросы к фону этого респондента. Давление было повышенное, скачущие. Он ответил, что это давние проблемы с сердцем. Однако и далее были замечены попытки противодействия полиграфу, </w:t>
      </w:r>
      <w:proofErr w:type="gramStart"/>
      <w:r w:rsidR="004339A4" w:rsidRPr="005F7DC2">
        <w:rPr>
          <w:rFonts w:ascii="Times New Roman" w:hAnsi="Times New Roman" w:cs="Times New Roman"/>
          <w:sz w:val="24"/>
          <w:szCs w:val="24"/>
        </w:rPr>
        <w:t>например</w:t>
      </w:r>
      <w:proofErr w:type="gramEnd"/>
      <w:r w:rsidR="001D2664" w:rsidRPr="005F7DC2">
        <w:rPr>
          <w:rFonts w:ascii="Times New Roman" w:hAnsi="Times New Roman" w:cs="Times New Roman"/>
          <w:sz w:val="24"/>
          <w:szCs w:val="24"/>
        </w:rPr>
        <w:t xml:space="preserve"> контроль дыхания. Также на </w:t>
      </w:r>
      <w:r w:rsidR="004339A4" w:rsidRPr="005F7DC2">
        <w:rPr>
          <w:rFonts w:ascii="Times New Roman" w:hAnsi="Times New Roman" w:cs="Times New Roman"/>
          <w:sz w:val="24"/>
          <w:szCs w:val="24"/>
        </w:rPr>
        <w:t>полигаме</w:t>
      </w:r>
      <w:r w:rsidR="001D2664" w:rsidRPr="005F7DC2">
        <w:rPr>
          <w:rFonts w:ascii="Times New Roman" w:hAnsi="Times New Roman" w:cs="Times New Roman"/>
          <w:sz w:val="24"/>
          <w:szCs w:val="24"/>
        </w:rPr>
        <w:t xml:space="preserve"> были нехарактерно сильные скачки некоторых показателей. Это свидетельствует о том, что он как-то причинял себе боль: кнопка в ботинке, прикусывал язык или что-то другое. Это говорит о намерении что-то скрыть. Ранее я говорил о том, что важно сравнить 2 модели поведения: в обычных условиях и в условиях предъявления стимула. У этого исследуемого было очень заметная разница, слушая вопр</w:t>
      </w:r>
      <w:r w:rsidR="004339A4" w:rsidRPr="005F7DC2">
        <w:rPr>
          <w:rFonts w:ascii="Times New Roman" w:hAnsi="Times New Roman" w:cs="Times New Roman"/>
          <w:sz w:val="24"/>
          <w:szCs w:val="24"/>
        </w:rPr>
        <w:t>осы он был очень напряжен. Он очень ограничивал, скрывал свои реакции, эмоции. В</w:t>
      </w:r>
      <w:r w:rsidR="001D2664" w:rsidRPr="005F7DC2">
        <w:rPr>
          <w:rFonts w:ascii="Times New Roman" w:hAnsi="Times New Roman" w:cs="Times New Roman"/>
          <w:sz w:val="24"/>
          <w:szCs w:val="24"/>
        </w:rPr>
        <w:t>идимой реакции не было даже при записи артефакта</w:t>
      </w:r>
      <w:r w:rsidR="004339A4" w:rsidRPr="005F7DC2">
        <w:rPr>
          <w:rFonts w:ascii="Times New Roman" w:hAnsi="Times New Roman" w:cs="Times New Roman"/>
          <w:sz w:val="24"/>
          <w:szCs w:val="24"/>
        </w:rPr>
        <w:t xml:space="preserve"> (внезапный резкий удар по столу)</w:t>
      </w:r>
      <w:r w:rsidR="001D2664" w:rsidRPr="005F7DC2">
        <w:rPr>
          <w:rFonts w:ascii="Times New Roman" w:hAnsi="Times New Roman" w:cs="Times New Roman"/>
          <w:sz w:val="24"/>
          <w:szCs w:val="24"/>
        </w:rPr>
        <w:t>. Он был очень сосредоточен и есть подозрения на испол</w:t>
      </w:r>
      <w:r w:rsidR="004339A4" w:rsidRPr="005F7DC2">
        <w:rPr>
          <w:rFonts w:ascii="Times New Roman" w:hAnsi="Times New Roman" w:cs="Times New Roman"/>
          <w:sz w:val="24"/>
          <w:szCs w:val="24"/>
        </w:rPr>
        <w:t>ьзование психологических способов противодействия. В общем 2-ой тестируемый, в отличии от 1, пытался противодействовать полиграфу. Это также подтверждает и данные полиграфа. На вопрос «Намерены ли вы противодействовать полиграфу» он ответил «нет», но была сильная реакция, мимика, жесты при этом не проявлялись. Поэтому ответ на этот вопрос с высокой долью вероятности был ложью. Второй респондент был менее искренний, больше что-либо скрывал.</w:t>
      </w:r>
      <w:r w:rsidR="00613BC6" w:rsidRPr="005F7DC2">
        <w:rPr>
          <w:rFonts w:ascii="Times New Roman" w:hAnsi="Times New Roman" w:cs="Times New Roman"/>
          <w:sz w:val="24"/>
          <w:szCs w:val="24"/>
        </w:rPr>
        <w:t xml:space="preserve"> Таковы результаты тестирования на полиграфе.</w:t>
      </w:r>
      <w:r w:rsidR="00613BC6" w:rsidRPr="005F7DC2">
        <w:rPr>
          <w:rFonts w:ascii="Times New Roman" w:hAnsi="Times New Roman" w:cs="Times New Roman"/>
          <w:sz w:val="24"/>
          <w:szCs w:val="24"/>
        </w:rPr>
        <w:br/>
      </w:r>
      <w:r w:rsidR="00613BC6" w:rsidRPr="005F7DC2">
        <w:rPr>
          <w:rFonts w:ascii="Times New Roman" w:hAnsi="Times New Roman" w:cs="Times New Roman"/>
          <w:sz w:val="24"/>
          <w:szCs w:val="24"/>
        </w:rPr>
        <w:br/>
      </w:r>
      <w:r w:rsidR="00613BC6" w:rsidRPr="005F7DC2">
        <w:rPr>
          <w:rFonts w:ascii="Times New Roman" w:hAnsi="Times New Roman" w:cs="Times New Roman"/>
          <w:b/>
          <w:sz w:val="24"/>
          <w:szCs w:val="24"/>
        </w:rPr>
        <w:t>На втором этапе</w:t>
      </w:r>
      <w:r w:rsidR="00613BC6" w:rsidRPr="005F7DC2">
        <w:rPr>
          <w:rFonts w:ascii="Times New Roman" w:hAnsi="Times New Roman" w:cs="Times New Roman"/>
          <w:sz w:val="24"/>
          <w:szCs w:val="24"/>
        </w:rPr>
        <w:t xml:space="preserve"> я</w:t>
      </w:r>
      <w:r w:rsidR="006A6973" w:rsidRPr="005F7DC2">
        <w:rPr>
          <w:rFonts w:ascii="Times New Roman" w:hAnsi="Times New Roman" w:cs="Times New Roman"/>
          <w:sz w:val="24"/>
          <w:szCs w:val="24"/>
        </w:rPr>
        <w:t xml:space="preserve"> провел опрос небольшой группы уч</w:t>
      </w:r>
      <w:r w:rsidR="00613BC6" w:rsidRPr="005F7DC2">
        <w:rPr>
          <w:rFonts w:ascii="Times New Roman" w:hAnsi="Times New Roman" w:cs="Times New Roman"/>
          <w:sz w:val="24"/>
          <w:szCs w:val="24"/>
        </w:rPr>
        <w:t>ащихся своей школы – 7 человек (2 из10-</w:t>
      </w:r>
      <w:proofErr w:type="gramStart"/>
      <w:r w:rsidR="00613BC6" w:rsidRPr="005F7DC2">
        <w:rPr>
          <w:rFonts w:ascii="Times New Roman" w:hAnsi="Times New Roman" w:cs="Times New Roman"/>
          <w:sz w:val="24"/>
          <w:szCs w:val="24"/>
        </w:rPr>
        <w:t>А</w:t>
      </w:r>
      <w:proofErr w:type="gramEnd"/>
      <w:r w:rsidR="00613BC6" w:rsidRPr="005F7DC2">
        <w:rPr>
          <w:rFonts w:ascii="Times New Roman" w:hAnsi="Times New Roman" w:cs="Times New Roman"/>
          <w:sz w:val="24"/>
          <w:szCs w:val="24"/>
        </w:rPr>
        <w:t xml:space="preserve"> класса и 5 из 6-К). </w:t>
      </w:r>
      <w:r w:rsidR="006A6973" w:rsidRPr="005F7DC2">
        <w:rPr>
          <w:rFonts w:ascii="Times New Roman" w:hAnsi="Times New Roman" w:cs="Times New Roman"/>
          <w:sz w:val="24"/>
          <w:szCs w:val="24"/>
        </w:rPr>
        <w:t>Я сообщил им, что провожу опрос по поручению школы о мотивации учеников. Мною были составлены следующие вопросы:</w:t>
      </w:r>
      <w:r w:rsidR="00230683" w:rsidRPr="005F7DC2">
        <w:rPr>
          <w:rFonts w:ascii="Times New Roman" w:hAnsi="Times New Roman" w:cs="Times New Roman"/>
          <w:sz w:val="24"/>
          <w:szCs w:val="24"/>
        </w:rPr>
        <w:br/>
        <w:t>1) Ты часто списываешь домашнее задание с ГДЗ?</w:t>
      </w:r>
      <w:r w:rsidR="00230683" w:rsidRPr="005F7DC2">
        <w:rPr>
          <w:rFonts w:ascii="Times New Roman" w:hAnsi="Times New Roman" w:cs="Times New Roman"/>
          <w:sz w:val="24"/>
          <w:szCs w:val="24"/>
        </w:rPr>
        <w:br/>
        <w:t>2) Внимательно ли ты слушаешь учителя на уроке? Не занимаешься посторонними вещами</w:t>
      </w:r>
      <w:r w:rsidR="00613BC6" w:rsidRPr="005F7DC2">
        <w:rPr>
          <w:rFonts w:ascii="Times New Roman" w:hAnsi="Times New Roman" w:cs="Times New Roman"/>
          <w:sz w:val="24"/>
          <w:szCs w:val="24"/>
        </w:rPr>
        <w:t xml:space="preserve"> во время урока</w:t>
      </w:r>
      <w:r w:rsidR="00230683" w:rsidRPr="005F7DC2">
        <w:rPr>
          <w:rFonts w:ascii="Times New Roman" w:hAnsi="Times New Roman" w:cs="Times New Roman"/>
          <w:sz w:val="24"/>
          <w:szCs w:val="24"/>
        </w:rPr>
        <w:t>?</w:t>
      </w:r>
      <w:r w:rsidR="00230683" w:rsidRPr="005F7DC2">
        <w:rPr>
          <w:rFonts w:ascii="Times New Roman" w:hAnsi="Times New Roman" w:cs="Times New Roman"/>
          <w:sz w:val="24"/>
          <w:szCs w:val="24"/>
        </w:rPr>
        <w:br/>
        <w:t>3) Т</w:t>
      </w:r>
      <w:r w:rsidR="00613BC6" w:rsidRPr="005F7DC2">
        <w:rPr>
          <w:rFonts w:ascii="Times New Roman" w:hAnsi="Times New Roman" w:cs="Times New Roman"/>
          <w:sz w:val="24"/>
          <w:szCs w:val="24"/>
        </w:rPr>
        <w:t>ебе нравится ходить в школу?</w:t>
      </w:r>
      <w:r w:rsidR="00613BC6" w:rsidRPr="005F7DC2">
        <w:rPr>
          <w:rFonts w:ascii="Times New Roman" w:hAnsi="Times New Roman" w:cs="Times New Roman"/>
          <w:sz w:val="24"/>
          <w:szCs w:val="24"/>
        </w:rPr>
        <w:br/>
        <w:t xml:space="preserve">4) </w:t>
      </w:r>
      <w:r w:rsidR="008540F2" w:rsidRPr="005F7DC2">
        <w:rPr>
          <w:rFonts w:ascii="Times New Roman" w:hAnsi="Times New Roman" w:cs="Times New Roman"/>
          <w:sz w:val="24"/>
          <w:szCs w:val="24"/>
        </w:rPr>
        <w:t>У тебя хорошие отношения с одноклассниками?</w:t>
      </w:r>
      <w:r w:rsidR="008540F2" w:rsidRPr="005F7DC2">
        <w:rPr>
          <w:rFonts w:ascii="Times New Roman" w:hAnsi="Times New Roman" w:cs="Times New Roman"/>
          <w:sz w:val="24"/>
          <w:szCs w:val="24"/>
        </w:rPr>
        <w:br/>
        <w:t>5) Тебе нравится, когда у вас отменяет урок?</w:t>
      </w:r>
    </w:p>
    <w:p w14:paraId="4998383A" w14:textId="77777777" w:rsidR="00C70D32" w:rsidRPr="005F7DC2" w:rsidRDefault="008540F2" w:rsidP="005F7DC2">
      <w:pPr>
        <w:spacing w:line="276" w:lineRule="auto"/>
        <w:jc w:val="both"/>
        <w:rPr>
          <w:rFonts w:ascii="Times New Roman" w:hAnsi="Times New Roman" w:cs="Times New Roman"/>
          <w:sz w:val="24"/>
          <w:szCs w:val="24"/>
        </w:rPr>
      </w:pPr>
      <w:r w:rsidRPr="005F7DC2">
        <w:rPr>
          <w:rFonts w:ascii="Times New Roman" w:hAnsi="Times New Roman" w:cs="Times New Roman"/>
          <w:sz w:val="24"/>
          <w:szCs w:val="24"/>
        </w:rPr>
        <w:t xml:space="preserve">Во время опроса я наблюдал за невербальным поведением отвечавших. Вопросы специально подразумевают, что на некоторые вопросы ученик, вероятно, солжёт. Во время ответа на провокационные вопросы я наблюдал следующие проявления </w:t>
      </w:r>
      <w:proofErr w:type="spellStart"/>
      <w:r w:rsidRPr="005F7DC2">
        <w:rPr>
          <w:rFonts w:ascii="Times New Roman" w:hAnsi="Times New Roman" w:cs="Times New Roman"/>
          <w:sz w:val="24"/>
          <w:szCs w:val="24"/>
        </w:rPr>
        <w:t>невербалики</w:t>
      </w:r>
      <w:proofErr w:type="spellEnd"/>
      <w:r w:rsidRPr="005F7DC2">
        <w:rPr>
          <w:rFonts w:ascii="Times New Roman" w:hAnsi="Times New Roman" w:cs="Times New Roman"/>
          <w:sz w:val="24"/>
          <w:szCs w:val="24"/>
        </w:rPr>
        <w:t xml:space="preserve">: резкое появление улыбки, которая в контексте опроса или полиграфической проверке говорит о намерении снять напряжении, </w:t>
      </w:r>
      <w:r w:rsidR="00AA5E25" w:rsidRPr="005F7DC2">
        <w:rPr>
          <w:rFonts w:ascii="Times New Roman" w:hAnsi="Times New Roman" w:cs="Times New Roman"/>
          <w:sz w:val="24"/>
          <w:szCs w:val="24"/>
        </w:rPr>
        <w:t>желание скрыть реальные эмоции; облизывание губ.</w:t>
      </w:r>
    </w:p>
    <w:p w14:paraId="16E1F03E" w14:textId="624A0B6A" w:rsidR="00C70D32" w:rsidRPr="005F7DC2" w:rsidRDefault="00F941ED" w:rsidP="005F7DC2">
      <w:pPr>
        <w:spacing w:line="276" w:lineRule="auto"/>
        <w:jc w:val="both"/>
        <w:rPr>
          <w:rStyle w:val="FontStyle71"/>
        </w:rPr>
      </w:pPr>
      <w:r w:rsidRPr="005F7DC2">
        <w:rPr>
          <w:rStyle w:val="FontStyle71"/>
          <w:b/>
        </w:rPr>
        <w:t>ВЫВОД:</w:t>
      </w:r>
      <w:r w:rsidRPr="005F7DC2">
        <w:rPr>
          <w:rStyle w:val="FontStyle71"/>
        </w:rPr>
        <w:t xml:space="preserve"> </w:t>
      </w:r>
      <w:proofErr w:type="gramStart"/>
      <w:r w:rsidR="00F36035" w:rsidRPr="005F7DC2">
        <w:rPr>
          <w:rStyle w:val="FontStyle71"/>
        </w:rPr>
        <w:t>В</w:t>
      </w:r>
      <w:proofErr w:type="gramEnd"/>
      <w:r w:rsidR="00F36035" w:rsidRPr="005F7DC2">
        <w:rPr>
          <w:rStyle w:val="FontStyle71"/>
        </w:rPr>
        <w:t xml:space="preserve"> ходе написания научно-исследовательской работы я детально изучил тему работы полиграфа, способов противодействия ему, </w:t>
      </w:r>
      <w:proofErr w:type="spellStart"/>
      <w:r w:rsidR="00F36035" w:rsidRPr="005F7DC2">
        <w:rPr>
          <w:rStyle w:val="FontStyle71"/>
        </w:rPr>
        <w:t>профайлинга</w:t>
      </w:r>
      <w:proofErr w:type="spellEnd"/>
      <w:r w:rsidR="00F36035" w:rsidRPr="005F7DC2">
        <w:rPr>
          <w:rStyle w:val="FontStyle71"/>
        </w:rPr>
        <w:t xml:space="preserve"> при помощи специальной литературу, личных наблюдений. Обобщив всю полученную информацию я сделал следующие </w:t>
      </w:r>
      <w:proofErr w:type="gramStart"/>
      <w:r w:rsidR="00F36035" w:rsidRPr="005F7DC2">
        <w:rPr>
          <w:rStyle w:val="FontStyle71"/>
        </w:rPr>
        <w:t>выводы:</w:t>
      </w:r>
      <w:r w:rsidR="00F36035" w:rsidRPr="005F7DC2">
        <w:rPr>
          <w:rStyle w:val="FontStyle71"/>
        </w:rPr>
        <w:br/>
      </w:r>
      <w:r w:rsidR="00F36035" w:rsidRPr="005F7DC2">
        <w:rPr>
          <w:rStyle w:val="FontStyle71"/>
          <w:i/>
        </w:rPr>
        <w:t>Во</w:t>
      </w:r>
      <w:proofErr w:type="gramEnd"/>
      <w:r w:rsidR="00F36035" w:rsidRPr="005F7DC2">
        <w:rPr>
          <w:rStyle w:val="FontStyle71"/>
          <w:i/>
        </w:rPr>
        <w:t>-первых</w:t>
      </w:r>
      <w:r w:rsidR="00F36035" w:rsidRPr="005F7DC2">
        <w:rPr>
          <w:rStyle w:val="FontStyle71"/>
        </w:rPr>
        <w:t xml:space="preserve">, я изучил способы противодействия полиграфу и способы нейтрализации таких попыток. Большинство способов противодействия специалист легко обнаружит и нейтрализует. Единственное, что не может </w:t>
      </w:r>
      <w:r w:rsidR="00B426FF" w:rsidRPr="005F7DC2">
        <w:rPr>
          <w:rStyle w:val="FontStyle71"/>
        </w:rPr>
        <w:t xml:space="preserve">обезвредить </w:t>
      </w:r>
      <w:proofErr w:type="spellStart"/>
      <w:r w:rsidR="00B426FF" w:rsidRPr="005F7DC2">
        <w:rPr>
          <w:rStyle w:val="FontStyle71"/>
        </w:rPr>
        <w:t>полиграфолог</w:t>
      </w:r>
      <w:proofErr w:type="spellEnd"/>
      <w:r w:rsidR="00B426FF" w:rsidRPr="005F7DC2">
        <w:rPr>
          <w:rStyle w:val="FontStyle71"/>
        </w:rPr>
        <w:t xml:space="preserve"> – это психологические способы противодействия. Но ученные работают в этом направлении. Например, уже существует методика нейтрализации таких способов, как представление и </w:t>
      </w:r>
      <w:r w:rsidR="00B426FF" w:rsidRPr="005F7DC2">
        <w:rPr>
          <w:rStyle w:val="FontStyle71"/>
        </w:rPr>
        <w:lastRenderedPageBreak/>
        <w:t>диссоциация.</w:t>
      </w:r>
      <w:r w:rsidR="005A4BF1" w:rsidRPr="005F7DC2">
        <w:rPr>
          <w:rStyle w:val="FontStyle71"/>
        </w:rPr>
        <w:t xml:space="preserve"> </w:t>
      </w:r>
      <w:r w:rsidR="00B426FF" w:rsidRPr="005F7DC2">
        <w:rPr>
          <w:rStyle w:val="FontStyle71"/>
        </w:rPr>
        <w:t xml:space="preserve"> </w:t>
      </w:r>
      <w:r w:rsidR="00B426FF" w:rsidRPr="005F7DC2">
        <w:rPr>
          <w:rStyle w:val="FontStyle71"/>
          <w:u w:val="single"/>
        </w:rPr>
        <w:t xml:space="preserve">Я на практике убедился, </w:t>
      </w:r>
      <w:r w:rsidR="005A4BF1" w:rsidRPr="005F7DC2">
        <w:rPr>
          <w:rStyle w:val="FontStyle71"/>
          <w:u w:val="single"/>
        </w:rPr>
        <w:t xml:space="preserve">в </w:t>
      </w:r>
      <w:proofErr w:type="gramStart"/>
      <w:r w:rsidR="005A4BF1" w:rsidRPr="005F7DC2">
        <w:rPr>
          <w:rStyle w:val="FontStyle71"/>
          <w:u w:val="single"/>
        </w:rPr>
        <w:t>том</w:t>
      </w:r>
      <w:proofErr w:type="gramEnd"/>
      <w:r w:rsidR="005A4BF1" w:rsidRPr="005F7DC2">
        <w:rPr>
          <w:rStyle w:val="FontStyle71"/>
          <w:u w:val="single"/>
        </w:rPr>
        <w:t xml:space="preserve"> </w:t>
      </w:r>
      <w:r w:rsidR="00B426FF" w:rsidRPr="005F7DC2">
        <w:rPr>
          <w:rStyle w:val="FontStyle71"/>
          <w:u w:val="single"/>
        </w:rPr>
        <w:t xml:space="preserve">что обмануть полиграф нельзя, </w:t>
      </w:r>
      <w:r w:rsidR="005A4BF1" w:rsidRPr="005F7DC2">
        <w:rPr>
          <w:rStyle w:val="FontStyle71"/>
          <w:u w:val="single"/>
        </w:rPr>
        <w:t xml:space="preserve">а </w:t>
      </w:r>
      <w:r w:rsidR="00B426FF" w:rsidRPr="005F7DC2">
        <w:rPr>
          <w:rStyle w:val="FontStyle71"/>
          <w:u w:val="single"/>
        </w:rPr>
        <w:t>попытки это сделать лишь наводят подозрения.</w:t>
      </w:r>
      <w:r w:rsidR="00B426FF" w:rsidRPr="005F7DC2">
        <w:rPr>
          <w:rStyle w:val="FontStyle71"/>
        </w:rPr>
        <w:br/>
      </w:r>
      <w:r w:rsidR="00B426FF" w:rsidRPr="005F7DC2">
        <w:rPr>
          <w:rStyle w:val="FontStyle71"/>
          <w:i/>
        </w:rPr>
        <w:t>Во-вторых</w:t>
      </w:r>
      <w:r w:rsidR="00B426FF" w:rsidRPr="005F7DC2">
        <w:rPr>
          <w:rStyle w:val="FontStyle71"/>
        </w:rPr>
        <w:t xml:space="preserve">, я изучил тему определения лжи по невербальному поведению и применил эти знания во время анализа поведения тестируемых на полиграфе и во время проведения устного опроса. </w:t>
      </w:r>
      <w:r w:rsidR="00B426FF" w:rsidRPr="005F7DC2">
        <w:rPr>
          <w:rStyle w:val="FontStyle71"/>
          <w:u w:val="single"/>
        </w:rPr>
        <w:t xml:space="preserve">Во время проверки на полиграфе специалисту следует уделять внимание невербальному </w:t>
      </w:r>
      <w:proofErr w:type="spellStart"/>
      <w:r w:rsidR="00B426FF" w:rsidRPr="005F7DC2">
        <w:rPr>
          <w:rStyle w:val="FontStyle71"/>
          <w:u w:val="single"/>
        </w:rPr>
        <w:t>поведеиню</w:t>
      </w:r>
      <w:proofErr w:type="spellEnd"/>
      <w:r w:rsidR="00B426FF" w:rsidRPr="005F7DC2">
        <w:rPr>
          <w:rStyle w:val="FontStyle71"/>
          <w:u w:val="single"/>
        </w:rPr>
        <w:t xml:space="preserve">: сравнивать разные модели поведения человека, его жесты и мимику. </w:t>
      </w:r>
      <w:r w:rsidR="00B426FF" w:rsidRPr="005F7DC2">
        <w:rPr>
          <w:rStyle w:val="FontStyle71"/>
          <w:u w:val="single"/>
        </w:rPr>
        <w:br/>
      </w:r>
      <w:r w:rsidR="00B426FF" w:rsidRPr="005F7DC2">
        <w:rPr>
          <w:rStyle w:val="FontStyle71"/>
          <w:i/>
        </w:rPr>
        <w:t>В-третьих</w:t>
      </w:r>
      <w:r w:rsidR="00B426FF" w:rsidRPr="005F7DC2">
        <w:rPr>
          <w:rStyle w:val="FontStyle71"/>
        </w:rPr>
        <w:t xml:space="preserve">, </w:t>
      </w:r>
      <w:r w:rsidR="00F344D0" w:rsidRPr="005F7DC2">
        <w:rPr>
          <w:rStyle w:val="FontStyle71"/>
          <w:u w:val="single"/>
        </w:rPr>
        <w:t>полиграф это перспективная, развивающая технология</w:t>
      </w:r>
      <w:r w:rsidR="00F344D0" w:rsidRPr="005F7DC2">
        <w:rPr>
          <w:rStyle w:val="FontStyle71"/>
        </w:rPr>
        <w:t>. Температурный анализ лица, анализ мозговой активности, скорость реакции, технология речевого анализа речи – это все усовершенствует полиграф и сделает его еще более эффективным и точным.</w:t>
      </w:r>
      <w:r w:rsidR="005A4BF1" w:rsidRPr="005F7DC2">
        <w:rPr>
          <w:rStyle w:val="FontStyle71"/>
        </w:rPr>
        <w:br/>
      </w:r>
      <w:r w:rsidR="00F344D0" w:rsidRPr="005F7DC2">
        <w:rPr>
          <w:rStyle w:val="FontStyle71"/>
          <w:i/>
        </w:rPr>
        <w:t>В заключение добавлю,</w:t>
      </w:r>
      <w:r w:rsidR="00F344D0" w:rsidRPr="005F7DC2">
        <w:rPr>
          <w:rStyle w:val="FontStyle71"/>
        </w:rPr>
        <w:t xml:space="preserve"> что люди, в основном, ведут себя честно и в большинстве случаев ложь, с которой нам приходится каждый день сталкиваться, это всего лишь социальная, или «белая», ложь, не наносящая вред окружающему миру. Ложь – инструмент социального выживания, так сказал канадский психолог Мишель </w:t>
      </w:r>
      <w:proofErr w:type="spellStart"/>
      <w:r w:rsidR="00F344D0" w:rsidRPr="005F7DC2">
        <w:rPr>
          <w:rStyle w:val="FontStyle71"/>
        </w:rPr>
        <w:t>Сент</w:t>
      </w:r>
      <w:proofErr w:type="spellEnd"/>
      <w:r w:rsidR="00F344D0" w:rsidRPr="005F7DC2">
        <w:rPr>
          <w:rStyle w:val="FontStyle71"/>
        </w:rPr>
        <w:t xml:space="preserve">-Ива. Но в раскрытии опасной лжи полиграф эффективен и используется повсеместно. Однако </w:t>
      </w:r>
      <w:proofErr w:type="gramStart"/>
      <w:r w:rsidR="00F344D0" w:rsidRPr="005F7DC2">
        <w:rPr>
          <w:rStyle w:val="FontStyle71"/>
        </w:rPr>
        <w:t>метода</w:t>
      </w:r>
      <w:proofErr w:type="gramEnd"/>
      <w:r w:rsidR="00F344D0" w:rsidRPr="005F7DC2">
        <w:rPr>
          <w:rStyle w:val="FontStyle71"/>
        </w:rPr>
        <w:t xml:space="preserve"> который бы с точностью 100% определял бы ложь не существует и не может существовать. Считается что полиграф обладает точностью 60-90%. С его развитием этот процент может вырасти.</w:t>
      </w:r>
      <w:r w:rsidR="00EB07EF" w:rsidRPr="005F7DC2">
        <w:rPr>
          <w:rStyle w:val="FontStyle71"/>
        </w:rPr>
        <w:br/>
      </w:r>
    </w:p>
    <w:p w14:paraId="0AFD4B8E" w14:textId="69A2B403" w:rsidR="00C70D32" w:rsidRDefault="00BE0216" w:rsidP="00C70D32">
      <w:pPr>
        <w:jc w:val="both"/>
        <w:rPr>
          <w:rStyle w:val="FontStyle71"/>
          <w:b/>
          <w:sz w:val="28"/>
          <w:szCs w:val="28"/>
        </w:rPr>
      </w:pPr>
      <w:r>
        <w:rPr>
          <w:rStyle w:val="FontStyle71"/>
          <w:b/>
          <w:sz w:val="28"/>
          <w:szCs w:val="28"/>
        </w:rPr>
        <w:t>ПРИЛОЖЕНИЕ</w:t>
      </w:r>
      <w:r w:rsidR="00D4226C">
        <w:rPr>
          <w:rStyle w:val="FontStyle71"/>
          <w:b/>
          <w:noProof/>
          <w:sz w:val="28"/>
          <w:szCs w:val="28"/>
          <w:lang w:eastAsia="ru-RU"/>
        </w:rPr>
        <w:drawing>
          <wp:inline distT="0" distB="0" distL="0" distR="0" wp14:anchorId="29E623DC" wp14:editId="3B02DC39">
            <wp:extent cx="5924550" cy="3257550"/>
            <wp:effectExtent l="0" t="0" r="0" b="0"/>
            <wp:docPr id="8" name="Рисунок 8" descr="C:\Users\Владислав\AppData\Local\Microsoft\Windows\INetCache\Content.Word\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ислав\AppData\Local\Microsoft\Windows\INetCache\Content.Word\Screenshot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3257550"/>
                    </a:xfrm>
                    <a:prstGeom prst="rect">
                      <a:avLst/>
                    </a:prstGeom>
                    <a:noFill/>
                    <a:ln>
                      <a:noFill/>
                    </a:ln>
                  </pic:spPr>
                </pic:pic>
              </a:graphicData>
            </a:graphic>
          </wp:inline>
        </w:drawing>
      </w:r>
      <w:r w:rsidR="00D4226C">
        <w:rPr>
          <w:rStyle w:val="FontStyle71"/>
          <w:b/>
          <w:sz w:val="28"/>
          <w:szCs w:val="28"/>
        </w:rPr>
        <w:br/>
      </w:r>
      <w:r w:rsidR="00D4226C" w:rsidRPr="00D4226C">
        <w:rPr>
          <w:rStyle w:val="FontStyle71"/>
        </w:rPr>
        <w:t>первый тестируемый</w:t>
      </w:r>
      <w:r>
        <w:rPr>
          <w:rStyle w:val="FontStyle71"/>
          <w:b/>
          <w:sz w:val="28"/>
          <w:szCs w:val="28"/>
        </w:rPr>
        <w:br/>
      </w:r>
      <w:r w:rsidR="005F7DC2">
        <w:rPr>
          <w:rStyle w:val="FontStyle71"/>
          <w:b/>
          <w:sz w:val="28"/>
          <w:szCs w:val="28"/>
        </w:rPr>
        <w:lastRenderedPageBreak/>
        <w:pict w14:anchorId="622E7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35pt;height:256.2pt">
            <v:imagedata r:id="rId15" o:title="Screenshot_8"/>
          </v:shape>
        </w:pict>
      </w:r>
      <w:r>
        <w:rPr>
          <w:rStyle w:val="FontStyle71"/>
          <w:b/>
          <w:sz w:val="28"/>
          <w:szCs w:val="28"/>
        </w:rPr>
        <w:br/>
      </w:r>
      <w:r w:rsidR="00D4226C" w:rsidRPr="00D4226C">
        <w:rPr>
          <w:rStyle w:val="FontStyle71"/>
          <w:sz w:val="28"/>
          <w:szCs w:val="28"/>
        </w:rPr>
        <w:t>второй тестируемый</w:t>
      </w:r>
      <w:r w:rsidR="00D4226C">
        <w:rPr>
          <w:rStyle w:val="FontStyle71"/>
          <w:b/>
          <w:sz w:val="28"/>
          <w:szCs w:val="28"/>
        </w:rPr>
        <w:br/>
      </w:r>
      <w:r w:rsidR="00D4226C" w:rsidRPr="00D4226C">
        <w:rPr>
          <w:rStyle w:val="FontStyle71"/>
          <w:b/>
          <w:i/>
          <w:szCs w:val="28"/>
        </w:rPr>
        <w:t xml:space="preserve">лица </w:t>
      </w:r>
      <w:r w:rsidR="00D4226C">
        <w:rPr>
          <w:rStyle w:val="FontStyle71"/>
          <w:b/>
          <w:i/>
          <w:szCs w:val="28"/>
        </w:rPr>
        <w:t>скрыты с</w:t>
      </w:r>
      <w:r w:rsidR="00D4226C" w:rsidRPr="00D4226C">
        <w:rPr>
          <w:rStyle w:val="FontStyle71"/>
          <w:b/>
          <w:i/>
          <w:szCs w:val="28"/>
        </w:rPr>
        <w:t xml:space="preserve"> целью соблюдения конфиденциальности</w:t>
      </w:r>
      <w:r w:rsidR="00D4226C" w:rsidRPr="00D4226C">
        <w:rPr>
          <w:rStyle w:val="FontStyle71"/>
          <w:b/>
          <w:szCs w:val="28"/>
        </w:rPr>
        <w:t xml:space="preserve"> </w:t>
      </w:r>
      <w:r>
        <w:rPr>
          <w:rStyle w:val="FontStyle71"/>
          <w:b/>
          <w:sz w:val="28"/>
          <w:szCs w:val="28"/>
        </w:rPr>
        <w:br/>
      </w:r>
      <w:r>
        <w:rPr>
          <w:rStyle w:val="FontStyle71"/>
          <w:b/>
          <w:sz w:val="28"/>
          <w:szCs w:val="28"/>
        </w:rPr>
        <w:br/>
      </w:r>
      <w:r>
        <w:rPr>
          <w:rStyle w:val="FontStyle71"/>
          <w:b/>
          <w:sz w:val="28"/>
          <w:szCs w:val="28"/>
        </w:rPr>
        <w:br/>
      </w:r>
      <w:r>
        <w:rPr>
          <w:rStyle w:val="FontStyle71"/>
          <w:b/>
          <w:sz w:val="28"/>
          <w:szCs w:val="28"/>
        </w:rPr>
        <w:br/>
      </w:r>
    </w:p>
    <w:p w14:paraId="6F8CFF7C" w14:textId="77777777" w:rsidR="005F7DC2" w:rsidRDefault="005F7DC2" w:rsidP="00C70D32">
      <w:pPr>
        <w:jc w:val="both"/>
        <w:rPr>
          <w:rStyle w:val="FontStyle71"/>
          <w:b/>
          <w:sz w:val="28"/>
          <w:szCs w:val="28"/>
        </w:rPr>
      </w:pPr>
    </w:p>
    <w:p w14:paraId="0F323987" w14:textId="77777777" w:rsidR="005F7DC2" w:rsidRDefault="005F7DC2" w:rsidP="00C70D32">
      <w:pPr>
        <w:jc w:val="both"/>
        <w:rPr>
          <w:rStyle w:val="FontStyle71"/>
          <w:b/>
          <w:sz w:val="28"/>
          <w:szCs w:val="28"/>
        </w:rPr>
      </w:pPr>
    </w:p>
    <w:p w14:paraId="12F0F637" w14:textId="594671D5" w:rsidR="002D3E95" w:rsidRPr="00C70D32" w:rsidRDefault="00F344D0" w:rsidP="00C70D32">
      <w:pPr>
        <w:jc w:val="both"/>
        <w:rPr>
          <w:rFonts w:ascii="Times New Roman" w:hAnsi="Times New Roman" w:cs="Times New Roman"/>
          <w:sz w:val="28"/>
          <w:szCs w:val="28"/>
        </w:rPr>
      </w:pPr>
      <w:r w:rsidRPr="00F344D0">
        <w:rPr>
          <w:rStyle w:val="FontStyle71"/>
          <w:b/>
          <w:sz w:val="28"/>
          <w:szCs w:val="28"/>
        </w:rPr>
        <w:t>СПИСОК ЛИТЕРАТУРЫ</w:t>
      </w:r>
      <w:r w:rsidRPr="00A359C6">
        <w:rPr>
          <w:rStyle w:val="FontStyle71"/>
          <w:b/>
          <w:sz w:val="28"/>
          <w:szCs w:val="28"/>
        </w:rPr>
        <w:t>:</w:t>
      </w:r>
      <w:r w:rsidRPr="00F344D0">
        <w:rPr>
          <w:rStyle w:val="FontStyle71"/>
          <w:b/>
          <w:sz w:val="28"/>
          <w:szCs w:val="28"/>
        </w:rPr>
        <w:br/>
      </w:r>
      <w:r>
        <w:rPr>
          <w:rStyle w:val="FontStyle71"/>
          <w:i/>
          <w:sz w:val="28"/>
          <w:szCs w:val="28"/>
        </w:rPr>
        <w:br/>
      </w:r>
      <w:r w:rsidR="00A359C6" w:rsidRPr="00C70D32">
        <w:rPr>
          <w:rFonts w:ascii="Times New Roman" w:hAnsi="Times New Roman" w:cs="Times New Roman"/>
          <w:sz w:val="28"/>
          <w:szCs w:val="28"/>
        </w:rPr>
        <w:t xml:space="preserve">1. Джо </w:t>
      </w:r>
      <w:proofErr w:type="spellStart"/>
      <w:r w:rsidR="00A359C6" w:rsidRPr="00C70D32">
        <w:rPr>
          <w:rFonts w:ascii="Times New Roman" w:hAnsi="Times New Roman" w:cs="Times New Roman"/>
          <w:sz w:val="28"/>
          <w:szCs w:val="28"/>
        </w:rPr>
        <w:t>Наварро</w:t>
      </w:r>
      <w:proofErr w:type="spellEnd"/>
      <w:r w:rsidR="00A359C6" w:rsidRPr="00C70D32">
        <w:rPr>
          <w:rFonts w:ascii="Times New Roman" w:hAnsi="Times New Roman" w:cs="Times New Roman"/>
          <w:sz w:val="28"/>
          <w:szCs w:val="28"/>
        </w:rPr>
        <w:t xml:space="preserve"> «Я вижу, о чем вы думаете»</w:t>
      </w:r>
      <w:r w:rsidR="00E11B1E">
        <w:rPr>
          <w:rFonts w:ascii="Times New Roman" w:hAnsi="Times New Roman" w:cs="Times New Roman"/>
          <w:sz w:val="28"/>
          <w:szCs w:val="28"/>
        </w:rPr>
        <w:t xml:space="preserve"> 2014 г. 353 стр.</w:t>
      </w:r>
      <w:r w:rsidR="00A359C6" w:rsidRPr="00C70D32">
        <w:rPr>
          <w:rFonts w:ascii="Times New Roman" w:hAnsi="Times New Roman" w:cs="Times New Roman"/>
          <w:sz w:val="28"/>
          <w:szCs w:val="28"/>
        </w:rPr>
        <w:br/>
        <w:t xml:space="preserve">2.  Пол </w:t>
      </w:r>
      <w:proofErr w:type="spellStart"/>
      <w:r w:rsidR="00A359C6" w:rsidRPr="00C70D32">
        <w:rPr>
          <w:rFonts w:ascii="Times New Roman" w:hAnsi="Times New Roman" w:cs="Times New Roman"/>
          <w:sz w:val="28"/>
          <w:szCs w:val="28"/>
        </w:rPr>
        <w:t>Экман</w:t>
      </w:r>
      <w:proofErr w:type="spellEnd"/>
      <w:r w:rsidR="00A359C6" w:rsidRPr="00C70D32">
        <w:rPr>
          <w:rFonts w:ascii="Times New Roman" w:hAnsi="Times New Roman" w:cs="Times New Roman"/>
          <w:sz w:val="28"/>
          <w:szCs w:val="28"/>
        </w:rPr>
        <w:t xml:space="preserve"> «Психология лжи. Обмани меня если сможешь»</w:t>
      </w:r>
      <w:r w:rsidR="00E11B1E">
        <w:rPr>
          <w:rFonts w:ascii="Times New Roman" w:hAnsi="Times New Roman" w:cs="Times New Roman"/>
          <w:sz w:val="28"/>
          <w:szCs w:val="28"/>
        </w:rPr>
        <w:t xml:space="preserve"> 2016 г. 380 стр.</w:t>
      </w:r>
    </w:p>
    <w:p w14:paraId="7301A67E" w14:textId="0932B5EF" w:rsidR="00A359C6" w:rsidRPr="00A359C6" w:rsidRDefault="00A359C6" w:rsidP="00A359C6">
      <w:pPr>
        <w:spacing w:line="360" w:lineRule="auto"/>
        <w:jc w:val="both"/>
        <w:rPr>
          <w:rFonts w:ascii="Times New Roman" w:hAnsi="Times New Roman" w:cs="Times New Roman"/>
          <w:i/>
          <w:sz w:val="28"/>
          <w:szCs w:val="28"/>
        </w:rPr>
      </w:pPr>
      <w:r w:rsidRPr="00C70D32">
        <w:rPr>
          <w:rFonts w:ascii="Times New Roman" w:hAnsi="Times New Roman" w:cs="Times New Roman"/>
          <w:sz w:val="28"/>
          <w:szCs w:val="28"/>
        </w:rPr>
        <w:t xml:space="preserve">3. </w:t>
      </w:r>
      <w:proofErr w:type="spellStart"/>
      <w:r w:rsidRPr="00C70D32">
        <w:rPr>
          <w:rFonts w:ascii="Times New Roman" w:hAnsi="Times New Roman" w:cs="Times New Roman"/>
          <w:sz w:val="28"/>
          <w:szCs w:val="28"/>
        </w:rPr>
        <w:t>Олдет</w:t>
      </w:r>
      <w:proofErr w:type="spellEnd"/>
      <w:r w:rsidRPr="00C70D32">
        <w:rPr>
          <w:rFonts w:ascii="Times New Roman" w:hAnsi="Times New Roman" w:cs="Times New Roman"/>
          <w:sz w:val="28"/>
          <w:szCs w:val="28"/>
        </w:rPr>
        <w:t xml:space="preserve"> Фрай «</w:t>
      </w:r>
      <w:proofErr w:type="spellStart"/>
      <w:r w:rsidRPr="00C70D32">
        <w:rPr>
          <w:rFonts w:ascii="Times New Roman" w:hAnsi="Times New Roman" w:cs="Times New Roman"/>
          <w:sz w:val="28"/>
          <w:szCs w:val="28"/>
        </w:rPr>
        <w:t>Детекция</w:t>
      </w:r>
      <w:proofErr w:type="spellEnd"/>
      <w:r w:rsidRPr="00C70D32">
        <w:rPr>
          <w:rFonts w:ascii="Times New Roman" w:hAnsi="Times New Roman" w:cs="Times New Roman"/>
          <w:sz w:val="28"/>
          <w:szCs w:val="28"/>
        </w:rPr>
        <w:t xml:space="preserve"> лжи и обмана»</w:t>
      </w:r>
      <w:r w:rsidR="00E11B1E">
        <w:rPr>
          <w:rFonts w:ascii="Times New Roman" w:hAnsi="Times New Roman" w:cs="Times New Roman"/>
          <w:sz w:val="28"/>
          <w:szCs w:val="28"/>
        </w:rPr>
        <w:t xml:space="preserve"> 180 </w:t>
      </w:r>
      <w:proofErr w:type="spellStart"/>
      <w:r w:rsidR="00E11B1E">
        <w:rPr>
          <w:rFonts w:ascii="Times New Roman" w:hAnsi="Times New Roman" w:cs="Times New Roman"/>
          <w:sz w:val="28"/>
          <w:szCs w:val="28"/>
        </w:rPr>
        <w:t>стр</w:t>
      </w:r>
      <w:proofErr w:type="spellEnd"/>
      <w:r w:rsidR="00E11B1E">
        <w:rPr>
          <w:rFonts w:ascii="Times New Roman" w:hAnsi="Times New Roman" w:cs="Times New Roman"/>
          <w:sz w:val="28"/>
          <w:szCs w:val="28"/>
        </w:rPr>
        <w:t xml:space="preserve"> 2017 г.</w:t>
      </w:r>
      <w:r w:rsidRPr="00C70D32">
        <w:rPr>
          <w:rFonts w:ascii="Times New Roman" w:hAnsi="Times New Roman" w:cs="Times New Roman"/>
          <w:sz w:val="28"/>
          <w:szCs w:val="28"/>
        </w:rPr>
        <w:br/>
        <w:t>4. Интернет ресурс http://rumagic.com/ru_zar/sci_psychology/fray/1/j15.html</w:t>
      </w:r>
      <w:r w:rsidRPr="00C70D32">
        <w:rPr>
          <w:rFonts w:ascii="Times New Roman" w:hAnsi="Times New Roman" w:cs="Times New Roman"/>
          <w:sz w:val="28"/>
          <w:szCs w:val="28"/>
        </w:rPr>
        <w:br/>
      </w:r>
      <w:r>
        <w:rPr>
          <w:rFonts w:ascii="Times New Roman" w:hAnsi="Times New Roman" w:cs="Times New Roman"/>
          <w:i/>
          <w:sz w:val="28"/>
          <w:szCs w:val="28"/>
        </w:rPr>
        <w:br/>
      </w:r>
      <w:r>
        <w:rPr>
          <w:rFonts w:ascii="Times New Roman" w:hAnsi="Times New Roman" w:cs="Times New Roman"/>
          <w:i/>
          <w:sz w:val="28"/>
          <w:szCs w:val="28"/>
        </w:rPr>
        <w:br/>
      </w:r>
    </w:p>
    <w:sectPr w:rsidR="00A359C6" w:rsidRPr="00A359C6" w:rsidSect="00E11B1E">
      <w:footerReference w:type="default" r:id="rId16"/>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80583" w14:textId="77777777" w:rsidR="00EA5FA4" w:rsidRDefault="00EA5FA4" w:rsidP="00E11B1E">
      <w:pPr>
        <w:spacing w:after="0" w:line="240" w:lineRule="auto"/>
      </w:pPr>
      <w:r>
        <w:separator/>
      </w:r>
    </w:p>
  </w:endnote>
  <w:endnote w:type="continuationSeparator" w:id="0">
    <w:p w14:paraId="52227199" w14:textId="77777777" w:rsidR="00EA5FA4" w:rsidRDefault="00EA5FA4" w:rsidP="00E11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648401"/>
      <w:docPartObj>
        <w:docPartGallery w:val="Page Numbers (Bottom of Page)"/>
        <w:docPartUnique/>
      </w:docPartObj>
    </w:sdtPr>
    <w:sdtEndPr/>
    <w:sdtContent>
      <w:p w14:paraId="77005B41" w14:textId="667B07B5" w:rsidR="00E11B1E" w:rsidRDefault="00E11B1E">
        <w:pPr>
          <w:pStyle w:val="ae"/>
          <w:jc w:val="right"/>
        </w:pPr>
        <w:r>
          <w:fldChar w:fldCharType="begin"/>
        </w:r>
        <w:r>
          <w:instrText>PAGE   \* MERGEFORMAT</w:instrText>
        </w:r>
        <w:r>
          <w:fldChar w:fldCharType="separate"/>
        </w:r>
        <w:r w:rsidR="001B2DFF">
          <w:rPr>
            <w:noProof/>
          </w:rPr>
          <w:t>20</w:t>
        </w:r>
        <w:r>
          <w:fldChar w:fldCharType="end"/>
        </w:r>
      </w:p>
    </w:sdtContent>
  </w:sdt>
  <w:p w14:paraId="56238FF0" w14:textId="77777777" w:rsidR="00E11B1E" w:rsidRDefault="00E11B1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DF508" w14:textId="77777777" w:rsidR="00EA5FA4" w:rsidRDefault="00EA5FA4" w:rsidP="00E11B1E">
      <w:pPr>
        <w:spacing w:after="0" w:line="240" w:lineRule="auto"/>
      </w:pPr>
      <w:r>
        <w:separator/>
      </w:r>
    </w:p>
  </w:footnote>
  <w:footnote w:type="continuationSeparator" w:id="0">
    <w:p w14:paraId="6EA36321" w14:textId="77777777" w:rsidR="00EA5FA4" w:rsidRDefault="00EA5FA4" w:rsidP="00E11B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1006"/>
    <w:multiLevelType w:val="multilevel"/>
    <w:tmpl w:val="629EA97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7C12422"/>
    <w:multiLevelType w:val="multilevel"/>
    <w:tmpl w:val="B344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DA776E"/>
    <w:multiLevelType w:val="hybridMultilevel"/>
    <w:tmpl w:val="193A4B22"/>
    <w:lvl w:ilvl="0" w:tplc="499E8622">
      <w:start w:val="1"/>
      <w:numFmt w:val="decimal"/>
      <w:lvlText w:val="%1."/>
      <w:lvlJc w:val="center"/>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3" w15:restartNumberingAfterBreak="0">
    <w:nsid w:val="28F16B66"/>
    <w:multiLevelType w:val="hybridMultilevel"/>
    <w:tmpl w:val="E09EB2B0"/>
    <w:lvl w:ilvl="0" w:tplc="499E8622">
      <w:start w:val="1"/>
      <w:numFmt w:val="decimal"/>
      <w:lvlText w:val="%1."/>
      <w:lvlJc w:val="center"/>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A968C2"/>
    <w:multiLevelType w:val="multilevel"/>
    <w:tmpl w:val="5CB4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E148AB"/>
    <w:multiLevelType w:val="hybridMultilevel"/>
    <w:tmpl w:val="2FB812EC"/>
    <w:lvl w:ilvl="0" w:tplc="0622A996">
      <w:start w:val="1"/>
      <w:numFmt w:val="decimal"/>
      <w:lvlText w:val="1.%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6" w15:restartNumberingAfterBreak="0">
    <w:nsid w:val="304216B0"/>
    <w:multiLevelType w:val="multilevel"/>
    <w:tmpl w:val="F60CAE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0781836"/>
    <w:multiLevelType w:val="multilevel"/>
    <w:tmpl w:val="72CC9A0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1429"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338E0B47"/>
    <w:multiLevelType w:val="multilevel"/>
    <w:tmpl w:val="98C07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9D38CC"/>
    <w:multiLevelType w:val="hybridMultilevel"/>
    <w:tmpl w:val="32AC4034"/>
    <w:lvl w:ilvl="0" w:tplc="499E8622">
      <w:start w:val="1"/>
      <w:numFmt w:val="decimal"/>
      <w:lvlText w:val="%1."/>
      <w:lvlJc w:val="center"/>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10" w15:restartNumberingAfterBreak="0">
    <w:nsid w:val="35205664"/>
    <w:multiLevelType w:val="multilevel"/>
    <w:tmpl w:val="F83A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A32C26"/>
    <w:multiLevelType w:val="multilevel"/>
    <w:tmpl w:val="D0DC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EF0DCF"/>
    <w:multiLevelType w:val="hybridMultilevel"/>
    <w:tmpl w:val="CE2C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107E8F"/>
    <w:multiLevelType w:val="multilevel"/>
    <w:tmpl w:val="0B0C3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504054"/>
    <w:multiLevelType w:val="hybridMultilevel"/>
    <w:tmpl w:val="3170DD1A"/>
    <w:lvl w:ilvl="0" w:tplc="499E8622">
      <w:start w:val="1"/>
      <w:numFmt w:val="decimal"/>
      <w:lvlText w:val="%1."/>
      <w:lvlJc w:val="center"/>
      <w:pPr>
        <w:ind w:left="2880" w:hanging="360"/>
      </w:pPr>
      <w:rPr>
        <w:rFonts w:hint="default"/>
      </w:rPr>
    </w:lvl>
    <w:lvl w:ilvl="1" w:tplc="04190019" w:tentative="1">
      <w:start w:val="1"/>
      <w:numFmt w:val="lowerLetter"/>
      <w:lvlText w:val="%2."/>
      <w:lvlJc w:val="left"/>
      <w:pPr>
        <w:ind w:left="2880" w:hanging="360"/>
      </w:pPr>
    </w:lvl>
    <w:lvl w:ilvl="2" w:tplc="0419001B">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15:restartNumberingAfterBreak="0">
    <w:nsid w:val="44B814E0"/>
    <w:multiLevelType w:val="hybridMultilevel"/>
    <w:tmpl w:val="32CE6976"/>
    <w:lvl w:ilvl="0" w:tplc="0622A996">
      <w:start w:val="1"/>
      <w:numFmt w:val="decimal"/>
      <w:lvlText w:val="1.%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622A996">
      <w:start w:val="1"/>
      <w:numFmt w:val="decimal"/>
      <w:lvlText w:val="1.%4"/>
      <w:lvlJc w:val="left"/>
      <w:pPr>
        <w:ind w:left="512" w:hanging="360"/>
      </w:pPr>
      <w:rPr>
        <w:rFonts w:hint="default"/>
      </w:r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6" w15:restartNumberingAfterBreak="0">
    <w:nsid w:val="4B0F45F0"/>
    <w:multiLevelType w:val="hybridMultilevel"/>
    <w:tmpl w:val="B38C7076"/>
    <w:lvl w:ilvl="0" w:tplc="499E862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1C1B58"/>
    <w:multiLevelType w:val="hybridMultilevel"/>
    <w:tmpl w:val="13A4ECA2"/>
    <w:lvl w:ilvl="0" w:tplc="0622A996">
      <w:start w:val="1"/>
      <w:numFmt w:val="decimal"/>
      <w:lvlText w:val="1.%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18" w15:restartNumberingAfterBreak="0">
    <w:nsid w:val="4F9B3F14"/>
    <w:multiLevelType w:val="multilevel"/>
    <w:tmpl w:val="05EC6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EE5658"/>
    <w:multiLevelType w:val="hybridMultilevel"/>
    <w:tmpl w:val="1CD46BD4"/>
    <w:lvl w:ilvl="0" w:tplc="0622A99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3878A2"/>
    <w:multiLevelType w:val="multilevel"/>
    <w:tmpl w:val="56C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43082"/>
    <w:multiLevelType w:val="hybridMultilevel"/>
    <w:tmpl w:val="69E4F1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92C490F"/>
    <w:multiLevelType w:val="hybridMultilevel"/>
    <w:tmpl w:val="5CB047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113827"/>
    <w:multiLevelType w:val="hybridMultilevel"/>
    <w:tmpl w:val="83282D02"/>
    <w:lvl w:ilvl="0" w:tplc="C336AB70">
      <w:start w:val="1"/>
      <w:numFmt w:val="decimal"/>
      <w:lvlText w:val="1.%1"/>
      <w:lvlJc w:val="left"/>
      <w:pPr>
        <w:ind w:left="1068"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start w:val="1"/>
      <w:numFmt w:val="decimal"/>
      <w:lvlText w:val="%4."/>
      <w:lvlJc w:val="left"/>
      <w:pPr>
        <w:ind w:left="512"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24" w15:restartNumberingAfterBreak="0">
    <w:nsid w:val="5C3C3507"/>
    <w:multiLevelType w:val="hybridMultilevel"/>
    <w:tmpl w:val="5982676C"/>
    <w:lvl w:ilvl="0" w:tplc="E9065086">
      <w:start w:val="3"/>
      <w:numFmt w:val="decimal"/>
      <w:lvlText w:val="1.%1"/>
      <w:lvlJc w:val="left"/>
      <w:pPr>
        <w:ind w:left="1211" w:hanging="360"/>
      </w:pPr>
      <w:rPr>
        <w:rFonts w:hint="default"/>
      </w:rPr>
    </w:lvl>
    <w:lvl w:ilvl="1" w:tplc="04190019" w:tentative="1">
      <w:start w:val="1"/>
      <w:numFmt w:val="lowerLetter"/>
      <w:lvlText w:val="%2."/>
      <w:lvlJc w:val="left"/>
      <w:pPr>
        <w:ind w:left="545" w:hanging="360"/>
      </w:pPr>
    </w:lvl>
    <w:lvl w:ilvl="2" w:tplc="0419001B" w:tentative="1">
      <w:start w:val="1"/>
      <w:numFmt w:val="lowerRoman"/>
      <w:lvlText w:val="%3."/>
      <w:lvlJc w:val="right"/>
      <w:pPr>
        <w:ind w:left="1265" w:hanging="180"/>
      </w:pPr>
    </w:lvl>
    <w:lvl w:ilvl="3" w:tplc="0419000F" w:tentative="1">
      <w:start w:val="1"/>
      <w:numFmt w:val="decimal"/>
      <w:lvlText w:val="%4."/>
      <w:lvlJc w:val="left"/>
      <w:pPr>
        <w:ind w:left="1985" w:hanging="360"/>
      </w:pPr>
    </w:lvl>
    <w:lvl w:ilvl="4" w:tplc="04190019" w:tentative="1">
      <w:start w:val="1"/>
      <w:numFmt w:val="lowerLetter"/>
      <w:lvlText w:val="%5."/>
      <w:lvlJc w:val="left"/>
      <w:pPr>
        <w:ind w:left="2705" w:hanging="360"/>
      </w:pPr>
    </w:lvl>
    <w:lvl w:ilvl="5" w:tplc="0419001B" w:tentative="1">
      <w:start w:val="1"/>
      <w:numFmt w:val="lowerRoman"/>
      <w:lvlText w:val="%6."/>
      <w:lvlJc w:val="right"/>
      <w:pPr>
        <w:ind w:left="3425" w:hanging="180"/>
      </w:pPr>
    </w:lvl>
    <w:lvl w:ilvl="6" w:tplc="0419000F" w:tentative="1">
      <w:start w:val="1"/>
      <w:numFmt w:val="decimal"/>
      <w:lvlText w:val="%7."/>
      <w:lvlJc w:val="left"/>
      <w:pPr>
        <w:ind w:left="4145" w:hanging="360"/>
      </w:pPr>
    </w:lvl>
    <w:lvl w:ilvl="7" w:tplc="04190019" w:tentative="1">
      <w:start w:val="1"/>
      <w:numFmt w:val="lowerLetter"/>
      <w:lvlText w:val="%8."/>
      <w:lvlJc w:val="left"/>
      <w:pPr>
        <w:ind w:left="4865" w:hanging="360"/>
      </w:pPr>
    </w:lvl>
    <w:lvl w:ilvl="8" w:tplc="0419001B" w:tentative="1">
      <w:start w:val="1"/>
      <w:numFmt w:val="lowerRoman"/>
      <w:lvlText w:val="%9."/>
      <w:lvlJc w:val="right"/>
      <w:pPr>
        <w:ind w:left="5585" w:hanging="180"/>
      </w:pPr>
    </w:lvl>
  </w:abstractNum>
  <w:abstractNum w:abstractNumId="25" w15:restartNumberingAfterBreak="0">
    <w:nsid w:val="6FBB2746"/>
    <w:multiLevelType w:val="hybridMultilevel"/>
    <w:tmpl w:val="D424E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F6C38A8"/>
    <w:multiLevelType w:val="hybridMultilevel"/>
    <w:tmpl w:val="97148A00"/>
    <w:lvl w:ilvl="0" w:tplc="EAC2ABCC">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num w:numId="1">
    <w:abstractNumId w:val="12"/>
  </w:num>
  <w:num w:numId="2">
    <w:abstractNumId w:val="6"/>
  </w:num>
  <w:num w:numId="3">
    <w:abstractNumId w:val="13"/>
  </w:num>
  <w:num w:numId="4">
    <w:abstractNumId w:val="10"/>
  </w:num>
  <w:num w:numId="5">
    <w:abstractNumId w:val="4"/>
  </w:num>
  <w:num w:numId="6">
    <w:abstractNumId w:val="1"/>
  </w:num>
  <w:num w:numId="7">
    <w:abstractNumId w:val="21"/>
  </w:num>
  <w:num w:numId="8">
    <w:abstractNumId w:val="22"/>
  </w:num>
  <w:num w:numId="9">
    <w:abstractNumId w:val="20"/>
  </w:num>
  <w:num w:numId="10">
    <w:abstractNumId w:val="8"/>
  </w:num>
  <w:num w:numId="11">
    <w:abstractNumId w:val="11"/>
  </w:num>
  <w:num w:numId="12">
    <w:abstractNumId w:val="18"/>
  </w:num>
  <w:num w:numId="13">
    <w:abstractNumId w:val="0"/>
  </w:num>
  <w:num w:numId="14">
    <w:abstractNumId w:val="7"/>
  </w:num>
  <w:num w:numId="15">
    <w:abstractNumId w:val="25"/>
  </w:num>
  <w:num w:numId="16">
    <w:abstractNumId w:val="3"/>
  </w:num>
  <w:num w:numId="17">
    <w:abstractNumId w:val="14"/>
  </w:num>
  <w:num w:numId="18">
    <w:abstractNumId w:val="9"/>
  </w:num>
  <w:num w:numId="19">
    <w:abstractNumId w:val="26"/>
  </w:num>
  <w:num w:numId="20">
    <w:abstractNumId w:val="2"/>
  </w:num>
  <w:num w:numId="21">
    <w:abstractNumId w:val="16"/>
  </w:num>
  <w:num w:numId="22">
    <w:abstractNumId w:val="19"/>
  </w:num>
  <w:num w:numId="23">
    <w:abstractNumId w:val="23"/>
  </w:num>
  <w:num w:numId="24">
    <w:abstractNumId w:val="17"/>
  </w:num>
  <w:num w:numId="25">
    <w:abstractNumId w:val="15"/>
  </w:num>
  <w:num w:numId="26">
    <w:abstractNumId w:val="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AD3"/>
    <w:rsid w:val="00025394"/>
    <w:rsid w:val="00031DF4"/>
    <w:rsid w:val="000368C5"/>
    <w:rsid w:val="00053C98"/>
    <w:rsid w:val="000A0CB2"/>
    <w:rsid w:val="000C5778"/>
    <w:rsid w:val="000F21D3"/>
    <w:rsid w:val="0010034D"/>
    <w:rsid w:val="001308B1"/>
    <w:rsid w:val="001566F4"/>
    <w:rsid w:val="0017186A"/>
    <w:rsid w:val="0017562B"/>
    <w:rsid w:val="001B2DFF"/>
    <w:rsid w:val="001C6231"/>
    <w:rsid w:val="001D2664"/>
    <w:rsid w:val="001F571E"/>
    <w:rsid w:val="00215FA5"/>
    <w:rsid w:val="002211D4"/>
    <w:rsid w:val="00222381"/>
    <w:rsid w:val="00230683"/>
    <w:rsid w:val="00261C9F"/>
    <w:rsid w:val="00274BF3"/>
    <w:rsid w:val="00275D65"/>
    <w:rsid w:val="002917EB"/>
    <w:rsid w:val="002A0699"/>
    <w:rsid w:val="002C2666"/>
    <w:rsid w:val="002D3E95"/>
    <w:rsid w:val="002F1296"/>
    <w:rsid w:val="003137E5"/>
    <w:rsid w:val="00316FCB"/>
    <w:rsid w:val="003213D7"/>
    <w:rsid w:val="0034131A"/>
    <w:rsid w:val="003938D2"/>
    <w:rsid w:val="003B4DF9"/>
    <w:rsid w:val="0040236A"/>
    <w:rsid w:val="00427462"/>
    <w:rsid w:val="004339A4"/>
    <w:rsid w:val="00437A0C"/>
    <w:rsid w:val="004459D6"/>
    <w:rsid w:val="004D3F98"/>
    <w:rsid w:val="00525256"/>
    <w:rsid w:val="00527866"/>
    <w:rsid w:val="005310CB"/>
    <w:rsid w:val="00537E8A"/>
    <w:rsid w:val="0054078E"/>
    <w:rsid w:val="00551972"/>
    <w:rsid w:val="00567EDE"/>
    <w:rsid w:val="00592A6C"/>
    <w:rsid w:val="005A4BF1"/>
    <w:rsid w:val="005D3C65"/>
    <w:rsid w:val="005D716F"/>
    <w:rsid w:val="005E3AC9"/>
    <w:rsid w:val="005F14CB"/>
    <w:rsid w:val="005F7DC2"/>
    <w:rsid w:val="00613BC6"/>
    <w:rsid w:val="00626AFC"/>
    <w:rsid w:val="00634038"/>
    <w:rsid w:val="0064154B"/>
    <w:rsid w:val="006466AC"/>
    <w:rsid w:val="00683988"/>
    <w:rsid w:val="00685FC3"/>
    <w:rsid w:val="006860D8"/>
    <w:rsid w:val="00690C0D"/>
    <w:rsid w:val="00692B7F"/>
    <w:rsid w:val="006A6973"/>
    <w:rsid w:val="006D3F39"/>
    <w:rsid w:val="006F494B"/>
    <w:rsid w:val="00727BD0"/>
    <w:rsid w:val="0075566C"/>
    <w:rsid w:val="0077467D"/>
    <w:rsid w:val="007E71CE"/>
    <w:rsid w:val="007F3128"/>
    <w:rsid w:val="008263D6"/>
    <w:rsid w:val="00835C89"/>
    <w:rsid w:val="008508A1"/>
    <w:rsid w:val="008540F2"/>
    <w:rsid w:val="008552A0"/>
    <w:rsid w:val="008851B3"/>
    <w:rsid w:val="008863C6"/>
    <w:rsid w:val="008C4326"/>
    <w:rsid w:val="008E3767"/>
    <w:rsid w:val="008F00E6"/>
    <w:rsid w:val="00931D79"/>
    <w:rsid w:val="0093305E"/>
    <w:rsid w:val="00934712"/>
    <w:rsid w:val="00950911"/>
    <w:rsid w:val="009927C1"/>
    <w:rsid w:val="00992DA7"/>
    <w:rsid w:val="009A11AC"/>
    <w:rsid w:val="009B115E"/>
    <w:rsid w:val="009B263C"/>
    <w:rsid w:val="009B3CCD"/>
    <w:rsid w:val="009B7944"/>
    <w:rsid w:val="009F1C4B"/>
    <w:rsid w:val="009F557A"/>
    <w:rsid w:val="00A13CCA"/>
    <w:rsid w:val="00A22272"/>
    <w:rsid w:val="00A359C6"/>
    <w:rsid w:val="00A41370"/>
    <w:rsid w:val="00A64041"/>
    <w:rsid w:val="00A82920"/>
    <w:rsid w:val="00A86C54"/>
    <w:rsid w:val="00A9008B"/>
    <w:rsid w:val="00A93812"/>
    <w:rsid w:val="00A95795"/>
    <w:rsid w:val="00AA5E25"/>
    <w:rsid w:val="00AB1AC1"/>
    <w:rsid w:val="00AE6549"/>
    <w:rsid w:val="00B01C7A"/>
    <w:rsid w:val="00B02AD3"/>
    <w:rsid w:val="00B3495E"/>
    <w:rsid w:val="00B40275"/>
    <w:rsid w:val="00B426FF"/>
    <w:rsid w:val="00B535A7"/>
    <w:rsid w:val="00B5399F"/>
    <w:rsid w:val="00B57368"/>
    <w:rsid w:val="00B60EC9"/>
    <w:rsid w:val="00B67D13"/>
    <w:rsid w:val="00BA7FC6"/>
    <w:rsid w:val="00BB0C50"/>
    <w:rsid w:val="00BB37D0"/>
    <w:rsid w:val="00BC3C43"/>
    <w:rsid w:val="00BC6C01"/>
    <w:rsid w:val="00BD13D0"/>
    <w:rsid w:val="00BE0216"/>
    <w:rsid w:val="00BF1CB0"/>
    <w:rsid w:val="00C0074B"/>
    <w:rsid w:val="00C15F59"/>
    <w:rsid w:val="00C364EA"/>
    <w:rsid w:val="00C70D32"/>
    <w:rsid w:val="00C70ECC"/>
    <w:rsid w:val="00C71C62"/>
    <w:rsid w:val="00C80170"/>
    <w:rsid w:val="00C9264E"/>
    <w:rsid w:val="00CC54D0"/>
    <w:rsid w:val="00CD27AF"/>
    <w:rsid w:val="00CE4602"/>
    <w:rsid w:val="00CE7AA5"/>
    <w:rsid w:val="00D14D16"/>
    <w:rsid w:val="00D3619E"/>
    <w:rsid w:val="00D4226C"/>
    <w:rsid w:val="00D6684C"/>
    <w:rsid w:val="00D74ED6"/>
    <w:rsid w:val="00D85428"/>
    <w:rsid w:val="00DA1AAC"/>
    <w:rsid w:val="00DC4EFC"/>
    <w:rsid w:val="00E11B1E"/>
    <w:rsid w:val="00EA1BCF"/>
    <w:rsid w:val="00EA5FA4"/>
    <w:rsid w:val="00EB07EF"/>
    <w:rsid w:val="00EC15B6"/>
    <w:rsid w:val="00EC2C4D"/>
    <w:rsid w:val="00F129FB"/>
    <w:rsid w:val="00F156D1"/>
    <w:rsid w:val="00F344D0"/>
    <w:rsid w:val="00F36035"/>
    <w:rsid w:val="00F666AA"/>
    <w:rsid w:val="00F77033"/>
    <w:rsid w:val="00F851CE"/>
    <w:rsid w:val="00F941ED"/>
    <w:rsid w:val="00FC1C0B"/>
    <w:rsid w:val="00FC47E2"/>
    <w:rsid w:val="00FD2F64"/>
    <w:rsid w:val="00FD6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21CA"/>
  <w15:chartTrackingRefBased/>
  <w15:docId w15:val="{524891FD-253F-4122-8CA7-B04621C5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6035"/>
  </w:style>
  <w:style w:type="paragraph" w:styleId="1">
    <w:name w:val="heading 1"/>
    <w:basedOn w:val="a"/>
    <w:next w:val="a"/>
    <w:link w:val="10"/>
    <w:uiPriority w:val="9"/>
    <w:qFormat/>
    <w:rsid w:val="001718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718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D854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4326"/>
    <w:pPr>
      <w:ind w:left="720"/>
      <w:contextualSpacing/>
    </w:pPr>
  </w:style>
  <w:style w:type="paragraph" w:styleId="a4">
    <w:name w:val="Normal (Web)"/>
    <w:basedOn w:val="a"/>
    <w:uiPriority w:val="99"/>
    <w:unhideWhenUsed/>
    <w:rsid w:val="00C801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C80170"/>
    <w:rPr>
      <w:color w:val="0000FF"/>
      <w:u w:val="single"/>
    </w:rPr>
  </w:style>
  <w:style w:type="character" w:styleId="HTML">
    <w:name w:val="HTML Typewriter"/>
    <w:basedOn w:val="a0"/>
    <w:uiPriority w:val="99"/>
    <w:semiHidden/>
    <w:unhideWhenUsed/>
    <w:rsid w:val="009B3CCD"/>
    <w:rPr>
      <w:rFonts w:ascii="Courier New" w:eastAsia="Times New Roman" w:hAnsi="Courier New" w:cs="Courier New"/>
      <w:sz w:val="20"/>
      <w:szCs w:val="20"/>
    </w:rPr>
  </w:style>
  <w:style w:type="character" w:customStyle="1" w:styleId="30">
    <w:name w:val="Заголовок 3 Знак"/>
    <w:basedOn w:val="a0"/>
    <w:link w:val="3"/>
    <w:uiPriority w:val="9"/>
    <w:rsid w:val="00D85428"/>
    <w:rPr>
      <w:rFonts w:ascii="Times New Roman" w:eastAsia="Times New Roman" w:hAnsi="Times New Roman" w:cs="Times New Roman"/>
      <w:b/>
      <w:bCs/>
      <w:sz w:val="27"/>
      <w:szCs w:val="27"/>
      <w:lang w:eastAsia="ru-RU"/>
    </w:rPr>
  </w:style>
  <w:style w:type="character" w:customStyle="1" w:styleId="mw-headline">
    <w:name w:val="mw-headline"/>
    <w:basedOn w:val="a0"/>
    <w:rsid w:val="00D85428"/>
  </w:style>
  <w:style w:type="character" w:customStyle="1" w:styleId="mw-editsection">
    <w:name w:val="mw-editsection"/>
    <w:basedOn w:val="a0"/>
    <w:rsid w:val="00D85428"/>
  </w:style>
  <w:style w:type="character" w:customStyle="1" w:styleId="mw-editsection-bracket">
    <w:name w:val="mw-editsection-bracket"/>
    <w:basedOn w:val="a0"/>
    <w:rsid w:val="00D85428"/>
  </w:style>
  <w:style w:type="character" w:customStyle="1" w:styleId="mw-editsection-divider">
    <w:name w:val="mw-editsection-divider"/>
    <w:basedOn w:val="a0"/>
    <w:rsid w:val="00D85428"/>
  </w:style>
  <w:style w:type="paragraph" w:styleId="a6">
    <w:name w:val="Body Text"/>
    <w:basedOn w:val="a"/>
    <w:link w:val="a7"/>
    <w:semiHidden/>
    <w:rsid w:val="001F571E"/>
    <w:pPr>
      <w:spacing w:after="0" w:line="240" w:lineRule="auto"/>
      <w:ind w:right="-6"/>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semiHidden/>
    <w:rsid w:val="001F571E"/>
    <w:rPr>
      <w:rFonts w:ascii="Times New Roman" w:eastAsia="Times New Roman" w:hAnsi="Times New Roman" w:cs="Times New Roman"/>
      <w:sz w:val="24"/>
      <w:szCs w:val="20"/>
      <w:lang w:eastAsia="ru-RU"/>
    </w:rPr>
  </w:style>
  <w:style w:type="paragraph" w:styleId="21">
    <w:name w:val="Body Text 2"/>
    <w:basedOn w:val="a"/>
    <w:link w:val="22"/>
    <w:uiPriority w:val="99"/>
    <w:unhideWhenUsed/>
    <w:rsid w:val="001F571E"/>
    <w:pPr>
      <w:spacing w:after="120" w:line="480" w:lineRule="auto"/>
    </w:pPr>
  </w:style>
  <w:style w:type="character" w:customStyle="1" w:styleId="22">
    <w:name w:val="Основной текст 2 Знак"/>
    <w:basedOn w:val="a0"/>
    <w:link w:val="21"/>
    <w:uiPriority w:val="99"/>
    <w:rsid w:val="001F571E"/>
  </w:style>
  <w:style w:type="paragraph" w:styleId="a8">
    <w:name w:val="Body Text Indent"/>
    <w:basedOn w:val="a"/>
    <w:link w:val="a9"/>
    <w:uiPriority w:val="99"/>
    <w:unhideWhenUsed/>
    <w:rsid w:val="009A11AC"/>
    <w:pPr>
      <w:spacing w:after="120"/>
      <w:ind w:left="283"/>
    </w:pPr>
  </w:style>
  <w:style w:type="character" w:customStyle="1" w:styleId="a9">
    <w:name w:val="Основной текст с отступом Знак"/>
    <w:basedOn w:val="a0"/>
    <w:link w:val="a8"/>
    <w:uiPriority w:val="99"/>
    <w:rsid w:val="009A11AC"/>
  </w:style>
  <w:style w:type="paragraph" w:customStyle="1" w:styleId="Style3">
    <w:name w:val="Style3"/>
    <w:basedOn w:val="a"/>
    <w:rsid w:val="0075566C"/>
    <w:pPr>
      <w:widowControl w:val="0"/>
      <w:autoSpaceDE w:val="0"/>
      <w:autoSpaceDN w:val="0"/>
      <w:adjustRightInd w:val="0"/>
      <w:spacing w:after="0" w:line="291" w:lineRule="exact"/>
      <w:jc w:val="both"/>
    </w:pPr>
    <w:rPr>
      <w:rFonts w:ascii="Times New Roman" w:eastAsia="Times New Roman" w:hAnsi="Times New Roman" w:cs="Times New Roman"/>
      <w:sz w:val="24"/>
      <w:szCs w:val="24"/>
      <w:lang w:eastAsia="ru-RU"/>
    </w:rPr>
  </w:style>
  <w:style w:type="character" w:customStyle="1" w:styleId="FontStyle71">
    <w:name w:val="Font Style71"/>
    <w:rsid w:val="0075566C"/>
    <w:rPr>
      <w:rFonts w:ascii="Times New Roman" w:hAnsi="Times New Roman" w:cs="Times New Roman" w:hint="default"/>
      <w:sz w:val="24"/>
      <w:szCs w:val="24"/>
    </w:rPr>
  </w:style>
  <w:style w:type="paragraph" w:customStyle="1" w:styleId="Style29">
    <w:name w:val="Style29"/>
    <w:basedOn w:val="a"/>
    <w:rsid w:val="00727BD0"/>
    <w:pPr>
      <w:widowControl w:val="0"/>
      <w:autoSpaceDE w:val="0"/>
      <w:autoSpaceDN w:val="0"/>
      <w:adjustRightInd w:val="0"/>
      <w:spacing w:after="0" w:line="281" w:lineRule="exact"/>
      <w:jc w:val="center"/>
    </w:pPr>
    <w:rPr>
      <w:rFonts w:ascii="Times New Roman" w:eastAsia="Times New Roman" w:hAnsi="Times New Roman" w:cs="Times New Roman"/>
      <w:sz w:val="24"/>
      <w:szCs w:val="24"/>
      <w:lang w:eastAsia="ru-RU"/>
    </w:rPr>
  </w:style>
  <w:style w:type="character" w:customStyle="1" w:styleId="FontStyle73">
    <w:name w:val="Font Style73"/>
    <w:rsid w:val="00727BD0"/>
    <w:rPr>
      <w:rFonts w:ascii="Trebuchet MS" w:hAnsi="Trebuchet MS" w:cs="Trebuchet MS" w:hint="default"/>
      <w:b/>
      <w:bCs/>
      <w:sz w:val="18"/>
      <w:szCs w:val="18"/>
    </w:rPr>
  </w:style>
  <w:style w:type="character" w:customStyle="1" w:styleId="FontStyle96">
    <w:name w:val="Font Style96"/>
    <w:rsid w:val="006860D8"/>
    <w:rPr>
      <w:rFonts w:ascii="Times New Roman" w:hAnsi="Times New Roman" w:cs="Times New Roman" w:hint="default"/>
      <w:b/>
      <w:bCs/>
      <w:sz w:val="18"/>
      <w:szCs w:val="18"/>
    </w:rPr>
  </w:style>
  <w:style w:type="paragraph" w:customStyle="1" w:styleId="Style1">
    <w:name w:val="Style1"/>
    <w:basedOn w:val="a"/>
    <w:rsid w:val="006860D8"/>
    <w:pPr>
      <w:widowControl w:val="0"/>
      <w:autoSpaceDE w:val="0"/>
      <w:autoSpaceDN w:val="0"/>
      <w:adjustRightInd w:val="0"/>
      <w:spacing w:after="0" w:line="281" w:lineRule="exact"/>
      <w:jc w:val="right"/>
    </w:pPr>
    <w:rPr>
      <w:rFonts w:ascii="Times New Roman" w:eastAsia="Times New Roman" w:hAnsi="Times New Roman" w:cs="Times New Roman"/>
      <w:sz w:val="24"/>
      <w:szCs w:val="24"/>
      <w:lang w:eastAsia="ru-RU"/>
    </w:rPr>
  </w:style>
  <w:style w:type="paragraph" w:customStyle="1" w:styleId="Style4">
    <w:name w:val="Style4"/>
    <w:basedOn w:val="a"/>
    <w:rsid w:val="006860D8"/>
    <w:pPr>
      <w:widowControl w:val="0"/>
      <w:autoSpaceDE w:val="0"/>
      <w:autoSpaceDN w:val="0"/>
      <w:adjustRightInd w:val="0"/>
      <w:spacing w:after="0" w:line="286" w:lineRule="exact"/>
      <w:ind w:firstLine="288"/>
      <w:jc w:val="both"/>
    </w:pPr>
    <w:rPr>
      <w:rFonts w:ascii="Times New Roman" w:eastAsia="Times New Roman" w:hAnsi="Times New Roman" w:cs="Times New Roman"/>
      <w:sz w:val="24"/>
      <w:szCs w:val="24"/>
      <w:lang w:eastAsia="ru-RU"/>
    </w:rPr>
  </w:style>
  <w:style w:type="character" w:customStyle="1" w:styleId="FontStyle85">
    <w:name w:val="Font Style85"/>
    <w:rsid w:val="00025394"/>
    <w:rPr>
      <w:rFonts w:ascii="Arial Narrow" w:hAnsi="Arial Narrow" w:cs="Arial Narrow" w:hint="default"/>
      <w:b/>
      <w:bCs/>
      <w:sz w:val="20"/>
      <w:szCs w:val="20"/>
    </w:rPr>
  </w:style>
  <w:style w:type="character" w:customStyle="1" w:styleId="FontStyle87">
    <w:name w:val="Font Style87"/>
    <w:rsid w:val="00025394"/>
    <w:rPr>
      <w:rFonts w:ascii="Trebuchet MS" w:hAnsi="Trebuchet MS" w:cs="Trebuchet MS" w:hint="default"/>
      <w:sz w:val="18"/>
      <w:szCs w:val="18"/>
    </w:rPr>
  </w:style>
  <w:style w:type="paragraph" w:customStyle="1" w:styleId="Style10">
    <w:name w:val="Style10"/>
    <w:basedOn w:val="a"/>
    <w:rsid w:val="00C0074B"/>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ru-RU"/>
    </w:rPr>
  </w:style>
  <w:style w:type="character" w:customStyle="1" w:styleId="FontStyle72">
    <w:name w:val="Font Style72"/>
    <w:rsid w:val="00C0074B"/>
    <w:rPr>
      <w:rFonts w:ascii="Trebuchet MS" w:hAnsi="Trebuchet MS" w:cs="Trebuchet MS" w:hint="default"/>
      <w:sz w:val="14"/>
      <w:szCs w:val="14"/>
    </w:rPr>
  </w:style>
  <w:style w:type="character" w:customStyle="1" w:styleId="FontStyle88">
    <w:name w:val="Font Style88"/>
    <w:rsid w:val="00B57368"/>
    <w:rPr>
      <w:rFonts w:ascii="Times New Roman" w:hAnsi="Times New Roman" w:cs="Times New Roman" w:hint="default"/>
      <w:i/>
      <w:iCs/>
      <w:sz w:val="24"/>
      <w:szCs w:val="24"/>
    </w:rPr>
  </w:style>
  <w:style w:type="character" w:customStyle="1" w:styleId="20">
    <w:name w:val="Заголовок 2 Знак"/>
    <w:basedOn w:val="a0"/>
    <w:link w:val="2"/>
    <w:uiPriority w:val="9"/>
    <w:semiHidden/>
    <w:rsid w:val="0017186A"/>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17186A"/>
    <w:rPr>
      <w:rFonts w:asciiTheme="majorHAnsi" w:eastAsiaTheme="majorEastAsia" w:hAnsiTheme="majorHAnsi" w:cstheme="majorBidi"/>
      <w:color w:val="2F5496" w:themeColor="accent1" w:themeShade="BF"/>
      <w:sz w:val="32"/>
      <w:szCs w:val="32"/>
    </w:rPr>
  </w:style>
  <w:style w:type="paragraph" w:customStyle="1" w:styleId="paragraph">
    <w:name w:val="paragraph"/>
    <w:basedOn w:val="a"/>
    <w:rsid w:val="00A900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9008B"/>
  </w:style>
  <w:style w:type="character" w:customStyle="1" w:styleId="eop">
    <w:name w:val="eop"/>
    <w:basedOn w:val="a0"/>
    <w:rsid w:val="00A9008B"/>
  </w:style>
  <w:style w:type="character" w:customStyle="1" w:styleId="spellingerror">
    <w:name w:val="spellingerror"/>
    <w:basedOn w:val="a0"/>
    <w:rsid w:val="00A9008B"/>
  </w:style>
  <w:style w:type="paragraph" w:customStyle="1" w:styleId="p17">
    <w:name w:val="p17"/>
    <w:basedOn w:val="a"/>
    <w:rsid w:val="00EC15B6"/>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C15F5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15F59"/>
    <w:rPr>
      <w:rFonts w:ascii="Segoe UI" w:hAnsi="Segoe UI" w:cs="Segoe UI"/>
      <w:sz w:val="18"/>
      <w:szCs w:val="18"/>
    </w:rPr>
  </w:style>
  <w:style w:type="paragraph" w:styleId="ac">
    <w:name w:val="header"/>
    <w:basedOn w:val="a"/>
    <w:link w:val="ad"/>
    <w:uiPriority w:val="99"/>
    <w:unhideWhenUsed/>
    <w:rsid w:val="00E11B1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11B1E"/>
  </w:style>
  <w:style w:type="paragraph" w:styleId="ae">
    <w:name w:val="footer"/>
    <w:basedOn w:val="a"/>
    <w:link w:val="af"/>
    <w:uiPriority w:val="99"/>
    <w:unhideWhenUsed/>
    <w:rsid w:val="00E11B1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11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285">
      <w:bodyDiv w:val="1"/>
      <w:marLeft w:val="0"/>
      <w:marRight w:val="0"/>
      <w:marTop w:val="0"/>
      <w:marBottom w:val="0"/>
      <w:divBdr>
        <w:top w:val="none" w:sz="0" w:space="0" w:color="auto"/>
        <w:left w:val="none" w:sz="0" w:space="0" w:color="auto"/>
        <w:bottom w:val="none" w:sz="0" w:space="0" w:color="auto"/>
        <w:right w:val="none" w:sz="0" w:space="0" w:color="auto"/>
      </w:divBdr>
      <w:divsChild>
        <w:div w:id="102382132">
          <w:marLeft w:val="336"/>
          <w:marRight w:val="0"/>
          <w:marTop w:val="120"/>
          <w:marBottom w:val="312"/>
          <w:divBdr>
            <w:top w:val="none" w:sz="0" w:space="0" w:color="auto"/>
            <w:left w:val="none" w:sz="0" w:space="0" w:color="auto"/>
            <w:bottom w:val="none" w:sz="0" w:space="0" w:color="auto"/>
            <w:right w:val="none" w:sz="0" w:space="0" w:color="auto"/>
          </w:divBdr>
          <w:divsChild>
            <w:div w:id="9253808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1509355">
      <w:bodyDiv w:val="1"/>
      <w:marLeft w:val="0"/>
      <w:marRight w:val="0"/>
      <w:marTop w:val="0"/>
      <w:marBottom w:val="0"/>
      <w:divBdr>
        <w:top w:val="none" w:sz="0" w:space="0" w:color="auto"/>
        <w:left w:val="none" w:sz="0" w:space="0" w:color="auto"/>
        <w:bottom w:val="none" w:sz="0" w:space="0" w:color="auto"/>
        <w:right w:val="none" w:sz="0" w:space="0" w:color="auto"/>
      </w:divBdr>
    </w:div>
    <w:div w:id="476189051">
      <w:bodyDiv w:val="1"/>
      <w:marLeft w:val="0"/>
      <w:marRight w:val="0"/>
      <w:marTop w:val="0"/>
      <w:marBottom w:val="0"/>
      <w:divBdr>
        <w:top w:val="none" w:sz="0" w:space="0" w:color="auto"/>
        <w:left w:val="none" w:sz="0" w:space="0" w:color="auto"/>
        <w:bottom w:val="none" w:sz="0" w:space="0" w:color="auto"/>
        <w:right w:val="none" w:sz="0" w:space="0" w:color="auto"/>
      </w:divBdr>
      <w:divsChild>
        <w:div w:id="1335573829">
          <w:marLeft w:val="0"/>
          <w:marRight w:val="0"/>
          <w:marTop w:val="0"/>
          <w:marBottom w:val="0"/>
          <w:divBdr>
            <w:top w:val="none" w:sz="0" w:space="0" w:color="auto"/>
            <w:left w:val="none" w:sz="0" w:space="0" w:color="auto"/>
            <w:bottom w:val="none" w:sz="0" w:space="0" w:color="auto"/>
            <w:right w:val="none" w:sz="0" w:space="0" w:color="auto"/>
          </w:divBdr>
        </w:div>
      </w:divsChild>
    </w:div>
    <w:div w:id="486946668">
      <w:bodyDiv w:val="1"/>
      <w:marLeft w:val="0"/>
      <w:marRight w:val="0"/>
      <w:marTop w:val="0"/>
      <w:marBottom w:val="0"/>
      <w:divBdr>
        <w:top w:val="none" w:sz="0" w:space="0" w:color="auto"/>
        <w:left w:val="none" w:sz="0" w:space="0" w:color="auto"/>
        <w:bottom w:val="none" w:sz="0" w:space="0" w:color="auto"/>
        <w:right w:val="none" w:sz="0" w:space="0" w:color="auto"/>
      </w:divBdr>
      <w:divsChild>
        <w:div w:id="1501964361">
          <w:blockQuote w:val="1"/>
          <w:marLeft w:val="1175"/>
          <w:marRight w:val="0"/>
          <w:marTop w:val="168"/>
          <w:marBottom w:val="168"/>
          <w:divBdr>
            <w:top w:val="none" w:sz="0" w:space="0" w:color="auto"/>
            <w:left w:val="none" w:sz="0" w:space="0" w:color="auto"/>
            <w:bottom w:val="none" w:sz="0" w:space="0" w:color="auto"/>
            <w:right w:val="none" w:sz="0" w:space="0" w:color="auto"/>
          </w:divBdr>
        </w:div>
      </w:divsChild>
    </w:div>
    <w:div w:id="596137887">
      <w:bodyDiv w:val="1"/>
      <w:marLeft w:val="0"/>
      <w:marRight w:val="0"/>
      <w:marTop w:val="0"/>
      <w:marBottom w:val="0"/>
      <w:divBdr>
        <w:top w:val="none" w:sz="0" w:space="0" w:color="auto"/>
        <w:left w:val="none" w:sz="0" w:space="0" w:color="auto"/>
        <w:bottom w:val="none" w:sz="0" w:space="0" w:color="auto"/>
        <w:right w:val="none" w:sz="0" w:space="0" w:color="auto"/>
      </w:divBdr>
      <w:divsChild>
        <w:div w:id="1563252299">
          <w:marLeft w:val="0"/>
          <w:marRight w:val="0"/>
          <w:marTop w:val="0"/>
          <w:marBottom w:val="0"/>
          <w:divBdr>
            <w:top w:val="none" w:sz="0" w:space="0" w:color="auto"/>
            <w:left w:val="none" w:sz="0" w:space="0" w:color="auto"/>
            <w:bottom w:val="none" w:sz="0" w:space="0" w:color="auto"/>
            <w:right w:val="none" w:sz="0" w:space="0" w:color="auto"/>
          </w:divBdr>
          <w:divsChild>
            <w:div w:id="228227436">
              <w:marLeft w:val="0"/>
              <w:marRight w:val="0"/>
              <w:marTop w:val="0"/>
              <w:marBottom w:val="0"/>
              <w:divBdr>
                <w:top w:val="none" w:sz="0" w:space="0" w:color="auto"/>
                <w:left w:val="none" w:sz="0" w:space="0" w:color="auto"/>
                <w:bottom w:val="none" w:sz="0" w:space="0" w:color="auto"/>
                <w:right w:val="none" w:sz="0" w:space="0" w:color="auto"/>
              </w:divBdr>
            </w:div>
          </w:divsChild>
        </w:div>
        <w:div w:id="590893215">
          <w:marLeft w:val="0"/>
          <w:marRight w:val="0"/>
          <w:marTop w:val="0"/>
          <w:marBottom w:val="0"/>
          <w:divBdr>
            <w:top w:val="none" w:sz="0" w:space="0" w:color="auto"/>
            <w:left w:val="none" w:sz="0" w:space="0" w:color="auto"/>
            <w:bottom w:val="none" w:sz="0" w:space="0" w:color="auto"/>
            <w:right w:val="none" w:sz="0" w:space="0" w:color="auto"/>
          </w:divBdr>
        </w:div>
        <w:div w:id="2105225147">
          <w:marLeft w:val="0"/>
          <w:marRight w:val="0"/>
          <w:marTop w:val="0"/>
          <w:marBottom w:val="0"/>
          <w:divBdr>
            <w:top w:val="none" w:sz="0" w:space="0" w:color="auto"/>
            <w:left w:val="none" w:sz="0" w:space="0" w:color="auto"/>
            <w:bottom w:val="none" w:sz="0" w:space="0" w:color="auto"/>
            <w:right w:val="none" w:sz="0" w:space="0" w:color="auto"/>
          </w:divBdr>
        </w:div>
      </w:divsChild>
    </w:div>
    <w:div w:id="619723446">
      <w:bodyDiv w:val="1"/>
      <w:marLeft w:val="0"/>
      <w:marRight w:val="0"/>
      <w:marTop w:val="0"/>
      <w:marBottom w:val="0"/>
      <w:divBdr>
        <w:top w:val="none" w:sz="0" w:space="0" w:color="auto"/>
        <w:left w:val="none" w:sz="0" w:space="0" w:color="auto"/>
        <w:bottom w:val="none" w:sz="0" w:space="0" w:color="auto"/>
        <w:right w:val="none" w:sz="0" w:space="0" w:color="auto"/>
      </w:divBdr>
      <w:divsChild>
        <w:div w:id="1657563628">
          <w:marLeft w:val="0"/>
          <w:marRight w:val="0"/>
          <w:marTop w:val="150"/>
          <w:marBottom w:val="150"/>
          <w:divBdr>
            <w:top w:val="none" w:sz="0" w:space="0" w:color="auto"/>
            <w:left w:val="none" w:sz="0" w:space="0" w:color="auto"/>
            <w:bottom w:val="none" w:sz="0" w:space="0" w:color="auto"/>
            <w:right w:val="none" w:sz="0" w:space="0" w:color="auto"/>
          </w:divBdr>
        </w:div>
      </w:divsChild>
    </w:div>
    <w:div w:id="680813929">
      <w:bodyDiv w:val="1"/>
      <w:marLeft w:val="0"/>
      <w:marRight w:val="0"/>
      <w:marTop w:val="0"/>
      <w:marBottom w:val="0"/>
      <w:divBdr>
        <w:top w:val="none" w:sz="0" w:space="0" w:color="auto"/>
        <w:left w:val="none" w:sz="0" w:space="0" w:color="auto"/>
        <w:bottom w:val="none" w:sz="0" w:space="0" w:color="auto"/>
        <w:right w:val="none" w:sz="0" w:space="0" w:color="auto"/>
      </w:divBdr>
    </w:div>
    <w:div w:id="908611589">
      <w:bodyDiv w:val="1"/>
      <w:marLeft w:val="0"/>
      <w:marRight w:val="0"/>
      <w:marTop w:val="0"/>
      <w:marBottom w:val="0"/>
      <w:divBdr>
        <w:top w:val="none" w:sz="0" w:space="0" w:color="auto"/>
        <w:left w:val="none" w:sz="0" w:space="0" w:color="auto"/>
        <w:bottom w:val="none" w:sz="0" w:space="0" w:color="auto"/>
        <w:right w:val="none" w:sz="0" w:space="0" w:color="auto"/>
      </w:divBdr>
    </w:div>
    <w:div w:id="997877536">
      <w:bodyDiv w:val="1"/>
      <w:marLeft w:val="0"/>
      <w:marRight w:val="0"/>
      <w:marTop w:val="0"/>
      <w:marBottom w:val="0"/>
      <w:divBdr>
        <w:top w:val="none" w:sz="0" w:space="0" w:color="auto"/>
        <w:left w:val="none" w:sz="0" w:space="0" w:color="auto"/>
        <w:bottom w:val="none" w:sz="0" w:space="0" w:color="auto"/>
        <w:right w:val="none" w:sz="0" w:space="0" w:color="auto"/>
      </w:divBdr>
    </w:div>
    <w:div w:id="1260329204">
      <w:bodyDiv w:val="1"/>
      <w:marLeft w:val="0"/>
      <w:marRight w:val="0"/>
      <w:marTop w:val="0"/>
      <w:marBottom w:val="0"/>
      <w:divBdr>
        <w:top w:val="none" w:sz="0" w:space="0" w:color="auto"/>
        <w:left w:val="none" w:sz="0" w:space="0" w:color="auto"/>
        <w:bottom w:val="none" w:sz="0" w:space="0" w:color="auto"/>
        <w:right w:val="none" w:sz="0" w:space="0" w:color="auto"/>
      </w:divBdr>
      <w:divsChild>
        <w:div w:id="854729638">
          <w:marLeft w:val="0"/>
          <w:marRight w:val="0"/>
          <w:marTop w:val="0"/>
          <w:marBottom w:val="0"/>
          <w:divBdr>
            <w:top w:val="none" w:sz="0" w:space="0" w:color="auto"/>
            <w:left w:val="none" w:sz="0" w:space="0" w:color="auto"/>
            <w:bottom w:val="none" w:sz="0" w:space="0" w:color="auto"/>
            <w:right w:val="none" w:sz="0" w:space="0" w:color="auto"/>
          </w:divBdr>
        </w:div>
        <w:div w:id="1776485532">
          <w:marLeft w:val="0"/>
          <w:marRight w:val="0"/>
          <w:marTop w:val="0"/>
          <w:marBottom w:val="0"/>
          <w:divBdr>
            <w:top w:val="none" w:sz="0" w:space="0" w:color="auto"/>
            <w:left w:val="none" w:sz="0" w:space="0" w:color="auto"/>
            <w:bottom w:val="none" w:sz="0" w:space="0" w:color="auto"/>
            <w:right w:val="none" w:sz="0" w:space="0" w:color="auto"/>
          </w:divBdr>
        </w:div>
        <w:div w:id="2042895260">
          <w:marLeft w:val="0"/>
          <w:marRight w:val="0"/>
          <w:marTop w:val="0"/>
          <w:marBottom w:val="0"/>
          <w:divBdr>
            <w:top w:val="none" w:sz="0" w:space="0" w:color="auto"/>
            <w:left w:val="none" w:sz="0" w:space="0" w:color="auto"/>
            <w:bottom w:val="none" w:sz="0" w:space="0" w:color="auto"/>
            <w:right w:val="none" w:sz="0" w:space="0" w:color="auto"/>
          </w:divBdr>
        </w:div>
      </w:divsChild>
    </w:div>
    <w:div w:id="1265768759">
      <w:bodyDiv w:val="1"/>
      <w:marLeft w:val="0"/>
      <w:marRight w:val="0"/>
      <w:marTop w:val="0"/>
      <w:marBottom w:val="0"/>
      <w:divBdr>
        <w:top w:val="none" w:sz="0" w:space="0" w:color="auto"/>
        <w:left w:val="none" w:sz="0" w:space="0" w:color="auto"/>
        <w:bottom w:val="none" w:sz="0" w:space="0" w:color="auto"/>
        <w:right w:val="none" w:sz="0" w:space="0" w:color="auto"/>
      </w:divBdr>
      <w:divsChild>
        <w:div w:id="2119062105">
          <w:marLeft w:val="0"/>
          <w:marRight w:val="0"/>
          <w:marTop w:val="0"/>
          <w:marBottom w:val="180"/>
          <w:divBdr>
            <w:top w:val="none" w:sz="0" w:space="0" w:color="auto"/>
            <w:left w:val="none" w:sz="0" w:space="0" w:color="auto"/>
            <w:bottom w:val="none" w:sz="0" w:space="0" w:color="auto"/>
            <w:right w:val="none" w:sz="0" w:space="0" w:color="auto"/>
          </w:divBdr>
        </w:div>
      </w:divsChild>
    </w:div>
    <w:div w:id="1513497328">
      <w:bodyDiv w:val="1"/>
      <w:marLeft w:val="0"/>
      <w:marRight w:val="0"/>
      <w:marTop w:val="0"/>
      <w:marBottom w:val="0"/>
      <w:divBdr>
        <w:top w:val="none" w:sz="0" w:space="0" w:color="auto"/>
        <w:left w:val="none" w:sz="0" w:space="0" w:color="auto"/>
        <w:bottom w:val="none" w:sz="0" w:space="0" w:color="auto"/>
        <w:right w:val="none" w:sz="0" w:space="0" w:color="auto"/>
      </w:divBdr>
    </w:div>
    <w:div w:id="1582907469">
      <w:bodyDiv w:val="1"/>
      <w:marLeft w:val="0"/>
      <w:marRight w:val="0"/>
      <w:marTop w:val="0"/>
      <w:marBottom w:val="0"/>
      <w:divBdr>
        <w:top w:val="none" w:sz="0" w:space="0" w:color="auto"/>
        <w:left w:val="none" w:sz="0" w:space="0" w:color="auto"/>
        <w:bottom w:val="none" w:sz="0" w:space="0" w:color="auto"/>
        <w:right w:val="none" w:sz="0" w:space="0" w:color="auto"/>
      </w:divBdr>
    </w:div>
    <w:div w:id="1622036435">
      <w:bodyDiv w:val="1"/>
      <w:marLeft w:val="0"/>
      <w:marRight w:val="0"/>
      <w:marTop w:val="0"/>
      <w:marBottom w:val="0"/>
      <w:divBdr>
        <w:top w:val="none" w:sz="0" w:space="0" w:color="auto"/>
        <w:left w:val="none" w:sz="0" w:space="0" w:color="auto"/>
        <w:bottom w:val="none" w:sz="0" w:space="0" w:color="auto"/>
        <w:right w:val="none" w:sz="0" w:space="0" w:color="auto"/>
      </w:divBdr>
    </w:div>
    <w:div w:id="1647395119">
      <w:bodyDiv w:val="1"/>
      <w:marLeft w:val="0"/>
      <w:marRight w:val="0"/>
      <w:marTop w:val="0"/>
      <w:marBottom w:val="0"/>
      <w:divBdr>
        <w:top w:val="none" w:sz="0" w:space="0" w:color="auto"/>
        <w:left w:val="none" w:sz="0" w:space="0" w:color="auto"/>
        <w:bottom w:val="none" w:sz="0" w:space="0" w:color="auto"/>
        <w:right w:val="none" w:sz="0" w:space="0" w:color="auto"/>
      </w:divBdr>
      <w:divsChild>
        <w:div w:id="1183738983">
          <w:marLeft w:val="1170"/>
          <w:marRight w:val="735"/>
          <w:marTop w:val="0"/>
          <w:marBottom w:val="0"/>
          <w:divBdr>
            <w:top w:val="none" w:sz="0" w:space="0" w:color="auto"/>
            <w:left w:val="none" w:sz="0" w:space="0" w:color="auto"/>
            <w:bottom w:val="none" w:sz="0" w:space="0" w:color="auto"/>
            <w:right w:val="none" w:sz="0" w:space="0" w:color="auto"/>
          </w:divBdr>
        </w:div>
        <w:div w:id="1310207003">
          <w:marLeft w:val="-60"/>
          <w:marRight w:val="75"/>
          <w:marTop w:val="0"/>
          <w:marBottom w:val="0"/>
          <w:divBdr>
            <w:top w:val="none" w:sz="0" w:space="0" w:color="auto"/>
            <w:left w:val="none" w:sz="0" w:space="0" w:color="auto"/>
            <w:bottom w:val="none" w:sz="0" w:space="0" w:color="auto"/>
            <w:right w:val="none" w:sz="0" w:space="0" w:color="auto"/>
          </w:divBdr>
        </w:div>
        <w:div w:id="295794552">
          <w:marLeft w:val="1170"/>
          <w:marRight w:val="735"/>
          <w:marTop w:val="0"/>
          <w:marBottom w:val="0"/>
          <w:divBdr>
            <w:top w:val="none" w:sz="0" w:space="0" w:color="auto"/>
            <w:left w:val="none" w:sz="0" w:space="0" w:color="auto"/>
            <w:bottom w:val="none" w:sz="0" w:space="0" w:color="auto"/>
            <w:right w:val="none" w:sz="0" w:space="0" w:color="auto"/>
          </w:divBdr>
        </w:div>
      </w:divsChild>
    </w:div>
    <w:div w:id="1803377702">
      <w:bodyDiv w:val="1"/>
      <w:marLeft w:val="0"/>
      <w:marRight w:val="0"/>
      <w:marTop w:val="0"/>
      <w:marBottom w:val="0"/>
      <w:divBdr>
        <w:top w:val="none" w:sz="0" w:space="0" w:color="auto"/>
        <w:left w:val="none" w:sz="0" w:space="0" w:color="auto"/>
        <w:bottom w:val="none" w:sz="0" w:space="0" w:color="auto"/>
        <w:right w:val="none" w:sz="0" w:space="0" w:color="auto"/>
      </w:divBdr>
    </w:div>
    <w:div w:id="1859195017">
      <w:bodyDiv w:val="1"/>
      <w:marLeft w:val="0"/>
      <w:marRight w:val="0"/>
      <w:marTop w:val="0"/>
      <w:marBottom w:val="0"/>
      <w:divBdr>
        <w:top w:val="none" w:sz="0" w:space="0" w:color="auto"/>
        <w:left w:val="none" w:sz="0" w:space="0" w:color="auto"/>
        <w:bottom w:val="none" w:sz="0" w:space="0" w:color="auto"/>
        <w:right w:val="none" w:sz="0" w:space="0" w:color="auto"/>
      </w:divBdr>
    </w:div>
    <w:div w:id="2077512312">
      <w:bodyDiv w:val="1"/>
      <w:marLeft w:val="0"/>
      <w:marRight w:val="0"/>
      <w:marTop w:val="0"/>
      <w:marBottom w:val="0"/>
      <w:divBdr>
        <w:top w:val="none" w:sz="0" w:space="0" w:color="auto"/>
        <w:left w:val="none" w:sz="0" w:space="0" w:color="auto"/>
        <w:bottom w:val="none" w:sz="0" w:space="0" w:color="auto"/>
        <w:right w:val="none" w:sz="0" w:space="0" w:color="auto"/>
      </w:divBdr>
    </w:div>
    <w:div w:id="208175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BA1F0-213D-4CE6-86D2-8A7A29E91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3073</TotalTime>
  <Pages>1</Pages>
  <Words>7173</Words>
  <Characters>40892</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Владислав</cp:lastModifiedBy>
  <cp:revision>66</cp:revision>
  <cp:lastPrinted>2020-11-17T22:41:00Z</cp:lastPrinted>
  <dcterms:created xsi:type="dcterms:W3CDTF">2019-11-27T17:19:00Z</dcterms:created>
  <dcterms:modified xsi:type="dcterms:W3CDTF">2021-03-03T19:35:00Z</dcterms:modified>
</cp:coreProperties>
</file>