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79" w:rsidRDefault="00935079" w:rsidP="00836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A20" w:rsidRPr="00935079" w:rsidRDefault="00836134" w:rsidP="008361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5079">
        <w:rPr>
          <w:rFonts w:ascii="Times New Roman" w:hAnsi="Times New Roman" w:cs="Times New Roman"/>
          <w:b/>
          <w:sz w:val="40"/>
          <w:szCs w:val="40"/>
        </w:rPr>
        <w:t>Конкурсная работа</w:t>
      </w:r>
    </w:p>
    <w:p w:rsidR="00836134" w:rsidRDefault="00836134" w:rsidP="00836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079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имени И.Я. </w:t>
      </w:r>
      <w:proofErr w:type="spellStart"/>
      <w:r w:rsidRPr="00935079">
        <w:rPr>
          <w:rFonts w:ascii="Times New Roman" w:hAnsi="Times New Roman" w:cs="Times New Roman"/>
          <w:sz w:val="28"/>
          <w:szCs w:val="28"/>
        </w:rPr>
        <w:t>Куртукова</w:t>
      </w:r>
      <w:proofErr w:type="spellEnd"/>
      <w:r w:rsidRPr="00935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79">
        <w:rPr>
          <w:rFonts w:ascii="Times New Roman" w:hAnsi="Times New Roman" w:cs="Times New Roman"/>
          <w:sz w:val="28"/>
          <w:szCs w:val="28"/>
        </w:rPr>
        <w:t>Булгинского</w:t>
      </w:r>
      <w:proofErr w:type="spellEnd"/>
      <w:r w:rsidRPr="009350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35079" w:rsidRPr="00935079" w:rsidRDefault="00935079" w:rsidP="00836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134" w:rsidRDefault="00836134" w:rsidP="00836134">
      <w:pPr>
        <w:tabs>
          <w:tab w:val="left" w:pos="1898"/>
        </w:tabs>
        <w:rPr>
          <w:rFonts w:ascii="Times New Roman" w:hAnsi="Times New Roman" w:cs="Times New Roman"/>
          <w:sz w:val="28"/>
          <w:szCs w:val="28"/>
        </w:rPr>
      </w:pPr>
      <w:r w:rsidRPr="009350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24C6">
        <w:rPr>
          <w:rFonts w:ascii="Times New Roman" w:hAnsi="Times New Roman" w:cs="Times New Roman"/>
          <w:sz w:val="28"/>
          <w:szCs w:val="28"/>
        </w:rPr>
        <w:t>Гилёва</w:t>
      </w:r>
      <w:proofErr w:type="spellEnd"/>
      <w:r w:rsidR="000624C6">
        <w:rPr>
          <w:rFonts w:ascii="Times New Roman" w:hAnsi="Times New Roman" w:cs="Times New Roman"/>
          <w:sz w:val="28"/>
          <w:szCs w:val="28"/>
        </w:rPr>
        <w:t xml:space="preserve"> Анна Андреевна</w:t>
      </w:r>
    </w:p>
    <w:p w:rsidR="00935079" w:rsidRPr="00935079" w:rsidRDefault="00935079" w:rsidP="00836134">
      <w:pPr>
        <w:tabs>
          <w:tab w:val="left" w:pos="1898"/>
        </w:tabs>
        <w:rPr>
          <w:rFonts w:ascii="Times New Roman" w:hAnsi="Times New Roman" w:cs="Times New Roman"/>
          <w:sz w:val="28"/>
          <w:szCs w:val="28"/>
        </w:rPr>
      </w:pPr>
    </w:p>
    <w:p w:rsidR="00836134" w:rsidRDefault="00836134" w:rsidP="00836134">
      <w:pPr>
        <w:tabs>
          <w:tab w:val="left" w:pos="1898"/>
        </w:tabs>
        <w:rPr>
          <w:rFonts w:ascii="Times New Roman" w:hAnsi="Times New Roman" w:cs="Times New Roman"/>
          <w:sz w:val="28"/>
          <w:szCs w:val="28"/>
        </w:rPr>
      </w:pPr>
      <w:r w:rsidRPr="00935079">
        <w:rPr>
          <w:rFonts w:ascii="Times New Roman" w:hAnsi="Times New Roman" w:cs="Times New Roman"/>
          <w:sz w:val="28"/>
          <w:szCs w:val="28"/>
        </w:rPr>
        <w:tab/>
        <w:t>8 класс</w:t>
      </w:r>
      <w:bookmarkStart w:id="0" w:name="_GoBack"/>
      <w:bookmarkEnd w:id="0"/>
    </w:p>
    <w:p w:rsidR="00935079" w:rsidRPr="00935079" w:rsidRDefault="00935079" w:rsidP="00836134">
      <w:pPr>
        <w:tabs>
          <w:tab w:val="left" w:pos="1898"/>
        </w:tabs>
        <w:rPr>
          <w:rFonts w:ascii="Times New Roman" w:hAnsi="Times New Roman" w:cs="Times New Roman"/>
          <w:sz w:val="28"/>
          <w:szCs w:val="28"/>
        </w:rPr>
      </w:pPr>
    </w:p>
    <w:p w:rsidR="00836134" w:rsidRDefault="00836134" w:rsidP="00836134">
      <w:pPr>
        <w:tabs>
          <w:tab w:val="left" w:pos="1898"/>
        </w:tabs>
        <w:rPr>
          <w:rFonts w:ascii="Times New Roman" w:hAnsi="Times New Roman" w:cs="Times New Roman"/>
          <w:sz w:val="28"/>
          <w:szCs w:val="28"/>
        </w:rPr>
      </w:pPr>
      <w:r w:rsidRPr="00935079">
        <w:rPr>
          <w:rFonts w:ascii="Times New Roman" w:hAnsi="Times New Roman" w:cs="Times New Roman"/>
          <w:sz w:val="28"/>
          <w:szCs w:val="28"/>
        </w:rPr>
        <w:tab/>
      </w:r>
      <w:r w:rsidRPr="00935079">
        <w:rPr>
          <w:rFonts w:ascii="Times New Roman" w:hAnsi="Times New Roman" w:cs="Times New Roman"/>
          <w:b/>
          <w:i/>
          <w:sz w:val="28"/>
          <w:szCs w:val="28"/>
        </w:rPr>
        <w:t>Тематическое направление</w:t>
      </w:r>
      <w:r w:rsidRPr="00935079">
        <w:rPr>
          <w:rFonts w:ascii="Times New Roman" w:hAnsi="Times New Roman" w:cs="Times New Roman"/>
          <w:sz w:val="28"/>
          <w:szCs w:val="28"/>
        </w:rPr>
        <w:t xml:space="preserve"> «Когда-нибудь расскажем об этом нашим внукам и правнукам»</w:t>
      </w:r>
    </w:p>
    <w:p w:rsidR="00935079" w:rsidRPr="00935079" w:rsidRDefault="00935079" w:rsidP="00836134">
      <w:pPr>
        <w:tabs>
          <w:tab w:val="left" w:pos="1898"/>
        </w:tabs>
        <w:rPr>
          <w:rFonts w:ascii="Times New Roman" w:hAnsi="Times New Roman" w:cs="Times New Roman"/>
          <w:sz w:val="28"/>
          <w:szCs w:val="28"/>
        </w:rPr>
      </w:pPr>
    </w:p>
    <w:p w:rsidR="00836134" w:rsidRDefault="00836134" w:rsidP="00836134">
      <w:pPr>
        <w:tabs>
          <w:tab w:val="left" w:pos="1898"/>
        </w:tabs>
        <w:rPr>
          <w:rFonts w:ascii="Times New Roman" w:hAnsi="Times New Roman" w:cs="Times New Roman"/>
          <w:sz w:val="28"/>
          <w:szCs w:val="28"/>
        </w:rPr>
      </w:pPr>
      <w:r w:rsidRPr="00935079">
        <w:rPr>
          <w:rFonts w:ascii="Times New Roman" w:hAnsi="Times New Roman" w:cs="Times New Roman"/>
          <w:sz w:val="28"/>
          <w:szCs w:val="28"/>
        </w:rPr>
        <w:tab/>
      </w:r>
      <w:r w:rsidRPr="00935079">
        <w:rPr>
          <w:rFonts w:ascii="Times New Roman" w:hAnsi="Times New Roman" w:cs="Times New Roman"/>
          <w:b/>
          <w:i/>
          <w:sz w:val="28"/>
          <w:szCs w:val="28"/>
        </w:rPr>
        <w:t>Тема сочинения</w:t>
      </w:r>
      <w:r w:rsidR="0086173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35079">
        <w:rPr>
          <w:rFonts w:ascii="Times New Roman" w:hAnsi="Times New Roman" w:cs="Times New Roman"/>
          <w:sz w:val="28"/>
          <w:szCs w:val="28"/>
        </w:rPr>
        <w:t xml:space="preserve"> « Еще раз о любви...»</w:t>
      </w:r>
    </w:p>
    <w:p w:rsidR="00935079" w:rsidRPr="00935079" w:rsidRDefault="00935079" w:rsidP="00836134">
      <w:pPr>
        <w:tabs>
          <w:tab w:val="left" w:pos="189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36134" w:rsidRPr="00935079" w:rsidRDefault="00836134" w:rsidP="00836134">
      <w:pPr>
        <w:tabs>
          <w:tab w:val="left" w:pos="1898"/>
        </w:tabs>
        <w:rPr>
          <w:rFonts w:ascii="Times New Roman" w:hAnsi="Times New Roman" w:cs="Times New Roman"/>
          <w:sz w:val="28"/>
          <w:szCs w:val="28"/>
        </w:rPr>
      </w:pPr>
      <w:r w:rsidRPr="00935079">
        <w:rPr>
          <w:rFonts w:ascii="Times New Roman" w:hAnsi="Times New Roman" w:cs="Times New Roman"/>
          <w:b/>
          <w:i/>
          <w:sz w:val="28"/>
          <w:szCs w:val="28"/>
        </w:rPr>
        <w:tab/>
        <w:t>Жанр сочинен</w:t>
      </w:r>
      <w:r w:rsidR="00861736">
        <w:rPr>
          <w:rFonts w:ascii="Times New Roman" w:hAnsi="Times New Roman" w:cs="Times New Roman"/>
          <w:b/>
          <w:i/>
          <w:sz w:val="28"/>
          <w:szCs w:val="28"/>
        </w:rPr>
        <w:t xml:space="preserve">ия: </w:t>
      </w:r>
      <w:r w:rsidR="00935079">
        <w:rPr>
          <w:rFonts w:ascii="Times New Roman" w:hAnsi="Times New Roman" w:cs="Times New Roman"/>
          <w:sz w:val="28"/>
          <w:szCs w:val="28"/>
        </w:rPr>
        <w:t xml:space="preserve"> письмо-послание</w:t>
      </w:r>
    </w:p>
    <w:p w:rsidR="00935079" w:rsidRPr="00935079" w:rsidRDefault="00861736" w:rsidP="0086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5528E4" wp14:editId="760EAAC9">
            <wp:extent cx="4901565" cy="3084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134" w:rsidRDefault="00836134" w:rsidP="00861736">
      <w:pPr>
        <w:tabs>
          <w:tab w:val="left" w:pos="13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07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Пройдут года, столетия. Изменится мир, города и люди. Что </w:t>
      </w:r>
      <w:r w:rsidR="00935079">
        <w:rPr>
          <w:rFonts w:ascii="Times New Roman" w:hAnsi="Times New Roman" w:cs="Times New Roman"/>
          <w:sz w:val="28"/>
          <w:szCs w:val="28"/>
        </w:rPr>
        <w:t xml:space="preserve">останется </w:t>
      </w:r>
      <w:r w:rsidRPr="00935079">
        <w:rPr>
          <w:rFonts w:ascii="Times New Roman" w:hAnsi="Times New Roman" w:cs="Times New Roman"/>
          <w:sz w:val="28"/>
          <w:szCs w:val="28"/>
        </w:rPr>
        <w:t xml:space="preserve">вечным? Настоящие человеческие чувства: любовь, милосердие, доброта.  Мое послание обращено к вам, к будущему поколению, </w:t>
      </w:r>
      <w:r w:rsidR="00935079">
        <w:rPr>
          <w:rFonts w:ascii="Times New Roman" w:hAnsi="Times New Roman" w:cs="Times New Roman"/>
          <w:sz w:val="28"/>
          <w:szCs w:val="28"/>
        </w:rPr>
        <w:t xml:space="preserve">и </w:t>
      </w:r>
      <w:r w:rsidRPr="00935079">
        <w:rPr>
          <w:rFonts w:ascii="Times New Roman" w:hAnsi="Times New Roman" w:cs="Times New Roman"/>
          <w:sz w:val="28"/>
          <w:szCs w:val="28"/>
        </w:rPr>
        <w:t xml:space="preserve">в нем хочу рассказать вам о нас, </w:t>
      </w:r>
      <w:r w:rsidR="00935079">
        <w:rPr>
          <w:rFonts w:ascii="Times New Roman" w:hAnsi="Times New Roman" w:cs="Times New Roman"/>
          <w:sz w:val="28"/>
          <w:szCs w:val="28"/>
        </w:rPr>
        <w:t>о ваших предках, о наших чувствах.</w:t>
      </w:r>
      <w:r w:rsidRPr="00935079">
        <w:rPr>
          <w:rFonts w:ascii="Times New Roman" w:hAnsi="Times New Roman" w:cs="Times New Roman"/>
          <w:sz w:val="28"/>
          <w:szCs w:val="28"/>
        </w:rPr>
        <w:t xml:space="preserve"> Знайте, как мы любили.</w:t>
      </w:r>
    </w:p>
    <w:p w:rsidR="00935079" w:rsidRPr="00935079" w:rsidRDefault="00935079" w:rsidP="00861736">
      <w:pPr>
        <w:tabs>
          <w:tab w:val="left" w:pos="13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5079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Счастье и любовь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меют одно удивительное свойство: </w:t>
      </w:r>
      <w:r w:rsidRPr="00935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быть незаметны, </w:t>
      </w:r>
      <w:r w:rsidR="00B24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Pr="00935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есть, </w:t>
      </w:r>
      <w:r w:rsidR="00B24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935079">
        <w:rPr>
          <w:rFonts w:ascii="Times New Roman" w:hAnsi="Times New Roman" w:cs="Times New Roman"/>
          <w:sz w:val="28"/>
          <w:szCs w:val="28"/>
          <w:shd w:val="clear" w:color="auto" w:fill="FFFFFF"/>
        </w:rPr>
        <w:t> весьма ощутим</w:t>
      </w:r>
      <w:r w:rsidR="00B2465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3507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4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5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исчезают из нашей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836134" w:rsidRPr="00935079" w:rsidRDefault="00836134" w:rsidP="00861736">
      <w:pPr>
        <w:tabs>
          <w:tab w:val="left" w:pos="1337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079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нужна всего минута, чтобы заметить особенного человека. Всего час, чтобы его оценить. Всего день, чтобы его полюбить. Но понадобится целая жизнь, чтобы его забыть.</w:t>
      </w:r>
    </w:p>
    <w:p w:rsidR="00D21516" w:rsidRPr="00935079" w:rsidRDefault="00D21516" w:rsidP="00861736">
      <w:pPr>
        <w:tabs>
          <w:tab w:val="left" w:pos="1337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Любовь. Что такое это нечто? </w:t>
      </w:r>
      <w:r w:rsidR="0086292A">
        <w:rPr>
          <w:rFonts w:ascii="Times New Roman" w:hAnsi="Times New Roman" w:cs="Times New Roman"/>
          <w:sz w:val="28"/>
          <w:szCs w:val="28"/>
          <w:shd w:val="clear" w:color="auto" w:fill="FFFFFF"/>
        </w:rPr>
        <w:t>Наверняка,</w:t>
      </w:r>
      <w:r w:rsidRPr="00935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 из самых прекрасных чувств, которое может испытывать влюбленный человек. Именно она дает нам силы для жизни. Любовь – всепоглощающа. Мы любим маму, папу, утро, солнце, ветер, животных. К влюбленному, а значит, счастливому, тянутся люди.</w:t>
      </w:r>
    </w:p>
    <w:p w:rsidR="00836134" w:rsidRPr="00836134" w:rsidRDefault="00D21516" w:rsidP="00861736">
      <w:pPr>
        <w:tabs>
          <w:tab w:val="left" w:pos="1337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Любовь – ключ к счастью. </w:t>
      </w:r>
      <w:r w:rsidR="00836134" w:rsidRPr="0083613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о любви можно рассуждать часами. Недаром этому занятию с легкостью отдавали немалую часть своего времени известнейшие философы, писатели и поэты. Первые пытались понять, что есть любовь, зачем она человеку, возможно, легче существовать и вовсе без этого загадочного чувства?</w:t>
      </w:r>
    </w:p>
    <w:p w:rsidR="00836134" w:rsidRPr="00836134" w:rsidRDefault="00836134" w:rsidP="0086173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философы не хотели примиряться с тем, что по каким-то неизвестным им причинам, </w:t>
      </w:r>
      <w:proofErr w:type="gramStart"/>
      <w:r w:rsidRPr="00836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3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ниоткуда, вдруг, между двумя людьми, а зачастую не только людьми, может возникнуть крепкая “неземная” связь. Поэты и писатели, в силу своей духовной прина</w:t>
      </w:r>
      <w:r w:rsidR="00D21516" w:rsidRPr="00935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длежности творчеству и чувству</w:t>
      </w:r>
      <w:r w:rsidRPr="0083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вышеупомянутую связь ценили и без подробных объяснений. Поэт, поднимая тему любви, мог закричать во всеуслышание “не верю!” лишь тогда, когда сам сталкивался с естественным в чувственном мире явлением – разрывом. Разочарование в любви, попытки свести счеты с собственной </w:t>
      </w:r>
      <w:r w:rsidRPr="00836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жизнью вместе с попытками возродить те яркие эмоции, которых в данный момент не достает – какая благодатная тема для творческих рассуждений!</w:t>
      </w:r>
    </w:p>
    <w:p w:rsidR="00836134" w:rsidRPr="00836134" w:rsidRDefault="00D21516" w:rsidP="0086173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</w:t>
      </w:r>
      <w:r w:rsidR="00836134" w:rsidRPr="0083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среди всех поэтов </w:t>
      </w:r>
      <w:r w:rsidR="00836134" w:rsidRPr="00836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“золотого века” не найдется и десятка таких, кто ни разу бы не затронул тему трагической любви.</w:t>
      </w:r>
    </w:p>
    <w:p w:rsidR="00836134" w:rsidRPr="00836134" w:rsidRDefault="00836134" w:rsidP="0086173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вернемся с </w:t>
      </w:r>
      <w:r w:rsidR="00D21516" w:rsidRPr="0093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«Поэтического Парнаса» в мир </w:t>
      </w:r>
      <w:r w:rsidRPr="0083613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 Разве они не поднимают тему любви в своих ежедневных разговорах? Разве не радуются за общих знакомых, празднующих серебряную свадьбу, не говорят о первой детской любви и не обсуждают целующиеся парочки в общественном транспорте? Разве им, “простым смертным”, недоступно это чувство?</w:t>
      </w:r>
    </w:p>
    <w:p w:rsidR="00836134" w:rsidRDefault="00836134" w:rsidP="0086173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Доступно, еще как доступно! Просто нет ни сил, ни времени у обычного гражданина углубляться каждый день в философские размышления о том, что такое истинная любовь, или </w:t>
      </w:r>
      <w:r w:rsidR="00D21516" w:rsidRPr="00935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плакать</w:t>
      </w:r>
      <w:r w:rsidRPr="0083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месяцами из-за неразделенного чувства. А даже если он и задумается над этим, то записывать свои рассуждения, в надежде передать их потомкам, уж точно не будет.</w:t>
      </w:r>
    </w:p>
    <w:p w:rsidR="0086292A" w:rsidRPr="00836134" w:rsidRDefault="0086292A" w:rsidP="0086173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на эту землю</w:t>
      </w:r>
      <w:r w:rsidR="0086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не искать, а дарить любовь. И этим делая удивительный мир лучше, добрее и счастливее!</w:t>
      </w:r>
    </w:p>
    <w:p w:rsidR="00D21516" w:rsidRPr="00935079" w:rsidRDefault="00D21516" w:rsidP="0086173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7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Любовь, какая бы она ни</w:t>
      </w:r>
      <w:r w:rsidR="00836134" w:rsidRPr="0083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была, всегда настоящая</w:t>
      </w:r>
      <w:r w:rsidRPr="00935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134" w:rsidRPr="00935079" w:rsidRDefault="00D21516" w:rsidP="00861736">
      <w:pPr>
        <w:tabs>
          <w:tab w:val="left" w:pos="133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дорогие мои потомки, что вы пронесете это чувство с достоинством!</w:t>
      </w:r>
      <w:r w:rsidR="00935079" w:rsidRPr="0093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закончить письмо следующими строчками:</w:t>
      </w:r>
    </w:p>
    <w:p w:rsidR="00D21516" w:rsidRPr="00861736" w:rsidRDefault="00935079" w:rsidP="00861736">
      <w:pPr>
        <w:tabs>
          <w:tab w:val="left" w:pos="133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50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21516" w:rsidRPr="008617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не знаю, куда попадают люди после смерти, но я точно знаю, где они остаются. Те, кого ты любишь, всегда с тобой</w:t>
      </w:r>
      <w:r w:rsidRPr="008617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!»</w:t>
      </w:r>
    </w:p>
    <w:sectPr w:rsidR="00D21516" w:rsidRPr="0086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03"/>
    <w:rsid w:val="000624C6"/>
    <w:rsid w:val="00836134"/>
    <w:rsid w:val="00861736"/>
    <w:rsid w:val="0086292A"/>
    <w:rsid w:val="00935079"/>
    <w:rsid w:val="00B24652"/>
    <w:rsid w:val="00B50A20"/>
    <w:rsid w:val="00D21516"/>
    <w:rsid w:val="00D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2021-01-20T05:19:00Z</dcterms:created>
  <dcterms:modified xsi:type="dcterms:W3CDTF">2021-01-21T04:43:00Z</dcterms:modified>
</cp:coreProperties>
</file>