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3561836"/>
        <w:docPartObj>
          <w:docPartGallery w:val="Cover Pages"/>
          <w:docPartUnique/>
        </w:docPartObj>
      </w:sdtPr>
      <w:sdtEndPr>
        <w:rPr>
          <w:rFonts w:ascii="Times New Roman" w:eastAsiaTheme="minorHAnsi" w:hAnsi="Times New Roman" w:cs="Times New Roman"/>
          <w:b/>
          <w:caps w:val="0"/>
          <w:sz w:val="32"/>
          <w:szCs w:val="32"/>
        </w:rPr>
      </w:sdtEndPr>
      <w:sdtContent>
        <w:tbl>
          <w:tblPr>
            <w:tblW w:w="5000" w:type="pct"/>
            <w:jc w:val="center"/>
            <w:tblLook w:val="04A0"/>
          </w:tblPr>
          <w:tblGrid>
            <w:gridCol w:w="9571"/>
          </w:tblGrid>
          <w:tr w:rsidR="002B08D0">
            <w:trPr>
              <w:trHeight w:val="2880"/>
              <w:jc w:val="center"/>
            </w:trPr>
            <w:tc>
              <w:tcPr>
                <w:tcW w:w="5000" w:type="pct"/>
              </w:tcPr>
              <w:p w:rsidR="002B08D0" w:rsidRPr="00872A72" w:rsidRDefault="00872A72">
                <w:pPr>
                  <w:pStyle w:val="ad"/>
                  <w:jc w:val="center"/>
                  <w:rPr>
                    <w:rFonts w:ascii="Times New Roman" w:eastAsiaTheme="majorEastAsia" w:hAnsi="Times New Roman" w:cs="Times New Roman"/>
                    <w:caps/>
                  </w:rPr>
                </w:pPr>
                <w:r>
                  <w:rPr>
                    <w:rFonts w:ascii="Times New Roman" w:eastAsiaTheme="majorEastAsia" w:hAnsi="Times New Roman" w:cs="Times New Roman"/>
                    <w:caps/>
                  </w:rPr>
                  <w:t xml:space="preserve">отдел образования Саракташского района оренбургской области муниципальное общеобразовательное бюджетное учреждение </w:t>
                </w:r>
                <w:r w:rsidRPr="00872A72">
                  <w:rPr>
                    <w:rFonts w:ascii="Times New Roman" w:eastAsiaTheme="majorEastAsia" w:hAnsi="Times New Roman" w:cs="Times New Roman"/>
                    <w:caps/>
                  </w:rPr>
                  <w:t>''</w:t>
                </w:r>
                <w:r>
                  <w:rPr>
                    <w:rFonts w:ascii="Times New Roman" w:eastAsiaTheme="majorEastAsia" w:hAnsi="Times New Roman" w:cs="Times New Roman"/>
                    <w:caps/>
                  </w:rPr>
                  <w:t>САРАКТАШСКАЯ СРЕДНЯЯ ОБЩЕОБРАЗОВАТЕЛЬНАЯ ШКОЛА №1 ИМЕНИ 70-ЛЕТИЯ ПОБЕДЫ В ВЕЛИКОЙ ОТЕЧЕСТВЕННОЙ ВОЙНЕ</w:t>
                </w:r>
                <w:r w:rsidRPr="00872A72">
                  <w:rPr>
                    <w:rFonts w:ascii="Times New Roman" w:eastAsiaTheme="majorEastAsia" w:hAnsi="Times New Roman" w:cs="Times New Roman"/>
                    <w:caps/>
                  </w:rPr>
                  <w:t>"</w:t>
                </w:r>
              </w:p>
            </w:tc>
          </w:tr>
          <w:tr w:rsidR="002B08D0">
            <w:trPr>
              <w:trHeight w:val="1440"/>
              <w:jc w:val="center"/>
            </w:trPr>
            <w:sdt>
              <w:sdtPr>
                <w:rPr>
                  <w:rFonts w:asciiTheme="majorHAnsi" w:eastAsiaTheme="majorEastAsia" w:hAnsiTheme="majorHAnsi" w:cstheme="majorBidi"/>
                  <w:sz w:val="80"/>
                  <w:szCs w:val="80"/>
                </w:rPr>
                <w:alias w:val="Заголовок"/>
                <w:id w:val="15524250"/>
                <w:placeholder>
                  <w:docPart w:val="699B622E612440F1B5D44B57B302402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B08D0" w:rsidRDefault="002B08D0" w:rsidP="002B08D0">
                    <w:pPr>
                      <w:pStyle w:val="a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Анизотропия бумаги</w:t>
                    </w:r>
                  </w:p>
                </w:tc>
              </w:sdtContent>
            </w:sdt>
          </w:tr>
          <w:tr w:rsidR="002B08D0">
            <w:trPr>
              <w:trHeight w:val="720"/>
              <w:jc w:val="center"/>
            </w:trPr>
            <w:tc>
              <w:tcPr>
                <w:tcW w:w="5000" w:type="pct"/>
                <w:tcBorders>
                  <w:top w:val="single" w:sz="4" w:space="0" w:color="4F81BD" w:themeColor="accent1"/>
                </w:tcBorders>
                <w:vAlign w:val="center"/>
              </w:tcPr>
              <w:p w:rsidR="002B08D0" w:rsidRDefault="002B08D0" w:rsidP="002B08D0">
                <w:pPr>
                  <w:pStyle w:val="ad"/>
                  <w:jc w:val="center"/>
                  <w:rPr>
                    <w:rFonts w:asciiTheme="majorHAnsi" w:eastAsiaTheme="majorEastAsia" w:hAnsiTheme="majorHAnsi" w:cstheme="majorBidi"/>
                    <w:sz w:val="44"/>
                    <w:szCs w:val="44"/>
                  </w:rPr>
                </w:pPr>
              </w:p>
            </w:tc>
          </w:tr>
          <w:tr w:rsidR="002B08D0">
            <w:trPr>
              <w:trHeight w:val="360"/>
              <w:jc w:val="center"/>
            </w:trPr>
            <w:tc>
              <w:tcPr>
                <w:tcW w:w="5000" w:type="pct"/>
                <w:vAlign w:val="center"/>
              </w:tcPr>
              <w:p w:rsidR="002B08D0" w:rsidRDefault="00872A72" w:rsidP="002B08D0">
                <w:pPr>
                  <w:pStyle w:val="ad"/>
                  <w:jc w:val="right"/>
                </w:pPr>
                <w:r>
                  <w:t>Автор</w:t>
                </w:r>
                <w:r w:rsidR="002B08D0">
                  <w:t>: Кутузова Валерия А</w:t>
                </w:r>
                <w:r>
                  <w:t>лександровна,</w:t>
                </w:r>
              </w:p>
              <w:p w:rsidR="00872A72" w:rsidRDefault="00872A72" w:rsidP="002B08D0">
                <w:pPr>
                  <w:pStyle w:val="ad"/>
                  <w:jc w:val="right"/>
                </w:pPr>
                <w:r>
                  <w:t>Учащейся  10</w:t>
                </w:r>
                <w:r w:rsidRPr="00872A72">
                  <w:t>"</w:t>
                </w:r>
                <w:r>
                  <w:t>А</w:t>
                </w:r>
                <w:r w:rsidRPr="00872A72">
                  <w:t>"</w:t>
                </w:r>
                <w:r>
                  <w:t xml:space="preserve"> класса </w:t>
                </w:r>
              </w:p>
              <w:p w:rsidR="00872A72" w:rsidRDefault="00872A72" w:rsidP="002B08D0">
                <w:pPr>
                  <w:pStyle w:val="ad"/>
                  <w:jc w:val="right"/>
                </w:pPr>
                <w:r>
                  <w:t>МОБУ СОШ №1,</w:t>
                </w:r>
              </w:p>
              <w:p w:rsidR="00872A72" w:rsidRDefault="00872A72" w:rsidP="002B08D0">
                <w:pPr>
                  <w:pStyle w:val="ad"/>
                  <w:jc w:val="right"/>
                </w:pPr>
                <w:r>
                  <w:t>П.Саракташ,</w:t>
                </w:r>
              </w:p>
              <w:p w:rsidR="00872A72" w:rsidRDefault="00872A72" w:rsidP="002B08D0">
                <w:pPr>
                  <w:pStyle w:val="ad"/>
                  <w:jc w:val="right"/>
                </w:pPr>
                <w:r>
                  <w:t>Оренбургская область</w:t>
                </w:r>
              </w:p>
              <w:p w:rsidR="00872A72" w:rsidRDefault="00872A72" w:rsidP="002B08D0">
                <w:pPr>
                  <w:pStyle w:val="ad"/>
                  <w:jc w:val="right"/>
                </w:pPr>
              </w:p>
              <w:p w:rsidR="00872A72" w:rsidRDefault="00872A72" w:rsidP="002B08D0">
                <w:pPr>
                  <w:pStyle w:val="ad"/>
                  <w:jc w:val="right"/>
                </w:pPr>
                <w:r>
                  <w:t>Руководитель: Косова</w:t>
                </w:r>
              </w:p>
              <w:p w:rsidR="00872A72" w:rsidRDefault="00872A72" w:rsidP="002B08D0">
                <w:pPr>
                  <w:pStyle w:val="ad"/>
                  <w:jc w:val="right"/>
                </w:pPr>
                <w:r>
                  <w:t xml:space="preserve"> Ольга Владимировна</w:t>
                </w:r>
              </w:p>
              <w:p w:rsidR="00872A72" w:rsidRDefault="00872A72" w:rsidP="002B08D0">
                <w:pPr>
                  <w:pStyle w:val="ad"/>
                  <w:jc w:val="right"/>
                </w:pPr>
                <w:r>
                  <w:t>Учитель физики</w:t>
                </w:r>
              </w:p>
              <w:p w:rsidR="00872A72" w:rsidRPr="00872A72" w:rsidRDefault="00872A72" w:rsidP="002B08D0">
                <w:pPr>
                  <w:pStyle w:val="ad"/>
                  <w:jc w:val="right"/>
                </w:pPr>
                <w:r>
                  <w:t>МОБУ СОШ №1</w:t>
                </w:r>
              </w:p>
            </w:tc>
          </w:tr>
          <w:tr w:rsidR="002B08D0">
            <w:trPr>
              <w:trHeight w:val="360"/>
              <w:jc w:val="center"/>
            </w:trPr>
            <w:tc>
              <w:tcPr>
                <w:tcW w:w="5000" w:type="pct"/>
                <w:vAlign w:val="center"/>
              </w:tcPr>
              <w:p w:rsidR="002B08D0" w:rsidRDefault="002B08D0">
                <w:pPr>
                  <w:pStyle w:val="ad"/>
                  <w:jc w:val="center"/>
                  <w:rPr>
                    <w:b/>
                    <w:bCs/>
                  </w:rPr>
                </w:pPr>
              </w:p>
            </w:tc>
          </w:tr>
          <w:tr w:rsidR="002B08D0">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2B08D0" w:rsidRDefault="002B08D0" w:rsidP="002B08D0">
                    <w:pPr>
                      <w:pStyle w:val="ad"/>
                      <w:jc w:val="center"/>
                      <w:rPr>
                        <w:b/>
                        <w:bCs/>
                      </w:rPr>
                    </w:pPr>
                    <w:r>
                      <w:rPr>
                        <w:b/>
                        <w:bCs/>
                      </w:rPr>
                      <w:t>2020-2021г.</w:t>
                    </w:r>
                  </w:p>
                </w:tc>
              </w:sdtContent>
            </w:sdt>
          </w:tr>
        </w:tbl>
        <w:p w:rsidR="002B08D0" w:rsidRDefault="002B08D0"/>
        <w:p w:rsidR="002B08D0" w:rsidRDefault="002B08D0"/>
        <w:tbl>
          <w:tblPr>
            <w:tblpPr w:leftFromText="187" w:rightFromText="187" w:horzAnchor="margin" w:tblpXSpec="center" w:tblpYSpec="bottom"/>
            <w:tblW w:w="5000" w:type="pct"/>
            <w:tblLook w:val="04A0"/>
          </w:tblPr>
          <w:tblGrid>
            <w:gridCol w:w="9571"/>
          </w:tblGrid>
          <w:tr w:rsidR="002B08D0">
            <w:tc>
              <w:tcPr>
                <w:tcW w:w="5000" w:type="pct"/>
              </w:tcPr>
              <w:p w:rsidR="002B08D0" w:rsidRDefault="002B08D0" w:rsidP="002B08D0">
                <w:pPr>
                  <w:pStyle w:val="ad"/>
                </w:pPr>
              </w:p>
            </w:tc>
          </w:tr>
        </w:tbl>
        <w:p w:rsidR="002B08D0" w:rsidRDefault="002B08D0"/>
        <w:p w:rsidR="002B08D0" w:rsidRDefault="002B08D0">
          <w:pPr>
            <w:rPr>
              <w:rFonts w:ascii="Times New Roman" w:hAnsi="Times New Roman" w:cs="Times New Roman"/>
              <w:b/>
              <w:sz w:val="32"/>
              <w:szCs w:val="32"/>
            </w:rPr>
          </w:pPr>
          <w:r>
            <w:rPr>
              <w:rFonts w:ascii="Times New Roman" w:hAnsi="Times New Roman" w:cs="Times New Roman"/>
              <w:b/>
              <w:sz w:val="32"/>
              <w:szCs w:val="32"/>
            </w:rPr>
            <w:br w:type="page"/>
          </w:r>
        </w:p>
      </w:sdtContent>
    </w:sdt>
    <w:p w:rsidR="00574553" w:rsidRDefault="001F5C3D" w:rsidP="001F5C3D">
      <w:pPr>
        <w:spacing w:line="300" w:lineRule="auto"/>
        <w:rPr>
          <w:rFonts w:ascii="Times New Roman" w:hAnsi="Times New Roman" w:cs="Times New Roman"/>
          <w:color w:val="000000"/>
          <w:sz w:val="28"/>
          <w:szCs w:val="28"/>
          <w:shd w:val="clear" w:color="auto" w:fill="FFFFFF"/>
        </w:rPr>
      </w:pPr>
      <w:r w:rsidRPr="001F5C3D">
        <w:rPr>
          <w:rFonts w:ascii="Times New Roman" w:hAnsi="Times New Roman" w:cs="Times New Roman"/>
          <w:b/>
          <w:color w:val="000000"/>
          <w:sz w:val="28"/>
          <w:szCs w:val="28"/>
          <w:shd w:val="clear" w:color="auto" w:fill="FFFFFF"/>
        </w:rPr>
        <w:lastRenderedPageBreak/>
        <w:t>Актуальность темы</w:t>
      </w:r>
      <w:r w:rsidRPr="001F5C3D">
        <w:rPr>
          <w:rFonts w:ascii="Times New Roman" w:hAnsi="Times New Roman" w:cs="Times New Roman"/>
          <w:color w:val="000000"/>
          <w:sz w:val="28"/>
          <w:szCs w:val="28"/>
          <w:shd w:val="clear" w:color="auto" w:fill="FFFFFF"/>
        </w:rPr>
        <w:t xml:space="preserve">: Бумага является современным доступным благодатным материалом не только для бумажного искусства, но </w:t>
      </w:r>
      <w:proofErr w:type="spellStart"/>
      <w:r w:rsidRPr="001F5C3D">
        <w:rPr>
          <w:rFonts w:ascii="Times New Roman" w:hAnsi="Times New Roman" w:cs="Times New Roman"/>
          <w:color w:val="000000"/>
          <w:sz w:val="28"/>
          <w:szCs w:val="28"/>
          <w:shd w:val="clear" w:color="auto" w:fill="FFFFFF"/>
        </w:rPr>
        <w:t>бумагопластика</w:t>
      </w:r>
      <w:proofErr w:type="spellEnd"/>
      <w:r w:rsidRPr="001F5C3D">
        <w:rPr>
          <w:rFonts w:ascii="Times New Roman" w:hAnsi="Times New Roman" w:cs="Times New Roman"/>
          <w:color w:val="000000"/>
          <w:sz w:val="28"/>
          <w:szCs w:val="28"/>
          <w:shd w:val="clear" w:color="auto" w:fill="FFFFFF"/>
        </w:rPr>
        <w:t xml:space="preserve"> сегодня является перспективным направлением дизайнерского формообразования, влияющим на развитие проектной культуры</w:t>
      </w:r>
    </w:p>
    <w:p w:rsidR="001F5C3D" w:rsidRDefault="001F5C3D" w:rsidP="001F5C3D">
      <w:pPr>
        <w:spacing w:line="300" w:lineRule="auto"/>
        <w:rPr>
          <w:rFonts w:ascii="Times New Roman" w:hAnsi="Times New Roman" w:cs="Times New Roman"/>
          <w:color w:val="000000"/>
          <w:sz w:val="28"/>
          <w:szCs w:val="28"/>
          <w:shd w:val="clear" w:color="auto" w:fill="FFFFFF"/>
        </w:rPr>
      </w:pPr>
      <w:r w:rsidRPr="001F5C3D">
        <w:rPr>
          <w:rFonts w:ascii="Times New Roman" w:hAnsi="Times New Roman" w:cs="Times New Roman"/>
          <w:b/>
          <w:color w:val="000000"/>
          <w:sz w:val="28"/>
          <w:szCs w:val="28"/>
          <w:shd w:val="clear" w:color="auto" w:fill="FFFFFF"/>
        </w:rPr>
        <w:t>Цель проекта</w:t>
      </w:r>
      <w:r>
        <w:rPr>
          <w:rFonts w:ascii="Times New Roman" w:hAnsi="Times New Roman" w:cs="Times New Roman"/>
          <w:color w:val="000000"/>
          <w:sz w:val="28"/>
          <w:szCs w:val="28"/>
          <w:shd w:val="clear" w:color="auto" w:fill="FFFFFF"/>
        </w:rPr>
        <w:t>: Выявить какие структурно-механические свойства присущи бумаге.</w:t>
      </w:r>
    </w:p>
    <w:p w:rsidR="001F5C3D" w:rsidRPr="001F5C3D" w:rsidRDefault="001F5C3D" w:rsidP="001F5C3D">
      <w:pPr>
        <w:spacing w:line="300" w:lineRule="auto"/>
        <w:rPr>
          <w:rFonts w:ascii="Times New Roman" w:hAnsi="Times New Roman" w:cs="Times New Roman"/>
          <w:sz w:val="28"/>
          <w:szCs w:val="28"/>
        </w:rPr>
      </w:pPr>
      <w:r w:rsidRPr="001F5C3D">
        <w:rPr>
          <w:rFonts w:ascii="Times New Roman" w:hAnsi="Times New Roman" w:cs="Times New Roman"/>
          <w:b/>
          <w:color w:val="000000"/>
          <w:sz w:val="28"/>
          <w:szCs w:val="28"/>
          <w:shd w:val="clear" w:color="auto" w:fill="FFFFFF"/>
        </w:rPr>
        <w:t>Основополагающий вопрос:</w:t>
      </w:r>
      <w:r>
        <w:rPr>
          <w:rFonts w:ascii="Times New Roman" w:hAnsi="Times New Roman" w:cs="Times New Roman"/>
          <w:b/>
          <w:color w:val="000000"/>
          <w:sz w:val="28"/>
          <w:szCs w:val="28"/>
          <w:shd w:val="clear" w:color="auto" w:fill="FFFFFF"/>
        </w:rPr>
        <w:t xml:space="preserve"> </w:t>
      </w:r>
      <w:r w:rsidR="00064A42">
        <w:rPr>
          <w:rFonts w:ascii="Times New Roman" w:hAnsi="Times New Roman" w:cs="Times New Roman"/>
          <w:color w:val="000000"/>
          <w:sz w:val="28"/>
          <w:szCs w:val="28"/>
          <w:shd w:val="clear" w:color="auto" w:fill="FFFFFF"/>
        </w:rPr>
        <w:t>Что мы знаем о бумаге? К</w:t>
      </w:r>
      <w:r>
        <w:rPr>
          <w:rFonts w:ascii="Times New Roman" w:hAnsi="Times New Roman" w:cs="Times New Roman"/>
          <w:color w:val="000000"/>
          <w:sz w:val="28"/>
          <w:szCs w:val="28"/>
          <w:shd w:val="clear" w:color="auto" w:fill="FFFFFF"/>
        </w:rPr>
        <w:t>ак и из чего создается бумага?</w:t>
      </w:r>
      <w:r w:rsidR="00064A42">
        <w:rPr>
          <w:rFonts w:ascii="Times New Roman" w:hAnsi="Times New Roman" w:cs="Times New Roman"/>
          <w:color w:val="000000"/>
          <w:sz w:val="28"/>
          <w:szCs w:val="28"/>
          <w:shd w:val="clear" w:color="auto" w:fill="FFFFFF"/>
        </w:rPr>
        <w:t xml:space="preserve"> Применение.</w:t>
      </w:r>
    </w:p>
    <w:p w:rsidR="00FA2546" w:rsidRDefault="00FA2546" w:rsidP="00831FBC">
      <w:pPr>
        <w:spacing w:line="300" w:lineRule="auto"/>
        <w:rPr>
          <w:rFonts w:ascii="Times New Roman" w:hAnsi="Times New Roman" w:cs="Times New Roman"/>
          <w:color w:val="000000"/>
          <w:sz w:val="28"/>
          <w:szCs w:val="28"/>
          <w:shd w:val="clear" w:color="auto" w:fill="FFFFFF"/>
        </w:rPr>
      </w:pPr>
      <w:r w:rsidRPr="00064A42">
        <w:rPr>
          <w:rFonts w:ascii="Times New Roman" w:hAnsi="Times New Roman" w:cs="Times New Roman"/>
          <w:b/>
          <w:i/>
          <w:color w:val="000000"/>
          <w:sz w:val="28"/>
          <w:szCs w:val="28"/>
          <w:shd w:val="clear" w:color="auto" w:fill="FFFFFF"/>
        </w:rPr>
        <w:t>Бумага</w:t>
      </w:r>
      <w:r w:rsidRPr="00550A7A">
        <w:rPr>
          <w:rFonts w:ascii="Times New Roman" w:hAnsi="Times New Roman" w:cs="Times New Roman"/>
          <w:color w:val="000000"/>
          <w:sz w:val="28"/>
          <w:szCs w:val="28"/>
          <w:shd w:val="clear" w:color="auto" w:fill="FFFFFF"/>
        </w:rPr>
        <w:t xml:space="preserve"> — волокнистый материал с минеральными добавками. Представлен в виде листов для письма, рисования, печати, упаковки и прочего, получаемый из целлюлозы: растений, а также вторсырья (тряпья и макулатуры). </w:t>
      </w:r>
    </w:p>
    <w:p w:rsidR="002B396C" w:rsidRPr="00FA2546" w:rsidRDefault="00831FBC" w:rsidP="00831FBC">
      <w:pPr>
        <w:spacing w:line="30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Анизотропией называется различие свойств среды (например: упругости, электропроводности, теплопроводности, скорости звука и др.)</w:t>
      </w:r>
    </w:p>
    <w:p w:rsidR="00B306B0" w:rsidRDefault="00B306B0" w:rsidP="00E5751F">
      <w:pPr>
        <w:jc w:val="center"/>
        <w:rPr>
          <w:rFonts w:ascii="Times New Roman" w:hAnsi="Times New Roman" w:cs="Times New Roman"/>
          <w:sz w:val="28"/>
          <w:szCs w:val="28"/>
        </w:rPr>
      </w:pPr>
      <w:r>
        <w:rPr>
          <w:rFonts w:ascii="Times New Roman" w:hAnsi="Times New Roman" w:cs="Times New Roman"/>
          <w:b/>
          <w:sz w:val="32"/>
          <w:szCs w:val="32"/>
        </w:rPr>
        <w:t>Теоретическая часть</w:t>
      </w:r>
      <w:r w:rsidRPr="00E5751F">
        <w:rPr>
          <w:rFonts w:ascii="Times New Roman" w:hAnsi="Times New Roman" w:cs="Times New Roman"/>
          <w:sz w:val="28"/>
          <w:szCs w:val="28"/>
        </w:rPr>
        <w:t xml:space="preserve"> </w:t>
      </w:r>
    </w:p>
    <w:p w:rsidR="00B306B0" w:rsidRPr="00E5751F" w:rsidRDefault="00B306B0" w:rsidP="00B306B0">
      <w:pPr>
        <w:jc w:val="center"/>
        <w:rPr>
          <w:rFonts w:ascii="Times New Roman" w:hAnsi="Times New Roman" w:cs="Times New Roman"/>
          <w:color w:val="000000"/>
          <w:sz w:val="28"/>
          <w:szCs w:val="28"/>
          <w:shd w:val="clear" w:color="auto" w:fill="FFFFFF"/>
        </w:rPr>
      </w:pPr>
      <w:r w:rsidRPr="00E5751F">
        <w:rPr>
          <w:rFonts w:ascii="Times New Roman" w:hAnsi="Times New Roman" w:cs="Times New Roman"/>
          <w:color w:val="000000"/>
          <w:sz w:val="28"/>
          <w:szCs w:val="28"/>
          <w:shd w:val="clear" w:color="auto" w:fill="FFFFFF"/>
        </w:rPr>
        <w:t>История</w:t>
      </w:r>
      <w:r>
        <w:rPr>
          <w:rFonts w:ascii="Times New Roman" w:hAnsi="Times New Roman" w:cs="Times New Roman"/>
          <w:color w:val="000000"/>
          <w:sz w:val="28"/>
          <w:szCs w:val="28"/>
          <w:shd w:val="clear" w:color="auto" w:fill="FFFFFF"/>
        </w:rPr>
        <w:t>:</w:t>
      </w:r>
    </w:p>
    <w:p w:rsidR="00B306B0" w:rsidRDefault="00B306B0" w:rsidP="00B306B0">
      <w:pPr>
        <w:spacing w:line="300" w:lineRule="auto"/>
        <w:rPr>
          <w:rFonts w:ascii="Times New Roman" w:hAnsi="Times New Roman" w:cs="Times New Roman"/>
          <w:color w:val="000000"/>
          <w:sz w:val="28"/>
          <w:szCs w:val="28"/>
          <w:shd w:val="clear" w:color="auto" w:fill="FFFFFF"/>
        </w:rPr>
      </w:pPr>
      <w:r w:rsidRPr="00550A7A">
        <w:rPr>
          <w:rFonts w:ascii="Times New Roman" w:hAnsi="Times New Roman" w:cs="Times New Roman"/>
          <w:color w:val="000000"/>
          <w:sz w:val="28"/>
          <w:szCs w:val="28"/>
          <w:shd w:val="clear" w:color="auto" w:fill="FFFFFF"/>
        </w:rPr>
        <w:t xml:space="preserve">Технология изготовления </w:t>
      </w:r>
      <w:proofErr w:type="spellStart"/>
      <w:r w:rsidRPr="00550A7A">
        <w:rPr>
          <w:rFonts w:ascii="Times New Roman" w:hAnsi="Times New Roman" w:cs="Times New Roman"/>
          <w:color w:val="000000"/>
          <w:sz w:val="28"/>
          <w:szCs w:val="28"/>
          <w:shd w:val="clear" w:color="auto" w:fill="FFFFFF"/>
        </w:rPr>
        <w:t>бумаго</w:t>
      </w:r>
      <w:proofErr w:type="spellEnd"/>
      <w:r>
        <w:rPr>
          <w:rFonts w:ascii="Times New Roman" w:hAnsi="Times New Roman" w:cs="Times New Roman"/>
          <w:color w:val="000000"/>
          <w:sz w:val="28"/>
          <w:szCs w:val="28"/>
          <w:shd w:val="clear" w:color="auto" w:fill="FFFFFF"/>
        </w:rPr>
        <w:t xml:space="preserve"> </w:t>
      </w:r>
      <w:r w:rsidRPr="00550A7A">
        <w:rPr>
          <w:rFonts w:ascii="Times New Roman" w:hAnsi="Times New Roman" w:cs="Times New Roman"/>
          <w:color w:val="000000"/>
          <w:sz w:val="28"/>
          <w:szCs w:val="28"/>
          <w:shd w:val="clear" w:color="auto" w:fill="FFFFFF"/>
        </w:rPr>
        <w:t>подобных материалов, таких как папирус, береста, пергамент и других, были известны человечеству задолго до появления первого описания производства «классической бумаги»</w:t>
      </w:r>
    </w:p>
    <w:p w:rsidR="00B306B0" w:rsidRDefault="00B306B0" w:rsidP="00B306B0">
      <w:pPr>
        <w:spacing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«Классическая </w:t>
      </w:r>
      <w:r w:rsidRPr="00550A7A">
        <w:rPr>
          <w:rFonts w:ascii="Times New Roman" w:eastAsia="Times New Roman" w:hAnsi="Times New Roman" w:cs="Times New Roman"/>
          <w:color w:val="000000"/>
          <w:sz w:val="28"/>
          <w:szCs w:val="28"/>
          <w:lang w:eastAsia="ru-RU"/>
        </w:rPr>
        <w:t>бумага»</w:t>
      </w:r>
      <w:r>
        <w:rPr>
          <w:rFonts w:ascii="Times New Roman" w:eastAsia="Times New Roman" w:hAnsi="Times New Roman" w:cs="Times New Roman"/>
          <w:color w:val="000000"/>
          <w:sz w:val="28"/>
          <w:szCs w:val="28"/>
          <w:lang w:eastAsia="ru-RU"/>
        </w:rPr>
        <w:t xml:space="preserve"> </w:t>
      </w:r>
      <w:r w:rsidRPr="00550A7A">
        <w:rPr>
          <w:rFonts w:ascii="Times New Roman" w:eastAsia="Times New Roman" w:hAnsi="Times New Roman" w:cs="Times New Roman"/>
          <w:color w:val="000000"/>
          <w:sz w:val="28"/>
          <w:szCs w:val="28"/>
          <w:lang w:eastAsia="ru-RU"/>
        </w:rPr>
        <w:t xml:space="preserve"> соз</w:t>
      </w:r>
      <w:r>
        <w:rPr>
          <w:rFonts w:ascii="Times New Roman" w:eastAsia="Times New Roman" w:hAnsi="Times New Roman" w:cs="Times New Roman"/>
          <w:color w:val="000000"/>
          <w:sz w:val="28"/>
          <w:szCs w:val="28"/>
          <w:lang w:eastAsia="ru-RU"/>
        </w:rPr>
        <w:t xml:space="preserve">дана </w:t>
      </w:r>
      <w:proofErr w:type="spellStart"/>
      <w:r>
        <w:rPr>
          <w:rFonts w:ascii="Times New Roman" w:eastAsia="Times New Roman" w:hAnsi="Times New Roman" w:cs="Times New Roman"/>
          <w:color w:val="000000"/>
          <w:sz w:val="28"/>
          <w:szCs w:val="28"/>
          <w:lang w:eastAsia="ru-RU"/>
        </w:rPr>
        <w:t>Цай</w:t>
      </w:r>
      <w:proofErr w:type="spellEnd"/>
      <w:r>
        <w:rPr>
          <w:rFonts w:ascii="Times New Roman" w:eastAsia="Times New Roman" w:hAnsi="Times New Roman" w:cs="Times New Roman"/>
          <w:color w:val="000000"/>
          <w:sz w:val="28"/>
          <w:szCs w:val="28"/>
          <w:lang w:eastAsia="ru-RU"/>
        </w:rPr>
        <w:t xml:space="preserve"> Лунем в 105 году н. э.</w:t>
      </w:r>
      <w:r w:rsidRPr="00550A7A">
        <w:rPr>
          <w:rFonts w:ascii="Times New Roman" w:eastAsia="Times New Roman" w:hAnsi="Times New Roman" w:cs="Times New Roman"/>
          <w:color w:val="000000"/>
          <w:sz w:val="28"/>
          <w:szCs w:val="28"/>
          <w:lang w:eastAsia="ru-RU"/>
        </w:rPr>
        <w:br/>
        <w:t xml:space="preserve">После изобретения </w:t>
      </w:r>
      <w:proofErr w:type="spellStart"/>
      <w:r w:rsidRPr="00550A7A">
        <w:rPr>
          <w:rFonts w:ascii="Times New Roman" w:eastAsia="Times New Roman" w:hAnsi="Times New Roman" w:cs="Times New Roman"/>
          <w:color w:val="000000"/>
          <w:sz w:val="28"/>
          <w:szCs w:val="28"/>
          <w:lang w:eastAsia="ru-RU"/>
        </w:rPr>
        <w:t>Цай</w:t>
      </w:r>
      <w:proofErr w:type="spellEnd"/>
      <w:r w:rsidRPr="00550A7A">
        <w:rPr>
          <w:rFonts w:ascii="Times New Roman" w:eastAsia="Times New Roman" w:hAnsi="Times New Roman" w:cs="Times New Roman"/>
          <w:color w:val="000000"/>
          <w:sz w:val="28"/>
          <w:szCs w:val="28"/>
          <w:lang w:eastAsia="ru-RU"/>
        </w:rPr>
        <w:t xml:space="preserve"> Луня процесс производства бумаги стал быстро совершенствоваться. Для повышения прочности стали добавлять крахмал, клей, естественные красители и т. д. </w:t>
      </w:r>
    </w:p>
    <w:p w:rsidR="00B306B0" w:rsidRDefault="00B306B0" w:rsidP="00B306B0">
      <w:pPr>
        <w:spacing w:line="300" w:lineRule="auto"/>
        <w:rPr>
          <w:rFonts w:ascii="Times New Roman" w:eastAsia="Times New Roman" w:hAnsi="Times New Roman" w:cs="Times New Roman"/>
          <w:color w:val="000000"/>
          <w:sz w:val="28"/>
          <w:szCs w:val="28"/>
          <w:lang w:eastAsia="ru-RU"/>
        </w:rPr>
      </w:pPr>
      <w:r w:rsidRPr="00550A7A">
        <w:rPr>
          <w:rFonts w:ascii="Times New Roman" w:eastAsia="Times New Roman" w:hAnsi="Times New Roman" w:cs="Times New Roman"/>
          <w:color w:val="000000"/>
          <w:sz w:val="28"/>
          <w:szCs w:val="28"/>
          <w:lang w:eastAsia="ru-RU"/>
        </w:rPr>
        <w:t>Большое значение для развития производства бумаги имело изобретение во второй половине XVII века размалывающего аппарата — ролла.</w:t>
      </w:r>
    </w:p>
    <w:p w:rsidR="00B306B0" w:rsidRDefault="00B306B0" w:rsidP="00B306B0">
      <w:pPr>
        <w:spacing w:line="300" w:lineRule="auto"/>
        <w:rPr>
          <w:rFonts w:ascii="Arial" w:hAnsi="Arial" w:cs="Arial"/>
          <w:color w:val="000000"/>
          <w:sz w:val="20"/>
          <w:szCs w:val="20"/>
          <w:shd w:val="clear" w:color="auto" w:fill="FFFFFF"/>
        </w:rPr>
      </w:pPr>
      <w:r w:rsidRPr="00550A7A">
        <w:rPr>
          <w:rFonts w:ascii="Times New Roman" w:hAnsi="Times New Roman" w:cs="Times New Roman"/>
          <w:color w:val="000000"/>
          <w:sz w:val="28"/>
          <w:szCs w:val="28"/>
          <w:shd w:val="clear" w:color="auto" w:fill="FFFFFF"/>
        </w:rPr>
        <w:t xml:space="preserve">В 1799 Н. Л. </w:t>
      </w:r>
      <w:proofErr w:type="spellStart"/>
      <w:r w:rsidRPr="00550A7A">
        <w:rPr>
          <w:rFonts w:ascii="Times New Roman" w:hAnsi="Times New Roman" w:cs="Times New Roman"/>
          <w:color w:val="000000"/>
          <w:sz w:val="28"/>
          <w:szCs w:val="28"/>
          <w:shd w:val="clear" w:color="auto" w:fill="FFFFFF"/>
        </w:rPr>
        <w:t>Робер</w:t>
      </w:r>
      <w:proofErr w:type="spellEnd"/>
      <w:r w:rsidRPr="00550A7A">
        <w:rPr>
          <w:rFonts w:ascii="Times New Roman" w:hAnsi="Times New Roman" w:cs="Times New Roman"/>
          <w:color w:val="000000"/>
          <w:sz w:val="28"/>
          <w:szCs w:val="28"/>
          <w:shd w:val="clear" w:color="auto" w:fill="FFFFFF"/>
        </w:rPr>
        <w:t xml:space="preserve"> (Франция) изобрёл бумагоделательную машину, механизировав отлив бумаги путём применения бесконечно движущейся сетки. В Англии братья Г. и С. </w:t>
      </w:r>
      <w:proofErr w:type="spellStart"/>
      <w:r w:rsidRPr="00550A7A">
        <w:rPr>
          <w:rFonts w:ascii="Times New Roman" w:hAnsi="Times New Roman" w:cs="Times New Roman"/>
          <w:color w:val="000000"/>
          <w:sz w:val="28"/>
          <w:szCs w:val="28"/>
          <w:shd w:val="clear" w:color="auto" w:fill="FFFFFF"/>
        </w:rPr>
        <w:t>Фурдринье</w:t>
      </w:r>
      <w:proofErr w:type="spellEnd"/>
      <w:r w:rsidRPr="00550A7A">
        <w:rPr>
          <w:rFonts w:ascii="Times New Roman" w:hAnsi="Times New Roman" w:cs="Times New Roman"/>
          <w:color w:val="000000"/>
          <w:sz w:val="28"/>
          <w:szCs w:val="28"/>
          <w:shd w:val="clear" w:color="auto" w:fill="FFFFFF"/>
        </w:rPr>
        <w:t xml:space="preserve">, купив патент </w:t>
      </w:r>
      <w:proofErr w:type="spellStart"/>
      <w:r w:rsidRPr="00550A7A">
        <w:rPr>
          <w:rFonts w:ascii="Times New Roman" w:hAnsi="Times New Roman" w:cs="Times New Roman"/>
          <w:color w:val="000000"/>
          <w:sz w:val="28"/>
          <w:szCs w:val="28"/>
          <w:shd w:val="clear" w:color="auto" w:fill="FFFFFF"/>
        </w:rPr>
        <w:t>Робера</w:t>
      </w:r>
      <w:proofErr w:type="spellEnd"/>
      <w:r w:rsidRPr="00550A7A">
        <w:rPr>
          <w:rFonts w:ascii="Times New Roman" w:hAnsi="Times New Roman" w:cs="Times New Roman"/>
          <w:color w:val="000000"/>
          <w:sz w:val="28"/>
          <w:szCs w:val="28"/>
          <w:shd w:val="clear" w:color="auto" w:fill="FFFFFF"/>
        </w:rPr>
        <w:t>, продолжали работать над механизацией отлива и в 1806 г. запатентовали бумагоделательную машину</w:t>
      </w:r>
      <w:r>
        <w:rPr>
          <w:rFonts w:ascii="Arial" w:hAnsi="Arial" w:cs="Arial"/>
          <w:color w:val="000000"/>
          <w:sz w:val="20"/>
          <w:szCs w:val="20"/>
          <w:shd w:val="clear" w:color="auto" w:fill="FFFFFF"/>
        </w:rPr>
        <w:t>.</w:t>
      </w:r>
    </w:p>
    <w:p w:rsidR="00B306B0" w:rsidRDefault="00B306B0" w:rsidP="00B306B0">
      <w:pPr>
        <w:spacing w:line="300" w:lineRule="auto"/>
        <w:rPr>
          <w:rFonts w:ascii="Times New Roman" w:hAnsi="Times New Roman" w:cs="Times New Roman"/>
          <w:color w:val="000000"/>
          <w:sz w:val="28"/>
          <w:szCs w:val="28"/>
          <w:shd w:val="clear" w:color="auto" w:fill="FFFFFF"/>
        </w:rPr>
      </w:pPr>
      <w:r w:rsidRPr="00550A7A">
        <w:rPr>
          <w:rFonts w:ascii="Times New Roman" w:hAnsi="Times New Roman" w:cs="Times New Roman"/>
          <w:color w:val="000000"/>
          <w:sz w:val="28"/>
          <w:szCs w:val="28"/>
          <w:shd w:val="clear" w:color="auto" w:fill="FFFFFF"/>
        </w:rPr>
        <w:lastRenderedPageBreak/>
        <w:t> В XX веке производство бумаги становится крупной высокомеханизированной отраслью промышленности с непрерывно-поточной технологической схемой, мощными теплоэлектрическими станциями и сложными химическими цехами по производству волокнистых полуфабрикатов.</w:t>
      </w:r>
    </w:p>
    <w:p w:rsidR="00B306B0" w:rsidRPr="00E5751F" w:rsidRDefault="00B306B0" w:rsidP="00B306B0">
      <w:pPr>
        <w:spacing w:line="300" w:lineRule="auto"/>
        <w:jc w:val="center"/>
        <w:rPr>
          <w:rFonts w:ascii="Times New Roman" w:hAnsi="Times New Roman" w:cs="Times New Roman"/>
          <w:sz w:val="28"/>
          <w:szCs w:val="28"/>
        </w:rPr>
      </w:pPr>
      <w:r w:rsidRPr="00E5751F">
        <w:rPr>
          <w:rFonts w:ascii="Times New Roman" w:hAnsi="Times New Roman" w:cs="Times New Roman"/>
          <w:sz w:val="28"/>
          <w:szCs w:val="28"/>
        </w:rPr>
        <w:t>Производство бумаги</w:t>
      </w:r>
      <w:r>
        <w:rPr>
          <w:rFonts w:ascii="Times New Roman" w:hAnsi="Times New Roman" w:cs="Times New Roman"/>
          <w:sz w:val="28"/>
          <w:szCs w:val="28"/>
        </w:rPr>
        <w:t>:</w:t>
      </w:r>
    </w:p>
    <w:p w:rsidR="00B306B0" w:rsidRDefault="00B306B0" w:rsidP="00B306B0">
      <w:pPr>
        <w:spacing w:line="300" w:lineRule="auto"/>
        <w:rPr>
          <w:rFonts w:ascii="Times New Roman" w:hAnsi="Times New Roman" w:cs="Times New Roman"/>
          <w:color w:val="000000"/>
          <w:sz w:val="28"/>
          <w:szCs w:val="28"/>
          <w:shd w:val="clear" w:color="auto" w:fill="FFFFFF"/>
        </w:rPr>
      </w:pPr>
      <w:r w:rsidRPr="00550A7A">
        <w:rPr>
          <w:rFonts w:ascii="Times New Roman" w:hAnsi="Times New Roman" w:cs="Times New Roman"/>
          <w:color w:val="000000"/>
          <w:sz w:val="28"/>
          <w:szCs w:val="28"/>
          <w:shd w:val="clear" w:color="auto" w:fill="FFFFFF"/>
        </w:rPr>
        <w:t>Технология производства бумаги для разных целей ее использования существенно отличается. В упрощенном виде она предусматривает отделение целлюлозы от содержащего ее сырья. Ее получение возможно путем переработки древесины, хлопка, бамбука и прочих травянистых растений. Целлюлозная масса разбавляется водой с добавлением связующего вещества. После этого она выливается на плоскую мелкоячеистую сетку. Она останавливает длинные целлюлозные волокна, которые формируют тонкий слой. После высыхания он становится бумагой.</w:t>
      </w:r>
      <w:r w:rsidRPr="00550A7A">
        <w:rPr>
          <w:rFonts w:ascii="Times New Roman" w:hAnsi="Times New Roman" w:cs="Times New Roman"/>
          <w:color w:val="000000"/>
          <w:sz w:val="28"/>
          <w:szCs w:val="28"/>
        </w:rPr>
        <w:br/>
      </w:r>
      <w:r w:rsidRPr="00550A7A">
        <w:rPr>
          <w:rFonts w:ascii="Times New Roman" w:hAnsi="Times New Roman" w:cs="Times New Roman"/>
          <w:color w:val="000000"/>
          <w:sz w:val="28"/>
          <w:szCs w:val="28"/>
        </w:rPr>
        <w:br/>
      </w:r>
      <w:r w:rsidRPr="00550A7A">
        <w:rPr>
          <w:rFonts w:ascii="Times New Roman" w:hAnsi="Times New Roman" w:cs="Times New Roman"/>
          <w:color w:val="000000"/>
          <w:sz w:val="28"/>
          <w:szCs w:val="28"/>
          <w:shd w:val="clear" w:color="auto" w:fill="FFFFFF"/>
        </w:rPr>
        <w:t>Данная технология производства позволяет получать темно-коричневые листы бумаги, что вызвано цветом целлюлоза. Чтобы получить белые листы, массу перед этапом фильтрации отбеливают специальными химическими растворами.</w:t>
      </w:r>
    </w:p>
    <w:p w:rsidR="00B306B0" w:rsidRDefault="00B306B0" w:rsidP="00B306B0">
      <w:pPr>
        <w:jc w:val="center"/>
        <w:rPr>
          <w:rFonts w:ascii="Times New Roman" w:hAnsi="Times New Roman" w:cs="Times New Roman"/>
          <w:color w:val="000000"/>
          <w:sz w:val="28"/>
          <w:szCs w:val="28"/>
          <w:shd w:val="clear" w:color="auto" w:fill="FFFFFF"/>
        </w:rPr>
      </w:pPr>
      <w:r w:rsidRPr="001D4DB6">
        <w:rPr>
          <w:rFonts w:ascii="Times New Roman" w:hAnsi="Times New Roman" w:cs="Times New Roman"/>
          <w:color w:val="000000"/>
          <w:sz w:val="28"/>
          <w:szCs w:val="28"/>
          <w:shd w:val="clear" w:color="auto" w:fill="FFFFFF"/>
        </w:rPr>
        <w:t>Производство бумаги является очень точным технологическим процессом. Это позволяет получать листы различной толщины и плотности с разными характеристиками поверхности. Также на этапе внесения связующего вещества в бумагу возможно добавление красителей. Это делается после отбеливания. Как следствие получается цветная бумага</w:t>
      </w:r>
    </w:p>
    <w:p w:rsidR="00A62C6D" w:rsidRPr="00E5751F" w:rsidRDefault="00A62C6D" w:rsidP="00B306B0">
      <w:pPr>
        <w:jc w:val="center"/>
        <w:rPr>
          <w:rFonts w:ascii="Times New Roman" w:hAnsi="Times New Roman" w:cs="Times New Roman"/>
          <w:sz w:val="28"/>
          <w:szCs w:val="28"/>
        </w:rPr>
      </w:pPr>
      <w:r w:rsidRPr="00E5751F">
        <w:rPr>
          <w:rFonts w:ascii="Times New Roman" w:hAnsi="Times New Roman" w:cs="Times New Roman"/>
          <w:sz w:val="28"/>
          <w:szCs w:val="28"/>
        </w:rPr>
        <w:t>Структурно-механические свойства:</w:t>
      </w:r>
    </w:p>
    <w:p w:rsidR="00FA2546" w:rsidRDefault="00FA2546" w:rsidP="00FA2546">
      <w:pPr>
        <w:rPr>
          <w:rFonts w:ascii="Times New Roman" w:hAnsi="Times New Roman" w:cs="Times New Roman"/>
          <w:color w:val="000000" w:themeColor="text1"/>
          <w:sz w:val="28"/>
          <w:szCs w:val="28"/>
        </w:rPr>
      </w:pPr>
      <w:r w:rsidRPr="00FA2546">
        <w:rPr>
          <w:rFonts w:ascii="Times New Roman" w:hAnsi="Times New Roman" w:cs="Times New Roman"/>
          <w:color w:val="000000" w:themeColor="text1"/>
          <w:sz w:val="28"/>
          <w:szCs w:val="28"/>
        </w:rPr>
        <w:t xml:space="preserve">Структура бумаги имеет сложный гетерогенный состав,  определяемый наличием в композиции длинных и коротких волокон различного происхождения, наполнителя, красителя, проклеивающих веществ. Элементы структуры располагаются </w:t>
      </w:r>
      <w:proofErr w:type="spellStart"/>
      <w:r w:rsidRPr="00FA2546">
        <w:rPr>
          <w:rFonts w:ascii="Times New Roman" w:hAnsi="Times New Roman" w:cs="Times New Roman"/>
          <w:color w:val="000000" w:themeColor="text1"/>
          <w:sz w:val="28"/>
          <w:szCs w:val="28"/>
        </w:rPr>
        <w:t>анизотропно</w:t>
      </w:r>
      <w:proofErr w:type="spellEnd"/>
      <w:r w:rsidRPr="00FA2546">
        <w:rPr>
          <w:rFonts w:ascii="Times New Roman" w:hAnsi="Times New Roman" w:cs="Times New Roman"/>
          <w:color w:val="000000" w:themeColor="text1"/>
          <w:sz w:val="28"/>
          <w:szCs w:val="28"/>
        </w:rPr>
        <w:t xml:space="preserve">, что объясняется в основном методами получения бумаги и используемым при этом оборудованием. Этим же объясняется разносторонность бумаги. </w:t>
      </w:r>
    </w:p>
    <w:p w:rsidR="00FA2546" w:rsidRDefault="00FA2546" w:rsidP="00FA2546">
      <w:pPr>
        <w:rPr>
          <w:rFonts w:ascii="Times New Roman" w:hAnsi="Times New Roman" w:cs="Times New Roman"/>
          <w:color w:val="000000" w:themeColor="text1"/>
          <w:sz w:val="28"/>
          <w:szCs w:val="28"/>
        </w:rPr>
      </w:pPr>
      <w:r w:rsidRPr="00FA2546">
        <w:rPr>
          <w:rFonts w:ascii="Times New Roman" w:hAnsi="Times New Roman" w:cs="Times New Roman"/>
          <w:color w:val="000000" w:themeColor="text1"/>
          <w:sz w:val="28"/>
          <w:szCs w:val="28"/>
        </w:rPr>
        <w:t xml:space="preserve">Одним из важнейших свойств бумаги является механическая прочность. Повышенные требования механической прочности предъявляются к мешочной, шпагатной, обёрточной и другим видам бумаги. Стандарт </w:t>
      </w:r>
      <w:r w:rsidRPr="00FA2546">
        <w:rPr>
          <w:rFonts w:ascii="Times New Roman" w:hAnsi="Times New Roman" w:cs="Times New Roman"/>
          <w:color w:val="000000" w:themeColor="text1"/>
          <w:sz w:val="28"/>
          <w:szCs w:val="28"/>
        </w:rPr>
        <w:lastRenderedPageBreak/>
        <w:t>предусматривает конкретные требования к различным видам бумаги, определяемые потребительскими условиями использования продукции. Прочность бумаги выражают различными показателями, характеризующими сопротивление бумаги разрыву, продавливанию, раздиранию, надрыву, удлинению до разрыва, и другими.</w:t>
      </w:r>
    </w:p>
    <w:p w:rsidR="00FA2546" w:rsidRDefault="00FA2546" w:rsidP="00FA2546">
      <w:pPr>
        <w:rPr>
          <w:rFonts w:ascii="Times New Roman" w:hAnsi="Times New Roman" w:cs="Times New Roman"/>
          <w:color w:val="000000" w:themeColor="text1"/>
          <w:sz w:val="28"/>
          <w:szCs w:val="28"/>
        </w:rPr>
      </w:pPr>
      <w:r w:rsidRPr="00FA2546">
        <w:rPr>
          <w:rFonts w:ascii="Times New Roman" w:hAnsi="Times New Roman" w:cs="Times New Roman"/>
          <w:color w:val="000000" w:themeColor="text1"/>
          <w:sz w:val="28"/>
          <w:szCs w:val="28"/>
        </w:rPr>
        <w:t xml:space="preserve"> Основными факторами, влияющими на прочность бумаги, являются:</w:t>
      </w:r>
    </w:p>
    <w:p w:rsidR="00FA2546" w:rsidRPr="00FA2546" w:rsidRDefault="00FA2546" w:rsidP="00FA2546">
      <w:pPr>
        <w:pStyle w:val="ac"/>
        <w:numPr>
          <w:ilvl w:val="0"/>
          <w:numId w:val="4"/>
        </w:numPr>
        <w:rPr>
          <w:rFonts w:ascii="Times New Roman" w:hAnsi="Times New Roman" w:cs="Times New Roman"/>
          <w:color w:val="000000" w:themeColor="text1"/>
          <w:sz w:val="28"/>
          <w:szCs w:val="28"/>
        </w:rPr>
      </w:pPr>
      <w:r w:rsidRPr="00FA2546">
        <w:rPr>
          <w:rFonts w:ascii="Times New Roman" w:hAnsi="Times New Roman" w:cs="Times New Roman"/>
          <w:color w:val="000000" w:themeColor="text1"/>
          <w:sz w:val="28"/>
          <w:szCs w:val="28"/>
        </w:rPr>
        <w:t xml:space="preserve">исходная прочность, гибкость и размеры волокон; </w:t>
      </w:r>
    </w:p>
    <w:p w:rsidR="00FA2546" w:rsidRPr="00FA2546" w:rsidRDefault="00FA2546" w:rsidP="00FA2546">
      <w:pPr>
        <w:pStyle w:val="ac"/>
        <w:numPr>
          <w:ilvl w:val="0"/>
          <w:numId w:val="4"/>
        </w:numPr>
        <w:rPr>
          <w:rFonts w:ascii="Times New Roman" w:hAnsi="Times New Roman" w:cs="Times New Roman"/>
          <w:color w:val="000000" w:themeColor="text1"/>
          <w:sz w:val="28"/>
          <w:szCs w:val="28"/>
        </w:rPr>
      </w:pPr>
      <w:r w:rsidRPr="00FA2546">
        <w:rPr>
          <w:rFonts w:ascii="Times New Roman" w:hAnsi="Times New Roman" w:cs="Times New Roman"/>
          <w:color w:val="000000" w:themeColor="text1"/>
          <w:sz w:val="28"/>
          <w:szCs w:val="28"/>
        </w:rPr>
        <w:t xml:space="preserve">межволоконные силы сцепления; </w:t>
      </w:r>
    </w:p>
    <w:p w:rsidR="00B306B0" w:rsidRDefault="00FA2546" w:rsidP="00B306B0">
      <w:pPr>
        <w:pStyle w:val="ac"/>
        <w:numPr>
          <w:ilvl w:val="0"/>
          <w:numId w:val="4"/>
        </w:numPr>
        <w:rPr>
          <w:rFonts w:ascii="Times New Roman" w:hAnsi="Times New Roman" w:cs="Times New Roman"/>
          <w:b/>
          <w:color w:val="000000" w:themeColor="text1"/>
          <w:sz w:val="32"/>
          <w:szCs w:val="32"/>
        </w:rPr>
      </w:pPr>
      <w:r w:rsidRPr="00FA2546">
        <w:rPr>
          <w:rFonts w:ascii="Times New Roman" w:hAnsi="Times New Roman" w:cs="Times New Roman"/>
          <w:color w:val="000000" w:themeColor="text1"/>
          <w:sz w:val="28"/>
          <w:szCs w:val="28"/>
        </w:rPr>
        <w:t>ориентация волокон в листе бумаги</w:t>
      </w:r>
      <w:r w:rsidRPr="00FA2546">
        <w:rPr>
          <w:rFonts w:ascii="Arial" w:hAnsi="Arial" w:cs="Arial"/>
          <w:color w:val="000000" w:themeColor="text1"/>
          <w:sz w:val="21"/>
          <w:szCs w:val="21"/>
        </w:rPr>
        <w:t>.</w:t>
      </w:r>
      <w:r w:rsidRPr="00FA2546">
        <w:rPr>
          <w:rFonts w:ascii="Times New Roman" w:hAnsi="Times New Roman" w:cs="Times New Roman"/>
          <w:b/>
          <w:color w:val="000000" w:themeColor="text1"/>
          <w:sz w:val="32"/>
          <w:szCs w:val="32"/>
        </w:rPr>
        <w:t xml:space="preserve"> </w:t>
      </w:r>
    </w:p>
    <w:p w:rsidR="00B306B0" w:rsidRPr="00B306B0" w:rsidRDefault="00B306B0" w:rsidP="00B306B0">
      <w:pPr>
        <w:rPr>
          <w:rFonts w:ascii="Times New Roman" w:hAnsi="Times New Roman" w:cs="Times New Roman"/>
          <w:b/>
          <w:color w:val="000000" w:themeColor="text1"/>
          <w:sz w:val="28"/>
          <w:szCs w:val="28"/>
        </w:rPr>
      </w:pPr>
      <w:r w:rsidRPr="00B306B0">
        <w:rPr>
          <w:rFonts w:ascii="Times New Roman" w:hAnsi="Times New Roman" w:cs="Times New Roman"/>
          <w:sz w:val="28"/>
          <w:szCs w:val="28"/>
        </w:rPr>
        <w:t>Показатели прочности бумаги в различной степени зависят от факторов, на них влияющих. Сопротивление разрыву в большей степени зависит от межволоконных связей и прочности самих волокон, чем от их длины. На сопротивление раздиранию и излому больше влияет длина и прочность волокон, чем величина межволоконных связей</w:t>
      </w:r>
      <w:r w:rsidRPr="00B306B0">
        <w:rPr>
          <w:rFonts w:ascii="Times New Roman" w:hAnsi="Times New Roman" w:cs="Times New Roman"/>
          <w:color w:val="353535"/>
          <w:sz w:val="28"/>
          <w:szCs w:val="28"/>
        </w:rPr>
        <w:t>.</w:t>
      </w:r>
    </w:p>
    <w:p w:rsidR="00B306B0" w:rsidRPr="00B306B0" w:rsidRDefault="00B306B0" w:rsidP="00B306B0">
      <w:pPr>
        <w:pStyle w:val="ac"/>
        <w:ind w:left="780"/>
        <w:jc w:val="both"/>
        <w:rPr>
          <w:rFonts w:ascii="Times New Roman" w:hAnsi="Times New Roman" w:cs="Times New Roman"/>
          <w:sz w:val="28"/>
          <w:szCs w:val="28"/>
        </w:rPr>
      </w:pPr>
      <w:r w:rsidRPr="00B306B0">
        <w:rPr>
          <w:rFonts w:ascii="Times New Roman" w:hAnsi="Times New Roman" w:cs="Times New Roman"/>
          <w:sz w:val="28"/>
          <w:szCs w:val="28"/>
        </w:rPr>
        <w:t>Факторы, оказывающие влияние на прочность бумаги:</w:t>
      </w:r>
    </w:p>
    <w:p w:rsidR="00FA2546" w:rsidRPr="00FA2546" w:rsidRDefault="00FA2546" w:rsidP="00FA2546">
      <w:pPr>
        <w:ind w:left="60"/>
        <w:rPr>
          <w:rFonts w:ascii="Times New Roman" w:hAnsi="Times New Roman" w:cs="Times New Roman"/>
          <w:sz w:val="28"/>
          <w:szCs w:val="28"/>
        </w:rPr>
      </w:pPr>
      <w:r w:rsidRPr="00FA2546">
        <w:rPr>
          <w:rFonts w:ascii="Times New Roman" w:hAnsi="Times New Roman" w:cs="Times New Roman"/>
          <w:sz w:val="28"/>
          <w:szCs w:val="28"/>
        </w:rPr>
        <w:t>Механическая прочность является одним из основных и важных свойств большинства видов бумаги. Прочность бумаги выражают различными показателями, характеризующими сопротивления бумаги разрыву, излому, продавливанию, надрыву, ударной нагрузке и пр. Прочность бумаги, состоящей из нескольких компонентов, трудно предсказать заранее. Однако большей частью показатели сопротивлений бумаги разрыву, продавливанию и излому близки по величине соответствующим показателям наиболее прочного из компонентов массы.</w:t>
      </w:r>
    </w:p>
    <w:p w:rsidR="00FA2546" w:rsidRPr="00FA2546" w:rsidRDefault="00FA2546" w:rsidP="00FA2546">
      <w:pPr>
        <w:pStyle w:val="ac"/>
        <w:numPr>
          <w:ilvl w:val="0"/>
          <w:numId w:val="5"/>
        </w:numPr>
        <w:rPr>
          <w:rFonts w:ascii="Times New Roman" w:hAnsi="Times New Roman" w:cs="Times New Roman"/>
          <w:sz w:val="28"/>
          <w:szCs w:val="28"/>
        </w:rPr>
      </w:pPr>
      <w:r>
        <w:rPr>
          <w:rFonts w:ascii="Times New Roman" w:hAnsi="Times New Roman" w:cs="Times New Roman"/>
          <w:sz w:val="28"/>
          <w:szCs w:val="28"/>
        </w:rPr>
        <w:t>прочность и длина исходных волокон;</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гибкость и эластичность волокон; </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отношение длины волокна к диаметру;</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степень и характер переплетения волокон между собой; </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степень </w:t>
      </w:r>
      <w:proofErr w:type="spellStart"/>
      <w:r w:rsidRPr="00FA2546">
        <w:rPr>
          <w:rFonts w:ascii="Times New Roman" w:hAnsi="Times New Roman" w:cs="Times New Roman"/>
          <w:sz w:val="28"/>
          <w:szCs w:val="28"/>
        </w:rPr>
        <w:t>фибриллирования</w:t>
      </w:r>
      <w:proofErr w:type="spellEnd"/>
      <w:r w:rsidRPr="00FA2546">
        <w:rPr>
          <w:rFonts w:ascii="Times New Roman" w:hAnsi="Times New Roman" w:cs="Times New Roman"/>
          <w:sz w:val="28"/>
          <w:szCs w:val="28"/>
        </w:rPr>
        <w:t xml:space="preserve"> или изменения внешней поверхности волокон; </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степень уплотнения листа; </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равномерность отлива листа; </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наличие в бумаге веществ </w:t>
      </w:r>
      <w:proofErr w:type="spellStart"/>
      <w:r w:rsidRPr="00FA2546">
        <w:rPr>
          <w:rFonts w:ascii="Times New Roman" w:hAnsi="Times New Roman" w:cs="Times New Roman"/>
          <w:sz w:val="28"/>
          <w:szCs w:val="28"/>
        </w:rPr>
        <w:t>неволокнистого</w:t>
      </w:r>
      <w:proofErr w:type="spellEnd"/>
      <w:r w:rsidRPr="00FA2546">
        <w:rPr>
          <w:rFonts w:ascii="Times New Roman" w:hAnsi="Times New Roman" w:cs="Times New Roman"/>
          <w:sz w:val="28"/>
          <w:szCs w:val="28"/>
        </w:rPr>
        <w:t xml:space="preserve"> характера, которые способствуют либо увеличению, либо уменьшению прочности бумажного полотна;</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наличие или отсутствие в бумажной массе целлюлозной слизи.</w:t>
      </w:r>
    </w:p>
    <w:p w:rsidR="00B306B0" w:rsidRPr="00FA2546" w:rsidRDefault="00FA2546" w:rsidP="00B306B0">
      <w:pPr>
        <w:jc w:val="center"/>
        <w:rPr>
          <w:rFonts w:ascii="Times New Roman" w:hAnsi="Times New Roman" w:cs="Times New Roman"/>
          <w:sz w:val="28"/>
          <w:szCs w:val="28"/>
        </w:rPr>
      </w:pPr>
      <w:r w:rsidRPr="00FA2546">
        <w:rPr>
          <w:rFonts w:ascii="Times New Roman" w:hAnsi="Times New Roman" w:cs="Times New Roman"/>
          <w:sz w:val="28"/>
          <w:szCs w:val="28"/>
        </w:rPr>
        <w:lastRenderedPageBreak/>
        <w:t xml:space="preserve">влияние каждой ступени технологического процесса производства </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бумаги (например, проклейка, наполнение, отлив, сушка, каландрирование и др.); </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факторы, влияющие на прочность бумаги и действующие в полуфабрикатных цехах;</w:t>
      </w:r>
    </w:p>
    <w:p w:rsidR="00FA2546" w:rsidRPr="00FA2546" w:rsidRDefault="00FA2546" w:rsidP="00FA2546">
      <w:pPr>
        <w:pStyle w:val="ac"/>
        <w:numPr>
          <w:ilvl w:val="0"/>
          <w:numId w:val="5"/>
        </w:numPr>
        <w:rPr>
          <w:rFonts w:ascii="Times New Roman" w:hAnsi="Times New Roman" w:cs="Times New Roman"/>
          <w:sz w:val="28"/>
          <w:szCs w:val="28"/>
        </w:rPr>
      </w:pPr>
      <w:r w:rsidRPr="00FA2546">
        <w:rPr>
          <w:rFonts w:ascii="Times New Roman" w:hAnsi="Times New Roman" w:cs="Times New Roman"/>
          <w:sz w:val="28"/>
          <w:szCs w:val="28"/>
        </w:rPr>
        <w:t xml:space="preserve">условия хранения волокнистого сырья; </w:t>
      </w:r>
    </w:p>
    <w:p w:rsidR="00FA2546" w:rsidRPr="00FA2546" w:rsidRDefault="00FA2546" w:rsidP="00B306B0">
      <w:pPr>
        <w:pStyle w:val="ac"/>
        <w:numPr>
          <w:ilvl w:val="0"/>
          <w:numId w:val="5"/>
        </w:numPr>
        <w:rPr>
          <w:rFonts w:ascii="Times New Roman" w:hAnsi="Times New Roman" w:cs="Times New Roman"/>
          <w:color w:val="000000" w:themeColor="text1"/>
          <w:sz w:val="28"/>
          <w:szCs w:val="28"/>
        </w:rPr>
      </w:pPr>
      <w:r w:rsidRPr="00FA2546">
        <w:rPr>
          <w:rFonts w:ascii="Times New Roman" w:hAnsi="Times New Roman" w:cs="Times New Roman"/>
          <w:sz w:val="28"/>
          <w:szCs w:val="28"/>
        </w:rPr>
        <w:t>состав солей жесткости производственной воды.</w:t>
      </w:r>
      <w:r w:rsidRPr="00FA2546">
        <w:rPr>
          <w:rFonts w:ascii="Times New Roman" w:hAnsi="Times New Roman" w:cs="Times New Roman"/>
          <w:sz w:val="28"/>
          <w:szCs w:val="28"/>
        </w:rPr>
        <w:br/>
      </w:r>
    </w:p>
    <w:p w:rsidR="00737D34" w:rsidRDefault="00737D34" w:rsidP="00737D34">
      <w:pPr>
        <w:pStyle w:val="a9"/>
        <w:shd w:val="clear" w:color="auto" w:fill="FFFFFF"/>
        <w:spacing w:before="0" w:beforeAutospacing="0" w:after="150" w:afterAutospacing="0"/>
        <w:jc w:val="center"/>
        <w:rPr>
          <w:color w:val="000000"/>
          <w:sz w:val="28"/>
          <w:szCs w:val="28"/>
        </w:rPr>
      </w:pPr>
      <w:r>
        <w:rPr>
          <w:color w:val="000000"/>
          <w:sz w:val="28"/>
          <w:szCs w:val="28"/>
        </w:rPr>
        <w:t>Методы определения свойств бумаги:</w:t>
      </w:r>
    </w:p>
    <w:p w:rsidR="00737D34" w:rsidRPr="005C49F3" w:rsidRDefault="00737D34" w:rsidP="00737D34">
      <w:pPr>
        <w:pStyle w:val="a9"/>
        <w:shd w:val="clear" w:color="auto" w:fill="FFFFFF"/>
        <w:spacing w:before="0" w:beforeAutospacing="0" w:after="150" w:afterAutospacing="0"/>
        <w:rPr>
          <w:sz w:val="28"/>
          <w:szCs w:val="28"/>
        </w:rPr>
      </w:pPr>
      <w:r w:rsidRPr="005C49F3">
        <w:rPr>
          <w:sz w:val="28"/>
          <w:szCs w:val="28"/>
        </w:rPr>
        <w:t xml:space="preserve">1. Определение сопротивления бумаги разрыву </w:t>
      </w:r>
    </w:p>
    <w:p w:rsidR="00737D34" w:rsidRPr="00B306B0" w:rsidRDefault="00737D34" w:rsidP="00737D34">
      <w:pPr>
        <w:pStyle w:val="a9"/>
        <w:shd w:val="clear" w:color="auto" w:fill="FFFFFF"/>
        <w:spacing w:before="0" w:beforeAutospacing="0" w:after="150" w:afterAutospacing="0"/>
        <w:rPr>
          <w:color w:val="000000"/>
          <w:sz w:val="28"/>
          <w:szCs w:val="28"/>
        </w:rPr>
      </w:pPr>
      <w:r w:rsidRPr="005C49F3">
        <w:rPr>
          <w:sz w:val="28"/>
          <w:szCs w:val="28"/>
        </w:rPr>
        <w:t>Для характеристики сопротивления бумаги разрыву пользуются понятием разрывной длины. Разрывная длина – это длина полоски испытуемой бумаги, которая, будучи подвешена за один конец, оборвалась бы под собственным весом</w:t>
      </w:r>
      <w:r w:rsidRPr="00B306B0">
        <w:rPr>
          <w:color w:val="353535"/>
          <w:sz w:val="28"/>
          <w:szCs w:val="28"/>
        </w:rPr>
        <w:t>.</w:t>
      </w:r>
      <w:r w:rsidRPr="00B306B0">
        <w:rPr>
          <w:color w:val="000000"/>
          <w:sz w:val="28"/>
          <w:szCs w:val="28"/>
        </w:rPr>
        <w:t xml:space="preserve"> </w:t>
      </w:r>
    </w:p>
    <w:p w:rsidR="00737D34" w:rsidRDefault="00737D34" w:rsidP="00737D34">
      <w:pPr>
        <w:shd w:val="clear" w:color="auto" w:fill="FFFFFF"/>
        <w:spacing w:after="150" w:line="240" w:lineRule="auto"/>
        <w:rPr>
          <w:rFonts w:ascii="Arial" w:hAnsi="Arial" w:cs="Arial"/>
          <w:color w:val="353535"/>
          <w:sz w:val="21"/>
          <w:szCs w:val="21"/>
        </w:rPr>
      </w:pPr>
      <w:r w:rsidRPr="005C49F3">
        <w:rPr>
          <w:rFonts w:ascii="Times New Roman" w:hAnsi="Times New Roman" w:cs="Times New Roman"/>
          <w:sz w:val="28"/>
          <w:szCs w:val="28"/>
        </w:rPr>
        <w:t>Для определения сопротивления бумаги разрыву применяются</w:t>
      </w:r>
      <w:r>
        <w:rPr>
          <w:rFonts w:ascii="Times New Roman" w:hAnsi="Times New Roman" w:cs="Times New Roman"/>
          <w:sz w:val="28"/>
          <w:szCs w:val="28"/>
        </w:rPr>
        <w:t xml:space="preserve"> вертикальные разрывные машины </w:t>
      </w:r>
      <w:r w:rsidRPr="005C49F3">
        <w:rPr>
          <w:rFonts w:ascii="Times New Roman" w:hAnsi="Times New Roman" w:cs="Times New Roman"/>
          <w:sz w:val="28"/>
          <w:szCs w:val="28"/>
        </w:rPr>
        <w:t>динам</w:t>
      </w:r>
      <w:r>
        <w:rPr>
          <w:rFonts w:ascii="Times New Roman" w:hAnsi="Times New Roman" w:cs="Times New Roman"/>
          <w:sz w:val="28"/>
          <w:szCs w:val="28"/>
        </w:rPr>
        <w:t>ометры</w:t>
      </w:r>
      <w:r w:rsidRPr="005C49F3">
        <w:rPr>
          <w:rFonts w:ascii="Times New Roman" w:hAnsi="Times New Roman" w:cs="Times New Roman"/>
          <w:sz w:val="28"/>
          <w:szCs w:val="28"/>
        </w:rPr>
        <w:t xml:space="preserve"> или разрывные машины с тензометрическим датчиком и электронн</w:t>
      </w:r>
      <w:r>
        <w:rPr>
          <w:rFonts w:ascii="Times New Roman" w:hAnsi="Times New Roman" w:cs="Times New Roman"/>
          <w:sz w:val="28"/>
          <w:szCs w:val="28"/>
        </w:rPr>
        <w:t>ой системой измерения</w:t>
      </w:r>
      <w:r w:rsidRPr="005C49F3">
        <w:rPr>
          <w:rFonts w:ascii="Times New Roman" w:hAnsi="Times New Roman" w:cs="Times New Roman"/>
          <w:sz w:val="28"/>
          <w:szCs w:val="28"/>
        </w:rPr>
        <w:t>. Для испытаний нарезают образцы бумаги шириной (15 ±0,1) мм. Длина образцов зависит от требуемого расстояния между зажимами. Испытания выполняются в следующей последователь</w:t>
      </w:r>
      <w:r w:rsidRPr="005C49F3">
        <w:rPr>
          <w:rFonts w:ascii="Times New Roman" w:hAnsi="Times New Roman" w:cs="Times New Roman"/>
          <w:sz w:val="28"/>
          <w:szCs w:val="28"/>
        </w:rPr>
        <w:softHyphen/>
        <w:t>ности. На маятнике машины устанавливают груз, при ко</w:t>
      </w:r>
      <w:r w:rsidRPr="005C49F3">
        <w:rPr>
          <w:rFonts w:ascii="Times New Roman" w:hAnsi="Times New Roman" w:cs="Times New Roman"/>
          <w:sz w:val="28"/>
          <w:szCs w:val="28"/>
        </w:rPr>
        <w:softHyphen/>
        <w:t>тором значение разрушающего усилия при испытании об</w:t>
      </w:r>
      <w:r w:rsidRPr="005C49F3">
        <w:rPr>
          <w:rFonts w:ascii="Times New Roman" w:hAnsi="Times New Roman" w:cs="Times New Roman"/>
          <w:sz w:val="28"/>
          <w:szCs w:val="28"/>
        </w:rPr>
        <w:softHyphen/>
        <w:t>разцов должно быть не ниже 10 % предельного значения шкалы. По шкале скоростей определяют требуемую ско</w:t>
      </w:r>
      <w:r w:rsidRPr="005C49F3">
        <w:rPr>
          <w:rFonts w:ascii="Times New Roman" w:hAnsi="Times New Roman" w:cs="Times New Roman"/>
          <w:sz w:val="28"/>
          <w:szCs w:val="28"/>
        </w:rPr>
        <w:softHyphen/>
        <w:t>рость опускания нижнего зажима, при которой разрыв об</w:t>
      </w:r>
      <w:r w:rsidRPr="005C49F3">
        <w:rPr>
          <w:rFonts w:ascii="Times New Roman" w:hAnsi="Times New Roman" w:cs="Times New Roman"/>
          <w:sz w:val="28"/>
          <w:szCs w:val="28"/>
        </w:rPr>
        <w:softHyphen/>
        <w:t xml:space="preserve">разца наступает через 15...25 с от начала </w:t>
      </w:r>
      <w:proofErr w:type="spellStart"/>
      <w:r w:rsidRPr="005C49F3">
        <w:rPr>
          <w:rFonts w:ascii="Times New Roman" w:hAnsi="Times New Roman" w:cs="Times New Roman"/>
          <w:sz w:val="28"/>
          <w:szCs w:val="28"/>
        </w:rPr>
        <w:t>нагружения</w:t>
      </w:r>
      <w:proofErr w:type="spellEnd"/>
      <w:r w:rsidRPr="005C49F3">
        <w:rPr>
          <w:rFonts w:ascii="Times New Roman" w:hAnsi="Times New Roman" w:cs="Times New Roman"/>
          <w:sz w:val="28"/>
          <w:szCs w:val="28"/>
        </w:rPr>
        <w:t>. Ручку тумблера переводят в положение "ВКЛ", при этом зажигается сигнальная лампа. Закрепляют в зажимах испытуемый образец, при этом полоску бумаги сначала вставляют в вер</w:t>
      </w:r>
      <w:r w:rsidRPr="005C49F3">
        <w:rPr>
          <w:rFonts w:ascii="Times New Roman" w:hAnsi="Times New Roman" w:cs="Times New Roman"/>
          <w:sz w:val="28"/>
          <w:szCs w:val="28"/>
        </w:rPr>
        <w:softHyphen/>
        <w:t>хний зажим, затем в нижний. Образец должен быть закреп</w:t>
      </w:r>
      <w:r w:rsidRPr="005C49F3">
        <w:rPr>
          <w:rFonts w:ascii="Times New Roman" w:hAnsi="Times New Roman" w:cs="Times New Roman"/>
          <w:sz w:val="28"/>
          <w:szCs w:val="28"/>
        </w:rPr>
        <w:softHyphen/>
        <w:t>лен ровно, без перекосов, в слегка натянутом положении.</w:t>
      </w:r>
      <w:r w:rsidRPr="005C49F3">
        <w:rPr>
          <w:rFonts w:ascii="Times New Roman" w:eastAsia="Times New Roman" w:hAnsi="Times New Roman" w:cs="Times New Roman"/>
          <w:sz w:val="28"/>
          <w:szCs w:val="28"/>
          <w:lang w:eastAsia="ru-RU"/>
        </w:rPr>
        <w:t xml:space="preserve"> </w:t>
      </w:r>
      <w:r w:rsidRPr="005C49F3">
        <w:rPr>
          <w:rFonts w:ascii="Times New Roman" w:hAnsi="Times New Roman" w:cs="Times New Roman"/>
          <w:sz w:val="28"/>
          <w:szCs w:val="28"/>
        </w:rPr>
        <w:t xml:space="preserve">Освобождают верхний зажим и маятник усилия. Нажимают кнопку "ВНИЗ". При этом зажим начинает двигаться вниз и происходит </w:t>
      </w:r>
      <w:proofErr w:type="spellStart"/>
      <w:r w:rsidRPr="005C49F3">
        <w:rPr>
          <w:rFonts w:ascii="Times New Roman" w:hAnsi="Times New Roman" w:cs="Times New Roman"/>
          <w:sz w:val="28"/>
          <w:szCs w:val="28"/>
        </w:rPr>
        <w:t>нагружение</w:t>
      </w:r>
      <w:proofErr w:type="spellEnd"/>
      <w:r w:rsidRPr="005C49F3">
        <w:rPr>
          <w:rFonts w:ascii="Times New Roman" w:hAnsi="Times New Roman" w:cs="Times New Roman"/>
          <w:sz w:val="28"/>
          <w:szCs w:val="28"/>
        </w:rPr>
        <w:t xml:space="preserve"> образца. В момент разрыва образца нижний зажим автоматически останавливается, а положе</w:t>
      </w:r>
      <w:r w:rsidRPr="005C49F3">
        <w:rPr>
          <w:rFonts w:ascii="Times New Roman" w:hAnsi="Times New Roman" w:cs="Times New Roman"/>
          <w:sz w:val="28"/>
          <w:szCs w:val="28"/>
        </w:rPr>
        <w:softHyphen/>
        <w:t>ние маятника фиксируется храповиком. Записывают показание прибора по шкале разрывного усилия. Срезают куски разорванной полоски у самых оснований зажимов и откладывают их в сторону, сохраняя до конца испытания серии образцов. Затем ослабляют верхний и нижний зажимы и вынимают оставшиеся концы полоски. После этого аппарат готов для дальнейшей работы. Испытание мож</w:t>
      </w:r>
      <w:r w:rsidRPr="005C49F3">
        <w:rPr>
          <w:rFonts w:ascii="Times New Roman" w:hAnsi="Times New Roman" w:cs="Times New Roman"/>
          <w:sz w:val="28"/>
          <w:szCs w:val="28"/>
        </w:rPr>
        <w:softHyphen/>
        <w:t>но считать выполненным правильно, если полоска разорва</w:t>
      </w:r>
      <w:r w:rsidRPr="005C49F3">
        <w:rPr>
          <w:rFonts w:ascii="Times New Roman" w:hAnsi="Times New Roman" w:cs="Times New Roman"/>
          <w:sz w:val="28"/>
          <w:szCs w:val="28"/>
        </w:rPr>
        <w:softHyphen/>
        <w:t xml:space="preserve">лась не ближе   1 см от зажимов. </w:t>
      </w:r>
    </w:p>
    <w:p w:rsidR="00737D34" w:rsidRPr="005C49F3" w:rsidRDefault="00737D34" w:rsidP="00737D34">
      <w:pPr>
        <w:shd w:val="clear" w:color="auto" w:fill="FFFFFF"/>
        <w:spacing w:after="150" w:line="240" w:lineRule="auto"/>
        <w:rPr>
          <w:rFonts w:ascii="Times New Roman" w:eastAsia="Times New Roman" w:hAnsi="Times New Roman" w:cs="Times New Roman"/>
          <w:sz w:val="28"/>
          <w:szCs w:val="28"/>
          <w:lang w:eastAsia="ru-RU"/>
        </w:rPr>
      </w:pPr>
      <w:r w:rsidRPr="005C49F3">
        <w:rPr>
          <w:rFonts w:ascii="Times New Roman" w:hAnsi="Times New Roman" w:cs="Times New Roman"/>
          <w:sz w:val="28"/>
          <w:szCs w:val="28"/>
        </w:rPr>
        <w:t>2. Прочность на разрыв во влажном состоянии</w:t>
      </w:r>
      <w:r w:rsidRPr="005C49F3">
        <w:rPr>
          <w:rFonts w:ascii="Times New Roman" w:eastAsia="Times New Roman" w:hAnsi="Times New Roman" w:cs="Times New Roman"/>
          <w:sz w:val="28"/>
          <w:szCs w:val="28"/>
          <w:lang w:eastAsia="ru-RU"/>
        </w:rPr>
        <w:t xml:space="preserve"> </w:t>
      </w:r>
    </w:p>
    <w:p w:rsidR="00737D34" w:rsidRDefault="00737D34" w:rsidP="00737D34">
      <w:pPr>
        <w:spacing w:line="240" w:lineRule="auto"/>
        <w:rPr>
          <w:rFonts w:ascii="Times New Roman" w:hAnsi="Times New Roman" w:cs="Times New Roman"/>
          <w:sz w:val="28"/>
          <w:szCs w:val="28"/>
        </w:rPr>
      </w:pPr>
      <w:r w:rsidRPr="005C49F3">
        <w:rPr>
          <w:rFonts w:ascii="Times New Roman" w:hAnsi="Times New Roman" w:cs="Times New Roman"/>
          <w:sz w:val="28"/>
          <w:szCs w:val="28"/>
        </w:rPr>
        <w:lastRenderedPageBreak/>
        <w:t>Между зажимами горизонтальн</w:t>
      </w:r>
      <w:r>
        <w:rPr>
          <w:rFonts w:ascii="Times New Roman" w:hAnsi="Times New Roman" w:cs="Times New Roman"/>
          <w:sz w:val="28"/>
          <w:szCs w:val="28"/>
        </w:rPr>
        <w:t>ой разрывной машины </w:t>
      </w:r>
      <w:r w:rsidRPr="005C49F3">
        <w:rPr>
          <w:rFonts w:ascii="Times New Roman" w:hAnsi="Times New Roman" w:cs="Times New Roman"/>
          <w:sz w:val="28"/>
          <w:szCs w:val="28"/>
        </w:rPr>
        <w:t>устанавливают контейнер с водой. После обнаружения образца (шириной 15…50 мм и длиной 100 и 180 мм) зажимы начинают сдвигаться (для образования прогиба образца), после погружения его в воду зажим останавливается. По истечении нескольких се</w:t>
      </w:r>
      <w:r w:rsidRPr="005C49F3">
        <w:rPr>
          <w:rFonts w:ascii="Times New Roman" w:hAnsi="Times New Roman" w:cs="Times New Roman"/>
          <w:sz w:val="28"/>
          <w:szCs w:val="28"/>
        </w:rPr>
        <w:softHyphen/>
        <w:t>кунд измерение продолжается автоматически и образец нагружается</w:t>
      </w:r>
      <w:r>
        <w:rPr>
          <w:rFonts w:ascii="Times New Roman" w:hAnsi="Times New Roman" w:cs="Times New Roman"/>
          <w:sz w:val="28"/>
          <w:szCs w:val="28"/>
        </w:rPr>
        <w:t>.</w:t>
      </w:r>
    </w:p>
    <w:p w:rsidR="00737D34" w:rsidRDefault="00737D34" w:rsidP="00737D34">
      <w:pPr>
        <w:spacing w:line="240" w:lineRule="auto"/>
        <w:rPr>
          <w:rFonts w:ascii="Times New Roman" w:eastAsia="Times New Roman" w:hAnsi="Times New Roman" w:cs="Times New Roman"/>
          <w:color w:val="000000"/>
          <w:sz w:val="28"/>
          <w:szCs w:val="28"/>
          <w:lang w:eastAsia="ru-RU"/>
        </w:rPr>
      </w:pPr>
      <w:r>
        <w:rPr>
          <w:rFonts w:ascii="Arial" w:hAnsi="Arial" w:cs="Arial"/>
          <w:color w:val="353535"/>
          <w:sz w:val="21"/>
          <w:szCs w:val="21"/>
        </w:rPr>
        <w:t>.</w:t>
      </w:r>
      <w:r w:rsidRPr="005C49F3">
        <w:rPr>
          <w:rFonts w:ascii="Arial" w:hAnsi="Arial" w:cs="Arial"/>
          <w:color w:val="353535"/>
          <w:sz w:val="21"/>
          <w:szCs w:val="21"/>
        </w:rPr>
        <w:t xml:space="preserve"> </w:t>
      </w:r>
      <w:r w:rsidRPr="00737D34">
        <w:rPr>
          <w:rFonts w:ascii="Times New Roman" w:hAnsi="Times New Roman" w:cs="Times New Roman"/>
          <w:sz w:val="28"/>
          <w:szCs w:val="28"/>
        </w:rPr>
        <w:t>3. Определение прочности на излом при многократных перегибах</w:t>
      </w:r>
    </w:p>
    <w:p w:rsidR="00737D34" w:rsidRDefault="00737D34" w:rsidP="00737D34">
      <w:pPr>
        <w:spacing w:line="240" w:lineRule="auto"/>
        <w:rPr>
          <w:rFonts w:ascii="Times New Roman" w:hAnsi="Times New Roman" w:cs="Times New Roman"/>
          <w:sz w:val="28"/>
          <w:szCs w:val="28"/>
        </w:rPr>
      </w:pPr>
      <w:r w:rsidRPr="00737D34">
        <w:rPr>
          <w:rFonts w:ascii="Times New Roman" w:hAnsi="Times New Roman" w:cs="Times New Roman"/>
          <w:sz w:val="28"/>
          <w:szCs w:val="28"/>
        </w:rPr>
        <w:t xml:space="preserve">Прочность бумаги на излом при многократных </w:t>
      </w:r>
      <w:r>
        <w:rPr>
          <w:rFonts w:ascii="Times New Roman" w:hAnsi="Times New Roman" w:cs="Times New Roman"/>
          <w:sz w:val="28"/>
          <w:szCs w:val="28"/>
        </w:rPr>
        <w:t>перегибах</w:t>
      </w:r>
      <w:r w:rsidRPr="00737D34">
        <w:rPr>
          <w:rFonts w:ascii="Times New Roman" w:hAnsi="Times New Roman" w:cs="Times New Roman"/>
          <w:sz w:val="28"/>
          <w:szCs w:val="28"/>
        </w:rPr>
        <w:t xml:space="preserve"> ха</w:t>
      </w:r>
      <w:r w:rsidRPr="00737D34">
        <w:rPr>
          <w:rFonts w:ascii="Times New Roman" w:hAnsi="Times New Roman" w:cs="Times New Roman"/>
          <w:sz w:val="28"/>
          <w:szCs w:val="28"/>
        </w:rPr>
        <w:softHyphen/>
        <w:t>рактеризует ее способность противостоять многократному изгибу и выражается</w:t>
      </w:r>
      <w:r>
        <w:rPr>
          <w:rFonts w:ascii="Times New Roman" w:hAnsi="Times New Roman" w:cs="Times New Roman"/>
          <w:sz w:val="28"/>
          <w:szCs w:val="28"/>
        </w:rPr>
        <w:t xml:space="preserve"> числом двойных перегибов</w:t>
      </w:r>
      <w:r w:rsidRPr="00737D34">
        <w:rPr>
          <w:rFonts w:ascii="Times New Roman" w:hAnsi="Times New Roman" w:cs="Times New Roman"/>
          <w:sz w:val="28"/>
          <w:szCs w:val="28"/>
        </w:rPr>
        <w:t>, вы</w:t>
      </w:r>
      <w:r w:rsidRPr="00737D34">
        <w:rPr>
          <w:rFonts w:ascii="Times New Roman" w:hAnsi="Times New Roman" w:cs="Times New Roman"/>
          <w:sz w:val="28"/>
          <w:szCs w:val="28"/>
        </w:rPr>
        <w:softHyphen/>
        <w:t>держиваемых полоской бумаги, на которую действует рас</w:t>
      </w:r>
      <w:r w:rsidRPr="00737D34">
        <w:rPr>
          <w:rFonts w:ascii="Times New Roman" w:hAnsi="Times New Roman" w:cs="Times New Roman"/>
          <w:sz w:val="28"/>
          <w:szCs w:val="28"/>
        </w:rPr>
        <w:softHyphen/>
        <w:t>тягивающая сила, равная (9,9 ±0,2) Н, до разрушения по линии изгиба. Этот показатель зависит от длины волокон, из которых образована бумага, их прочности, гибкости и сил связи меж</w:t>
      </w:r>
      <w:r w:rsidRPr="00737D34">
        <w:rPr>
          <w:rFonts w:ascii="Times New Roman" w:hAnsi="Times New Roman" w:cs="Times New Roman"/>
          <w:sz w:val="28"/>
          <w:szCs w:val="28"/>
        </w:rPr>
        <w:softHyphen/>
        <w:t>ду волокнами. Поэтому наиболее высоким сопротивлением излому обладает бумага, состоящая из длинных, прочных, гибких и прочно связанных между собой волокон</w:t>
      </w:r>
      <w:r>
        <w:rPr>
          <w:rFonts w:ascii="Times New Roman" w:hAnsi="Times New Roman" w:cs="Times New Roman"/>
          <w:sz w:val="28"/>
          <w:szCs w:val="28"/>
        </w:rPr>
        <w:t>.</w:t>
      </w:r>
    </w:p>
    <w:p w:rsidR="00737D34" w:rsidRDefault="00737D34" w:rsidP="00737D34">
      <w:pPr>
        <w:spacing w:line="240" w:lineRule="auto"/>
        <w:rPr>
          <w:rFonts w:ascii="Times New Roman" w:hAnsi="Times New Roman" w:cs="Times New Roman"/>
          <w:sz w:val="28"/>
          <w:szCs w:val="28"/>
        </w:rPr>
      </w:pPr>
      <w:r>
        <w:rPr>
          <w:rFonts w:ascii="Times New Roman" w:hAnsi="Times New Roman" w:cs="Times New Roman"/>
          <w:sz w:val="28"/>
          <w:szCs w:val="28"/>
        </w:rPr>
        <w:t>4</w:t>
      </w:r>
      <w:r w:rsidRPr="00737D34">
        <w:rPr>
          <w:rFonts w:ascii="Times New Roman" w:hAnsi="Times New Roman" w:cs="Times New Roman"/>
          <w:sz w:val="28"/>
          <w:szCs w:val="28"/>
        </w:rPr>
        <w:t xml:space="preserve">. Специальные свойства бумаги </w:t>
      </w:r>
      <w:r>
        <w:rPr>
          <w:rFonts w:ascii="Times New Roman" w:hAnsi="Times New Roman" w:cs="Times New Roman"/>
          <w:sz w:val="28"/>
          <w:szCs w:val="28"/>
        </w:rPr>
        <w:t>.</w:t>
      </w:r>
      <w:r w:rsidRPr="00737D34">
        <w:rPr>
          <w:rFonts w:ascii="Times New Roman" w:hAnsi="Times New Roman" w:cs="Times New Roman"/>
          <w:sz w:val="28"/>
          <w:szCs w:val="28"/>
        </w:rPr>
        <w:t xml:space="preserve">Определение степени проклейки </w:t>
      </w:r>
      <w:r>
        <w:rPr>
          <w:rFonts w:ascii="Times New Roman" w:hAnsi="Times New Roman" w:cs="Times New Roman"/>
          <w:sz w:val="28"/>
          <w:szCs w:val="28"/>
        </w:rPr>
        <w:t>.</w:t>
      </w:r>
    </w:p>
    <w:p w:rsidR="00737D34" w:rsidRDefault="00737D34" w:rsidP="00737D34">
      <w:pPr>
        <w:spacing w:line="240" w:lineRule="auto"/>
        <w:rPr>
          <w:rFonts w:ascii="Times New Roman" w:hAnsi="Times New Roman" w:cs="Times New Roman"/>
          <w:sz w:val="28"/>
          <w:szCs w:val="28"/>
        </w:rPr>
      </w:pPr>
      <w:r w:rsidRPr="00737D34">
        <w:rPr>
          <w:rFonts w:ascii="Times New Roman" w:hAnsi="Times New Roman" w:cs="Times New Roman"/>
          <w:sz w:val="28"/>
          <w:szCs w:val="28"/>
        </w:rPr>
        <w:t>В настоящее время разработано и применяется более 50 способов определения степени проклейки бумаги. В Россий</w:t>
      </w:r>
      <w:r w:rsidRPr="00737D34">
        <w:rPr>
          <w:rFonts w:ascii="Times New Roman" w:hAnsi="Times New Roman" w:cs="Times New Roman"/>
          <w:sz w:val="28"/>
          <w:szCs w:val="28"/>
        </w:rPr>
        <w:softHyphen/>
        <w:t>ской Федерации стандартом установлены два метода: чернильно-штриховой и метод сухого индикатора. Сущность первого метода заключается в нанесении на бумагу рейсфе</w:t>
      </w:r>
      <w:r w:rsidRPr="00737D34">
        <w:rPr>
          <w:rFonts w:ascii="Times New Roman" w:hAnsi="Times New Roman" w:cs="Times New Roman"/>
          <w:sz w:val="28"/>
          <w:szCs w:val="28"/>
        </w:rPr>
        <w:softHyphen/>
        <w:t>дером штрихов увеличивающейся толщины и определении максимальной ширины штриха, не расплывающегося и не проходящего на другую сторону листа. Второй метод осно</w:t>
      </w:r>
      <w:r w:rsidRPr="00737D34">
        <w:rPr>
          <w:rFonts w:ascii="Times New Roman" w:hAnsi="Times New Roman" w:cs="Times New Roman"/>
          <w:sz w:val="28"/>
          <w:szCs w:val="28"/>
        </w:rPr>
        <w:softHyphen/>
        <w:t>ван на определении времени прохождения воды через тол</w:t>
      </w:r>
      <w:r w:rsidRPr="00737D34">
        <w:rPr>
          <w:rFonts w:ascii="Times New Roman" w:hAnsi="Times New Roman" w:cs="Times New Roman"/>
          <w:sz w:val="28"/>
          <w:szCs w:val="28"/>
        </w:rPr>
        <w:softHyphen/>
        <w:t>щу бумаги и степени увлажнения индикатора, помещенно</w:t>
      </w:r>
      <w:r w:rsidRPr="00737D34">
        <w:rPr>
          <w:rFonts w:ascii="Times New Roman" w:hAnsi="Times New Roman" w:cs="Times New Roman"/>
          <w:sz w:val="28"/>
          <w:szCs w:val="28"/>
        </w:rPr>
        <w:softHyphen/>
        <w:t xml:space="preserve">го на ее поверхность. </w:t>
      </w:r>
    </w:p>
    <w:p w:rsidR="00737D34" w:rsidRPr="00737D34" w:rsidRDefault="00737D34" w:rsidP="00737D34">
      <w:pPr>
        <w:spacing w:line="240" w:lineRule="auto"/>
        <w:rPr>
          <w:rFonts w:ascii="Times New Roman" w:hAnsi="Times New Roman" w:cs="Times New Roman"/>
          <w:b/>
          <w:sz w:val="28"/>
          <w:szCs w:val="28"/>
        </w:rPr>
      </w:pPr>
      <w:r w:rsidRPr="00737D34">
        <w:rPr>
          <w:rFonts w:ascii="Times New Roman" w:hAnsi="Times New Roman" w:cs="Times New Roman"/>
          <w:b/>
          <w:sz w:val="28"/>
          <w:szCs w:val="28"/>
        </w:rPr>
        <w:t xml:space="preserve">а) чернильно-штриховой метод </w:t>
      </w:r>
    </w:p>
    <w:p w:rsidR="00737D34" w:rsidRDefault="00737D34" w:rsidP="00737D34">
      <w:pPr>
        <w:spacing w:line="240" w:lineRule="auto"/>
        <w:rPr>
          <w:rFonts w:ascii="Times New Roman" w:hAnsi="Times New Roman" w:cs="Times New Roman"/>
          <w:sz w:val="28"/>
          <w:szCs w:val="28"/>
        </w:rPr>
      </w:pPr>
      <w:r w:rsidRPr="00737D34">
        <w:rPr>
          <w:rFonts w:ascii="Times New Roman" w:hAnsi="Times New Roman" w:cs="Times New Roman"/>
          <w:sz w:val="28"/>
          <w:szCs w:val="28"/>
        </w:rPr>
        <w:t>Для нанесения штрихов используют стандартные фиолето</w:t>
      </w:r>
      <w:r w:rsidRPr="00737D34">
        <w:rPr>
          <w:rFonts w:ascii="Times New Roman" w:hAnsi="Times New Roman" w:cs="Times New Roman"/>
          <w:sz w:val="28"/>
          <w:szCs w:val="28"/>
        </w:rPr>
        <w:softHyphen/>
        <w:t>вые че</w:t>
      </w:r>
      <w:r>
        <w:rPr>
          <w:rFonts w:ascii="Times New Roman" w:hAnsi="Times New Roman" w:cs="Times New Roman"/>
          <w:sz w:val="28"/>
          <w:szCs w:val="28"/>
        </w:rPr>
        <w:t>рнила.</w:t>
      </w:r>
      <w:r w:rsidRPr="00737D34">
        <w:rPr>
          <w:rFonts w:ascii="Times New Roman" w:hAnsi="Times New Roman" w:cs="Times New Roman"/>
          <w:sz w:val="28"/>
          <w:szCs w:val="28"/>
        </w:rPr>
        <w:t xml:space="preserve"> Испытуемый лист бумаги кладут на ровную поверхность. На поверхности образца калиброванным рейсфедером, ко</w:t>
      </w:r>
      <w:r w:rsidRPr="00737D34">
        <w:rPr>
          <w:rFonts w:ascii="Times New Roman" w:hAnsi="Times New Roman" w:cs="Times New Roman"/>
          <w:sz w:val="28"/>
          <w:szCs w:val="28"/>
        </w:rPr>
        <w:softHyphen/>
        <w:t>торый располагают под углом 45 к поверхности, медленно, с легким нажимом наносят штрихи длиной 100 мм. Скорость Движения рейсфедера должна составлять 80... 100 мм/мин. Ширина первого штриха равна 0,2 мм. Ширину каждого последующего штриха увеличивают на 0,2 мм. Нанесение штрихов продолжают до тех пор, пока чернильный штрих не начнет растекаться или проникать сквозь бумагу. Ширина последнего штриха 2 мм. Расстояние между штрихами со</w:t>
      </w:r>
      <w:r w:rsidRPr="00737D34">
        <w:rPr>
          <w:rFonts w:ascii="Times New Roman" w:hAnsi="Times New Roman" w:cs="Times New Roman"/>
          <w:sz w:val="28"/>
          <w:szCs w:val="28"/>
        </w:rPr>
        <w:softHyphen/>
        <w:t>храняют около 10 мм. Перед нанесением каждого штриха рей</w:t>
      </w:r>
      <w:r w:rsidRPr="00737D34">
        <w:rPr>
          <w:rFonts w:ascii="Times New Roman" w:hAnsi="Times New Roman" w:cs="Times New Roman"/>
          <w:sz w:val="28"/>
          <w:szCs w:val="28"/>
        </w:rPr>
        <w:softHyphen/>
        <w:t>сфедер наполняют чернилами на высоту 10...12 мм.</w:t>
      </w:r>
    </w:p>
    <w:p w:rsidR="00737D34" w:rsidRPr="00737D34" w:rsidRDefault="00737D34" w:rsidP="00737D34">
      <w:pPr>
        <w:spacing w:line="240" w:lineRule="auto"/>
        <w:rPr>
          <w:rFonts w:ascii="Times New Roman" w:hAnsi="Times New Roman" w:cs="Times New Roman"/>
          <w:b/>
          <w:sz w:val="28"/>
          <w:szCs w:val="28"/>
        </w:rPr>
      </w:pPr>
      <w:r w:rsidRPr="00737D34">
        <w:rPr>
          <w:rFonts w:ascii="Times New Roman" w:hAnsi="Times New Roman" w:cs="Times New Roman"/>
          <w:sz w:val="28"/>
          <w:szCs w:val="28"/>
        </w:rPr>
        <w:t xml:space="preserve"> </w:t>
      </w:r>
      <w:r w:rsidRPr="00737D34">
        <w:rPr>
          <w:rFonts w:ascii="Times New Roman" w:hAnsi="Times New Roman" w:cs="Times New Roman"/>
          <w:b/>
          <w:sz w:val="28"/>
          <w:szCs w:val="28"/>
        </w:rPr>
        <w:t>б) метод сухого индикатора</w:t>
      </w:r>
    </w:p>
    <w:p w:rsidR="00737D34" w:rsidRPr="00737D34" w:rsidRDefault="00737D34" w:rsidP="00737D34">
      <w:pPr>
        <w:spacing w:line="240" w:lineRule="auto"/>
        <w:rPr>
          <w:rFonts w:ascii="Times New Roman" w:hAnsi="Times New Roman" w:cs="Times New Roman"/>
          <w:sz w:val="28"/>
          <w:szCs w:val="28"/>
        </w:rPr>
      </w:pPr>
      <w:r w:rsidRPr="00737D34">
        <w:rPr>
          <w:rFonts w:ascii="Times New Roman" w:hAnsi="Times New Roman" w:cs="Times New Roman"/>
          <w:sz w:val="28"/>
          <w:szCs w:val="28"/>
        </w:rPr>
        <w:t xml:space="preserve"> При определении степени проклейки бумаги методом сухого индикатора из испытуемых листов вырезают пять образцов размером 50x50 мм, замеряют </w:t>
      </w:r>
      <w:r w:rsidRPr="00737D34">
        <w:rPr>
          <w:rFonts w:ascii="Times New Roman" w:hAnsi="Times New Roman" w:cs="Times New Roman"/>
          <w:sz w:val="28"/>
          <w:szCs w:val="28"/>
        </w:rPr>
        <w:lastRenderedPageBreak/>
        <w:t xml:space="preserve">их толщину и сгибают вверх края шириной 5 мм. </w:t>
      </w:r>
      <w:r>
        <w:rPr>
          <w:rFonts w:ascii="Times New Roman" w:hAnsi="Times New Roman" w:cs="Times New Roman"/>
          <w:sz w:val="28"/>
          <w:szCs w:val="28"/>
        </w:rPr>
        <w:t>На дно образовавшейся коробочки насыпают через сетку</w:t>
      </w:r>
      <w:r w:rsidRPr="00737D34">
        <w:rPr>
          <w:rFonts w:ascii="Times New Roman" w:hAnsi="Times New Roman" w:cs="Times New Roman"/>
          <w:sz w:val="28"/>
          <w:szCs w:val="28"/>
        </w:rPr>
        <w:t xml:space="preserve"> т</w:t>
      </w:r>
      <w:r>
        <w:rPr>
          <w:rFonts w:ascii="Times New Roman" w:hAnsi="Times New Roman" w:cs="Times New Roman"/>
          <w:sz w:val="28"/>
          <w:szCs w:val="28"/>
        </w:rPr>
        <w:t>онким слоем сухой индикатор.</w:t>
      </w:r>
      <w:r w:rsidRPr="00737D34">
        <w:rPr>
          <w:rFonts w:ascii="Times New Roman" w:hAnsi="Times New Roman" w:cs="Times New Roman"/>
          <w:sz w:val="28"/>
          <w:szCs w:val="28"/>
        </w:rPr>
        <w:t xml:space="preserve"> Коробочку (образец бумаги) со слоем индикатора опус</w:t>
      </w:r>
      <w:r w:rsidRPr="00737D34">
        <w:rPr>
          <w:rFonts w:ascii="Times New Roman" w:hAnsi="Times New Roman" w:cs="Times New Roman"/>
          <w:sz w:val="28"/>
          <w:szCs w:val="28"/>
        </w:rPr>
        <w:softHyphen/>
        <w:t>кают в ванну с водой, имеющей температуру (20+ 1)°С, и включают секундомер. При появлении первых признаков изме</w:t>
      </w:r>
      <w:r>
        <w:rPr>
          <w:rFonts w:ascii="Times New Roman" w:hAnsi="Times New Roman" w:cs="Times New Roman"/>
          <w:sz w:val="28"/>
          <w:szCs w:val="28"/>
        </w:rPr>
        <w:t>нения окраски</w:t>
      </w:r>
      <w:r w:rsidRPr="00737D34">
        <w:rPr>
          <w:rFonts w:ascii="Times New Roman" w:hAnsi="Times New Roman" w:cs="Times New Roman"/>
          <w:sz w:val="28"/>
          <w:szCs w:val="28"/>
        </w:rPr>
        <w:t xml:space="preserve"> секундомер оста</w:t>
      </w:r>
      <w:r w:rsidRPr="00737D34">
        <w:rPr>
          <w:rFonts w:ascii="Times New Roman" w:hAnsi="Times New Roman" w:cs="Times New Roman"/>
          <w:sz w:val="28"/>
          <w:szCs w:val="28"/>
        </w:rPr>
        <w:softHyphen/>
        <w:t xml:space="preserve">навливают и записывают время. </w:t>
      </w:r>
    </w:p>
    <w:p w:rsidR="00737D34" w:rsidRPr="00550A7A" w:rsidRDefault="00737D34" w:rsidP="00737D34">
      <w:pPr>
        <w:spacing w:line="300" w:lineRule="auto"/>
        <w:rPr>
          <w:rFonts w:ascii="Times New Roman" w:hAnsi="Times New Roman" w:cs="Times New Roman"/>
          <w:b/>
          <w:sz w:val="28"/>
          <w:szCs w:val="28"/>
        </w:rPr>
      </w:pPr>
    </w:p>
    <w:p w:rsidR="001D4DB6" w:rsidRPr="001D4DB6" w:rsidRDefault="001D4DB6" w:rsidP="00C57AAA">
      <w:pPr>
        <w:spacing w:line="300" w:lineRule="auto"/>
        <w:rPr>
          <w:rFonts w:ascii="Times New Roman" w:hAnsi="Times New Roman" w:cs="Times New Roman"/>
          <w:color w:val="000000"/>
          <w:sz w:val="28"/>
          <w:szCs w:val="28"/>
          <w:shd w:val="clear" w:color="auto" w:fill="FFFFFF"/>
        </w:rPr>
      </w:pPr>
    </w:p>
    <w:p w:rsidR="00550A7A" w:rsidRPr="00E5751F" w:rsidRDefault="001D4DB6" w:rsidP="00E5751F">
      <w:pPr>
        <w:jc w:val="center"/>
        <w:rPr>
          <w:rFonts w:ascii="Times New Roman" w:hAnsi="Times New Roman" w:cs="Times New Roman"/>
          <w:color w:val="000000"/>
          <w:sz w:val="28"/>
          <w:szCs w:val="28"/>
          <w:shd w:val="clear" w:color="auto" w:fill="FFFFFF"/>
        </w:rPr>
      </w:pPr>
      <w:r w:rsidRPr="00E5751F">
        <w:rPr>
          <w:rFonts w:ascii="Times New Roman" w:hAnsi="Times New Roman" w:cs="Times New Roman"/>
          <w:color w:val="000000"/>
          <w:sz w:val="28"/>
          <w:szCs w:val="28"/>
          <w:shd w:val="clear" w:color="auto" w:fill="FFFFFF"/>
        </w:rPr>
        <w:t>Применение бумаги</w:t>
      </w:r>
      <w:r w:rsidR="00E5751F">
        <w:rPr>
          <w:rFonts w:ascii="Times New Roman" w:hAnsi="Times New Roman" w:cs="Times New Roman"/>
          <w:color w:val="000000"/>
          <w:sz w:val="28"/>
          <w:szCs w:val="28"/>
          <w:shd w:val="clear" w:color="auto" w:fill="FFFFFF"/>
        </w:rPr>
        <w:t>:</w:t>
      </w:r>
    </w:p>
    <w:p w:rsidR="001D4DB6" w:rsidRPr="001D4DB6" w:rsidRDefault="001D4DB6" w:rsidP="001D4DB6">
      <w:pPr>
        <w:shd w:val="clear" w:color="auto" w:fill="FFFFFF"/>
        <w:spacing w:before="150" w:after="150" w:line="240" w:lineRule="auto"/>
        <w:outlineLvl w:val="5"/>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Сфера использования бумаги крайне обширна. Она тесно вошла абсолютно во все сферы жизнедеятельности. Ее используют для:</w:t>
      </w:r>
    </w:p>
    <w:p w:rsidR="001D4DB6" w:rsidRPr="001D4DB6" w:rsidRDefault="001D4DB6" w:rsidP="001D4D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Письма, печати рисования.</w:t>
      </w:r>
    </w:p>
    <w:p w:rsidR="001D4DB6" w:rsidRPr="001D4DB6" w:rsidRDefault="001D4DB6" w:rsidP="001D4D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Изготовления</w:t>
      </w:r>
      <w:r>
        <w:rPr>
          <w:rFonts w:ascii="Times New Roman" w:eastAsia="Times New Roman" w:hAnsi="Times New Roman" w:cs="Times New Roman"/>
          <w:color w:val="000000"/>
          <w:sz w:val="28"/>
          <w:szCs w:val="28"/>
          <w:lang w:eastAsia="ru-RU"/>
        </w:rPr>
        <w:t xml:space="preserve"> отделочных материалов.</w:t>
      </w:r>
    </w:p>
    <w:p w:rsidR="001D4DB6" w:rsidRPr="001D4DB6" w:rsidRDefault="001D4DB6" w:rsidP="001D4D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Производства поделок.</w:t>
      </w:r>
    </w:p>
    <w:p w:rsidR="001D4DB6" w:rsidRPr="001D4DB6" w:rsidRDefault="001D4DB6" w:rsidP="001D4D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Получения упаковки.</w:t>
      </w:r>
    </w:p>
    <w:p w:rsidR="001D4DB6" w:rsidRPr="001D4DB6" w:rsidRDefault="001D4DB6" w:rsidP="001D4D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Изготовления чистящих материалов.</w:t>
      </w:r>
    </w:p>
    <w:p w:rsidR="001D4DB6" w:rsidRPr="001D4DB6" w:rsidRDefault="001D4DB6" w:rsidP="001D4D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Получения фильтров.</w:t>
      </w:r>
    </w:p>
    <w:p w:rsidR="001D4DB6" w:rsidRPr="001D4DB6" w:rsidRDefault="001D4DB6" w:rsidP="001D4D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4DB6">
        <w:rPr>
          <w:rFonts w:ascii="Times New Roman" w:eastAsia="Times New Roman" w:hAnsi="Times New Roman" w:cs="Times New Roman"/>
          <w:color w:val="000000"/>
          <w:sz w:val="28"/>
          <w:szCs w:val="28"/>
          <w:lang w:eastAsia="ru-RU"/>
        </w:rPr>
        <w:t>Печати денежных знаков.</w:t>
      </w:r>
    </w:p>
    <w:p w:rsidR="001D4DB6" w:rsidRDefault="001D4DB6" w:rsidP="001D4DB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1D4DB6">
        <w:rPr>
          <w:rFonts w:ascii="Times New Roman" w:eastAsia="Times New Roman" w:hAnsi="Times New Roman" w:cs="Times New Roman"/>
          <w:color w:val="000000"/>
          <w:sz w:val="28"/>
          <w:szCs w:val="28"/>
          <w:lang w:eastAsia="ru-RU"/>
        </w:rPr>
        <w:t>Производства абразивов</w:t>
      </w:r>
      <w:r w:rsidRPr="001D4DB6">
        <w:rPr>
          <w:rFonts w:ascii="Arial" w:eastAsia="Times New Roman" w:hAnsi="Arial" w:cs="Arial"/>
          <w:color w:val="000000"/>
          <w:sz w:val="27"/>
          <w:szCs w:val="27"/>
          <w:lang w:eastAsia="ru-RU"/>
        </w:rPr>
        <w:t>.</w:t>
      </w:r>
    </w:p>
    <w:p w:rsidR="002B396C" w:rsidRPr="00FA2546" w:rsidRDefault="002B396C" w:rsidP="00FA2546">
      <w:pPr>
        <w:pStyle w:val="ac"/>
        <w:numPr>
          <w:ilvl w:val="0"/>
          <w:numId w:val="6"/>
        </w:numPr>
        <w:shd w:val="clear" w:color="auto" w:fill="FFFFFF"/>
        <w:spacing w:before="150" w:after="150" w:line="240" w:lineRule="auto"/>
        <w:outlineLvl w:val="5"/>
        <w:rPr>
          <w:rFonts w:ascii="Times New Roman" w:eastAsia="Times New Roman" w:hAnsi="Times New Roman" w:cs="Times New Roman"/>
          <w:color w:val="000000"/>
          <w:sz w:val="28"/>
          <w:szCs w:val="28"/>
          <w:lang w:eastAsia="ru-RU"/>
        </w:rPr>
      </w:pPr>
      <w:r w:rsidRPr="00FA2546">
        <w:rPr>
          <w:rFonts w:ascii="Times New Roman" w:eastAsia="Times New Roman" w:hAnsi="Times New Roman" w:cs="Times New Roman"/>
          <w:b/>
          <w:bCs/>
          <w:color w:val="000000"/>
          <w:sz w:val="28"/>
          <w:szCs w:val="28"/>
          <w:lang w:eastAsia="ru-RU"/>
        </w:rPr>
        <w:t>Использование в полиграфии</w:t>
      </w:r>
    </w:p>
    <w:p w:rsidR="002B396C" w:rsidRPr="002B396C" w:rsidRDefault="002B396C" w:rsidP="002B396C">
      <w:pPr>
        <w:shd w:val="clear" w:color="auto" w:fill="FFFFFF"/>
        <w:spacing w:after="150" w:line="240" w:lineRule="auto"/>
        <w:rPr>
          <w:rFonts w:ascii="Times New Roman" w:eastAsia="Times New Roman" w:hAnsi="Times New Roman" w:cs="Times New Roman"/>
          <w:color w:val="000000"/>
          <w:sz w:val="28"/>
          <w:szCs w:val="28"/>
          <w:lang w:eastAsia="ru-RU"/>
        </w:rPr>
      </w:pPr>
      <w:r w:rsidRPr="002B396C">
        <w:rPr>
          <w:rFonts w:ascii="Times New Roman" w:eastAsia="Times New Roman" w:hAnsi="Times New Roman" w:cs="Times New Roman"/>
          <w:color w:val="000000"/>
          <w:sz w:val="28"/>
          <w:szCs w:val="28"/>
          <w:lang w:eastAsia="ru-RU"/>
        </w:rPr>
        <w:t>Бумага для письма, печати и рисования поддается отбеливанию. Она отлично впитывает чернила и краски, что благодаря светлому основанию делает  их хорошо заметными. На ней хорошо рисуют карандаши. На такой бумаге печатают книги, журналы, газеты. Из нее делают тетради, записные книжки, альбомы для рисования.</w:t>
      </w:r>
    </w:p>
    <w:p w:rsidR="002B396C" w:rsidRPr="002B396C" w:rsidRDefault="002B396C" w:rsidP="002B396C">
      <w:pPr>
        <w:shd w:val="clear" w:color="auto" w:fill="FFFFFF"/>
        <w:spacing w:after="150" w:line="240" w:lineRule="auto"/>
        <w:rPr>
          <w:rFonts w:ascii="Times New Roman" w:eastAsia="Times New Roman" w:hAnsi="Times New Roman" w:cs="Times New Roman"/>
          <w:color w:val="000000"/>
          <w:sz w:val="28"/>
          <w:szCs w:val="28"/>
          <w:lang w:eastAsia="ru-RU"/>
        </w:rPr>
      </w:pPr>
      <w:r w:rsidRPr="002B396C">
        <w:rPr>
          <w:rFonts w:ascii="Times New Roman" w:eastAsia="Times New Roman" w:hAnsi="Times New Roman" w:cs="Times New Roman"/>
          <w:color w:val="000000"/>
          <w:sz w:val="28"/>
          <w:szCs w:val="28"/>
          <w:lang w:eastAsia="ru-RU"/>
        </w:rPr>
        <w:t>Это достаточно долговечный материал, позволяющий надолго сохранять написанное или напечатанное. Уровень его стойкости зависит от концентрации в составе чистой целлюлозы. Существует первый, второй и третий класс полиграфической бумаги. Первый содержит больше всего целлюлозы. Такой материал применяется для печати энциклопедий и художественной литературы. Второй класс используется для изготовления учебников. Их долговечность не требуется, поскольку учебная программа периодически меняется и учебники меняются. Третий класс используется для печати газет.</w:t>
      </w:r>
    </w:p>
    <w:p w:rsidR="002B396C" w:rsidRPr="002B396C" w:rsidRDefault="002B396C" w:rsidP="002B396C">
      <w:pPr>
        <w:shd w:val="clear" w:color="auto" w:fill="FFFFFF"/>
        <w:spacing w:after="150" w:line="240" w:lineRule="auto"/>
        <w:rPr>
          <w:rFonts w:ascii="Times New Roman" w:eastAsia="Times New Roman" w:hAnsi="Times New Roman" w:cs="Times New Roman"/>
          <w:color w:val="000000"/>
          <w:sz w:val="28"/>
          <w:szCs w:val="28"/>
          <w:lang w:eastAsia="ru-RU"/>
        </w:rPr>
      </w:pPr>
      <w:r w:rsidRPr="002B396C">
        <w:rPr>
          <w:rFonts w:ascii="Times New Roman" w:eastAsia="Times New Roman" w:hAnsi="Times New Roman" w:cs="Times New Roman"/>
          <w:color w:val="000000"/>
          <w:sz w:val="28"/>
          <w:szCs w:val="28"/>
          <w:lang w:eastAsia="ru-RU"/>
        </w:rPr>
        <w:t xml:space="preserve">Полиграфический материал производится с разным количеством добавления белизны. Это обусловлено не только экономией, но и другими соображениями. К примеру, на серо-желтой бумаге написанное </w:t>
      </w:r>
      <w:r w:rsidRPr="002B396C">
        <w:rPr>
          <w:rFonts w:ascii="Times New Roman" w:eastAsia="Times New Roman" w:hAnsi="Times New Roman" w:cs="Times New Roman"/>
          <w:color w:val="000000"/>
          <w:sz w:val="28"/>
          <w:szCs w:val="28"/>
          <w:lang w:eastAsia="ru-RU"/>
        </w:rPr>
        <w:lastRenderedPageBreak/>
        <w:t>воспринимается с меньшей нагрузкой на глаза. Именно поэтому книги зачастую печатаются именно на таком материале.</w:t>
      </w:r>
    </w:p>
    <w:p w:rsidR="002B396C" w:rsidRPr="002B396C" w:rsidRDefault="002B396C" w:rsidP="002B396C">
      <w:pPr>
        <w:shd w:val="clear" w:color="auto" w:fill="FFFFFF"/>
        <w:spacing w:before="150" w:after="150" w:line="240" w:lineRule="auto"/>
        <w:outlineLvl w:val="5"/>
        <w:rPr>
          <w:rFonts w:ascii="Times New Roman" w:eastAsia="Times New Roman" w:hAnsi="Times New Roman" w:cs="Times New Roman"/>
          <w:color w:val="000000"/>
          <w:sz w:val="28"/>
          <w:szCs w:val="28"/>
          <w:lang w:eastAsia="ru-RU"/>
        </w:rPr>
      </w:pPr>
      <w:r w:rsidRPr="002B396C">
        <w:rPr>
          <w:rFonts w:ascii="Times New Roman" w:eastAsia="Times New Roman" w:hAnsi="Times New Roman" w:cs="Times New Roman"/>
          <w:color w:val="000000"/>
          <w:sz w:val="28"/>
          <w:szCs w:val="28"/>
          <w:lang w:eastAsia="ru-RU"/>
        </w:rPr>
        <w:t>К полиграфическим разновидностям бумаги относят:</w:t>
      </w:r>
    </w:p>
    <w:p w:rsidR="002B396C" w:rsidRPr="002B396C" w:rsidRDefault="002B396C" w:rsidP="002B39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6C">
        <w:rPr>
          <w:rFonts w:ascii="Times New Roman" w:eastAsia="Times New Roman" w:hAnsi="Times New Roman" w:cs="Times New Roman"/>
          <w:color w:val="000000"/>
          <w:sz w:val="28"/>
          <w:szCs w:val="28"/>
          <w:lang w:eastAsia="ru-RU"/>
        </w:rPr>
        <w:t>Офсетную.</w:t>
      </w:r>
    </w:p>
    <w:p w:rsidR="002B396C" w:rsidRPr="002B396C" w:rsidRDefault="002B396C" w:rsidP="002B39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6C">
        <w:rPr>
          <w:rFonts w:ascii="Times New Roman" w:eastAsia="Times New Roman" w:hAnsi="Times New Roman" w:cs="Times New Roman"/>
          <w:color w:val="000000"/>
          <w:sz w:val="28"/>
          <w:szCs w:val="28"/>
          <w:lang w:eastAsia="ru-RU"/>
        </w:rPr>
        <w:t>Мелованную.</w:t>
      </w:r>
    </w:p>
    <w:p w:rsidR="002B396C" w:rsidRDefault="002B396C" w:rsidP="002B39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6C">
        <w:rPr>
          <w:rFonts w:ascii="Times New Roman" w:eastAsia="Times New Roman" w:hAnsi="Times New Roman" w:cs="Times New Roman"/>
          <w:color w:val="000000"/>
          <w:sz w:val="28"/>
          <w:szCs w:val="28"/>
          <w:lang w:eastAsia="ru-RU"/>
        </w:rPr>
        <w:t>Дизайнерскую.</w:t>
      </w:r>
    </w:p>
    <w:p w:rsidR="002B396C" w:rsidRPr="002B396C" w:rsidRDefault="002B396C" w:rsidP="002B39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Крафт</w:t>
      </w:r>
      <w:proofErr w:type="spellEnd"/>
    </w:p>
    <w:p w:rsidR="002B396C" w:rsidRDefault="002B396C" w:rsidP="002B396C">
      <w:pPr>
        <w:shd w:val="clear" w:color="auto" w:fill="FFFFFF"/>
        <w:spacing w:after="150" w:line="240" w:lineRule="auto"/>
        <w:rPr>
          <w:rFonts w:ascii="Arial" w:eastAsia="Times New Roman" w:hAnsi="Arial" w:cs="Arial"/>
          <w:color w:val="000000"/>
          <w:sz w:val="27"/>
          <w:szCs w:val="27"/>
          <w:lang w:eastAsia="ru-RU"/>
        </w:rPr>
      </w:pPr>
      <w:r w:rsidRPr="002B396C">
        <w:rPr>
          <w:rFonts w:ascii="Times New Roman" w:eastAsia="Times New Roman" w:hAnsi="Times New Roman" w:cs="Times New Roman"/>
          <w:color w:val="000000"/>
          <w:sz w:val="28"/>
          <w:szCs w:val="28"/>
          <w:lang w:eastAsia="ru-RU"/>
        </w:rPr>
        <w:t>Под офсетными подразумеваются бумажные листы для прин</w:t>
      </w:r>
      <w:r w:rsidR="005E2700">
        <w:rPr>
          <w:rFonts w:ascii="Times New Roman" w:eastAsia="Times New Roman" w:hAnsi="Times New Roman" w:cs="Times New Roman"/>
          <w:color w:val="000000"/>
          <w:sz w:val="28"/>
          <w:szCs w:val="28"/>
          <w:lang w:eastAsia="ru-RU"/>
        </w:rPr>
        <w:t xml:space="preserve">теров и подобные по качеству. </w:t>
      </w:r>
      <w:r w:rsidRPr="002B396C">
        <w:rPr>
          <w:rFonts w:ascii="Times New Roman" w:eastAsia="Times New Roman" w:hAnsi="Times New Roman" w:cs="Times New Roman"/>
          <w:color w:val="000000"/>
          <w:sz w:val="28"/>
          <w:szCs w:val="28"/>
          <w:lang w:eastAsia="ru-RU"/>
        </w:rPr>
        <w:t xml:space="preserve"> Мелованная имеет дополнительный слой, обеспечивает улучшенное впитывание, что исключает растекание красок. Дизайнерская бумага отличается высокими эстетическими качествами. Ее используют для изготовления самодельных открыток, приглашений на торжества. Нередко на такой бумаге имеется тиснение в виде узора.  </w:t>
      </w:r>
      <w:proofErr w:type="spellStart"/>
      <w:r w:rsidRPr="002B396C">
        <w:rPr>
          <w:rFonts w:ascii="Times New Roman" w:eastAsia="Times New Roman" w:hAnsi="Times New Roman" w:cs="Times New Roman"/>
          <w:color w:val="000000"/>
          <w:sz w:val="28"/>
          <w:szCs w:val="28"/>
          <w:lang w:eastAsia="ru-RU"/>
        </w:rPr>
        <w:t>Крафтовые</w:t>
      </w:r>
      <w:proofErr w:type="spellEnd"/>
      <w:r w:rsidRPr="002B396C">
        <w:rPr>
          <w:rFonts w:ascii="Times New Roman" w:eastAsia="Times New Roman" w:hAnsi="Times New Roman" w:cs="Times New Roman"/>
          <w:color w:val="000000"/>
          <w:sz w:val="28"/>
          <w:szCs w:val="28"/>
          <w:lang w:eastAsia="ru-RU"/>
        </w:rPr>
        <w:t xml:space="preserve"> бумажные листы применяются в основном для печати на них меню ресторанов, бирок. Отличительным качеством такой бумаги выступает коричневый цвет</w:t>
      </w:r>
      <w:r w:rsidRPr="002B396C">
        <w:rPr>
          <w:rFonts w:ascii="Arial" w:eastAsia="Times New Roman" w:hAnsi="Arial" w:cs="Arial"/>
          <w:color w:val="000000"/>
          <w:sz w:val="27"/>
          <w:szCs w:val="27"/>
          <w:lang w:eastAsia="ru-RU"/>
        </w:rPr>
        <w:t>.</w:t>
      </w:r>
    </w:p>
    <w:p w:rsidR="005E2700" w:rsidRPr="005E2700" w:rsidRDefault="005E2700" w:rsidP="002B08D0">
      <w:pPr>
        <w:pStyle w:val="6"/>
        <w:numPr>
          <w:ilvl w:val="0"/>
          <w:numId w:val="6"/>
        </w:numPr>
        <w:shd w:val="clear" w:color="auto" w:fill="FFFFFF"/>
        <w:spacing w:before="150" w:beforeAutospacing="0" w:after="150" w:afterAutospacing="0"/>
        <w:rPr>
          <w:b w:val="0"/>
          <w:bCs w:val="0"/>
          <w:color w:val="000000"/>
          <w:sz w:val="28"/>
          <w:szCs w:val="28"/>
        </w:rPr>
      </w:pPr>
      <w:r w:rsidRPr="005E2700">
        <w:rPr>
          <w:rStyle w:val="a8"/>
          <w:b/>
          <w:bCs/>
          <w:color w:val="000000"/>
          <w:sz w:val="28"/>
          <w:szCs w:val="28"/>
        </w:rPr>
        <w:t>Отделочные материалы</w:t>
      </w:r>
    </w:p>
    <w:p w:rsidR="005E2700" w:rsidRPr="005E2700" w:rsidRDefault="005E2700" w:rsidP="005E2700">
      <w:pPr>
        <w:pStyle w:val="a9"/>
        <w:shd w:val="clear" w:color="auto" w:fill="FFFFFF"/>
        <w:spacing w:before="0" w:beforeAutospacing="0" w:after="150" w:afterAutospacing="0"/>
        <w:rPr>
          <w:color w:val="000000"/>
          <w:sz w:val="28"/>
          <w:szCs w:val="28"/>
        </w:rPr>
      </w:pPr>
      <w:r w:rsidRPr="005E2700">
        <w:rPr>
          <w:color w:val="000000"/>
          <w:sz w:val="28"/>
          <w:szCs w:val="28"/>
        </w:rPr>
        <w:t>Ярким примером изготовления отделочных материалов из бумаги являются </w:t>
      </w:r>
      <w:r>
        <w:rPr>
          <w:color w:val="000000"/>
          <w:sz w:val="28"/>
          <w:szCs w:val="28"/>
        </w:rPr>
        <w:t>обои</w:t>
      </w:r>
      <w:r w:rsidRPr="005E2700">
        <w:rPr>
          <w:color w:val="000000"/>
          <w:sz w:val="28"/>
          <w:szCs w:val="28"/>
        </w:rPr>
        <w:t> </w:t>
      </w:r>
      <w:r>
        <w:rPr>
          <w:color w:val="000000"/>
          <w:sz w:val="28"/>
          <w:szCs w:val="28"/>
        </w:rPr>
        <w:t xml:space="preserve">и </w:t>
      </w:r>
      <w:proofErr w:type="spellStart"/>
      <w:r>
        <w:rPr>
          <w:color w:val="000000"/>
          <w:sz w:val="28"/>
          <w:szCs w:val="28"/>
        </w:rPr>
        <w:t>гипсокортон</w:t>
      </w:r>
      <w:proofErr w:type="spellEnd"/>
      <w:r>
        <w:rPr>
          <w:color w:val="000000"/>
          <w:sz w:val="28"/>
          <w:szCs w:val="28"/>
        </w:rPr>
        <w:t xml:space="preserve"> </w:t>
      </w:r>
      <w:r w:rsidRPr="005E2700">
        <w:rPr>
          <w:color w:val="000000"/>
          <w:sz w:val="28"/>
          <w:szCs w:val="28"/>
        </w:rPr>
        <w:t>. Обои обычно делают двухслойными. Слой в основании состоит из грубых сортов бумаги, а верхний из более гладких. Это позволяет придать обоям жесткость, при этом создать качественную поверхность для печати рисунка и тиснения.</w:t>
      </w:r>
    </w:p>
    <w:p w:rsidR="005E2700" w:rsidRDefault="005E2700" w:rsidP="005E2700">
      <w:pPr>
        <w:pStyle w:val="a9"/>
        <w:shd w:val="clear" w:color="auto" w:fill="FFFFFF"/>
        <w:spacing w:before="0" w:beforeAutospacing="0" w:after="150" w:afterAutospacing="0"/>
        <w:rPr>
          <w:color w:val="000000"/>
          <w:sz w:val="28"/>
          <w:szCs w:val="28"/>
        </w:rPr>
      </w:pPr>
      <w:r w:rsidRPr="005E2700">
        <w:rPr>
          <w:color w:val="000000"/>
          <w:sz w:val="28"/>
          <w:szCs w:val="28"/>
        </w:rPr>
        <w:t xml:space="preserve">Для производства </w:t>
      </w:r>
      <w:proofErr w:type="spellStart"/>
      <w:r w:rsidRPr="005E2700">
        <w:rPr>
          <w:color w:val="000000"/>
          <w:sz w:val="28"/>
          <w:szCs w:val="28"/>
        </w:rPr>
        <w:t>гипсокартона</w:t>
      </w:r>
      <w:proofErr w:type="spellEnd"/>
      <w:r w:rsidRPr="005E2700">
        <w:rPr>
          <w:color w:val="000000"/>
          <w:sz w:val="28"/>
          <w:szCs w:val="28"/>
        </w:rPr>
        <w:t xml:space="preserve"> используется плотная толстая грубая бумага, подходящая под определение картона. Картон также является бумагой по составу, но считается другим материалом, поскольку отличается большей толщиной и меньшей гибкостью.</w:t>
      </w:r>
    </w:p>
    <w:p w:rsidR="005E2700" w:rsidRPr="005E2700" w:rsidRDefault="005E2700" w:rsidP="002B08D0">
      <w:pPr>
        <w:pStyle w:val="6"/>
        <w:numPr>
          <w:ilvl w:val="0"/>
          <w:numId w:val="6"/>
        </w:numPr>
        <w:shd w:val="clear" w:color="auto" w:fill="FFFFFF"/>
        <w:spacing w:before="150" w:beforeAutospacing="0" w:after="150" w:afterAutospacing="0"/>
        <w:rPr>
          <w:b w:val="0"/>
          <w:bCs w:val="0"/>
          <w:color w:val="000000"/>
          <w:sz w:val="28"/>
          <w:szCs w:val="28"/>
        </w:rPr>
      </w:pPr>
      <w:r w:rsidRPr="005E2700">
        <w:rPr>
          <w:rStyle w:val="a8"/>
          <w:b/>
          <w:bCs/>
          <w:color w:val="000000"/>
          <w:sz w:val="28"/>
          <w:szCs w:val="28"/>
        </w:rPr>
        <w:t>Производство поделок</w:t>
      </w:r>
    </w:p>
    <w:p w:rsidR="005E2700" w:rsidRPr="005E2700" w:rsidRDefault="005E2700" w:rsidP="005E2700">
      <w:pPr>
        <w:pStyle w:val="a9"/>
        <w:shd w:val="clear" w:color="auto" w:fill="FFFFFF"/>
        <w:spacing w:before="0" w:beforeAutospacing="0" w:after="150" w:afterAutospacing="0"/>
        <w:rPr>
          <w:color w:val="000000"/>
          <w:sz w:val="28"/>
          <w:szCs w:val="28"/>
        </w:rPr>
      </w:pPr>
      <w:r w:rsidRPr="005E2700">
        <w:rPr>
          <w:color w:val="000000"/>
          <w:sz w:val="28"/>
          <w:szCs w:val="28"/>
        </w:rPr>
        <w:t>Из бумаги делают оригами, аппликации, папье-маше. Первые 2 направления предусматривают использование специализированной достаточно плотной бумаги. Для папье-маше возможно использование практически любой достаточно тонкой и гибкой. Папье-маше представляет собой изделие, состоящее из лоскутов бумаги склеенных между собой толстым слоем. Ими обклеивается определенный объемный предмет, что позволяет повторить его форму.</w:t>
      </w:r>
    </w:p>
    <w:p w:rsidR="005E2700" w:rsidRPr="005E2700" w:rsidRDefault="005E2700" w:rsidP="002B08D0">
      <w:pPr>
        <w:pStyle w:val="6"/>
        <w:numPr>
          <w:ilvl w:val="0"/>
          <w:numId w:val="6"/>
        </w:numPr>
        <w:shd w:val="clear" w:color="auto" w:fill="FFFFFF"/>
        <w:spacing w:before="150" w:beforeAutospacing="0" w:after="150" w:afterAutospacing="0"/>
        <w:rPr>
          <w:b w:val="0"/>
          <w:bCs w:val="0"/>
          <w:color w:val="000000"/>
          <w:sz w:val="28"/>
          <w:szCs w:val="28"/>
        </w:rPr>
      </w:pPr>
      <w:r w:rsidRPr="005E2700">
        <w:rPr>
          <w:rStyle w:val="a8"/>
          <w:b/>
          <w:bCs/>
          <w:color w:val="000000"/>
          <w:sz w:val="28"/>
          <w:szCs w:val="28"/>
        </w:rPr>
        <w:t>Упаковочные виды бумаги</w:t>
      </w:r>
    </w:p>
    <w:p w:rsidR="005E2700" w:rsidRDefault="005E2700" w:rsidP="005E2700">
      <w:pPr>
        <w:pStyle w:val="a9"/>
        <w:shd w:val="clear" w:color="auto" w:fill="FFFFFF"/>
        <w:spacing w:before="0" w:beforeAutospacing="0" w:after="150" w:afterAutospacing="0"/>
        <w:rPr>
          <w:rFonts w:ascii="Arial" w:hAnsi="Arial" w:cs="Arial"/>
          <w:color w:val="000000"/>
          <w:sz w:val="27"/>
          <w:szCs w:val="27"/>
        </w:rPr>
      </w:pPr>
      <w:r w:rsidRPr="005E2700">
        <w:rPr>
          <w:color w:val="000000"/>
          <w:sz w:val="28"/>
          <w:szCs w:val="28"/>
        </w:rPr>
        <w:t>Бумажная тара является самой распространенной упаковкой после полиэтилена</w:t>
      </w:r>
      <w:r>
        <w:rPr>
          <w:rFonts w:ascii="Arial" w:hAnsi="Arial" w:cs="Arial"/>
          <w:color w:val="000000"/>
          <w:sz w:val="27"/>
          <w:szCs w:val="27"/>
        </w:rPr>
        <w:t>.</w:t>
      </w:r>
    </w:p>
    <w:p w:rsidR="005E2700" w:rsidRPr="005E2700" w:rsidRDefault="005E2700" w:rsidP="002B08D0">
      <w:pPr>
        <w:pStyle w:val="6"/>
        <w:numPr>
          <w:ilvl w:val="0"/>
          <w:numId w:val="6"/>
        </w:numPr>
        <w:shd w:val="clear" w:color="auto" w:fill="FFFFFF"/>
        <w:spacing w:before="150" w:beforeAutospacing="0" w:after="150" w:afterAutospacing="0"/>
        <w:rPr>
          <w:b w:val="0"/>
          <w:bCs w:val="0"/>
          <w:color w:val="000000"/>
          <w:sz w:val="28"/>
          <w:szCs w:val="28"/>
        </w:rPr>
      </w:pPr>
      <w:r w:rsidRPr="005E2700">
        <w:rPr>
          <w:rStyle w:val="a8"/>
          <w:b/>
          <w:bCs/>
          <w:color w:val="000000"/>
          <w:sz w:val="28"/>
          <w:szCs w:val="28"/>
        </w:rPr>
        <w:t>Чистящие материалы</w:t>
      </w:r>
    </w:p>
    <w:p w:rsidR="005E2700" w:rsidRDefault="005E2700" w:rsidP="005E2700">
      <w:pPr>
        <w:pStyle w:val="a9"/>
        <w:shd w:val="clear" w:color="auto" w:fill="FFFFFF"/>
        <w:spacing w:before="0" w:beforeAutospacing="0" w:after="150" w:afterAutospacing="0"/>
        <w:rPr>
          <w:color w:val="000000"/>
          <w:sz w:val="28"/>
          <w:szCs w:val="28"/>
        </w:rPr>
      </w:pPr>
      <w:r w:rsidRPr="005E2700">
        <w:rPr>
          <w:color w:val="000000"/>
          <w:sz w:val="28"/>
          <w:szCs w:val="28"/>
        </w:rPr>
        <w:lastRenderedPageBreak/>
        <w:t xml:space="preserve">Бумага также используется для изготовления чистящих материалов. Это обусловлено ее повышенной </w:t>
      </w:r>
      <w:proofErr w:type="spellStart"/>
      <w:r w:rsidRPr="005E2700">
        <w:rPr>
          <w:color w:val="000000"/>
          <w:sz w:val="28"/>
          <w:szCs w:val="28"/>
        </w:rPr>
        <w:t>впитываемостью</w:t>
      </w:r>
      <w:proofErr w:type="spellEnd"/>
      <w:r w:rsidRPr="005E2700">
        <w:rPr>
          <w:color w:val="000000"/>
          <w:sz w:val="28"/>
          <w:szCs w:val="28"/>
        </w:rPr>
        <w:t>. Она поглощает воду быстрее любой ткани.</w:t>
      </w:r>
    </w:p>
    <w:p w:rsidR="005E2700" w:rsidRPr="005E2700" w:rsidRDefault="005E2700" w:rsidP="002B08D0">
      <w:pPr>
        <w:pStyle w:val="6"/>
        <w:numPr>
          <w:ilvl w:val="0"/>
          <w:numId w:val="6"/>
        </w:numPr>
        <w:shd w:val="clear" w:color="auto" w:fill="FFFFFF"/>
        <w:spacing w:before="150" w:beforeAutospacing="0" w:after="150" w:afterAutospacing="0"/>
        <w:rPr>
          <w:b w:val="0"/>
          <w:bCs w:val="0"/>
          <w:color w:val="000000"/>
          <w:sz w:val="28"/>
          <w:szCs w:val="28"/>
        </w:rPr>
      </w:pPr>
      <w:r w:rsidRPr="005E2700">
        <w:rPr>
          <w:rStyle w:val="a8"/>
          <w:b/>
          <w:bCs/>
          <w:color w:val="000000"/>
          <w:sz w:val="28"/>
          <w:szCs w:val="28"/>
        </w:rPr>
        <w:t>Бумажные фильтры</w:t>
      </w:r>
    </w:p>
    <w:p w:rsidR="005E2700" w:rsidRDefault="005E2700" w:rsidP="005E2700">
      <w:pPr>
        <w:pStyle w:val="a9"/>
        <w:shd w:val="clear" w:color="auto" w:fill="FFFFFF"/>
        <w:spacing w:before="0" w:beforeAutospacing="0" w:after="150" w:afterAutospacing="0"/>
        <w:rPr>
          <w:color w:val="000000"/>
          <w:sz w:val="28"/>
          <w:szCs w:val="28"/>
        </w:rPr>
      </w:pPr>
      <w:r w:rsidRPr="005E2700">
        <w:rPr>
          <w:color w:val="000000"/>
          <w:sz w:val="28"/>
          <w:szCs w:val="28"/>
        </w:rPr>
        <w:t>Из бумаги делаются различные фильтрующие элементы, позволяющие отсеивать мелкие загрязнения. В первую очередь это воздушные фильтры для пылесосов, автомобилей, систем вентиляции. Фильтрующие элементы со специальными пропитками получают устойчивость к распаду при контакте с жидкостными. Это позволило их использовать для фильтрации бензина, дизельного топлива, масла, кофе и т.д.</w:t>
      </w:r>
    </w:p>
    <w:p w:rsidR="005E2700" w:rsidRPr="005E2700" w:rsidRDefault="005E2700" w:rsidP="002B08D0">
      <w:pPr>
        <w:pStyle w:val="6"/>
        <w:numPr>
          <w:ilvl w:val="0"/>
          <w:numId w:val="6"/>
        </w:numPr>
        <w:shd w:val="clear" w:color="auto" w:fill="FFFFFF"/>
        <w:spacing w:before="150" w:beforeAutospacing="0" w:after="150" w:afterAutospacing="0"/>
        <w:rPr>
          <w:b w:val="0"/>
          <w:bCs w:val="0"/>
          <w:color w:val="000000"/>
          <w:sz w:val="28"/>
          <w:szCs w:val="28"/>
        </w:rPr>
      </w:pPr>
      <w:r w:rsidRPr="005E2700">
        <w:rPr>
          <w:rStyle w:val="a8"/>
          <w:b/>
          <w:bCs/>
          <w:color w:val="000000"/>
          <w:sz w:val="28"/>
          <w:szCs w:val="28"/>
        </w:rPr>
        <w:t>Печать денежных знаков</w:t>
      </w:r>
    </w:p>
    <w:p w:rsidR="005E2700" w:rsidRDefault="005E2700" w:rsidP="005E2700">
      <w:pPr>
        <w:pStyle w:val="a9"/>
        <w:shd w:val="clear" w:color="auto" w:fill="FFFFFF"/>
        <w:spacing w:before="0" w:beforeAutospacing="0" w:after="150" w:afterAutospacing="0"/>
        <w:rPr>
          <w:rFonts w:ascii="Arial" w:hAnsi="Arial" w:cs="Arial"/>
          <w:color w:val="000000"/>
          <w:sz w:val="27"/>
          <w:szCs w:val="27"/>
        </w:rPr>
      </w:pPr>
      <w:r w:rsidRPr="005E2700">
        <w:rPr>
          <w:color w:val="000000"/>
          <w:sz w:val="28"/>
          <w:szCs w:val="28"/>
        </w:rPr>
        <w:t>Специально для печати денежных купюр используются особые типы бумаги. Они отличаются очень высокой износоустойчивостью, поэтому переносят многократное перегибание, трение в карманах и кошельках</w:t>
      </w:r>
      <w:r>
        <w:rPr>
          <w:rFonts w:ascii="Arial" w:hAnsi="Arial" w:cs="Arial"/>
          <w:color w:val="000000"/>
          <w:sz w:val="27"/>
          <w:szCs w:val="27"/>
        </w:rPr>
        <w:t>.</w:t>
      </w:r>
    </w:p>
    <w:p w:rsidR="005E2700" w:rsidRPr="005E2700" w:rsidRDefault="005E2700" w:rsidP="002B08D0">
      <w:pPr>
        <w:pStyle w:val="6"/>
        <w:numPr>
          <w:ilvl w:val="0"/>
          <w:numId w:val="6"/>
        </w:numPr>
        <w:shd w:val="clear" w:color="auto" w:fill="FFFFFF"/>
        <w:spacing w:before="150" w:beforeAutospacing="0" w:after="150" w:afterAutospacing="0"/>
        <w:rPr>
          <w:b w:val="0"/>
          <w:bCs w:val="0"/>
          <w:color w:val="000000"/>
          <w:sz w:val="28"/>
          <w:szCs w:val="28"/>
        </w:rPr>
      </w:pPr>
      <w:r w:rsidRPr="005E2700">
        <w:rPr>
          <w:rStyle w:val="a8"/>
          <w:b/>
          <w:bCs/>
          <w:color w:val="000000"/>
          <w:sz w:val="28"/>
          <w:szCs w:val="28"/>
        </w:rPr>
        <w:t>Использование бумаги при изготовлении абразивов</w:t>
      </w:r>
    </w:p>
    <w:p w:rsidR="005E2700" w:rsidRDefault="005E2700" w:rsidP="005E2700">
      <w:pPr>
        <w:pStyle w:val="a9"/>
        <w:shd w:val="clear" w:color="auto" w:fill="FFFFFF"/>
        <w:spacing w:before="0" w:beforeAutospacing="0" w:after="150" w:afterAutospacing="0"/>
        <w:rPr>
          <w:color w:val="000000"/>
          <w:sz w:val="28"/>
          <w:szCs w:val="28"/>
        </w:rPr>
      </w:pPr>
      <w:r w:rsidRPr="005E2700">
        <w:rPr>
          <w:color w:val="000000"/>
          <w:sz w:val="28"/>
          <w:szCs w:val="28"/>
        </w:rPr>
        <w:t>Бумажная подложка применяется для нанесения абразива. В результате получается </w:t>
      </w:r>
      <w:r w:rsidRPr="00EC5D19">
        <w:rPr>
          <w:color w:val="000000"/>
          <w:sz w:val="28"/>
          <w:szCs w:val="28"/>
        </w:rPr>
        <w:t>наждачная</w:t>
      </w:r>
      <w:r>
        <w:rPr>
          <w:color w:val="000000"/>
          <w:sz w:val="28"/>
          <w:szCs w:val="28"/>
        </w:rPr>
        <w:t xml:space="preserve"> шкурка</w:t>
      </w:r>
      <w:r w:rsidRPr="005E2700">
        <w:rPr>
          <w:color w:val="000000"/>
          <w:sz w:val="28"/>
          <w:szCs w:val="28"/>
        </w:rPr>
        <w:t>. Она применяется для шлифовки металлов, дерева и прочих материалов. В качестве подложки применяются жесткие сорта бумаги, способные выдерживать механическую нагрузку.</w:t>
      </w:r>
    </w:p>
    <w:p w:rsidR="00EC5D19" w:rsidRDefault="002B08D0" w:rsidP="00EC5D19">
      <w:pPr>
        <w:pStyle w:val="a9"/>
        <w:shd w:val="clear" w:color="auto" w:fill="FFFFFF"/>
        <w:spacing w:before="0" w:beforeAutospacing="0" w:after="150" w:afterAutospacing="0"/>
        <w:jc w:val="center"/>
        <w:rPr>
          <w:b/>
          <w:color w:val="000000"/>
          <w:sz w:val="32"/>
          <w:szCs w:val="32"/>
        </w:rPr>
      </w:pPr>
      <w:r>
        <w:rPr>
          <w:b/>
          <w:color w:val="000000"/>
          <w:sz w:val="32"/>
          <w:szCs w:val="32"/>
        </w:rPr>
        <w:t>Вывод</w:t>
      </w:r>
    </w:p>
    <w:p w:rsidR="00EC5D19" w:rsidRPr="00EC5D19" w:rsidRDefault="00EC5D19" w:rsidP="00EC5D19">
      <w:pPr>
        <w:pStyle w:val="a9"/>
        <w:numPr>
          <w:ilvl w:val="0"/>
          <w:numId w:val="12"/>
        </w:numPr>
        <w:shd w:val="clear" w:color="auto" w:fill="FFFFFF"/>
        <w:spacing w:before="0" w:beforeAutospacing="0" w:after="150" w:afterAutospacing="0"/>
        <w:rPr>
          <w:color w:val="000000"/>
          <w:sz w:val="32"/>
          <w:szCs w:val="32"/>
        </w:rPr>
      </w:pPr>
      <w:r>
        <w:rPr>
          <w:color w:val="000000"/>
          <w:sz w:val="28"/>
          <w:szCs w:val="28"/>
        </w:rPr>
        <w:t>В результате проделанной работы мы изучили историю возникновения бумаги;</w:t>
      </w:r>
    </w:p>
    <w:p w:rsidR="00EC5D19" w:rsidRPr="00EC5D19" w:rsidRDefault="00EC5D19" w:rsidP="00EC5D19">
      <w:pPr>
        <w:pStyle w:val="a9"/>
        <w:numPr>
          <w:ilvl w:val="0"/>
          <w:numId w:val="12"/>
        </w:numPr>
        <w:shd w:val="clear" w:color="auto" w:fill="FFFFFF"/>
        <w:spacing w:before="0" w:beforeAutospacing="0" w:after="150" w:afterAutospacing="0"/>
        <w:rPr>
          <w:color w:val="000000"/>
          <w:sz w:val="32"/>
          <w:szCs w:val="32"/>
        </w:rPr>
      </w:pPr>
      <w:r>
        <w:rPr>
          <w:color w:val="000000"/>
          <w:sz w:val="28"/>
          <w:szCs w:val="28"/>
        </w:rPr>
        <w:t xml:space="preserve">В результате проделанного исследования мы выяснили, что бумага характеризуется различными свойствами. </w:t>
      </w:r>
    </w:p>
    <w:p w:rsidR="005E2700" w:rsidRPr="005E2700" w:rsidRDefault="005E2700" w:rsidP="005E2700">
      <w:pPr>
        <w:pStyle w:val="a9"/>
        <w:shd w:val="clear" w:color="auto" w:fill="FFFFFF"/>
        <w:spacing w:before="0" w:beforeAutospacing="0" w:after="150" w:afterAutospacing="0"/>
        <w:rPr>
          <w:color w:val="000000"/>
          <w:sz w:val="28"/>
          <w:szCs w:val="28"/>
        </w:rPr>
      </w:pPr>
    </w:p>
    <w:p w:rsidR="005E2700" w:rsidRPr="005E2700" w:rsidRDefault="005E2700" w:rsidP="005E2700">
      <w:pPr>
        <w:pStyle w:val="a9"/>
        <w:shd w:val="clear" w:color="auto" w:fill="FFFFFF"/>
        <w:spacing w:before="0" w:beforeAutospacing="0" w:after="150" w:afterAutospacing="0"/>
        <w:rPr>
          <w:color w:val="000000"/>
          <w:sz w:val="28"/>
          <w:szCs w:val="28"/>
        </w:rPr>
      </w:pPr>
    </w:p>
    <w:p w:rsidR="00737D34" w:rsidRPr="00550A7A" w:rsidRDefault="00737D34">
      <w:pPr>
        <w:spacing w:line="300" w:lineRule="auto"/>
        <w:rPr>
          <w:rFonts w:ascii="Times New Roman" w:hAnsi="Times New Roman" w:cs="Times New Roman"/>
          <w:b/>
          <w:sz w:val="28"/>
          <w:szCs w:val="28"/>
        </w:rPr>
      </w:pPr>
    </w:p>
    <w:sectPr w:rsidR="00737D34" w:rsidRPr="00550A7A" w:rsidSect="002B08D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84" w:rsidRDefault="00943284" w:rsidP="00550A7A">
      <w:pPr>
        <w:spacing w:after="0" w:line="240" w:lineRule="auto"/>
      </w:pPr>
      <w:r>
        <w:separator/>
      </w:r>
    </w:p>
  </w:endnote>
  <w:endnote w:type="continuationSeparator" w:id="0">
    <w:p w:rsidR="00943284" w:rsidRDefault="00943284" w:rsidP="0055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84" w:rsidRDefault="00943284" w:rsidP="00550A7A">
      <w:pPr>
        <w:spacing w:after="0" w:line="240" w:lineRule="auto"/>
      </w:pPr>
      <w:r>
        <w:separator/>
      </w:r>
    </w:p>
  </w:footnote>
  <w:footnote w:type="continuationSeparator" w:id="0">
    <w:p w:rsidR="00943284" w:rsidRDefault="00943284" w:rsidP="00550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192"/>
    <w:multiLevelType w:val="hybridMultilevel"/>
    <w:tmpl w:val="9D32FE7C"/>
    <w:lvl w:ilvl="0" w:tplc="70B8B0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A187F"/>
    <w:multiLevelType w:val="hybridMultilevel"/>
    <w:tmpl w:val="DDB60C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0B0AD7"/>
    <w:multiLevelType w:val="multilevel"/>
    <w:tmpl w:val="392A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06F56"/>
    <w:multiLevelType w:val="hybridMultilevel"/>
    <w:tmpl w:val="118E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46316"/>
    <w:multiLevelType w:val="hybridMultilevel"/>
    <w:tmpl w:val="25FE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5F6353"/>
    <w:multiLevelType w:val="hybridMultilevel"/>
    <w:tmpl w:val="F774C5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80649B4"/>
    <w:multiLevelType w:val="multilevel"/>
    <w:tmpl w:val="7234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F2C3D"/>
    <w:multiLevelType w:val="hybridMultilevel"/>
    <w:tmpl w:val="C9E61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AA201E"/>
    <w:multiLevelType w:val="hybridMultilevel"/>
    <w:tmpl w:val="C7A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7D3851"/>
    <w:multiLevelType w:val="hybridMultilevel"/>
    <w:tmpl w:val="4FE464B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95F2FCB"/>
    <w:multiLevelType w:val="hybridMultilevel"/>
    <w:tmpl w:val="F1863B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45A7B3F"/>
    <w:multiLevelType w:val="multilevel"/>
    <w:tmpl w:val="89B8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5"/>
  </w:num>
  <w:num w:numId="5">
    <w:abstractNumId w:val="10"/>
  </w:num>
  <w:num w:numId="6">
    <w:abstractNumId w:val="0"/>
  </w:num>
  <w:num w:numId="7">
    <w:abstractNumId w:val="3"/>
  </w:num>
  <w:num w:numId="8">
    <w:abstractNumId w:val="9"/>
  </w:num>
  <w:num w:numId="9">
    <w:abstractNumId w:val="4"/>
  </w:num>
  <w:num w:numId="10">
    <w:abstractNumId w:val="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1FBC"/>
    <w:rsid w:val="00064A42"/>
    <w:rsid w:val="001107D8"/>
    <w:rsid w:val="001D4DB6"/>
    <w:rsid w:val="001F5AE9"/>
    <w:rsid w:val="001F5C3D"/>
    <w:rsid w:val="002950DE"/>
    <w:rsid w:val="002B08D0"/>
    <w:rsid w:val="002B396C"/>
    <w:rsid w:val="00333401"/>
    <w:rsid w:val="00550A7A"/>
    <w:rsid w:val="00574553"/>
    <w:rsid w:val="005C49F3"/>
    <w:rsid w:val="005E2700"/>
    <w:rsid w:val="00737D34"/>
    <w:rsid w:val="00831FBC"/>
    <w:rsid w:val="00872A72"/>
    <w:rsid w:val="00943284"/>
    <w:rsid w:val="00A62C6D"/>
    <w:rsid w:val="00B306B0"/>
    <w:rsid w:val="00C57AAA"/>
    <w:rsid w:val="00E5751F"/>
    <w:rsid w:val="00EC5D19"/>
    <w:rsid w:val="00F9283D"/>
    <w:rsid w:val="00FA2546"/>
    <w:rsid w:val="00FC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53"/>
  </w:style>
  <w:style w:type="paragraph" w:styleId="6">
    <w:name w:val="heading 6"/>
    <w:basedOn w:val="a"/>
    <w:link w:val="60"/>
    <w:uiPriority w:val="9"/>
    <w:qFormat/>
    <w:rsid w:val="001D4DB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mess--lbl-was-edited">
    <w:name w:val="im-mess--lbl-was-edited"/>
    <w:basedOn w:val="a0"/>
    <w:rsid w:val="00550A7A"/>
  </w:style>
  <w:style w:type="paragraph" w:styleId="a3">
    <w:name w:val="header"/>
    <w:basedOn w:val="a"/>
    <w:link w:val="a4"/>
    <w:uiPriority w:val="99"/>
    <w:semiHidden/>
    <w:unhideWhenUsed/>
    <w:rsid w:val="00550A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0A7A"/>
  </w:style>
  <w:style w:type="paragraph" w:styleId="a5">
    <w:name w:val="footer"/>
    <w:basedOn w:val="a"/>
    <w:link w:val="a6"/>
    <w:uiPriority w:val="99"/>
    <w:unhideWhenUsed/>
    <w:rsid w:val="00550A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A7A"/>
  </w:style>
  <w:style w:type="character" w:customStyle="1" w:styleId="60">
    <w:name w:val="Заголовок 6 Знак"/>
    <w:basedOn w:val="a0"/>
    <w:link w:val="6"/>
    <w:uiPriority w:val="9"/>
    <w:rsid w:val="001D4DB6"/>
    <w:rPr>
      <w:rFonts w:ascii="Times New Roman" w:eastAsia="Times New Roman" w:hAnsi="Times New Roman" w:cs="Times New Roman"/>
      <w:b/>
      <w:bCs/>
      <w:sz w:val="15"/>
      <w:szCs w:val="15"/>
      <w:lang w:eastAsia="ru-RU"/>
    </w:rPr>
  </w:style>
  <w:style w:type="character" w:styleId="a7">
    <w:name w:val="Hyperlink"/>
    <w:basedOn w:val="a0"/>
    <w:uiPriority w:val="99"/>
    <w:semiHidden/>
    <w:unhideWhenUsed/>
    <w:rsid w:val="001D4DB6"/>
    <w:rPr>
      <w:color w:val="0000FF"/>
      <w:u w:val="single"/>
    </w:rPr>
  </w:style>
  <w:style w:type="character" w:styleId="a8">
    <w:name w:val="Strong"/>
    <w:basedOn w:val="a0"/>
    <w:uiPriority w:val="22"/>
    <w:qFormat/>
    <w:rsid w:val="002B396C"/>
    <w:rPr>
      <w:b/>
      <w:bCs/>
    </w:rPr>
  </w:style>
  <w:style w:type="paragraph" w:styleId="a9">
    <w:name w:val="Normal (Web)"/>
    <w:basedOn w:val="a"/>
    <w:uiPriority w:val="99"/>
    <w:semiHidden/>
    <w:unhideWhenUsed/>
    <w:rsid w:val="002B3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B39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396C"/>
    <w:rPr>
      <w:rFonts w:ascii="Tahoma" w:hAnsi="Tahoma" w:cs="Tahoma"/>
      <w:sz w:val="16"/>
      <w:szCs w:val="16"/>
    </w:rPr>
  </w:style>
  <w:style w:type="paragraph" w:styleId="ac">
    <w:name w:val="List Paragraph"/>
    <w:basedOn w:val="a"/>
    <w:uiPriority w:val="34"/>
    <w:qFormat/>
    <w:rsid w:val="00FA2546"/>
    <w:pPr>
      <w:ind w:left="720"/>
      <w:contextualSpacing/>
    </w:pPr>
  </w:style>
  <w:style w:type="paragraph" w:styleId="ad">
    <w:name w:val="No Spacing"/>
    <w:link w:val="ae"/>
    <w:uiPriority w:val="1"/>
    <w:qFormat/>
    <w:rsid w:val="002B08D0"/>
    <w:pPr>
      <w:spacing w:after="0" w:line="240" w:lineRule="auto"/>
    </w:pPr>
    <w:rPr>
      <w:rFonts w:eastAsiaTheme="minorEastAsia"/>
    </w:rPr>
  </w:style>
  <w:style w:type="character" w:customStyle="1" w:styleId="ae">
    <w:name w:val="Без интервала Знак"/>
    <w:basedOn w:val="a0"/>
    <w:link w:val="ad"/>
    <w:uiPriority w:val="1"/>
    <w:rsid w:val="002B08D0"/>
    <w:rPr>
      <w:rFonts w:eastAsiaTheme="minorEastAsia"/>
    </w:rPr>
  </w:style>
</w:styles>
</file>

<file path=word/webSettings.xml><?xml version="1.0" encoding="utf-8"?>
<w:webSettings xmlns:r="http://schemas.openxmlformats.org/officeDocument/2006/relationships" xmlns:w="http://schemas.openxmlformats.org/wordprocessingml/2006/main">
  <w:divs>
    <w:div w:id="99449951">
      <w:bodyDiv w:val="1"/>
      <w:marLeft w:val="0"/>
      <w:marRight w:val="0"/>
      <w:marTop w:val="0"/>
      <w:marBottom w:val="0"/>
      <w:divBdr>
        <w:top w:val="none" w:sz="0" w:space="0" w:color="auto"/>
        <w:left w:val="none" w:sz="0" w:space="0" w:color="auto"/>
        <w:bottom w:val="none" w:sz="0" w:space="0" w:color="auto"/>
        <w:right w:val="none" w:sz="0" w:space="0" w:color="auto"/>
      </w:divBdr>
    </w:div>
    <w:div w:id="273752226">
      <w:bodyDiv w:val="1"/>
      <w:marLeft w:val="0"/>
      <w:marRight w:val="0"/>
      <w:marTop w:val="0"/>
      <w:marBottom w:val="0"/>
      <w:divBdr>
        <w:top w:val="none" w:sz="0" w:space="0" w:color="auto"/>
        <w:left w:val="none" w:sz="0" w:space="0" w:color="auto"/>
        <w:bottom w:val="none" w:sz="0" w:space="0" w:color="auto"/>
        <w:right w:val="none" w:sz="0" w:space="0" w:color="auto"/>
      </w:divBdr>
    </w:div>
    <w:div w:id="371000088">
      <w:bodyDiv w:val="1"/>
      <w:marLeft w:val="0"/>
      <w:marRight w:val="0"/>
      <w:marTop w:val="0"/>
      <w:marBottom w:val="0"/>
      <w:divBdr>
        <w:top w:val="none" w:sz="0" w:space="0" w:color="auto"/>
        <w:left w:val="none" w:sz="0" w:space="0" w:color="auto"/>
        <w:bottom w:val="none" w:sz="0" w:space="0" w:color="auto"/>
        <w:right w:val="none" w:sz="0" w:space="0" w:color="auto"/>
      </w:divBdr>
      <w:divsChild>
        <w:div w:id="1729449698">
          <w:marLeft w:val="1170"/>
          <w:marRight w:val="735"/>
          <w:marTop w:val="0"/>
          <w:marBottom w:val="0"/>
          <w:divBdr>
            <w:top w:val="none" w:sz="0" w:space="0" w:color="auto"/>
            <w:left w:val="none" w:sz="0" w:space="0" w:color="auto"/>
            <w:bottom w:val="none" w:sz="0" w:space="0" w:color="auto"/>
            <w:right w:val="none" w:sz="0" w:space="0" w:color="auto"/>
          </w:divBdr>
        </w:div>
        <w:div w:id="1567954128">
          <w:marLeft w:val="-60"/>
          <w:marRight w:val="75"/>
          <w:marTop w:val="0"/>
          <w:marBottom w:val="0"/>
          <w:divBdr>
            <w:top w:val="none" w:sz="0" w:space="0" w:color="auto"/>
            <w:left w:val="none" w:sz="0" w:space="0" w:color="auto"/>
            <w:bottom w:val="none" w:sz="0" w:space="0" w:color="auto"/>
            <w:right w:val="none" w:sz="0" w:space="0" w:color="auto"/>
          </w:divBdr>
        </w:div>
        <w:div w:id="2056350201">
          <w:marLeft w:val="1170"/>
          <w:marRight w:val="735"/>
          <w:marTop w:val="0"/>
          <w:marBottom w:val="0"/>
          <w:divBdr>
            <w:top w:val="none" w:sz="0" w:space="0" w:color="auto"/>
            <w:left w:val="none" w:sz="0" w:space="0" w:color="auto"/>
            <w:bottom w:val="none" w:sz="0" w:space="0" w:color="auto"/>
            <w:right w:val="none" w:sz="0" w:space="0" w:color="auto"/>
          </w:divBdr>
        </w:div>
      </w:divsChild>
    </w:div>
    <w:div w:id="606617335">
      <w:bodyDiv w:val="1"/>
      <w:marLeft w:val="0"/>
      <w:marRight w:val="0"/>
      <w:marTop w:val="0"/>
      <w:marBottom w:val="0"/>
      <w:divBdr>
        <w:top w:val="none" w:sz="0" w:space="0" w:color="auto"/>
        <w:left w:val="none" w:sz="0" w:space="0" w:color="auto"/>
        <w:bottom w:val="none" w:sz="0" w:space="0" w:color="auto"/>
        <w:right w:val="none" w:sz="0" w:space="0" w:color="auto"/>
      </w:divBdr>
    </w:div>
    <w:div w:id="638220438">
      <w:bodyDiv w:val="1"/>
      <w:marLeft w:val="0"/>
      <w:marRight w:val="0"/>
      <w:marTop w:val="0"/>
      <w:marBottom w:val="0"/>
      <w:divBdr>
        <w:top w:val="none" w:sz="0" w:space="0" w:color="auto"/>
        <w:left w:val="none" w:sz="0" w:space="0" w:color="auto"/>
        <w:bottom w:val="none" w:sz="0" w:space="0" w:color="auto"/>
        <w:right w:val="none" w:sz="0" w:space="0" w:color="auto"/>
      </w:divBdr>
    </w:div>
    <w:div w:id="1028676919">
      <w:bodyDiv w:val="1"/>
      <w:marLeft w:val="0"/>
      <w:marRight w:val="0"/>
      <w:marTop w:val="0"/>
      <w:marBottom w:val="0"/>
      <w:divBdr>
        <w:top w:val="none" w:sz="0" w:space="0" w:color="auto"/>
        <w:left w:val="none" w:sz="0" w:space="0" w:color="auto"/>
        <w:bottom w:val="none" w:sz="0" w:space="0" w:color="auto"/>
        <w:right w:val="none" w:sz="0" w:space="0" w:color="auto"/>
      </w:divBdr>
    </w:div>
    <w:div w:id="1282566306">
      <w:bodyDiv w:val="1"/>
      <w:marLeft w:val="0"/>
      <w:marRight w:val="0"/>
      <w:marTop w:val="0"/>
      <w:marBottom w:val="0"/>
      <w:divBdr>
        <w:top w:val="none" w:sz="0" w:space="0" w:color="auto"/>
        <w:left w:val="none" w:sz="0" w:space="0" w:color="auto"/>
        <w:bottom w:val="none" w:sz="0" w:space="0" w:color="auto"/>
        <w:right w:val="none" w:sz="0" w:space="0" w:color="auto"/>
      </w:divBdr>
    </w:div>
    <w:div w:id="1430851261">
      <w:bodyDiv w:val="1"/>
      <w:marLeft w:val="0"/>
      <w:marRight w:val="0"/>
      <w:marTop w:val="0"/>
      <w:marBottom w:val="0"/>
      <w:divBdr>
        <w:top w:val="none" w:sz="0" w:space="0" w:color="auto"/>
        <w:left w:val="none" w:sz="0" w:space="0" w:color="auto"/>
        <w:bottom w:val="none" w:sz="0" w:space="0" w:color="auto"/>
        <w:right w:val="none" w:sz="0" w:space="0" w:color="auto"/>
      </w:divBdr>
    </w:div>
    <w:div w:id="1473791524">
      <w:bodyDiv w:val="1"/>
      <w:marLeft w:val="0"/>
      <w:marRight w:val="0"/>
      <w:marTop w:val="0"/>
      <w:marBottom w:val="0"/>
      <w:divBdr>
        <w:top w:val="none" w:sz="0" w:space="0" w:color="auto"/>
        <w:left w:val="none" w:sz="0" w:space="0" w:color="auto"/>
        <w:bottom w:val="none" w:sz="0" w:space="0" w:color="auto"/>
        <w:right w:val="none" w:sz="0" w:space="0" w:color="auto"/>
      </w:divBdr>
    </w:div>
    <w:div w:id="18208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7CFE"/>
    <w:rsid w:val="001E27B5"/>
    <w:rsid w:val="00347CFE"/>
    <w:rsid w:val="006862EF"/>
    <w:rsid w:val="009B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23D3CC15CB4595AC25FA59A1B88906">
    <w:name w:val="FA23D3CC15CB4595AC25FA59A1B88906"/>
    <w:rsid w:val="00347CFE"/>
  </w:style>
  <w:style w:type="paragraph" w:customStyle="1" w:styleId="EE59C607619E43448752DD69046B9D65">
    <w:name w:val="EE59C607619E43448752DD69046B9D65"/>
    <w:rsid w:val="00347CFE"/>
  </w:style>
  <w:style w:type="paragraph" w:customStyle="1" w:styleId="758EA8C7DFF94606B679FAD9BCD8C2A5">
    <w:name w:val="758EA8C7DFF94606B679FAD9BCD8C2A5"/>
    <w:rsid w:val="00347CFE"/>
  </w:style>
  <w:style w:type="paragraph" w:customStyle="1" w:styleId="A5D814C4E6554D8985DF150293E5FB50">
    <w:name w:val="A5D814C4E6554D8985DF150293E5FB50"/>
    <w:rsid w:val="00347CFE"/>
  </w:style>
  <w:style w:type="paragraph" w:customStyle="1" w:styleId="AF5CBA4F0ECD4BFAAC32CFECE8148FA4">
    <w:name w:val="AF5CBA4F0ECD4BFAAC32CFECE8148FA4"/>
    <w:rsid w:val="00347CFE"/>
  </w:style>
  <w:style w:type="paragraph" w:customStyle="1" w:styleId="990F1FEF86F14018BEA1812219740460">
    <w:name w:val="990F1FEF86F14018BEA1812219740460"/>
    <w:rsid w:val="00347CFE"/>
  </w:style>
  <w:style w:type="paragraph" w:customStyle="1" w:styleId="699B622E612440F1B5D44B57B3024022">
    <w:name w:val="699B622E612440F1B5D44B57B3024022"/>
    <w:rsid w:val="00347CFE"/>
  </w:style>
  <w:style w:type="paragraph" w:customStyle="1" w:styleId="7A3929CD4B59497DBAD2B65B9F970BFC">
    <w:name w:val="7A3929CD4B59497DBAD2B65B9F970BFC"/>
    <w:rsid w:val="00347CFE"/>
  </w:style>
  <w:style w:type="paragraph" w:customStyle="1" w:styleId="A8366BBE63AB4AFC8D531A9708B9DEDC">
    <w:name w:val="A8366BBE63AB4AFC8D531A9708B9DEDC"/>
    <w:rsid w:val="00347CFE"/>
  </w:style>
  <w:style w:type="paragraph" w:customStyle="1" w:styleId="1D5C7D7B1A3E4EA38253250010ECB7E6">
    <w:name w:val="1D5C7D7B1A3E4EA38253250010ECB7E6"/>
    <w:rsid w:val="00347CFE"/>
  </w:style>
  <w:style w:type="paragraph" w:customStyle="1" w:styleId="2BCEFD5A60284583A9A9FC841F354BC0">
    <w:name w:val="2BCEFD5A60284583A9A9FC841F354BC0"/>
    <w:rsid w:val="00347C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2F57A-8B65-41CC-86D0-AA836F85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Анизотропия бумаги</vt:lpstr>
    </vt:vector>
  </TitlesOfParts>
  <Company>Reanimator Extreme Edition</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Анизотропия бумаги</dc:title>
  <dc:creator>WIN7</dc:creator>
  <cp:lastModifiedBy>WIN7</cp:lastModifiedBy>
  <cp:revision>6</cp:revision>
  <dcterms:created xsi:type="dcterms:W3CDTF">2020-12-20T15:32:00Z</dcterms:created>
  <dcterms:modified xsi:type="dcterms:W3CDTF">2021-02-23T16:35:00Z</dcterms:modified>
</cp:coreProperties>
</file>