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9CF" w:rsidRPr="00335890" w:rsidRDefault="001A551B" w:rsidP="0081671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5890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казенное учреждение средняя общеобразовательная школа </w:t>
      </w:r>
      <w:proofErr w:type="spellStart"/>
      <w:r w:rsidRPr="0033589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3358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5890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00335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5890">
        <w:rPr>
          <w:rFonts w:ascii="Times New Roman" w:hAnsi="Times New Roman" w:cs="Times New Roman"/>
          <w:sz w:val="28"/>
          <w:szCs w:val="28"/>
        </w:rPr>
        <w:t>Оричевского</w:t>
      </w:r>
      <w:proofErr w:type="spellEnd"/>
      <w:r w:rsidRPr="00335890">
        <w:rPr>
          <w:rFonts w:ascii="Times New Roman" w:hAnsi="Times New Roman" w:cs="Times New Roman"/>
          <w:sz w:val="28"/>
          <w:szCs w:val="28"/>
        </w:rPr>
        <w:t xml:space="preserve"> района Кировской области</w:t>
      </w:r>
    </w:p>
    <w:p w:rsidR="00335890" w:rsidRPr="000F6457" w:rsidRDefault="000F6457" w:rsidP="006077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6457">
        <w:rPr>
          <w:rFonts w:ascii="Times New Roman" w:hAnsi="Times New Roman" w:cs="Times New Roman"/>
          <w:sz w:val="28"/>
          <w:szCs w:val="28"/>
        </w:rPr>
        <w:t xml:space="preserve">III Международный конкурс исследовательских работ школьников: </w:t>
      </w:r>
      <w:proofErr w:type="spellStart"/>
      <w:r w:rsidRPr="000F6457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0F64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457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0F6457">
        <w:rPr>
          <w:rFonts w:ascii="Times New Roman" w:hAnsi="Times New Roman" w:cs="Times New Roman"/>
          <w:sz w:val="28"/>
          <w:szCs w:val="28"/>
        </w:rPr>
        <w:t xml:space="preserve"> 2020/2021</w:t>
      </w:r>
    </w:p>
    <w:p w:rsidR="001A551B" w:rsidRDefault="001A551B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A551B" w:rsidRPr="001A551B" w:rsidRDefault="001A551B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229CF" w:rsidRPr="001A551B" w:rsidRDefault="00E229C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229CF" w:rsidRPr="00E229CF" w:rsidRDefault="000F6457" w:rsidP="00607767">
      <w:pPr>
        <w:spacing w:after="0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Научно-исследовательский</w:t>
      </w:r>
      <w:r w:rsidR="00E229CF" w:rsidRPr="00E229CF">
        <w:rPr>
          <w:rFonts w:ascii="Times New Roman" w:hAnsi="Times New Roman" w:cs="Times New Roman"/>
          <w:sz w:val="40"/>
          <w:szCs w:val="40"/>
        </w:rPr>
        <w:t xml:space="preserve"> проект на тему</w:t>
      </w:r>
    </w:p>
    <w:p w:rsidR="00E229CF" w:rsidRPr="00E229CF" w:rsidRDefault="00E229CF" w:rsidP="00607767">
      <w:pPr>
        <w:spacing w:after="0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E229CF">
        <w:rPr>
          <w:rFonts w:ascii="Times New Roman" w:hAnsi="Times New Roman" w:cs="Times New Roman"/>
          <w:sz w:val="40"/>
          <w:szCs w:val="40"/>
        </w:rPr>
        <w:t>«Влияние музыки на формирование кристаллической структуры неорганических веществ»</w:t>
      </w:r>
    </w:p>
    <w:p w:rsidR="00E229CF" w:rsidRDefault="00E229C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229CF" w:rsidRDefault="00E229C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229CF" w:rsidRDefault="00E229C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229CF" w:rsidRDefault="00E229C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229CF" w:rsidRDefault="00E229C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229CF" w:rsidRDefault="00E229C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229CF" w:rsidRDefault="001A551B" w:rsidP="00607767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  <w:r w:rsidR="002D2C76">
        <w:rPr>
          <w:rFonts w:ascii="Times New Roman" w:hAnsi="Times New Roman" w:cs="Times New Roman"/>
          <w:sz w:val="28"/>
          <w:szCs w:val="28"/>
        </w:rPr>
        <w:t xml:space="preserve"> ученица 10</w:t>
      </w:r>
      <w:r w:rsidR="00E229CF">
        <w:rPr>
          <w:rFonts w:ascii="Times New Roman" w:hAnsi="Times New Roman" w:cs="Times New Roman"/>
          <w:sz w:val="28"/>
          <w:szCs w:val="28"/>
        </w:rPr>
        <w:t xml:space="preserve"> класса Смирнова Лолита Николаевна</w:t>
      </w:r>
    </w:p>
    <w:p w:rsidR="00E229CF" w:rsidRDefault="00145687" w:rsidP="00607767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2D2C76">
        <w:rPr>
          <w:rFonts w:ascii="Times New Roman" w:hAnsi="Times New Roman" w:cs="Times New Roman"/>
          <w:sz w:val="28"/>
          <w:szCs w:val="28"/>
        </w:rPr>
        <w:t xml:space="preserve"> учитель химии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C76">
        <w:rPr>
          <w:rFonts w:ascii="Times New Roman" w:hAnsi="Times New Roman" w:cs="Times New Roman"/>
          <w:sz w:val="28"/>
          <w:szCs w:val="28"/>
        </w:rPr>
        <w:t>Сергеева</w:t>
      </w:r>
      <w:r w:rsidR="00E229CF">
        <w:rPr>
          <w:rFonts w:ascii="Times New Roman" w:hAnsi="Times New Roman" w:cs="Times New Roman"/>
          <w:sz w:val="28"/>
          <w:szCs w:val="28"/>
        </w:rPr>
        <w:t xml:space="preserve"> Светлана Александровна </w:t>
      </w:r>
    </w:p>
    <w:p w:rsidR="002D2C76" w:rsidRDefault="002D2C76" w:rsidP="006077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2C76" w:rsidRDefault="002D2C76" w:rsidP="006077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2C76" w:rsidRDefault="002D2C76" w:rsidP="006077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2C76" w:rsidRDefault="0081671B" w:rsidP="006077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Мирный </w:t>
      </w:r>
    </w:p>
    <w:p w:rsidR="00E229CF" w:rsidRPr="00335890" w:rsidRDefault="00335890" w:rsidP="006077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5890">
        <w:rPr>
          <w:rFonts w:ascii="Times New Roman" w:hAnsi="Times New Roman" w:cs="Times New Roman"/>
          <w:sz w:val="28"/>
          <w:szCs w:val="28"/>
        </w:rPr>
        <w:t>202</w:t>
      </w:r>
      <w:r w:rsidR="00607767">
        <w:rPr>
          <w:rFonts w:ascii="Times New Roman" w:hAnsi="Times New Roman" w:cs="Times New Roman"/>
          <w:sz w:val="28"/>
          <w:szCs w:val="28"/>
        </w:rPr>
        <w:t>1</w:t>
      </w:r>
      <w:r w:rsidRPr="0033589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229CF" w:rsidRPr="00E229CF" w:rsidRDefault="00E229CF" w:rsidP="00607767">
      <w:pPr>
        <w:spacing w:after="0"/>
        <w:ind w:firstLine="709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br w:type="page"/>
      </w:r>
    </w:p>
    <w:p w:rsidR="000A2AEA" w:rsidRDefault="000A2AEA" w:rsidP="00607767">
      <w:pPr>
        <w:pStyle w:val="1"/>
        <w:spacing w:before="0"/>
        <w:ind w:firstLine="709"/>
      </w:pPr>
      <w:r>
        <w:lastRenderedPageBreak/>
        <w:t xml:space="preserve">Оглавление </w:t>
      </w:r>
    </w:p>
    <w:p w:rsidR="000A2AEA" w:rsidRDefault="000A2AEA" w:rsidP="00607767">
      <w:pPr>
        <w:pStyle w:val="a7"/>
        <w:numPr>
          <w:ilvl w:val="0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</w:t>
      </w:r>
      <w:r w:rsidR="0060776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……………..3</w:t>
      </w:r>
    </w:p>
    <w:p w:rsidR="000A2AEA" w:rsidRDefault="000A2AEA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Предпосылки к работе над темой ……………………………….3</w:t>
      </w:r>
    </w:p>
    <w:p w:rsidR="000A2AEA" w:rsidRDefault="000A2AEA" w:rsidP="00607767">
      <w:pPr>
        <w:pStyle w:val="a7"/>
        <w:numPr>
          <w:ilvl w:val="0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часть………………………………………</w:t>
      </w:r>
      <w:r w:rsidR="00607767">
        <w:rPr>
          <w:rFonts w:ascii="Times New Roman" w:hAnsi="Times New Roman" w:cs="Times New Roman"/>
          <w:sz w:val="28"/>
          <w:szCs w:val="28"/>
        </w:rPr>
        <w:t>………6</w:t>
      </w:r>
    </w:p>
    <w:p w:rsidR="000A2AEA" w:rsidRDefault="000A2AEA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исследовательской работы……………………………</w:t>
      </w:r>
      <w:r w:rsidR="006077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…...6</w:t>
      </w:r>
    </w:p>
    <w:p w:rsidR="000A2AEA" w:rsidRDefault="000A2AEA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исследовательской работы……………………</w:t>
      </w:r>
      <w:r w:rsidR="006077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…………6</w:t>
      </w:r>
    </w:p>
    <w:p w:rsidR="000A2AEA" w:rsidRDefault="000A2AEA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 кристаллов……………</w:t>
      </w:r>
      <w:r w:rsidR="0060776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…………………………………..6</w:t>
      </w:r>
    </w:p>
    <w:p w:rsidR="000A2AEA" w:rsidRDefault="000A2AEA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 звуков и музыки……………………………</w:t>
      </w:r>
      <w:r w:rsidR="006077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…………….9</w:t>
      </w:r>
    </w:p>
    <w:p w:rsidR="000A2AEA" w:rsidRDefault="000A2AEA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 музыки и хими</w:t>
      </w:r>
      <w:r w:rsidR="00607767">
        <w:rPr>
          <w:rFonts w:ascii="Times New Roman" w:hAnsi="Times New Roman" w:cs="Times New Roman"/>
          <w:sz w:val="28"/>
          <w:szCs w:val="28"/>
        </w:rPr>
        <w:t>и на уровне элементарных частиц.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523D5">
        <w:rPr>
          <w:rFonts w:ascii="Times New Roman" w:hAnsi="Times New Roman" w:cs="Times New Roman"/>
          <w:sz w:val="28"/>
          <w:szCs w:val="28"/>
        </w:rPr>
        <w:t>1</w:t>
      </w:r>
    </w:p>
    <w:p w:rsidR="000A2AEA" w:rsidRDefault="000A2AEA" w:rsidP="00607767">
      <w:pPr>
        <w:pStyle w:val="a7"/>
        <w:numPr>
          <w:ilvl w:val="0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Экспериментальная часть……………………………</w:t>
      </w:r>
      <w:r w:rsidR="0060776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……….1</w:t>
      </w:r>
      <w:r w:rsidR="00B32624">
        <w:rPr>
          <w:rFonts w:ascii="Times New Roman" w:hAnsi="Times New Roman" w:cs="Times New Roman"/>
          <w:sz w:val="28"/>
          <w:szCs w:val="28"/>
        </w:rPr>
        <w:t>5</w:t>
      </w:r>
    </w:p>
    <w:p w:rsidR="000A2AEA" w:rsidRDefault="000A2AEA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материалы……………</w:t>
      </w:r>
      <w:r w:rsidR="00607767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…………………..1</w:t>
      </w:r>
      <w:r w:rsidR="00B32624">
        <w:rPr>
          <w:rFonts w:ascii="Times New Roman" w:hAnsi="Times New Roman" w:cs="Times New Roman"/>
          <w:sz w:val="28"/>
          <w:szCs w:val="28"/>
        </w:rPr>
        <w:t>5</w:t>
      </w:r>
    </w:p>
    <w:p w:rsidR="000A2AEA" w:rsidRDefault="000A2AEA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работы…………………………</w:t>
      </w:r>
      <w:r w:rsidR="00607767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………………………….1</w:t>
      </w:r>
      <w:r w:rsidR="00B32624">
        <w:rPr>
          <w:rFonts w:ascii="Times New Roman" w:hAnsi="Times New Roman" w:cs="Times New Roman"/>
          <w:sz w:val="28"/>
          <w:szCs w:val="28"/>
        </w:rPr>
        <w:t>5</w:t>
      </w:r>
    </w:p>
    <w:p w:rsidR="000A2AEA" w:rsidRDefault="00607767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музыки…….</w:t>
      </w:r>
      <w:r w:rsidR="000A2AEA">
        <w:rPr>
          <w:rFonts w:ascii="Times New Roman" w:hAnsi="Times New Roman" w:cs="Times New Roman"/>
          <w:sz w:val="28"/>
          <w:szCs w:val="28"/>
        </w:rPr>
        <w:t>………………………………………………1</w:t>
      </w:r>
      <w:r w:rsidR="00B32624">
        <w:rPr>
          <w:rFonts w:ascii="Times New Roman" w:hAnsi="Times New Roman" w:cs="Times New Roman"/>
          <w:sz w:val="28"/>
          <w:szCs w:val="28"/>
        </w:rPr>
        <w:t>6</w:t>
      </w:r>
    </w:p>
    <w:p w:rsidR="000A2AEA" w:rsidRDefault="000A2AEA" w:rsidP="00607767">
      <w:pPr>
        <w:pStyle w:val="a7"/>
        <w:numPr>
          <w:ilvl w:val="1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</w:t>
      </w:r>
      <w:r w:rsidR="00607767">
        <w:rPr>
          <w:rFonts w:ascii="Times New Roman" w:hAnsi="Times New Roman" w:cs="Times New Roman"/>
          <w:sz w:val="28"/>
          <w:szCs w:val="28"/>
        </w:rPr>
        <w:t>ение результатов работы ……………..</w:t>
      </w:r>
      <w:r>
        <w:rPr>
          <w:rFonts w:ascii="Times New Roman" w:hAnsi="Times New Roman" w:cs="Times New Roman"/>
          <w:sz w:val="28"/>
          <w:szCs w:val="28"/>
        </w:rPr>
        <w:t>………………...1</w:t>
      </w:r>
      <w:r w:rsidR="00B32624">
        <w:rPr>
          <w:rFonts w:ascii="Times New Roman" w:hAnsi="Times New Roman" w:cs="Times New Roman"/>
          <w:sz w:val="28"/>
          <w:szCs w:val="28"/>
        </w:rPr>
        <w:t>6</w:t>
      </w:r>
    </w:p>
    <w:p w:rsidR="000A2AEA" w:rsidRDefault="000A2AEA" w:rsidP="00607767">
      <w:pPr>
        <w:pStyle w:val="a7"/>
        <w:numPr>
          <w:ilvl w:val="0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Вывод………</w:t>
      </w:r>
      <w:r w:rsidR="0060776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  <w:r w:rsidR="00B32624">
        <w:rPr>
          <w:rFonts w:ascii="Times New Roman" w:hAnsi="Times New Roman" w:cs="Times New Roman"/>
          <w:sz w:val="28"/>
          <w:szCs w:val="28"/>
        </w:rPr>
        <w:t>18</w:t>
      </w:r>
    </w:p>
    <w:p w:rsidR="000A2AEA" w:rsidRDefault="000A2AEA" w:rsidP="00607767">
      <w:pPr>
        <w:pStyle w:val="a7"/>
        <w:numPr>
          <w:ilvl w:val="0"/>
          <w:numId w:val="11"/>
        </w:numPr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информации……</w:t>
      </w:r>
      <w:r w:rsidR="00607767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="00B32624">
        <w:rPr>
          <w:rFonts w:ascii="Times New Roman" w:hAnsi="Times New Roman" w:cs="Times New Roman"/>
          <w:sz w:val="28"/>
          <w:szCs w:val="28"/>
        </w:rPr>
        <w:t>19</w:t>
      </w:r>
    </w:p>
    <w:p w:rsidR="000A2AEA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1……………………………………………………………2</w:t>
      </w:r>
      <w:r w:rsidR="00B32624">
        <w:rPr>
          <w:rFonts w:ascii="Times New Roman" w:hAnsi="Times New Roman" w:cs="Times New Roman"/>
          <w:sz w:val="28"/>
          <w:szCs w:val="28"/>
        </w:rPr>
        <w:t>1</w:t>
      </w:r>
    </w:p>
    <w:p w:rsidR="000A2AEA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2……………………………………………………………2</w:t>
      </w:r>
      <w:r w:rsidR="00185767">
        <w:rPr>
          <w:rFonts w:ascii="Times New Roman" w:hAnsi="Times New Roman" w:cs="Times New Roman"/>
          <w:sz w:val="28"/>
          <w:szCs w:val="28"/>
        </w:rPr>
        <w:t>2</w:t>
      </w:r>
    </w:p>
    <w:p w:rsidR="000A2AEA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3……………………………………………………………2</w:t>
      </w:r>
      <w:r w:rsidR="00185767">
        <w:rPr>
          <w:rFonts w:ascii="Times New Roman" w:hAnsi="Times New Roman" w:cs="Times New Roman"/>
          <w:sz w:val="28"/>
          <w:szCs w:val="28"/>
        </w:rPr>
        <w:t>3</w:t>
      </w:r>
    </w:p>
    <w:p w:rsidR="000A2AEA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4……………………………………………………………2</w:t>
      </w:r>
      <w:r w:rsidR="00185767">
        <w:rPr>
          <w:rFonts w:ascii="Times New Roman" w:hAnsi="Times New Roman" w:cs="Times New Roman"/>
          <w:sz w:val="28"/>
          <w:szCs w:val="28"/>
        </w:rPr>
        <w:t>4</w:t>
      </w:r>
    </w:p>
    <w:p w:rsidR="000A2AEA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5……………………………………………………………2</w:t>
      </w:r>
      <w:r w:rsidR="00185767">
        <w:rPr>
          <w:rFonts w:ascii="Times New Roman" w:hAnsi="Times New Roman" w:cs="Times New Roman"/>
          <w:sz w:val="28"/>
          <w:szCs w:val="28"/>
        </w:rPr>
        <w:t>5</w:t>
      </w:r>
    </w:p>
    <w:p w:rsidR="000A2AEA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6……………………………………………………………2</w:t>
      </w:r>
      <w:r w:rsidR="00185767">
        <w:rPr>
          <w:rFonts w:ascii="Times New Roman" w:hAnsi="Times New Roman" w:cs="Times New Roman"/>
          <w:sz w:val="28"/>
          <w:szCs w:val="28"/>
        </w:rPr>
        <w:t>6</w:t>
      </w:r>
    </w:p>
    <w:p w:rsidR="000A2AEA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7……………………………………………………………2</w:t>
      </w:r>
      <w:r w:rsidR="00185767">
        <w:rPr>
          <w:rFonts w:ascii="Times New Roman" w:hAnsi="Times New Roman" w:cs="Times New Roman"/>
          <w:sz w:val="28"/>
          <w:szCs w:val="28"/>
        </w:rPr>
        <w:t>7</w:t>
      </w:r>
    </w:p>
    <w:p w:rsidR="000A2AEA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8……………………………………………………………</w:t>
      </w:r>
      <w:r w:rsidR="00185767">
        <w:rPr>
          <w:rFonts w:ascii="Times New Roman" w:hAnsi="Times New Roman" w:cs="Times New Roman"/>
          <w:sz w:val="28"/>
          <w:szCs w:val="28"/>
        </w:rPr>
        <w:t>28</w:t>
      </w:r>
    </w:p>
    <w:p w:rsidR="000A2AEA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9……………………………………………………………</w:t>
      </w:r>
      <w:r w:rsidR="00185767">
        <w:rPr>
          <w:rFonts w:ascii="Times New Roman" w:hAnsi="Times New Roman" w:cs="Times New Roman"/>
          <w:sz w:val="28"/>
          <w:szCs w:val="28"/>
        </w:rPr>
        <w:t>29</w:t>
      </w:r>
    </w:p>
    <w:p w:rsidR="000A2AEA" w:rsidRPr="000523D5" w:rsidRDefault="000A2AEA" w:rsidP="00607767">
      <w:pPr>
        <w:pStyle w:val="a7"/>
        <w:spacing w:after="0"/>
        <w:ind w:left="2138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10…………………………………………………………..3</w:t>
      </w:r>
      <w:r w:rsidR="00185767">
        <w:rPr>
          <w:rFonts w:ascii="Times New Roman" w:hAnsi="Times New Roman" w:cs="Times New Roman"/>
          <w:sz w:val="28"/>
          <w:szCs w:val="28"/>
        </w:rPr>
        <w:t>0</w:t>
      </w:r>
    </w:p>
    <w:p w:rsidR="00F04EF7" w:rsidRPr="00881A1F" w:rsidRDefault="00F04EF7" w:rsidP="00607767">
      <w:pPr>
        <w:spacing w:after="0"/>
        <w:ind w:hanging="11"/>
        <w:rPr>
          <w:rFonts w:ascii="Times New Roman" w:hAnsi="Times New Roman" w:cs="Times New Roman"/>
          <w:sz w:val="28"/>
          <w:szCs w:val="28"/>
        </w:rPr>
      </w:pPr>
    </w:p>
    <w:p w:rsidR="00E229CF" w:rsidRDefault="00A41BDC" w:rsidP="00607767">
      <w:pPr>
        <w:spacing w:after="0"/>
        <w:ind w:firstLine="709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A41BDC">
        <w:rPr>
          <w:rFonts w:ascii="Times New Roman" w:hAnsi="Times New Roman" w:cs="Times New Roman"/>
          <w:noProof/>
          <w:lang w:eastAsia="ru-RU"/>
        </w:rPr>
        <w:pict>
          <v:rect id="_x0000_s1027" style="position:absolute;left:0;text-align:left;margin-left:293.65pt;margin-top:49.05pt;width:17.5pt;height:15.65pt;z-index:251658240" strokecolor="white [3212]"/>
        </w:pict>
      </w:r>
      <w:r w:rsidR="00E229CF">
        <w:rPr>
          <w:rFonts w:ascii="Times New Roman" w:hAnsi="Times New Roman" w:cs="Times New Roman"/>
        </w:rPr>
        <w:br w:type="page"/>
      </w:r>
    </w:p>
    <w:p w:rsidR="00F63F19" w:rsidRPr="00E229CF" w:rsidRDefault="00F63F19" w:rsidP="00607767">
      <w:pPr>
        <w:pStyle w:val="1"/>
        <w:numPr>
          <w:ilvl w:val="0"/>
          <w:numId w:val="7"/>
        </w:numPr>
        <w:spacing w:before="0"/>
        <w:ind w:firstLine="709"/>
      </w:pPr>
      <w:bookmarkStart w:id="0" w:name="_Toc30270823"/>
      <w:r w:rsidRPr="00E229CF">
        <w:lastRenderedPageBreak/>
        <w:t>Введение</w:t>
      </w:r>
      <w:bookmarkEnd w:id="0"/>
    </w:p>
    <w:p w:rsidR="00DE1CC4" w:rsidRPr="00E229CF" w:rsidRDefault="00F63F19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>Человечеству уже давно</w:t>
      </w:r>
      <w:r w:rsidR="002672AD" w:rsidRPr="00E229CF">
        <w:rPr>
          <w:rFonts w:ascii="Times New Roman" w:hAnsi="Times New Roman" w:cs="Times New Roman"/>
          <w:sz w:val="28"/>
          <w:szCs w:val="28"/>
        </w:rPr>
        <w:t xml:space="preserve"> известен факт </w:t>
      </w:r>
      <w:r w:rsidR="00DE1CC4" w:rsidRPr="00E229CF">
        <w:rPr>
          <w:rFonts w:ascii="Times New Roman" w:hAnsi="Times New Roman" w:cs="Times New Roman"/>
          <w:sz w:val="28"/>
          <w:szCs w:val="28"/>
        </w:rPr>
        <w:t>влияния</w:t>
      </w:r>
      <w:r w:rsidR="002672AD" w:rsidRPr="00E229CF">
        <w:rPr>
          <w:rFonts w:ascii="Times New Roman" w:hAnsi="Times New Roman" w:cs="Times New Roman"/>
          <w:sz w:val="28"/>
          <w:szCs w:val="28"/>
        </w:rPr>
        <w:t xml:space="preserve"> музык</w:t>
      </w:r>
      <w:r w:rsidR="00DE1CC4" w:rsidRPr="00E229CF">
        <w:rPr>
          <w:rFonts w:ascii="Times New Roman" w:hAnsi="Times New Roman" w:cs="Times New Roman"/>
          <w:sz w:val="28"/>
          <w:szCs w:val="28"/>
        </w:rPr>
        <w:t>и</w:t>
      </w:r>
      <w:r w:rsidR="002672AD" w:rsidRPr="00E229CF">
        <w:rPr>
          <w:rFonts w:ascii="Times New Roman" w:hAnsi="Times New Roman" w:cs="Times New Roman"/>
          <w:sz w:val="28"/>
          <w:szCs w:val="28"/>
        </w:rPr>
        <w:t xml:space="preserve"> на живые организмы. </w:t>
      </w:r>
    </w:p>
    <w:p w:rsidR="00DE1CC4" w:rsidRPr="00E229CF" w:rsidRDefault="00DE1CC4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Ученые проводили опыты с коровами, которые давали молоко просто в обычных условиях и в условиях, где звучала музыка классиков таких, как Моцарт,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и Державин. Результат</w:t>
      </w:r>
      <w:r w:rsidR="00DA1626" w:rsidRPr="00E229CF">
        <w:rPr>
          <w:rFonts w:ascii="Times New Roman" w:hAnsi="Times New Roman" w:cs="Times New Roman"/>
          <w:sz w:val="28"/>
          <w:szCs w:val="28"/>
        </w:rPr>
        <w:t xml:space="preserve"> превзошёл все ожидания</w:t>
      </w:r>
      <w:r w:rsidRPr="00E229CF">
        <w:rPr>
          <w:rFonts w:ascii="Times New Roman" w:hAnsi="Times New Roman" w:cs="Times New Roman"/>
          <w:sz w:val="28"/>
          <w:szCs w:val="28"/>
        </w:rPr>
        <w:t>. Коровы, которые слушали музыку</w:t>
      </w:r>
      <w:r w:rsidR="00AB0999" w:rsidRPr="00E229CF">
        <w:rPr>
          <w:rFonts w:ascii="Times New Roman" w:hAnsi="Times New Roman" w:cs="Times New Roman"/>
          <w:sz w:val="28"/>
          <w:szCs w:val="28"/>
        </w:rPr>
        <w:t>,</w:t>
      </w:r>
      <w:r w:rsidRPr="00E229CF">
        <w:rPr>
          <w:rFonts w:ascii="Times New Roman" w:hAnsi="Times New Roman" w:cs="Times New Roman"/>
          <w:sz w:val="28"/>
          <w:szCs w:val="28"/>
        </w:rPr>
        <w:t xml:space="preserve"> значительно увеличили отдачу молока.</w:t>
      </w:r>
    </w:p>
    <w:p w:rsidR="00AB0999" w:rsidRPr="00E229CF" w:rsidRDefault="00DE1CC4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>Растения</w:t>
      </w:r>
      <w:r w:rsidR="00DA1626" w:rsidRPr="00E229CF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E229CF">
        <w:rPr>
          <w:rFonts w:ascii="Times New Roman" w:hAnsi="Times New Roman" w:cs="Times New Roman"/>
          <w:sz w:val="28"/>
          <w:szCs w:val="28"/>
        </w:rPr>
        <w:t xml:space="preserve"> обладают способностью воспринимать музыку. Цветы и растения под действием ее звуков быстрее расправляют свои лепестки и листья. Отмечено, что под воздействием мажорных мелодий мимоза и петуния растут значительно быстрее. Учеными выяснено, что "озвученные" растения содержат во много раз больше витаминов и питательных веществ.</w:t>
      </w:r>
      <w:r w:rsidR="007B0DEF" w:rsidRPr="00E22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999" w:rsidRDefault="007B0DEF" w:rsidP="00607767">
      <w:pPr>
        <w:spacing w:after="0"/>
        <w:ind w:firstLine="709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Логично предположить, что музыка влияет на обменные процессы внутри клеток живых организмов на молекулярном уровне, а значит, воздействует на поведение и структуру веществ. </w:t>
      </w:r>
    </w:p>
    <w:p w:rsidR="001A551B" w:rsidRPr="001A551B" w:rsidRDefault="001A551B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A551B">
        <w:rPr>
          <w:rFonts w:ascii="Times New Roman" w:hAnsi="Times New Roman" w:cs="Times New Roman"/>
          <w:sz w:val="28"/>
          <w:szCs w:val="28"/>
        </w:rPr>
        <w:t>Исследование кристаллов очень актуальная тема, так как ученые создают новые вещества с уникальными свойствами, без которых</w:t>
      </w:r>
      <w:r>
        <w:rPr>
          <w:rFonts w:ascii="Times New Roman" w:hAnsi="Times New Roman" w:cs="Times New Roman"/>
          <w:sz w:val="28"/>
          <w:szCs w:val="28"/>
        </w:rPr>
        <w:t xml:space="preserve"> невозможен технический процесс. Т</w:t>
      </w:r>
      <w:r w:rsidRPr="001A551B">
        <w:rPr>
          <w:rFonts w:ascii="Times New Roman" w:hAnsi="Times New Roman" w:cs="Times New Roman"/>
          <w:sz w:val="28"/>
          <w:szCs w:val="28"/>
        </w:rPr>
        <w:t xml:space="preserve">ак были созданы </w:t>
      </w:r>
      <w:r>
        <w:rPr>
          <w:rFonts w:ascii="Times New Roman" w:hAnsi="Times New Roman" w:cs="Times New Roman"/>
          <w:sz w:val="28"/>
          <w:szCs w:val="28"/>
        </w:rPr>
        <w:t xml:space="preserve">всем знакомые светодиоды, </w:t>
      </w:r>
      <w:r w:rsidRPr="001A551B">
        <w:rPr>
          <w:rFonts w:ascii="Times New Roman" w:hAnsi="Times New Roman" w:cs="Times New Roman"/>
          <w:sz w:val="28"/>
          <w:szCs w:val="28"/>
        </w:rPr>
        <w:t>сверхпрочные кристаллы, применяемые для буровых установок при добыче нефти и газа, синтезированы кристаллы для лазерной медицины и металлообработки.</w:t>
      </w:r>
    </w:p>
    <w:p w:rsidR="00AB0999" w:rsidRPr="00E229CF" w:rsidRDefault="00A061A7" w:rsidP="00607767">
      <w:pPr>
        <w:pStyle w:val="2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_Toc30270824"/>
      <w:r w:rsidRPr="00A061A7">
        <w:rPr>
          <w:rFonts w:ascii="Times New Roman" w:hAnsi="Times New Roman" w:cs="Times New Roman"/>
          <w:sz w:val="28"/>
          <w:szCs w:val="28"/>
        </w:rPr>
        <w:t xml:space="preserve">1.1 </w:t>
      </w:r>
      <w:r w:rsidR="00AB0999" w:rsidRPr="00E229CF">
        <w:rPr>
          <w:rFonts w:ascii="Times New Roman" w:hAnsi="Times New Roman" w:cs="Times New Roman"/>
          <w:sz w:val="28"/>
          <w:szCs w:val="28"/>
        </w:rPr>
        <w:t>Предпосылки к работе над темой</w:t>
      </w:r>
      <w:bookmarkEnd w:id="1"/>
      <w:r w:rsidR="00AB0999" w:rsidRPr="00E22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9B2" w:rsidRPr="00E229CF" w:rsidRDefault="007B0DE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Первые опыты с музыкой и неорганическими материалами проводились еще 150 лет назад. Доктор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Ханс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Йенни</w:t>
      </w:r>
      <w:proofErr w:type="spellEnd"/>
      <w:r w:rsidR="00AB0999" w:rsidRPr="00E229CF">
        <w:rPr>
          <w:rFonts w:ascii="Times New Roman" w:hAnsi="Times New Roman" w:cs="Times New Roman"/>
          <w:sz w:val="28"/>
          <w:szCs w:val="28"/>
        </w:rPr>
        <w:t xml:space="preserve"> (Дженни)</w:t>
      </w:r>
      <w:r w:rsidRPr="00E229CF">
        <w:rPr>
          <w:rFonts w:ascii="Times New Roman" w:hAnsi="Times New Roman" w:cs="Times New Roman"/>
          <w:sz w:val="28"/>
          <w:szCs w:val="28"/>
        </w:rPr>
        <w:t xml:space="preserve"> (1</w:t>
      </w:r>
      <w:r w:rsidR="00AB0999" w:rsidRPr="00E229CF">
        <w:rPr>
          <w:rFonts w:ascii="Times New Roman" w:hAnsi="Times New Roman" w:cs="Times New Roman"/>
          <w:sz w:val="28"/>
          <w:szCs w:val="28"/>
        </w:rPr>
        <w:t>90</w:t>
      </w:r>
      <w:r w:rsidRPr="00E229CF">
        <w:rPr>
          <w:rFonts w:ascii="Times New Roman" w:hAnsi="Times New Roman" w:cs="Times New Roman"/>
          <w:sz w:val="28"/>
          <w:szCs w:val="28"/>
        </w:rPr>
        <w:t>4-19</w:t>
      </w:r>
      <w:r w:rsidR="00AB0999" w:rsidRPr="00E229CF">
        <w:rPr>
          <w:rFonts w:ascii="Times New Roman" w:hAnsi="Times New Roman" w:cs="Times New Roman"/>
          <w:sz w:val="28"/>
          <w:szCs w:val="28"/>
        </w:rPr>
        <w:t>72</w:t>
      </w:r>
      <w:r w:rsidRPr="00E22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29CF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E229CF">
        <w:rPr>
          <w:rFonts w:ascii="Times New Roman" w:hAnsi="Times New Roman" w:cs="Times New Roman"/>
          <w:sz w:val="28"/>
          <w:szCs w:val="28"/>
        </w:rPr>
        <w:t xml:space="preserve">), швейцарский ученый, посвятил десять лет жизни изучению воздействия звука на неорганическую материю, фиксируя результаты этого воздействия на фотопленке. Он размещал на стальных пластинах различные вещества — воду или иные жидкости, пластмассу, смолу, глину, пыль — и приводил пластины в колебательное движение с различной частотой. Новое </w:t>
      </w:r>
      <w:r w:rsidRPr="00E229CF">
        <w:rPr>
          <w:rFonts w:ascii="Times New Roman" w:hAnsi="Times New Roman" w:cs="Times New Roman"/>
          <w:sz w:val="28"/>
          <w:szCs w:val="28"/>
        </w:rPr>
        <w:lastRenderedPageBreak/>
        <w:t>направление в науке он назвал «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киматикой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». </w:t>
      </w:r>
      <w:r w:rsidR="00AB0999" w:rsidRPr="00E229CF">
        <w:rPr>
          <w:rFonts w:ascii="Times New Roman" w:hAnsi="Times New Roman" w:cs="Times New Roman"/>
          <w:sz w:val="28"/>
          <w:szCs w:val="28"/>
        </w:rPr>
        <w:t xml:space="preserve">Самым захватывающим результатом работы </w:t>
      </w:r>
      <w:proofErr w:type="spellStart"/>
      <w:r w:rsidR="00AB0999" w:rsidRPr="00E229CF">
        <w:rPr>
          <w:rFonts w:ascii="Times New Roman" w:hAnsi="Times New Roman" w:cs="Times New Roman"/>
          <w:sz w:val="28"/>
          <w:szCs w:val="28"/>
        </w:rPr>
        <w:t>Ханса</w:t>
      </w:r>
      <w:proofErr w:type="spellEnd"/>
      <w:r w:rsidR="00AB0999" w:rsidRPr="00E229CF">
        <w:rPr>
          <w:rFonts w:ascii="Times New Roman" w:hAnsi="Times New Roman" w:cs="Times New Roman"/>
          <w:sz w:val="28"/>
          <w:szCs w:val="28"/>
        </w:rPr>
        <w:t xml:space="preserve"> Дженни было открытие сакральной геометрии, образованной повторением гласных звуков церковных песнопений, и хотя звук невидим, он на самом деле несет структуру не только в воздухе, но и в воде. Так как большая часть человеческого тела состоит из воды, то влияние, которое звук оказывает на людей во время молебнов, вполне объясним. </w:t>
      </w:r>
    </w:p>
    <w:p w:rsidR="008319B2" w:rsidRPr="00E229CF" w:rsidRDefault="008319B2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956" cy="3648974"/>
            <wp:effectExtent l="19050" t="0" r="8044" b="0"/>
            <wp:docPr id="1" name="Рисунок 1" descr="https://alchetron.com/cdn/hans-jenny-cymatics-b256c7aa-b0d1-4873-91e4-d80ab144769-resize-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chetron.com/cdn/hans-jenny-cymatics-b256c7aa-b0d1-4873-91e4-d80ab144769-resize-7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51" cy="365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EF" w:rsidRPr="00E229CF" w:rsidRDefault="007B0DE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Его предшественником и главным вдохновителем был немецкий ученый Эрнст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Хладни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(1756 — 1827), также проводивший эксперименты со звуком.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Хладни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насыпал песок на стеклянную пластину и, водя по краю пластины скрипичным смычком, заставлял стекло вибрировать. И песчинки на стекле складывались в прекрасные симметричные узоры. Доктор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Йенни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продолжил исследования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Хладни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в области взаимосвязи между звуком и формой. Не одну тысячу часов он выяснял экспериментальным путем, как воздействуют звуки различной частоты на неорганические вещества.</w:t>
      </w:r>
    </w:p>
    <w:p w:rsidR="007B0DEF" w:rsidRPr="00E229CF" w:rsidRDefault="007B0DE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>Взаимосвязь химии и музыки доказал и</w:t>
      </w:r>
      <w:r w:rsidR="006A0626" w:rsidRPr="00E229CF">
        <w:rPr>
          <w:rFonts w:ascii="Times New Roman" w:hAnsi="Times New Roman" w:cs="Times New Roman"/>
          <w:sz w:val="28"/>
          <w:szCs w:val="28"/>
        </w:rPr>
        <w:t xml:space="preserve"> японский учёный </w:t>
      </w:r>
      <w:proofErr w:type="spellStart"/>
      <w:r w:rsidR="006A0626" w:rsidRPr="00E229CF">
        <w:rPr>
          <w:rFonts w:ascii="Times New Roman" w:hAnsi="Times New Roman" w:cs="Times New Roman"/>
          <w:sz w:val="28"/>
          <w:szCs w:val="28"/>
        </w:rPr>
        <w:t>Эмото</w:t>
      </w:r>
      <w:proofErr w:type="spellEnd"/>
      <w:r w:rsidR="006A0626" w:rsidRPr="00E22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0626" w:rsidRPr="00E229CF">
        <w:rPr>
          <w:rFonts w:ascii="Times New Roman" w:hAnsi="Times New Roman" w:cs="Times New Roman"/>
          <w:sz w:val="28"/>
          <w:szCs w:val="28"/>
        </w:rPr>
        <w:t>Масару</w:t>
      </w:r>
      <w:proofErr w:type="spellEnd"/>
      <w:r w:rsidR="00AB0999" w:rsidRPr="00E229CF">
        <w:rPr>
          <w:rFonts w:ascii="Times New Roman" w:hAnsi="Times New Roman" w:cs="Times New Roman"/>
          <w:sz w:val="28"/>
          <w:szCs w:val="28"/>
        </w:rPr>
        <w:t xml:space="preserve"> (1943-2014)</w:t>
      </w:r>
      <w:r w:rsidR="006A0626" w:rsidRPr="00E229CF">
        <w:rPr>
          <w:rFonts w:ascii="Times New Roman" w:hAnsi="Times New Roman" w:cs="Times New Roman"/>
          <w:sz w:val="28"/>
          <w:szCs w:val="28"/>
        </w:rPr>
        <w:t>, который в 1999 год</w:t>
      </w:r>
      <w:r w:rsidRPr="00E229CF">
        <w:rPr>
          <w:rFonts w:ascii="Times New Roman" w:hAnsi="Times New Roman" w:cs="Times New Roman"/>
          <w:sz w:val="28"/>
          <w:szCs w:val="28"/>
        </w:rPr>
        <w:t>у написал книгу «Послание воды».</w:t>
      </w:r>
      <w:r w:rsidR="006A0626" w:rsidRPr="00E229CF">
        <w:rPr>
          <w:rFonts w:ascii="Times New Roman" w:hAnsi="Times New Roman" w:cs="Times New Roman"/>
          <w:sz w:val="28"/>
          <w:szCs w:val="28"/>
        </w:rPr>
        <w:t xml:space="preserve"> </w:t>
      </w:r>
      <w:r w:rsidRPr="00E229CF">
        <w:rPr>
          <w:rFonts w:ascii="Times New Roman" w:hAnsi="Times New Roman" w:cs="Times New Roman"/>
          <w:sz w:val="28"/>
          <w:szCs w:val="28"/>
        </w:rPr>
        <w:lastRenderedPageBreak/>
        <w:t>В своем труде он описал</w:t>
      </w:r>
      <w:r w:rsidR="00635569" w:rsidRPr="00E229CF">
        <w:rPr>
          <w:rFonts w:ascii="Times New Roman" w:hAnsi="Times New Roman" w:cs="Times New Roman"/>
          <w:sz w:val="28"/>
          <w:szCs w:val="28"/>
        </w:rPr>
        <w:t xml:space="preserve"> влияние звука на формирование молекулы воды</w:t>
      </w:r>
      <w:r w:rsidR="006A0626" w:rsidRPr="00E229CF">
        <w:rPr>
          <w:rFonts w:ascii="Times New Roman" w:hAnsi="Times New Roman" w:cs="Times New Roman"/>
          <w:sz w:val="28"/>
          <w:szCs w:val="28"/>
        </w:rPr>
        <w:t xml:space="preserve">. </w:t>
      </w:r>
      <w:r w:rsidRPr="00E229CF">
        <w:rPr>
          <w:rFonts w:ascii="Times New Roman" w:hAnsi="Times New Roman" w:cs="Times New Roman"/>
          <w:sz w:val="28"/>
          <w:szCs w:val="28"/>
        </w:rPr>
        <w:t xml:space="preserve">О результатах исследования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Масару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Эмото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сообщил 16 марта 2004 года на встрече с польскими исследователями и журналистами в Институте геологии в Варшаве. Его доклад вызвал настоящую сенсацию. </w:t>
      </w:r>
    </w:p>
    <w:p w:rsidR="008319B2" w:rsidRPr="00E229CF" w:rsidRDefault="008319B2" w:rsidP="006077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8182" cy="2926080"/>
            <wp:effectExtent l="19050" t="0" r="0" b="0"/>
            <wp:docPr id="10" name="Рисунок 10" descr="https://www.nexus.fr/wp-content/uploads/2014/10/Masaru-Emoto-Nexus-1156x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nexus.fr/wp-content/uploads/2014/10/Masaru-Emoto-Nexus-1156x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74" cy="292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9B2" w:rsidRPr="00E229CF" w:rsidRDefault="006A0626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После </w:t>
      </w:r>
      <w:r w:rsidR="00311274" w:rsidRPr="00E229CF">
        <w:rPr>
          <w:rFonts w:ascii="Times New Roman" w:hAnsi="Times New Roman" w:cs="Times New Roman"/>
          <w:i/>
          <w:color w:val="FF0000"/>
          <w:sz w:val="28"/>
          <w:szCs w:val="28"/>
        </w:rPr>
        <w:t>всего прочитанного</w:t>
      </w:r>
      <w:r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мне с</w:t>
      </w:r>
      <w:r w:rsidR="00C13FD8"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тало интересно, </w:t>
      </w:r>
      <w:r w:rsidR="008319B2" w:rsidRPr="00E229CF">
        <w:rPr>
          <w:rFonts w:ascii="Times New Roman" w:hAnsi="Times New Roman" w:cs="Times New Roman"/>
          <w:i/>
          <w:color w:val="FF0000"/>
          <w:sz w:val="28"/>
          <w:szCs w:val="28"/>
        </w:rPr>
        <w:t>действительно ли</w:t>
      </w:r>
      <w:r w:rsidR="00C13FD8"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музыка</w:t>
      </w:r>
      <w:r w:rsidR="008319B2"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может</w:t>
      </w:r>
      <w:r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влиять на</w:t>
      </w:r>
      <w:r w:rsidR="00C13FD8"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твёрдые вещества</w:t>
      </w:r>
      <w:r w:rsidRPr="00E229CF">
        <w:rPr>
          <w:rFonts w:ascii="Times New Roman" w:hAnsi="Times New Roman" w:cs="Times New Roman"/>
          <w:i/>
          <w:color w:val="FF0000"/>
          <w:sz w:val="28"/>
          <w:szCs w:val="28"/>
        </w:rPr>
        <w:t>?</w:t>
      </w:r>
      <w:r w:rsidR="008319B2"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 насколько убедительными будут результаты подобных экспериментов, проведенных вне научной лаборатории?</w:t>
      </w:r>
      <w:r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Ответом на этот вопрос будет моя работа, в которой я собираюсь рассмотреть </w:t>
      </w:r>
      <w:r w:rsidR="00C13FD8" w:rsidRPr="00E229CF">
        <w:rPr>
          <w:rFonts w:ascii="Times New Roman" w:hAnsi="Times New Roman" w:cs="Times New Roman"/>
          <w:i/>
          <w:color w:val="FF0000"/>
          <w:sz w:val="28"/>
          <w:szCs w:val="28"/>
        </w:rPr>
        <w:t>влияние звука на формирование кристаллической решётки</w:t>
      </w:r>
      <w:r w:rsidR="007B0DEF"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неорганических веществ</w:t>
      </w:r>
      <w:r w:rsidR="00C13FD8" w:rsidRPr="00E229CF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r w:rsidR="008319B2"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8319B2" w:rsidRPr="00E229CF">
        <w:rPr>
          <w:rFonts w:ascii="Times New Roman" w:hAnsi="Times New Roman" w:cs="Times New Roman"/>
          <w:sz w:val="28"/>
          <w:szCs w:val="28"/>
        </w:rPr>
        <w:br w:type="page"/>
      </w:r>
    </w:p>
    <w:p w:rsidR="008319B2" w:rsidRPr="00E229CF" w:rsidRDefault="008319B2" w:rsidP="00607767">
      <w:pPr>
        <w:pStyle w:val="1"/>
        <w:numPr>
          <w:ilvl w:val="0"/>
          <w:numId w:val="7"/>
        </w:numPr>
        <w:spacing w:before="0"/>
        <w:ind w:firstLine="709"/>
      </w:pPr>
      <w:bookmarkStart w:id="2" w:name="_Toc30270825"/>
      <w:r w:rsidRPr="00E229CF">
        <w:lastRenderedPageBreak/>
        <w:t>Теоретическая часть</w:t>
      </w:r>
      <w:bookmarkEnd w:id="2"/>
      <w:r w:rsidRPr="00E229CF">
        <w:t xml:space="preserve"> </w:t>
      </w:r>
    </w:p>
    <w:p w:rsidR="008319B2" w:rsidRPr="00E229CF" w:rsidRDefault="00A061A7" w:rsidP="00607767">
      <w:pPr>
        <w:pStyle w:val="2"/>
        <w:spacing w:before="0"/>
        <w:ind w:firstLine="709"/>
      </w:pPr>
      <w:bookmarkStart w:id="3" w:name="_Toc30270826"/>
      <w:r w:rsidRPr="00A061A7">
        <w:t>2.1.</w:t>
      </w:r>
      <w:r>
        <w:rPr>
          <w:lang w:val="en-US"/>
        </w:rPr>
        <w:t xml:space="preserve"> </w:t>
      </w:r>
      <w:r w:rsidRPr="00A061A7">
        <w:t xml:space="preserve"> </w:t>
      </w:r>
      <w:r w:rsidR="008319B2" w:rsidRPr="00E229CF">
        <w:t>Цели исследовательской работы</w:t>
      </w:r>
      <w:bookmarkEnd w:id="3"/>
    </w:p>
    <w:p w:rsidR="008319B2" w:rsidRPr="00E229CF" w:rsidRDefault="00F04EF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A1626" w:rsidRPr="00F04EF7">
        <w:rPr>
          <w:rFonts w:ascii="Times New Roman" w:hAnsi="Times New Roman" w:cs="Times New Roman"/>
          <w:sz w:val="28"/>
          <w:szCs w:val="28"/>
        </w:rPr>
        <w:t>ыяснить с помощью эксперимента: влияет ли музыка на формирование кристаллической решётки неорганических веществ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9B2" w:rsidRPr="00E229CF" w:rsidRDefault="008319B2" w:rsidP="00607767">
      <w:pPr>
        <w:pStyle w:val="2"/>
        <w:numPr>
          <w:ilvl w:val="1"/>
          <w:numId w:val="7"/>
        </w:numPr>
        <w:spacing w:before="0"/>
        <w:ind w:firstLine="709"/>
      </w:pPr>
      <w:bookmarkStart w:id="4" w:name="_Toc30270827"/>
      <w:r w:rsidRPr="00E229CF">
        <w:t>Задачи исследовательской работы</w:t>
      </w:r>
      <w:bookmarkEnd w:id="4"/>
    </w:p>
    <w:p w:rsidR="00DA1626" w:rsidRPr="00E229CF" w:rsidRDefault="00F04EF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A1626" w:rsidRPr="00E229CF">
        <w:rPr>
          <w:rFonts w:ascii="Times New Roman" w:hAnsi="Times New Roman" w:cs="Times New Roman"/>
          <w:sz w:val="28"/>
          <w:szCs w:val="28"/>
        </w:rPr>
        <w:t>зучить теорию о строении кристаллической решётки и физической природе звука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1626" w:rsidRPr="00E229CF" w:rsidRDefault="00F04EF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A1626" w:rsidRPr="00E229CF">
        <w:rPr>
          <w:rFonts w:ascii="Times New Roman" w:hAnsi="Times New Roman" w:cs="Times New Roman"/>
          <w:sz w:val="28"/>
          <w:szCs w:val="28"/>
        </w:rPr>
        <w:t>а основе полученных знаний поставить эксперимент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551B" w:rsidRPr="00850557" w:rsidRDefault="00F04EF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A1626" w:rsidRPr="00E229CF">
        <w:rPr>
          <w:rFonts w:ascii="Times New Roman" w:hAnsi="Times New Roman" w:cs="Times New Roman"/>
          <w:sz w:val="28"/>
          <w:szCs w:val="28"/>
        </w:rPr>
        <w:t xml:space="preserve">делать выводы и </w:t>
      </w:r>
      <w:r w:rsidR="007A094E" w:rsidRPr="00E229CF">
        <w:rPr>
          <w:rFonts w:ascii="Times New Roman" w:hAnsi="Times New Roman" w:cs="Times New Roman"/>
          <w:sz w:val="28"/>
          <w:szCs w:val="28"/>
        </w:rPr>
        <w:t>представить работу жюри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5569" w:rsidRPr="00E229CF" w:rsidRDefault="00D81B53" w:rsidP="00607767">
      <w:pPr>
        <w:pStyle w:val="2"/>
        <w:numPr>
          <w:ilvl w:val="1"/>
          <w:numId w:val="7"/>
        </w:numPr>
        <w:spacing w:before="0"/>
        <w:ind w:firstLine="709"/>
      </w:pPr>
      <w:bookmarkStart w:id="5" w:name="_Toc30270828"/>
      <w:r w:rsidRPr="00E229CF">
        <w:t>Теория кристаллов</w:t>
      </w:r>
      <w:bookmarkEnd w:id="5"/>
      <w:r w:rsidRPr="00E229CF">
        <w:t xml:space="preserve"> </w:t>
      </w:r>
    </w:p>
    <w:p w:rsidR="00635569" w:rsidRPr="00E229CF" w:rsidRDefault="00635569" w:rsidP="006077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E229CF">
        <w:rPr>
          <w:b/>
          <w:bCs/>
          <w:color w:val="000000" w:themeColor="text1"/>
          <w:sz w:val="28"/>
          <w:szCs w:val="28"/>
        </w:rPr>
        <w:t>Кристаллы</w:t>
      </w:r>
      <w:r w:rsidRPr="00E229CF">
        <w:rPr>
          <w:color w:val="000000" w:themeColor="text1"/>
          <w:sz w:val="28"/>
          <w:szCs w:val="28"/>
        </w:rPr>
        <w:t> — </w:t>
      </w:r>
      <w:hyperlink r:id="rId10" w:tooltip="Твёрдое тело" w:history="1">
        <w:r w:rsidRPr="00E229CF">
          <w:rPr>
            <w:rStyle w:val="a4"/>
            <w:color w:val="000000" w:themeColor="text1"/>
            <w:sz w:val="28"/>
            <w:szCs w:val="28"/>
            <w:u w:val="none"/>
          </w:rPr>
          <w:t>твёрдые тела</w:t>
        </w:r>
      </w:hyperlink>
      <w:r w:rsidRPr="00E229CF">
        <w:rPr>
          <w:color w:val="000000" w:themeColor="text1"/>
          <w:sz w:val="28"/>
          <w:szCs w:val="28"/>
        </w:rPr>
        <w:t>, в которых частицы (</w:t>
      </w:r>
      <w:hyperlink r:id="rId11" w:tooltip="Атом" w:history="1">
        <w:r w:rsidRPr="00E229CF">
          <w:rPr>
            <w:rStyle w:val="a4"/>
            <w:color w:val="000000" w:themeColor="text1"/>
            <w:sz w:val="28"/>
            <w:szCs w:val="28"/>
            <w:u w:val="none"/>
          </w:rPr>
          <w:t>атомы</w:t>
        </w:r>
      </w:hyperlink>
      <w:r w:rsidRPr="00E229CF">
        <w:rPr>
          <w:color w:val="000000" w:themeColor="text1"/>
          <w:sz w:val="28"/>
          <w:szCs w:val="28"/>
        </w:rPr>
        <w:t> и </w:t>
      </w:r>
      <w:hyperlink r:id="rId12" w:tooltip="Молекула" w:history="1">
        <w:r w:rsidRPr="00E229CF">
          <w:rPr>
            <w:rStyle w:val="a4"/>
            <w:color w:val="000000" w:themeColor="text1"/>
            <w:sz w:val="28"/>
            <w:szCs w:val="28"/>
            <w:u w:val="none"/>
          </w:rPr>
          <w:t>молекулы</w:t>
        </w:r>
      </w:hyperlink>
      <w:r w:rsidRPr="00E229CF">
        <w:rPr>
          <w:color w:val="000000" w:themeColor="text1"/>
          <w:sz w:val="28"/>
          <w:szCs w:val="28"/>
        </w:rPr>
        <w:t>) расположены закономерно, образуя трёхмерно-периодическую пространственную укладку — </w:t>
      </w:r>
      <w:hyperlink r:id="rId13" w:tooltip="Кристаллическая решётка" w:history="1">
        <w:r w:rsidRPr="00E229CF">
          <w:rPr>
            <w:rStyle w:val="a4"/>
            <w:color w:val="000000" w:themeColor="text1"/>
            <w:sz w:val="28"/>
            <w:szCs w:val="28"/>
            <w:u w:val="none"/>
          </w:rPr>
          <w:t>кристаллическую решётку</w:t>
        </w:r>
      </w:hyperlink>
      <w:r w:rsidRPr="00E229CF">
        <w:rPr>
          <w:color w:val="000000" w:themeColor="text1"/>
          <w:sz w:val="28"/>
          <w:szCs w:val="28"/>
        </w:rPr>
        <w:t>.</w:t>
      </w:r>
    </w:p>
    <w:p w:rsidR="00F04EF7" w:rsidRDefault="00635569" w:rsidP="0060776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Часто твёрдые вещества образуют (в зависимости от условий) более чем одну форму кристаллической решётки; такие формы называются </w:t>
      </w:r>
      <w:hyperlink r:id="rId14" w:tooltip="Полиморфизм кристаллов" w:history="1">
        <w:r w:rsidRPr="00E229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полиморфными</w:t>
        </w:r>
      </w:hyperlink>
      <w:r w:rsidRPr="00E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модификациями. Например, среди простых веществ это ромбическая и моноклинная </w:t>
      </w:r>
      <w:hyperlink r:id="rId15" w:tooltip="Сера" w:history="1">
        <w:r w:rsidRPr="00E229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сера</w:t>
        </w:r>
      </w:hyperlink>
      <w:r w:rsidRPr="00E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среди сложных – кварц.</w:t>
      </w:r>
      <w:r w:rsidR="00F04E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04EF7" w:rsidRDefault="00311274" w:rsidP="00607767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905964"/>
            <wp:effectExtent l="19050" t="0" r="9525" b="0"/>
            <wp:docPr id="13" name="Рисунок 13" descr="https://slide-share.ru/image/4345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lide-share.ru/image/43453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49" cy="2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74" w:rsidRPr="00E229CF" w:rsidRDefault="005465E6" w:rsidP="00607767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A41BDC" w:rsidRPr="00A41BD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Pr="00E229C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82429" cy="4782218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47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EA" w:rsidRDefault="000A2AEA" w:rsidP="00607767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11274" w:rsidRPr="00E229CF" w:rsidRDefault="00311274" w:rsidP="00607767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229CF">
        <w:rPr>
          <w:rFonts w:ascii="Times New Roman" w:hAnsi="Times New Roman" w:cs="Times New Roman"/>
          <w:b/>
          <w:sz w:val="28"/>
          <w:szCs w:val="28"/>
        </w:rPr>
        <w:t>Способы и факторы зарождения кристаллов</w:t>
      </w:r>
    </w:p>
    <w:p w:rsidR="00311274" w:rsidRPr="00E229CF" w:rsidRDefault="00311274" w:rsidP="00607767">
      <w:pPr>
        <w:pStyle w:val="a7"/>
        <w:numPr>
          <w:ilvl w:val="0"/>
          <w:numId w:val="2"/>
        </w:num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Кристаллизация путем возгонки – переход непосредственно из газообразного состояния к </w:t>
      </w:r>
      <w:proofErr w:type="gramStart"/>
      <w:r w:rsidRPr="00E229CF">
        <w:rPr>
          <w:rFonts w:ascii="Times New Roman" w:hAnsi="Times New Roman" w:cs="Times New Roman"/>
          <w:sz w:val="28"/>
          <w:szCs w:val="28"/>
        </w:rPr>
        <w:t>твердому</w:t>
      </w:r>
      <w:proofErr w:type="gramEnd"/>
      <w:r w:rsidRPr="00E229CF">
        <w:rPr>
          <w:rFonts w:ascii="Times New Roman" w:hAnsi="Times New Roman" w:cs="Times New Roman"/>
          <w:sz w:val="28"/>
          <w:szCs w:val="28"/>
        </w:rPr>
        <w:t xml:space="preserve">. В этом случае кристаллы образуются прямо из пара, минуя жидкую фазу. Примером могут служить возгонка и перекристаллизация йода. В природе этот процесс происходит в кратерах, вулканических трещинах (налеты нашатыря, серы и др.). Зимой при ясной морозной погоде в воздухе образуются снежинки. </w:t>
      </w:r>
    </w:p>
    <w:p w:rsidR="00311274" w:rsidRPr="009C55DB" w:rsidRDefault="00311274" w:rsidP="00607767">
      <w:pPr>
        <w:pStyle w:val="a7"/>
        <w:numPr>
          <w:ilvl w:val="0"/>
          <w:numId w:val="2"/>
        </w:num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9C55DB">
        <w:rPr>
          <w:rFonts w:ascii="Times New Roman" w:hAnsi="Times New Roman" w:cs="Times New Roman"/>
          <w:sz w:val="28"/>
          <w:szCs w:val="28"/>
        </w:rPr>
        <w:t>Раскристаллизация</w:t>
      </w:r>
      <w:proofErr w:type="spellEnd"/>
      <w:r w:rsidRPr="009C55DB">
        <w:rPr>
          <w:rFonts w:ascii="Times New Roman" w:hAnsi="Times New Roman" w:cs="Times New Roman"/>
          <w:sz w:val="28"/>
          <w:szCs w:val="28"/>
        </w:rPr>
        <w:t xml:space="preserve"> в твердом состоянии – переход из твердого состояния в </w:t>
      </w:r>
      <w:proofErr w:type="gramStart"/>
      <w:r w:rsidRPr="009C55DB">
        <w:rPr>
          <w:rFonts w:ascii="Times New Roman" w:hAnsi="Times New Roman" w:cs="Times New Roman"/>
          <w:sz w:val="28"/>
          <w:szCs w:val="28"/>
        </w:rPr>
        <w:t>твердое</w:t>
      </w:r>
      <w:proofErr w:type="gramEnd"/>
      <w:r w:rsidRPr="009C55DB">
        <w:rPr>
          <w:rFonts w:ascii="Times New Roman" w:hAnsi="Times New Roman" w:cs="Times New Roman"/>
          <w:sz w:val="28"/>
          <w:szCs w:val="28"/>
        </w:rPr>
        <w:t xml:space="preserve">. Здесь возможны два процесса. Первый – кристаллическое вещество может образовываться из </w:t>
      </w:r>
      <w:proofErr w:type="gramStart"/>
      <w:r w:rsidRPr="009C55DB">
        <w:rPr>
          <w:rFonts w:ascii="Times New Roman" w:hAnsi="Times New Roman" w:cs="Times New Roman"/>
          <w:sz w:val="28"/>
          <w:szCs w:val="28"/>
        </w:rPr>
        <w:t>аморфного</w:t>
      </w:r>
      <w:proofErr w:type="gramEnd"/>
      <w:r w:rsidRPr="009C55DB">
        <w:rPr>
          <w:rFonts w:ascii="Times New Roman" w:hAnsi="Times New Roman" w:cs="Times New Roman"/>
          <w:sz w:val="28"/>
          <w:szCs w:val="28"/>
        </w:rPr>
        <w:t xml:space="preserve">. Так, с течением времени </w:t>
      </w:r>
      <w:proofErr w:type="spellStart"/>
      <w:r w:rsidRPr="009C55DB">
        <w:rPr>
          <w:rFonts w:ascii="Times New Roman" w:hAnsi="Times New Roman" w:cs="Times New Roman"/>
          <w:sz w:val="28"/>
          <w:szCs w:val="28"/>
        </w:rPr>
        <w:t>раскристаллизовываются</w:t>
      </w:r>
      <w:proofErr w:type="spellEnd"/>
      <w:r w:rsidRPr="009C55DB">
        <w:rPr>
          <w:rFonts w:ascii="Times New Roman" w:hAnsi="Times New Roman" w:cs="Times New Roman"/>
          <w:sz w:val="28"/>
          <w:szCs w:val="28"/>
        </w:rPr>
        <w:t xml:space="preserve"> стекла и содержащие стекло </w:t>
      </w:r>
      <w:r w:rsidRPr="009C55DB">
        <w:rPr>
          <w:rFonts w:ascii="Times New Roman" w:hAnsi="Times New Roman" w:cs="Times New Roman"/>
          <w:sz w:val="28"/>
          <w:szCs w:val="28"/>
        </w:rPr>
        <w:lastRenderedPageBreak/>
        <w:t xml:space="preserve">вулканические породы. Второй процесс – перекристаллизация: структура одних веществ </w:t>
      </w:r>
      <w:proofErr w:type="gramStart"/>
      <w:r w:rsidRPr="009C55DB">
        <w:rPr>
          <w:rFonts w:ascii="Times New Roman" w:hAnsi="Times New Roman" w:cs="Times New Roman"/>
          <w:sz w:val="28"/>
          <w:szCs w:val="28"/>
        </w:rPr>
        <w:t>разрушается</w:t>
      </w:r>
      <w:proofErr w:type="gramEnd"/>
      <w:r w:rsidRPr="009C55DB">
        <w:rPr>
          <w:rFonts w:ascii="Times New Roman" w:hAnsi="Times New Roman" w:cs="Times New Roman"/>
          <w:sz w:val="28"/>
          <w:szCs w:val="28"/>
        </w:rPr>
        <w:t xml:space="preserve"> и образуются новые кристаллы с иной структурой. Явления перекристаллизации широко распространены в природе и ведут к образованию новых минералов, горных пород и руд. Все метаморфические горные породы в той или иной степени являются </w:t>
      </w:r>
      <w:proofErr w:type="spellStart"/>
      <w:r w:rsidRPr="009C55DB">
        <w:rPr>
          <w:rFonts w:ascii="Times New Roman" w:hAnsi="Times New Roman" w:cs="Times New Roman"/>
          <w:sz w:val="28"/>
          <w:szCs w:val="28"/>
        </w:rPr>
        <w:t>перекристаллизованными</w:t>
      </w:r>
      <w:proofErr w:type="spellEnd"/>
      <w:r w:rsidRPr="009C55DB">
        <w:rPr>
          <w:rFonts w:ascii="Times New Roman" w:hAnsi="Times New Roman" w:cs="Times New Roman"/>
          <w:sz w:val="28"/>
          <w:szCs w:val="28"/>
        </w:rPr>
        <w:t xml:space="preserve">. Под влиянием температуры, давления и других факторов известняк, например, переходит в мрамор, глинистые породы – в филлиты и кристаллические сланцы, кварцевые песчаники – в кварциты. </w:t>
      </w:r>
    </w:p>
    <w:p w:rsidR="00311274" w:rsidRPr="00E229CF" w:rsidRDefault="00311274" w:rsidP="00607767">
      <w:pPr>
        <w:pStyle w:val="a7"/>
        <w:numPr>
          <w:ilvl w:val="0"/>
          <w:numId w:val="2"/>
        </w:num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Кристаллизация из расплавов и растворов – основной способ образования кристаллов в природе. Так образуются из огненно-жидкого силикатного расплава (магмы) массивные кристаллические породы – граниты. На дне озер, заливов и в море отлагаются кристаллы солей. Из расплавов и растворов выращиваются искусственные кристаллы (например, технические и драгоценные камни: пьезокварц, карборунд, рубин, алмаз, сапфир и др.). </w:t>
      </w:r>
    </w:p>
    <w:p w:rsidR="00311274" w:rsidRPr="00E229CF" w:rsidRDefault="00311274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Таким образом, основное условие зарождения – переохлаждение или перенасыщение. Зарождение кристаллов может идти самостоятельно. Но иногда для роста кристаллов </w:t>
      </w:r>
      <w:r w:rsidR="007A094E" w:rsidRPr="00E229CF">
        <w:rPr>
          <w:rFonts w:ascii="Times New Roman" w:hAnsi="Times New Roman" w:cs="Times New Roman"/>
          <w:sz w:val="28"/>
          <w:szCs w:val="28"/>
        </w:rPr>
        <w:t xml:space="preserve">нужным бывает </w:t>
      </w:r>
      <w:r w:rsidRPr="00E229CF">
        <w:rPr>
          <w:rFonts w:ascii="Times New Roman" w:hAnsi="Times New Roman" w:cs="Times New Roman"/>
          <w:sz w:val="28"/>
          <w:szCs w:val="28"/>
        </w:rPr>
        <w:t xml:space="preserve">наличие мельчайших кристалликов самого кристаллизуемого вещества или близких к нему по строению частиц  других твердых веществ. Процесс образования кристаллов проходит скачкообразно, с выделением энергии, с перегруппировкой частиц, с резким изменением первоначальных свойств. Кристаллизационная способность у различных веществ неодинакова, она определяется количеством центров кристаллизации, образующихся в единицу времени в единице объема, и скоростью роста кристаллов. При большой скорости образования центров кристаллизации возникает много мелких кристаллов, при малом количестве центров возникают крупные кристаллы. </w:t>
      </w:r>
    </w:p>
    <w:p w:rsidR="00311274" w:rsidRPr="00E229CF" w:rsidRDefault="00311274" w:rsidP="00607767">
      <w:pPr>
        <w:spacing w:after="0"/>
        <w:ind w:firstLine="709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229CF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 xml:space="preserve">Свои опыты я решила провести с учетом этих теоретических знаний. Я решила брать единственный центр кристаллизации, так как на крупных кристаллах лучше видны особенности структуры. Для работы с веществами выбран метод перенасыщения. </w:t>
      </w:r>
    </w:p>
    <w:p w:rsidR="00593EF4" w:rsidRPr="00E229CF" w:rsidRDefault="00311274" w:rsidP="00607767">
      <w:pPr>
        <w:pStyle w:val="2"/>
        <w:numPr>
          <w:ilvl w:val="1"/>
          <w:numId w:val="7"/>
        </w:numPr>
        <w:spacing w:before="0"/>
        <w:ind w:firstLine="709"/>
        <w:rPr>
          <w:rFonts w:eastAsia="Times New Roman"/>
          <w:lang w:eastAsia="ru-RU"/>
        </w:rPr>
      </w:pPr>
      <w:bookmarkStart w:id="6" w:name="_Toc30270829"/>
      <w:r w:rsidRPr="00E229CF">
        <w:rPr>
          <w:rFonts w:eastAsia="Times New Roman"/>
          <w:lang w:eastAsia="ru-RU"/>
        </w:rPr>
        <w:t>Теория звуков и музыки</w:t>
      </w:r>
      <w:bookmarkEnd w:id="6"/>
      <w:r w:rsidRPr="00E229CF">
        <w:rPr>
          <w:rFonts w:eastAsia="Times New Roman"/>
          <w:lang w:eastAsia="ru-RU"/>
        </w:rPr>
        <w:t xml:space="preserve"> </w:t>
      </w:r>
    </w:p>
    <w:p w:rsidR="005465E6" w:rsidRPr="00E229CF" w:rsidRDefault="00593EF4" w:rsidP="006077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229CF">
        <w:rPr>
          <w:sz w:val="28"/>
          <w:szCs w:val="28"/>
        </w:rPr>
        <w:t xml:space="preserve">Музыка строится из музыкальных звуков. </w:t>
      </w:r>
      <w:r w:rsidRPr="009C55DB">
        <w:rPr>
          <w:sz w:val="28"/>
          <w:szCs w:val="28"/>
        </w:rPr>
        <w:t xml:space="preserve">Они обладают определённой </w:t>
      </w:r>
      <w:r w:rsidR="009C55DB" w:rsidRPr="009C55DB">
        <w:rPr>
          <w:sz w:val="28"/>
          <w:szCs w:val="28"/>
        </w:rPr>
        <w:t>частотой. Частота (высота)</w:t>
      </w:r>
      <w:r w:rsidRPr="009C55DB">
        <w:rPr>
          <w:sz w:val="28"/>
          <w:szCs w:val="28"/>
        </w:rPr>
        <w:t xml:space="preserve"> основного т</w:t>
      </w:r>
      <w:r w:rsidR="00A535D4" w:rsidRPr="009C55DB">
        <w:rPr>
          <w:sz w:val="28"/>
          <w:szCs w:val="28"/>
        </w:rPr>
        <w:t>она обычно от</w:t>
      </w:r>
      <w:r w:rsidR="009C55DB" w:rsidRPr="009C55DB">
        <w:rPr>
          <w:sz w:val="28"/>
          <w:szCs w:val="28"/>
        </w:rPr>
        <w:t xml:space="preserve"> ноты</w:t>
      </w:r>
      <w:r w:rsidR="00A535D4" w:rsidRPr="009C55DB">
        <w:rPr>
          <w:sz w:val="28"/>
          <w:szCs w:val="28"/>
        </w:rPr>
        <w:t xml:space="preserve"> </w:t>
      </w:r>
      <w:r w:rsidR="009C55DB" w:rsidRPr="009C55DB">
        <w:rPr>
          <w:sz w:val="28"/>
          <w:szCs w:val="28"/>
        </w:rPr>
        <w:t>«</w:t>
      </w:r>
      <w:r w:rsidR="00A535D4" w:rsidRPr="009C55DB">
        <w:rPr>
          <w:sz w:val="28"/>
          <w:szCs w:val="28"/>
        </w:rPr>
        <w:t>до</w:t>
      </w:r>
      <w:r w:rsidR="009C55DB" w:rsidRPr="009C55DB">
        <w:rPr>
          <w:sz w:val="28"/>
          <w:szCs w:val="28"/>
        </w:rPr>
        <w:t>»</w:t>
      </w:r>
      <w:r w:rsidR="00A535D4" w:rsidRPr="009C55DB">
        <w:rPr>
          <w:sz w:val="28"/>
          <w:szCs w:val="28"/>
        </w:rPr>
        <w:t xml:space="preserve"> </w:t>
      </w:r>
      <w:proofErr w:type="spellStart"/>
      <w:r w:rsidR="00A535D4" w:rsidRPr="009C55DB">
        <w:rPr>
          <w:sz w:val="28"/>
          <w:szCs w:val="28"/>
        </w:rPr>
        <w:t>субконтроктавы</w:t>
      </w:r>
      <w:proofErr w:type="spellEnd"/>
      <w:r w:rsidR="00A535D4" w:rsidRPr="009C55DB">
        <w:rPr>
          <w:sz w:val="28"/>
          <w:szCs w:val="28"/>
        </w:rPr>
        <w:t xml:space="preserve"> </w:t>
      </w:r>
      <w:r w:rsidRPr="009C55DB">
        <w:rPr>
          <w:sz w:val="28"/>
          <w:szCs w:val="28"/>
        </w:rPr>
        <w:t xml:space="preserve">до </w:t>
      </w:r>
      <w:r w:rsidR="009C55DB" w:rsidRPr="009C55DB">
        <w:rPr>
          <w:sz w:val="28"/>
          <w:szCs w:val="28"/>
        </w:rPr>
        <w:t xml:space="preserve">нот </w:t>
      </w:r>
      <w:r w:rsidR="005465E6" w:rsidRPr="009C55DB">
        <w:rPr>
          <w:sz w:val="28"/>
          <w:szCs w:val="28"/>
        </w:rPr>
        <w:t>«</w:t>
      </w:r>
      <w:r w:rsidRPr="009C55DB">
        <w:rPr>
          <w:sz w:val="28"/>
          <w:szCs w:val="28"/>
        </w:rPr>
        <w:t>до — ре</w:t>
      </w:r>
      <w:r w:rsidR="005465E6" w:rsidRPr="009C55DB">
        <w:rPr>
          <w:sz w:val="28"/>
          <w:szCs w:val="28"/>
        </w:rPr>
        <w:t>»</w:t>
      </w:r>
      <w:r w:rsidRPr="009C55DB">
        <w:rPr>
          <w:sz w:val="28"/>
          <w:szCs w:val="28"/>
        </w:rPr>
        <w:t xml:space="preserve"> пятой октавы (от 16 до 4 000 — 4 500 Гц). </w:t>
      </w:r>
      <w:r w:rsidR="005465E6" w:rsidRPr="00E229CF">
        <w:rPr>
          <w:sz w:val="28"/>
          <w:szCs w:val="28"/>
        </w:rPr>
        <w:t>По своей физической природе </w:t>
      </w:r>
      <w:hyperlink r:id="rId18" w:tgtFrame="_blank" w:history="1">
        <w:r w:rsidR="005465E6" w:rsidRPr="00E229CF">
          <w:rPr>
            <w:rStyle w:val="a4"/>
            <w:color w:val="auto"/>
            <w:sz w:val="28"/>
            <w:szCs w:val="28"/>
            <w:u w:val="none"/>
          </w:rPr>
          <w:t>звук</w:t>
        </w:r>
        <w:r w:rsidR="007A094E" w:rsidRPr="00E229CF">
          <w:rPr>
            <w:rStyle w:val="a4"/>
            <w:color w:val="auto"/>
            <w:sz w:val="28"/>
            <w:szCs w:val="28"/>
            <w:u w:val="none"/>
          </w:rPr>
          <w:t xml:space="preserve"> - </w:t>
        </w:r>
        <w:r w:rsidR="005465E6" w:rsidRPr="00E229CF">
          <w:rPr>
            <w:rStyle w:val="a4"/>
            <w:color w:val="auto"/>
            <w:sz w:val="28"/>
            <w:szCs w:val="28"/>
            <w:u w:val="none"/>
          </w:rPr>
          <w:t>это колебания</w:t>
        </w:r>
      </w:hyperlink>
      <w:r w:rsidR="005465E6" w:rsidRPr="00E229CF">
        <w:rPr>
          <w:sz w:val="28"/>
          <w:szCs w:val="28"/>
        </w:rPr>
        <w:t xml:space="preserve"> упругого тела, которые образуют в воздухе звуковые волны. Достигнув уха, воздушная звуковая волна воздействует на барабанную перепонку, от которой колебания передаются во внутреннее ухо и далее на слуховой нерв. Так мы слышим звуки. </w:t>
      </w:r>
    </w:p>
    <w:p w:rsidR="005465E6" w:rsidRPr="00E229CF" w:rsidRDefault="00593EF4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>Физическая особенность музыкального звука состоит в том, что звуковое давление в нём является периодической функцией времени.</w:t>
      </w:r>
      <w:r w:rsidR="005465E6" w:rsidRPr="00E229CF">
        <w:rPr>
          <w:rFonts w:ascii="Times New Roman" w:hAnsi="Times New Roman" w:cs="Times New Roman"/>
          <w:sz w:val="28"/>
          <w:szCs w:val="28"/>
        </w:rPr>
        <w:t xml:space="preserve"> Если выделить из музыкального звука самую громкую составляющую и нарисовать её, то получим примерно такую картинку:</w:t>
      </w:r>
    </w:p>
    <w:p w:rsidR="00593EF4" w:rsidRPr="00E229CF" w:rsidRDefault="005465E6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2135" cy="2286000"/>
            <wp:effectExtent l="19050" t="0" r="0" b="0"/>
            <wp:docPr id="17" name="Рисунок 17" descr="обучение музыке звук в му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учение музыке звук в музык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E6" w:rsidRPr="00E229CF" w:rsidRDefault="005465E6" w:rsidP="006077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229CF">
        <w:rPr>
          <w:sz w:val="28"/>
          <w:szCs w:val="28"/>
        </w:rPr>
        <w:t xml:space="preserve">Характеристики звука как волны: </w:t>
      </w:r>
    </w:p>
    <w:p w:rsidR="005465E6" w:rsidRPr="00E229CF" w:rsidRDefault="005465E6" w:rsidP="00607767">
      <w:pPr>
        <w:pStyle w:val="a7"/>
        <w:numPr>
          <w:ilvl w:val="0"/>
          <w:numId w:val="4"/>
        </w:num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b/>
          <w:sz w:val="28"/>
          <w:szCs w:val="28"/>
        </w:rPr>
        <w:t>Частота</w:t>
      </w:r>
      <w:r w:rsidRPr="00E229CF">
        <w:rPr>
          <w:rFonts w:ascii="Times New Roman" w:hAnsi="Times New Roman" w:cs="Times New Roman"/>
          <w:sz w:val="28"/>
          <w:szCs w:val="28"/>
        </w:rPr>
        <w:t xml:space="preserve"> слышимого звука. Измеряется частота в герцах: один герц (1 Гц) равен одному колебанию в секунду. Человек способен слышать звук в диапазоне от 16 Гц до 20  тысяч Гц (кГц) при передаче колебаний по </w:t>
      </w:r>
      <w:r w:rsidRPr="00E229CF">
        <w:rPr>
          <w:rFonts w:ascii="Times New Roman" w:hAnsi="Times New Roman" w:cs="Times New Roman"/>
          <w:sz w:val="28"/>
          <w:szCs w:val="28"/>
        </w:rPr>
        <w:lastRenderedPageBreak/>
        <w:t xml:space="preserve">воздуху. С возрастом слух ухудшается и звуковой диапазон сужается. Верхняя граница слышимых взрослым человеком звуков примерно 14 тысяч Гц. </w:t>
      </w:r>
      <w:r w:rsidR="007A094E" w:rsidRPr="00E229CF">
        <w:rPr>
          <w:rFonts w:ascii="Times New Roman" w:hAnsi="Times New Roman" w:cs="Times New Roman"/>
          <w:sz w:val="28"/>
          <w:szCs w:val="28"/>
        </w:rPr>
        <w:t>Н</w:t>
      </w:r>
      <w:r w:rsidRPr="00E229CF">
        <w:rPr>
          <w:rFonts w:ascii="Times New Roman" w:hAnsi="Times New Roman" w:cs="Times New Roman"/>
          <w:sz w:val="28"/>
          <w:szCs w:val="28"/>
        </w:rPr>
        <w:t xml:space="preserve">аиболее точно и ясно человек слышит ещё более узкий диапазон звуков: примерно от 16 до 4.200 Гц. В этом диапазоне звучат и музыкальные инструменты. </w:t>
      </w:r>
    </w:p>
    <w:p w:rsidR="005465E6" w:rsidRPr="00E229CF" w:rsidRDefault="005465E6" w:rsidP="00607767">
      <w:pPr>
        <w:pStyle w:val="a7"/>
        <w:numPr>
          <w:ilvl w:val="0"/>
          <w:numId w:val="4"/>
        </w:num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b/>
          <w:sz w:val="28"/>
          <w:szCs w:val="28"/>
        </w:rPr>
        <w:t>Высота звука</w:t>
      </w:r>
      <w:r w:rsidRPr="00E229CF">
        <w:rPr>
          <w:rFonts w:ascii="Times New Roman" w:hAnsi="Times New Roman" w:cs="Times New Roman"/>
          <w:sz w:val="28"/>
          <w:szCs w:val="28"/>
        </w:rPr>
        <w:t>. В зависимости от частоты звука мы различаем звуки низкие и высокие. Чем меньше частота звука, тем более низким он кажется. Так, звук с частотой 200 колебаний в секунду (200 Гц</w:t>
      </w:r>
      <w:proofErr w:type="gramStart"/>
      <w:r w:rsidRPr="00E229C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229CF">
        <w:rPr>
          <w:rFonts w:ascii="Times New Roman" w:hAnsi="Times New Roman" w:cs="Times New Roman"/>
          <w:sz w:val="28"/>
          <w:szCs w:val="28"/>
        </w:rPr>
        <w:t xml:space="preserve"> кажется низким. Звук с частотой 4000 колебаний в секунду (4000 Гц) кажется высоким. </w:t>
      </w:r>
    </w:p>
    <w:p w:rsidR="0059501A" w:rsidRPr="00E229CF" w:rsidRDefault="005465E6" w:rsidP="00607767">
      <w:pPr>
        <w:pStyle w:val="a7"/>
        <w:numPr>
          <w:ilvl w:val="0"/>
          <w:numId w:val="4"/>
        </w:num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b/>
          <w:sz w:val="28"/>
          <w:szCs w:val="28"/>
        </w:rPr>
        <w:t>Длительность звука</w:t>
      </w:r>
      <w:r w:rsidRPr="00E229CF">
        <w:rPr>
          <w:rFonts w:ascii="Times New Roman" w:hAnsi="Times New Roman" w:cs="Times New Roman"/>
          <w:sz w:val="28"/>
          <w:szCs w:val="28"/>
        </w:rPr>
        <w:t>. Длительность характеризует количество времени, в течение которого длится звук.</w:t>
      </w:r>
      <w:r w:rsidR="0059501A" w:rsidRPr="00E22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01A" w:rsidRPr="00E229CF" w:rsidRDefault="0059501A" w:rsidP="00607767">
      <w:pPr>
        <w:pStyle w:val="a7"/>
        <w:numPr>
          <w:ilvl w:val="0"/>
          <w:numId w:val="4"/>
        </w:num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b/>
          <w:sz w:val="28"/>
          <w:szCs w:val="28"/>
        </w:rPr>
        <w:t>Амплитуда</w:t>
      </w:r>
      <w:r w:rsidRPr="00E229CF">
        <w:rPr>
          <w:rFonts w:ascii="Times New Roman" w:hAnsi="Times New Roman" w:cs="Times New Roman"/>
          <w:sz w:val="28"/>
          <w:szCs w:val="28"/>
        </w:rPr>
        <w:t xml:space="preserve">, это размах колебания источника звука (например, струны). Чем больше размах колебаний, тем, говорят, больше их амплитуда. В прямой зависимости от амплитуды звука находится его громкость — чем больше амплитуда, тем больше громкость. Меньше амплитуда — меньше громкость. Кроме амплитуды на громкость влияет расстояние для источника звука — чем ближе источник звука, тем (при одинаковой амплитуде) громче он звучит. Ещё на громкость звука оказывает влияние особенность человеческого слуха — так при одинаковой амплитуде и расстоянии до источника звука, громче всего будут слышны звуки в среднем регистре. </w:t>
      </w:r>
    </w:p>
    <w:p w:rsidR="0059501A" w:rsidRPr="00E229CF" w:rsidRDefault="0059501A" w:rsidP="00607767">
      <w:pPr>
        <w:pStyle w:val="a7"/>
        <w:numPr>
          <w:ilvl w:val="0"/>
          <w:numId w:val="4"/>
        </w:num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b/>
          <w:sz w:val="28"/>
          <w:szCs w:val="28"/>
        </w:rPr>
        <w:t>Громкость</w:t>
      </w:r>
      <w:r w:rsidRPr="00E229CF">
        <w:rPr>
          <w:rFonts w:ascii="Times New Roman" w:hAnsi="Times New Roman" w:cs="Times New Roman"/>
          <w:sz w:val="28"/>
          <w:szCs w:val="28"/>
        </w:rPr>
        <w:t xml:space="preserve">. На громкость звука оказывает влияние и такой фактор как вид колебаний. Колебания могут быть затухающими (удар по струне гитары). В этом случае вместе с угасанием колебаний будет затихать и звук струны. Могут быть и незатухающие колебания — в этом случае колебания поддерживаются искусственно, например, движением смычка по струне или пением. Для незатухающих колебаний громкость можно </w:t>
      </w:r>
      <w:r w:rsidRPr="00E229CF">
        <w:rPr>
          <w:rFonts w:ascii="Times New Roman" w:hAnsi="Times New Roman" w:cs="Times New Roman"/>
          <w:sz w:val="28"/>
          <w:szCs w:val="28"/>
        </w:rPr>
        <w:lastRenderedPageBreak/>
        <w:t xml:space="preserve">изменять (уменьшать, увеличивать или оставлять неизменной) в зависимости от художественных целей и задач. </w:t>
      </w:r>
    </w:p>
    <w:p w:rsidR="0059501A" w:rsidRPr="00E229CF" w:rsidRDefault="0059501A" w:rsidP="00607767">
      <w:pPr>
        <w:pStyle w:val="a7"/>
        <w:numPr>
          <w:ilvl w:val="0"/>
          <w:numId w:val="4"/>
        </w:num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b/>
          <w:sz w:val="28"/>
          <w:szCs w:val="28"/>
        </w:rPr>
        <w:t>Тембр звука</w:t>
      </w:r>
      <w:r w:rsidRPr="00E229CF">
        <w:rPr>
          <w:rFonts w:ascii="Times New Roman" w:hAnsi="Times New Roman" w:cs="Times New Roman"/>
          <w:sz w:val="28"/>
          <w:szCs w:val="28"/>
        </w:rPr>
        <w:t xml:space="preserve">. У ноты ля разных музыкальных инструментов одна и та же частота, но звучит она по-разному. «Голос» инструмента – это его тембр. Именно поэтому мы безошибочно можем сказать, какой инструмент звучит. </w:t>
      </w:r>
    </w:p>
    <w:p w:rsidR="0059501A" w:rsidRPr="00E229CF" w:rsidRDefault="0059501A" w:rsidP="00607767">
      <w:pPr>
        <w:spacing w:after="0"/>
        <w:ind w:firstLine="709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229C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Поняв физическую природу звука и музыки, я сделала вывод, что музыка разных инструментов, высот, частот, стилевых направлений оказывает разное воздействие на окружающее пространство. Наверное, именно поэтому шедевры мировой классики нравятся практически всем людям без исключения – гармония звуковых колебаний в них подобрана безупречно. </w:t>
      </w:r>
    </w:p>
    <w:p w:rsidR="005465E6" w:rsidRPr="00E229CF" w:rsidRDefault="0059501A" w:rsidP="00607767">
      <w:pPr>
        <w:pStyle w:val="2"/>
        <w:numPr>
          <w:ilvl w:val="1"/>
          <w:numId w:val="7"/>
        </w:numPr>
        <w:spacing w:before="0"/>
        <w:ind w:firstLine="709"/>
      </w:pPr>
      <w:bookmarkStart w:id="7" w:name="_Toc30270830"/>
      <w:r w:rsidRPr="00E229CF">
        <w:t>Взаимосвязь музыки и химии на уровне элементарных частиц</w:t>
      </w:r>
      <w:bookmarkEnd w:id="7"/>
      <w:r w:rsidRPr="00E229CF">
        <w:t xml:space="preserve"> </w:t>
      </w:r>
    </w:p>
    <w:p w:rsidR="0059501A" w:rsidRPr="00E229CF" w:rsidRDefault="00D26921" w:rsidP="006077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229CF">
        <w:rPr>
          <w:sz w:val="28"/>
          <w:szCs w:val="28"/>
        </w:rPr>
        <w:t xml:space="preserve">Можно сразу назвать несколько очевидных общих черт музыки и химии: </w:t>
      </w:r>
    </w:p>
    <w:p w:rsidR="00D26921" w:rsidRPr="00E229CF" w:rsidRDefault="00D26921" w:rsidP="0060776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418" w:firstLine="709"/>
        <w:rPr>
          <w:sz w:val="28"/>
          <w:szCs w:val="28"/>
        </w:rPr>
      </w:pPr>
      <w:r w:rsidRPr="00E229CF">
        <w:rPr>
          <w:sz w:val="28"/>
          <w:szCs w:val="28"/>
        </w:rPr>
        <w:t xml:space="preserve">химические элементы характеризуются массой и зарядом ядра, а ноты – длительностью и высотой звука; </w:t>
      </w:r>
    </w:p>
    <w:p w:rsidR="00D26921" w:rsidRPr="00E229CF" w:rsidRDefault="00D26921" w:rsidP="0060776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418" w:firstLine="709"/>
        <w:rPr>
          <w:sz w:val="28"/>
          <w:szCs w:val="28"/>
        </w:rPr>
      </w:pPr>
      <w:r w:rsidRPr="00E229CF">
        <w:rPr>
          <w:sz w:val="28"/>
          <w:szCs w:val="28"/>
        </w:rPr>
        <w:t xml:space="preserve">все вещества в мире состоят из молекул, как музыка – из нот; </w:t>
      </w:r>
    </w:p>
    <w:p w:rsidR="00D26921" w:rsidRPr="00E229CF" w:rsidRDefault="00D4632F" w:rsidP="0060776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1418" w:firstLine="709"/>
        <w:rPr>
          <w:sz w:val="28"/>
          <w:szCs w:val="28"/>
        </w:rPr>
      </w:pPr>
      <w:r>
        <w:rPr>
          <w:sz w:val="28"/>
          <w:szCs w:val="28"/>
        </w:rPr>
        <w:t>из 119</w:t>
      </w:r>
      <w:r w:rsidR="00D26921" w:rsidRPr="00E229CF">
        <w:rPr>
          <w:sz w:val="28"/>
          <w:szCs w:val="28"/>
        </w:rPr>
        <w:t xml:space="preserve"> химических элементов можно создать бесконечное множество молекул, так же, как из 7 нот создают музыку. </w:t>
      </w:r>
    </w:p>
    <w:p w:rsidR="00D26921" w:rsidRPr="00E229CF" w:rsidRDefault="00D26921" w:rsidP="006077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229CF">
        <w:rPr>
          <w:sz w:val="28"/>
          <w:szCs w:val="28"/>
        </w:rPr>
        <w:t xml:space="preserve">Если предположить, что семи группам таблицы Менделеева соответствуют 7 нот, то можно переложить на музыку практически любое химическое соединение. </w:t>
      </w:r>
    </w:p>
    <w:p w:rsidR="00D26921" w:rsidRPr="00E229CF" w:rsidRDefault="00D26921" w:rsidP="006077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229CF">
        <w:rPr>
          <w:sz w:val="28"/>
          <w:szCs w:val="28"/>
        </w:rPr>
        <w:t>Например, так звучит адреналин: С</w:t>
      </w:r>
      <w:r w:rsidRPr="00E229CF">
        <w:rPr>
          <w:sz w:val="28"/>
          <w:szCs w:val="28"/>
          <w:vertAlign w:val="subscript"/>
        </w:rPr>
        <w:t>9</w:t>
      </w:r>
      <w:r w:rsidRPr="00E229CF">
        <w:rPr>
          <w:sz w:val="28"/>
          <w:szCs w:val="28"/>
        </w:rPr>
        <w:t>Н</w:t>
      </w:r>
      <w:r w:rsidRPr="00E229CF">
        <w:rPr>
          <w:sz w:val="28"/>
          <w:szCs w:val="28"/>
          <w:vertAlign w:val="subscript"/>
        </w:rPr>
        <w:t>12</w:t>
      </w:r>
      <w:r w:rsidR="001C755F" w:rsidRPr="00E229CF">
        <w:rPr>
          <w:sz w:val="28"/>
          <w:szCs w:val="28"/>
          <w:lang w:val="en-US"/>
        </w:rPr>
        <w:t>NO</w:t>
      </w:r>
      <w:r w:rsidR="001C755F" w:rsidRPr="00E229CF">
        <w:rPr>
          <w:sz w:val="28"/>
          <w:szCs w:val="28"/>
          <w:vertAlign w:val="subscript"/>
        </w:rPr>
        <w:t>3</w:t>
      </w:r>
      <w:r w:rsidR="001C755F" w:rsidRPr="00E229CF">
        <w:rPr>
          <w:sz w:val="28"/>
          <w:szCs w:val="28"/>
        </w:rPr>
        <w:t xml:space="preserve"> </w:t>
      </w:r>
    </w:p>
    <w:p w:rsidR="001C755F" w:rsidRPr="00E229CF" w:rsidRDefault="001C755F" w:rsidP="006077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229CF">
        <w:rPr>
          <w:noProof/>
          <w:sz w:val="28"/>
          <w:szCs w:val="28"/>
        </w:rPr>
        <w:lastRenderedPageBreak/>
        <w:drawing>
          <wp:inline distT="0" distB="0" distL="0" distR="0">
            <wp:extent cx="4528868" cy="2702133"/>
            <wp:effectExtent l="19050" t="0" r="5032" b="0"/>
            <wp:docPr id="20" name="Рисунок 20" descr="https://topuch.ru/kurs-lekcij-po-bioorganicheskoj-himii-uchebnoe-posobie-dlya-st/20733_html_4bf2e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opuch.ru/kurs-lekcij-po-bioorganicheskoj-himii-uchebnoe-posobie-dlya-st/20733_html_4bf2e66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68" cy="270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1A" w:rsidRPr="00E229CF" w:rsidRDefault="001C755F" w:rsidP="0060776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0230" cy="1184744"/>
            <wp:effectExtent l="19050" t="0" r="7620" b="0"/>
            <wp:docPr id="3" name="Рисунок 2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022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1A" w:rsidRPr="00E229CF" w:rsidRDefault="0059501A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55F" w:rsidRPr="00E229CF" w:rsidRDefault="00AB0999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Вернемся к практическим опытам ученых. Ниже на картинке представлены рисунки, созданные на металлических пластинах меловой пылью. Каждая пластина вибрировала на определенной частоте. </w:t>
      </w:r>
    </w:p>
    <w:p w:rsidR="00AB0999" w:rsidRPr="00E229CF" w:rsidRDefault="00AB0999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8339" cy="3525426"/>
            <wp:effectExtent l="19050" t="0" r="0" b="0"/>
            <wp:docPr id="23" name="Рисунок 23" descr="https://images.theconversation.com/files/34029/original/znj4y8xc-1383057877.jpg?ixlib=rb-1.1.0&amp;q=45&amp;auto=format&amp;w=754&amp;fit=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.theconversation.com/files/34029/original/znj4y8xc-1383057877.jpg?ixlib=rb-1.1.0&amp;q=45&amp;auto=format&amp;w=754&amp;fit=cli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73" cy="352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99" w:rsidRPr="00E229CF" w:rsidRDefault="00AB0999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lastRenderedPageBreak/>
        <w:t xml:space="preserve">Японский ученый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Эмото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Масару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в своих исследованиях сделал более 50 000 фотографий структуры воды под воздействием разных звуков. Его образцы «слушали» разные типы музыки, плохие и хорошие слова и послания на разных языках мира. </w:t>
      </w:r>
    </w:p>
    <w:p w:rsidR="00AB0999" w:rsidRPr="00E229CF" w:rsidRDefault="00AB0999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>Например, вот так под электронным микроскопом выгляде</w:t>
      </w:r>
      <w:r w:rsidR="00C27592">
        <w:rPr>
          <w:rFonts w:ascii="Times New Roman" w:hAnsi="Times New Roman" w:cs="Times New Roman"/>
          <w:sz w:val="28"/>
          <w:szCs w:val="28"/>
        </w:rPr>
        <w:t xml:space="preserve">ла вода, взятая около дамбы </w:t>
      </w:r>
      <w:proofErr w:type="spellStart"/>
      <w:r w:rsidR="00C27592">
        <w:rPr>
          <w:rFonts w:ascii="Times New Roman" w:hAnsi="Times New Roman" w:cs="Times New Roman"/>
          <w:sz w:val="28"/>
          <w:szCs w:val="28"/>
        </w:rPr>
        <w:t>Фудз</w:t>
      </w:r>
      <w:r w:rsidRPr="00E229CF">
        <w:rPr>
          <w:rFonts w:ascii="Times New Roman" w:hAnsi="Times New Roman" w:cs="Times New Roman"/>
          <w:sz w:val="28"/>
          <w:szCs w:val="28"/>
        </w:rPr>
        <w:t>ивара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. Она не имеет четкой структуры. </w:t>
      </w:r>
    </w:p>
    <w:p w:rsidR="00AB0999" w:rsidRPr="00E229CF" w:rsidRDefault="00AB0999" w:rsidP="0060776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788" cy="2750710"/>
            <wp:effectExtent l="19050" t="0" r="0" b="0"/>
            <wp:docPr id="26" name="Рисунок 26" descr="http://kfs-centr.com/images/stories/masaru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fs-centr.com/images/stories/masaru/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19" cy="275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99" w:rsidRPr="00E229CF" w:rsidRDefault="00AB0999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А теперь эта же вода после часовых песнопений в буддистском храме </w:t>
      </w:r>
      <w:proofErr w:type="spellStart"/>
      <w:r w:rsidRPr="00E229CF">
        <w:rPr>
          <w:rFonts w:ascii="Times New Roman" w:hAnsi="Times New Roman" w:cs="Times New Roman"/>
          <w:sz w:val="28"/>
          <w:szCs w:val="28"/>
        </w:rPr>
        <w:t>Джухоуин</w:t>
      </w:r>
      <w:proofErr w:type="spellEnd"/>
      <w:r w:rsidRPr="00E22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999" w:rsidRPr="00E229CF" w:rsidRDefault="00AB0999" w:rsidP="0060776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2156460"/>
            <wp:effectExtent l="19050" t="0" r="0" b="0"/>
            <wp:docPr id="29" name="Рисунок 29" descr="http://kfs-centr.com/images/stories/masaru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fs-centr.com/images/stories/masaru/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99" w:rsidRPr="00E229CF" w:rsidRDefault="004D3711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>Структура воды, которая «слушала» речи Адольфа Ги</w:t>
      </w:r>
      <w:r w:rsidR="001536DB" w:rsidRPr="00E229CF">
        <w:rPr>
          <w:rFonts w:ascii="Times New Roman" w:hAnsi="Times New Roman" w:cs="Times New Roman"/>
          <w:sz w:val="28"/>
          <w:szCs w:val="28"/>
        </w:rPr>
        <w:t>т</w:t>
      </w:r>
      <w:r w:rsidRPr="00E229CF">
        <w:rPr>
          <w:rFonts w:ascii="Times New Roman" w:hAnsi="Times New Roman" w:cs="Times New Roman"/>
          <w:sz w:val="28"/>
          <w:szCs w:val="28"/>
        </w:rPr>
        <w:t xml:space="preserve">лера. Хаотические, фрагментированные структуры. </w:t>
      </w:r>
    </w:p>
    <w:p w:rsidR="004D3711" w:rsidRPr="00E229CF" w:rsidRDefault="004D3711" w:rsidP="0060776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9697" cy="1887557"/>
            <wp:effectExtent l="19050" t="0" r="0" b="0"/>
            <wp:docPr id="32" name="Рисунок 32" descr="http://kfs-centr.com/images/stories/masaru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fs-centr.com/images/stories/masaru/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30" cy="188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99" w:rsidRPr="00E229CF" w:rsidRDefault="004D3711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Кристаллы, сформированные под музыку Моцарта </w:t>
      </w:r>
    </w:p>
    <w:p w:rsidR="004D3711" w:rsidRPr="00E229CF" w:rsidRDefault="004D3711" w:rsidP="0060776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615" cy="2380615"/>
            <wp:effectExtent l="19050" t="0" r="635" b="0"/>
            <wp:docPr id="35" name="Рисунок 35" descr="http://kfs-centr.com/images/stories/masaru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fs-centr.com/images/stories/masaru/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11" w:rsidRPr="00E229CF" w:rsidRDefault="004D3711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E229CF">
        <w:rPr>
          <w:rFonts w:ascii="Times New Roman" w:hAnsi="Times New Roman" w:cs="Times New Roman"/>
          <w:sz w:val="28"/>
          <w:szCs w:val="28"/>
          <w:lang w:val="en-US"/>
        </w:rPr>
        <w:t xml:space="preserve">Imagine </w:t>
      </w:r>
      <w:r w:rsidRPr="00E229CF">
        <w:rPr>
          <w:rFonts w:ascii="Times New Roman" w:hAnsi="Times New Roman" w:cs="Times New Roman"/>
          <w:sz w:val="28"/>
          <w:szCs w:val="28"/>
        </w:rPr>
        <w:t xml:space="preserve">Джона Леннона </w:t>
      </w:r>
    </w:p>
    <w:p w:rsidR="004D3711" w:rsidRPr="00E229CF" w:rsidRDefault="004D3711" w:rsidP="00607767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2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615" cy="2380615"/>
            <wp:effectExtent l="19050" t="0" r="635" b="0"/>
            <wp:docPr id="38" name="Рисунок 38" descr="http://kfs-centr.com/images/stories/masaru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fs-centr.com/images/stories/masaru/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99" w:rsidRPr="00E229CF" w:rsidRDefault="00AB0999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B776D" w:rsidRDefault="000B776D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7F4C" w:rsidRPr="00E229CF" w:rsidRDefault="000B776D" w:rsidP="00607767">
      <w:pPr>
        <w:pStyle w:val="1"/>
        <w:numPr>
          <w:ilvl w:val="0"/>
          <w:numId w:val="7"/>
        </w:numPr>
        <w:spacing w:before="0"/>
        <w:ind w:firstLine="709"/>
      </w:pPr>
      <w:bookmarkStart w:id="8" w:name="_Toc30270831"/>
      <w:r>
        <w:lastRenderedPageBreak/>
        <w:t>Эксп</w:t>
      </w:r>
      <w:r w:rsidR="00607F4C" w:rsidRPr="00E229CF">
        <w:t>ериментальная часть</w:t>
      </w:r>
      <w:bookmarkEnd w:id="8"/>
    </w:p>
    <w:p w:rsidR="00607F4C" w:rsidRPr="001A551B" w:rsidRDefault="00607F4C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04EF7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эксперимента было решено взять соль медного купороса (</w:t>
      </w:r>
      <w:r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CuSO</w:t>
      </w:r>
      <w:r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>4</w:t>
      </w:r>
      <w:r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·5H</w:t>
      </w:r>
      <w:r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>2</w:t>
      </w:r>
      <w:r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O).</w:t>
      </w:r>
      <w:r w:rsidR="000B776D"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Она доступна в приобретении</w:t>
      </w:r>
      <w:r w:rsidR="00AE49D4"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из неё получатся красивые кристаллы. С</w:t>
      </w:r>
      <w:r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оль имеет голубой цвет и </w:t>
      </w:r>
      <w:proofErr w:type="spellStart"/>
      <w:r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триклинную</w:t>
      </w:r>
      <w:proofErr w:type="spellEnd"/>
      <w:r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кристаллическую решётку</w:t>
      </w:r>
      <w:r w:rsidR="00013B71"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Растворяется при температуре от 80 до 200 °C, </w:t>
      </w:r>
      <w:proofErr w:type="spellStart"/>
      <w:r w:rsidR="00013B71"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высокотоксична</w:t>
      </w:r>
      <w:proofErr w:type="spellEnd"/>
      <w:r w:rsidR="00013B71"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рыб и почти не </w:t>
      </w:r>
      <w:proofErr w:type="gramStart"/>
      <w:r w:rsidR="00013B71"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токсична</w:t>
      </w:r>
      <w:proofErr w:type="gramEnd"/>
      <w:r w:rsidR="00013B71" w:rsidRPr="00F04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теплокровных животных.</w:t>
      </w:r>
      <w:r w:rsidR="001A551B" w:rsidRPr="001A55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1A551B" w:rsidRPr="00101B58" w:rsidRDefault="00101B58" w:rsidP="00607767">
      <w:pPr>
        <w:pStyle w:val="2"/>
        <w:numPr>
          <w:ilvl w:val="1"/>
          <w:numId w:val="2"/>
        </w:numPr>
        <w:spacing w:before="0"/>
        <w:ind w:firstLine="709"/>
        <w:rPr>
          <w:shd w:val="clear" w:color="auto" w:fill="FFFFFF"/>
          <w:lang w:val="en-US"/>
        </w:rPr>
      </w:pPr>
      <w:r>
        <w:rPr>
          <w:shd w:val="clear" w:color="auto" w:fill="FFFFFF"/>
        </w:rPr>
        <w:t xml:space="preserve">Оборудование и материалы </w:t>
      </w:r>
      <w:r w:rsidR="00A535D4">
        <w:rPr>
          <w:shd w:val="clear" w:color="auto" w:fill="FFFFFF"/>
          <w:lang w:val="en-US"/>
        </w:rPr>
        <w:t>(</w:t>
      </w:r>
      <w:r w:rsidR="00A535D4">
        <w:rPr>
          <w:shd w:val="clear" w:color="auto" w:fill="FFFFFF"/>
        </w:rPr>
        <w:t>Приложение 1)</w:t>
      </w:r>
    </w:p>
    <w:p w:rsidR="00101B58" w:rsidRDefault="00101B58" w:rsidP="00607767">
      <w:pPr>
        <w:pStyle w:val="a7"/>
        <w:numPr>
          <w:ilvl w:val="0"/>
          <w:numId w:val="10"/>
        </w:num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Сухая соль медного купороса. </w:t>
      </w:r>
    </w:p>
    <w:p w:rsidR="00101B58" w:rsidRDefault="00101B58" w:rsidP="00607767">
      <w:pPr>
        <w:pStyle w:val="a7"/>
        <w:numPr>
          <w:ilvl w:val="0"/>
          <w:numId w:val="10"/>
        </w:num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Стеклянные банки. </w:t>
      </w:r>
    </w:p>
    <w:p w:rsidR="00101B58" w:rsidRDefault="00101B58" w:rsidP="00607767">
      <w:pPr>
        <w:pStyle w:val="a7"/>
        <w:numPr>
          <w:ilvl w:val="0"/>
          <w:numId w:val="10"/>
        </w:num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Кипяченая вода. </w:t>
      </w:r>
    </w:p>
    <w:p w:rsidR="00101B58" w:rsidRDefault="00101B58" w:rsidP="00607767">
      <w:pPr>
        <w:pStyle w:val="a7"/>
        <w:numPr>
          <w:ilvl w:val="0"/>
          <w:numId w:val="10"/>
        </w:num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Марля. </w:t>
      </w:r>
    </w:p>
    <w:p w:rsidR="00101B58" w:rsidRDefault="00101B58" w:rsidP="00607767">
      <w:pPr>
        <w:pStyle w:val="a7"/>
        <w:numPr>
          <w:ilvl w:val="0"/>
          <w:numId w:val="10"/>
        </w:num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Нитки. </w:t>
      </w:r>
    </w:p>
    <w:p w:rsidR="00101B58" w:rsidRDefault="00101B58" w:rsidP="00607767">
      <w:pPr>
        <w:pStyle w:val="a7"/>
        <w:numPr>
          <w:ilvl w:val="0"/>
          <w:numId w:val="10"/>
        </w:num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Перчатки. </w:t>
      </w:r>
    </w:p>
    <w:p w:rsidR="00101B58" w:rsidRPr="00101B58" w:rsidRDefault="00101B58" w:rsidP="00607767">
      <w:pPr>
        <w:pStyle w:val="a7"/>
        <w:numPr>
          <w:ilvl w:val="0"/>
          <w:numId w:val="10"/>
        </w:num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Компьютер с колонками. </w:t>
      </w:r>
    </w:p>
    <w:p w:rsidR="00192B8A" w:rsidRPr="00E229CF" w:rsidRDefault="00192B8A" w:rsidP="00607767">
      <w:pPr>
        <w:pStyle w:val="2"/>
        <w:numPr>
          <w:ilvl w:val="1"/>
          <w:numId w:val="2"/>
        </w:numPr>
        <w:spacing w:before="0"/>
        <w:ind w:firstLine="709"/>
      </w:pPr>
      <w:bookmarkStart w:id="9" w:name="_Toc30270832"/>
      <w:r w:rsidRPr="00E229CF">
        <w:t>Ход работы</w:t>
      </w:r>
      <w:bookmarkEnd w:id="9"/>
    </w:p>
    <w:p w:rsidR="000B776D" w:rsidRDefault="00192B8A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B776D">
        <w:rPr>
          <w:rFonts w:ascii="Times New Roman" w:hAnsi="Times New Roman" w:cs="Times New Roman"/>
          <w:sz w:val="28"/>
          <w:szCs w:val="28"/>
        </w:rPr>
        <w:t>В банку объёмом 0,</w:t>
      </w:r>
      <w:r w:rsidR="000B776D">
        <w:rPr>
          <w:rFonts w:ascii="Times New Roman" w:hAnsi="Times New Roman" w:cs="Times New Roman"/>
          <w:sz w:val="28"/>
          <w:szCs w:val="28"/>
        </w:rPr>
        <w:t xml:space="preserve">5 литров </w:t>
      </w:r>
      <w:r w:rsidR="00A061A7">
        <w:rPr>
          <w:rFonts w:ascii="Times New Roman" w:hAnsi="Times New Roman" w:cs="Times New Roman"/>
          <w:sz w:val="28"/>
          <w:szCs w:val="28"/>
        </w:rPr>
        <w:t>наливаем</w:t>
      </w:r>
      <w:r w:rsidR="00F04EF7">
        <w:rPr>
          <w:rFonts w:ascii="Times New Roman" w:hAnsi="Times New Roman" w:cs="Times New Roman"/>
          <w:sz w:val="28"/>
          <w:szCs w:val="28"/>
        </w:rPr>
        <w:t xml:space="preserve"> горячую воду. </w:t>
      </w:r>
    </w:p>
    <w:p w:rsidR="000B776D" w:rsidRDefault="000B776D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92B8A" w:rsidRPr="000B776D">
        <w:rPr>
          <w:rFonts w:ascii="Times New Roman" w:hAnsi="Times New Roman" w:cs="Times New Roman"/>
          <w:sz w:val="28"/>
          <w:szCs w:val="28"/>
        </w:rPr>
        <w:t>обав</w:t>
      </w:r>
      <w:r w:rsidR="00A061A7">
        <w:rPr>
          <w:rFonts w:ascii="Times New Roman" w:hAnsi="Times New Roman" w:cs="Times New Roman"/>
          <w:sz w:val="28"/>
          <w:szCs w:val="28"/>
        </w:rPr>
        <w:t>ляем</w:t>
      </w:r>
      <w:r w:rsidR="00192B8A" w:rsidRPr="000B776D">
        <w:rPr>
          <w:rFonts w:ascii="Times New Roman" w:hAnsi="Times New Roman" w:cs="Times New Roman"/>
          <w:sz w:val="28"/>
          <w:szCs w:val="28"/>
        </w:rPr>
        <w:t xml:space="preserve"> соль медного купороса и раствор</w:t>
      </w:r>
      <w:r w:rsidR="00101B58">
        <w:rPr>
          <w:rFonts w:ascii="Times New Roman" w:hAnsi="Times New Roman" w:cs="Times New Roman"/>
          <w:sz w:val="28"/>
          <w:szCs w:val="28"/>
        </w:rPr>
        <w:t>яем</w:t>
      </w:r>
      <w:r w:rsidR="00192B8A" w:rsidRPr="000B776D">
        <w:rPr>
          <w:rFonts w:ascii="Times New Roman" w:hAnsi="Times New Roman" w:cs="Times New Roman"/>
          <w:sz w:val="28"/>
          <w:szCs w:val="28"/>
        </w:rPr>
        <w:t xml:space="preserve"> её до перенасыщенного раствора</w:t>
      </w:r>
      <w:r w:rsidR="00F04EF7">
        <w:rPr>
          <w:rFonts w:ascii="Times New Roman" w:hAnsi="Times New Roman" w:cs="Times New Roman"/>
          <w:sz w:val="28"/>
          <w:szCs w:val="28"/>
        </w:rPr>
        <w:t xml:space="preserve"> (соль перестала растворяться). </w:t>
      </w:r>
    </w:p>
    <w:p w:rsidR="000B776D" w:rsidRDefault="00A061A7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92B8A" w:rsidRPr="000B776D">
        <w:rPr>
          <w:rFonts w:ascii="Times New Roman" w:hAnsi="Times New Roman" w:cs="Times New Roman"/>
          <w:sz w:val="28"/>
          <w:szCs w:val="28"/>
        </w:rPr>
        <w:t xml:space="preserve"> одну из банок, отведённую под образцы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92B8A" w:rsidRPr="000B7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переливаем</w:t>
      </w:r>
      <w:r w:rsidR="00192B8A" w:rsidRPr="000B776D">
        <w:rPr>
          <w:rFonts w:ascii="Times New Roman" w:hAnsi="Times New Roman" w:cs="Times New Roman"/>
          <w:sz w:val="28"/>
          <w:szCs w:val="28"/>
        </w:rPr>
        <w:t xml:space="preserve"> полученный раствор для получения «затравки» (из раствора образуются кристаллы, которые оседают на </w:t>
      </w:r>
      <w:r w:rsidR="00F04EF7">
        <w:rPr>
          <w:rFonts w:ascii="Times New Roman" w:hAnsi="Times New Roman" w:cs="Times New Roman"/>
          <w:sz w:val="28"/>
          <w:szCs w:val="28"/>
        </w:rPr>
        <w:t xml:space="preserve">дно и полностью покрывают его). </w:t>
      </w:r>
    </w:p>
    <w:p w:rsidR="000B776D" w:rsidRDefault="00192B8A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B776D">
        <w:rPr>
          <w:rFonts w:ascii="Times New Roman" w:hAnsi="Times New Roman" w:cs="Times New Roman"/>
          <w:sz w:val="28"/>
          <w:szCs w:val="28"/>
        </w:rPr>
        <w:t>Банку накры</w:t>
      </w:r>
      <w:r w:rsidR="00A061A7">
        <w:rPr>
          <w:rFonts w:ascii="Times New Roman" w:hAnsi="Times New Roman" w:cs="Times New Roman"/>
          <w:sz w:val="28"/>
          <w:szCs w:val="28"/>
        </w:rPr>
        <w:t>ваем</w:t>
      </w:r>
      <w:r w:rsidR="000B776D">
        <w:rPr>
          <w:rFonts w:ascii="Times New Roman" w:hAnsi="Times New Roman" w:cs="Times New Roman"/>
          <w:sz w:val="28"/>
          <w:szCs w:val="28"/>
        </w:rPr>
        <w:t xml:space="preserve"> тканью и остав</w:t>
      </w:r>
      <w:r w:rsidR="00A061A7">
        <w:rPr>
          <w:rFonts w:ascii="Times New Roman" w:hAnsi="Times New Roman" w:cs="Times New Roman"/>
          <w:sz w:val="28"/>
          <w:szCs w:val="28"/>
        </w:rPr>
        <w:t>ляем</w:t>
      </w:r>
      <w:r w:rsidR="00F04EF7">
        <w:rPr>
          <w:rFonts w:ascii="Times New Roman" w:hAnsi="Times New Roman" w:cs="Times New Roman"/>
          <w:sz w:val="28"/>
          <w:szCs w:val="28"/>
        </w:rPr>
        <w:t xml:space="preserve"> на ночь. </w:t>
      </w:r>
    </w:p>
    <w:p w:rsidR="000B776D" w:rsidRDefault="000B776D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доста</w:t>
      </w:r>
      <w:r w:rsidR="00A061A7">
        <w:rPr>
          <w:rFonts w:ascii="Times New Roman" w:hAnsi="Times New Roman" w:cs="Times New Roman"/>
          <w:sz w:val="28"/>
          <w:szCs w:val="28"/>
        </w:rPr>
        <w:t>ем</w:t>
      </w:r>
      <w:r w:rsidR="00EA1778" w:rsidRPr="000B776D">
        <w:rPr>
          <w:rFonts w:ascii="Times New Roman" w:hAnsi="Times New Roman" w:cs="Times New Roman"/>
          <w:sz w:val="28"/>
          <w:szCs w:val="28"/>
        </w:rPr>
        <w:t xml:space="preserve"> «затравку» и </w:t>
      </w:r>
      <w:r w:rsidR="00A061A7">
        <w:rPr>
          <w:rFonts w:ascii="Times New Roman" w:hAnsi="Times New Roman" w:cs="Times New Roman"/>
          <w:sz w:val="28"/>
          <w:szCs w:val="28"/>
        </w:rPr>
        <w:t>делим</w:t>
      </w:r>
      <w:r w:rsidR="00EA1778" w:rsidRPr="000B776D">
        <w:rPr>
          <w:rFonts w:ascii="Times New Roman" w:hAnsi="Times New Roman" w:cs="Times New Roman"/>
          <w:sz w:val="28"/>
          <w:szCs w:val="28"/>
        </w:rPr>
        <w:t xml:space="preserve"> её </w:t>
      </w:r>
      <w:r>
        <w:rPr>
          <w:rFonts w:ascii="Times New Roman" w:hAnsi="Times New Roman" w:cs="Times New Roman"/>
          <w:sz w:val="28"/>
          <w:szCs w:val="28"/>
        </w:rPr>
        <w:t>на нужные по размеру кристаллы (и</w:t>
      </w:r>
      <w:r w:rsidR="00EA1778" w:rsidRPr="000B776D">
        <w:rPr>
          <w:rFonts w:ascii="Times New Roman" w:hAnsi="Times New Roman" w:cs="Times New Roman"/>
          <w:sz w:val="28"/>
          <w:szCs w:val="28"/>
        </w:rPr>
        <w:t>х я заранее привязала к ниточкам</w:t>
      </w:r>
      <w:r w:rsidR="00F04EF7">
        <w:rPr>
          <w:rFonts w:ascii="Times New Roman" w:hAnsi="Times New Roman" w:cs="Times New Roman"/>
          <w:sz w:val="28"/>
          <w:szCs w:val="28"/>
        </w:rPr>
        <w:t xml:space="preserve">). </w:t>
      </w:r>
      <w:r w:rsidR="00857AD1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0B776D" w:rsidRDefault="000B776D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Оставшуюся «затравку» раствор</w:t>
      </w:r>
      <w:r w:rsidR="00A061A7">
        <w:rPr>
          <w:rFonts w:ascii="Times New Roman" w:hAnsi="Times New Roman" w:cs="Times New Roman"/>
          <w:sz w:val="28"/>
          <w:szCs w:val="28"/>
        </w:rPr>
        <w:t>яем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061A7">
        <w:rPr>
          <w:rFonts w:ascii="Times New Roman" w:hAnsi="Times New Roman" w:cs="Times New Roman"/>
          <w:sz w:val="28"/>
          <w:szCs w:val="28"/>
        </w:rPr>
        <w:t>воде</w:t>
      </w:r>
      <w:r>
        <w:rPr>
          <w:rFonts w:ascii="Times New Roman" w:hAnsi="Times New Roman" w:cs="Times New Roman"/>
          <w:sz w:val="28"/>
          <w:szCs w:val="28"/>
        </w:rPr>
        <w:t xml:space="preserve"> и добав</w:t>
      </w:r>
      <w:r w:rsidR="00A061A7">
        <w:rPr>
          <w:rFonts w:ascii="Times New Roman" w:hAnsi="Times New Roman" w:cs="Times New Roman"/>
          <w:sz w:val="28"/>
          <w:szCs w:val="28"/>
        </w:rPr>
        <w:t>ляем</w:t>
      </w:r>
      <w:r>
        <w:rPr>
          <w:rFonts w:ascii="Times New Roman" w:hAnsi="Times New Roman" w:cs="Times New Roman"/>
          <w:sz w:val="28"/>
          <w:szCs w:val="28"/>
        </w:rPr>
        <w:t xml:space="preserve"> ещё соли, чтобы ра</w:t>
      </w:r>
      <w:r w:rsidR="00F04EF7">
        <w:rPr>
          <w:rFonts w:ascii="Times New Roman" w:hAnsi="Times New Roman" w:cs="Times New Roman"/>
          <w:sz w:val="28"/>
          <w:szCs w:val="28"/>
        </w:rPr>
        <w:t xml:space="preserve">створ снова стал перенасыщенным. </w:t>
      </w:r>
    </w:p>
    <w:p w:rsidR="000B776D" w:rsidRDefault="00EA1778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B776D">
        <w:rPr>
          <w:rFonts w:ascii="Times New Roman" w:hAnsi="Times New Roman" w:cs="Times New Roman"/>
          <w:sz w:val="28"/>
          <w:szCs w:val="28"/>
        </w:rPr>
        <w:lastRenderedPageBreak/>
        <w:t>Новый перенасыщенный ра</w:t>
      </w:r>
      <w:r w:rsidR="000B776D">
        <w:rPr>
          <w:rFonts w:ascii="Times New Roman" w:hAnsi="Times New Roman" w:cs="Times New Roman"/>
          <w:sz w:val="28"/>
          <w:szCs w:val="28"/>
        </w:rPr>
        <w:t xml:space="preserve">створ </w:t>
      </w:r>
      <w:r w:rsidR="00A061A7">
        <w:rPr>
          <w:rFonts w:ascii="Times New Roman" w:hAnsi="Times New Roman" w:cs="Times New Roman"/>
          <w:sz w:val="28"/>
          <w:szCs w:val="28"/>
        </w:rPr>
        <w:t>разливаем</w:t>
      </w:r>
      <w:r w:rsidR="00F04EF7">
        <w:rPr>
          <w:rFonts w:ascii="Times New Roman" w:hAnsi="Times New Roman" w:cs="Times New Roman"/>
          <w:sz w:val="28"/>
          <w:szCs w:val="28"/>
        </w:rPr>
        <w:t xml:space="preserve"> по трём банкам. </w:t>
      </w:r>
      <w:r w:rsidR="00857AD1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192B8A" w:rsidRPr="00F04EF7" w:rsidRDefault="00EA1778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B776D">
        <w:rPr>
          <w:rFonts w:ascii="Times New Roman" w:hAnsi="Times New Roman" w:cs="Times New Roman"/>
          <w:sz w:val="28"/>
          <w:szCs w:val="28"/>
        </w:rPr>
        <w:t>После этого</w:t>
      </w:r>
      <w:r w:rsidR="000B776D">
        <w:rPr>
          <w:rFonts w:ascii="Times New Roman" w:hAnsi="Times New Roman" w:cs="Times New Roman"/>
          <w:sz w:val="28"/>
          <w:szCs w:val="28"/>
        </w:rPr>
        <w:t xml:space="preserve"> </w:t>
      </w:r>
      <w:r w:rsidR="00A061A7">
        <w:rPr>
          <w:rFonts w:ascii="Times New Roman" w:hAnsi="Times New Roman" w:cs="Times New Roman"/>
          <w:sz w:val="28"/>
          <w:szCs w:val="28"/>
        </w:rPr>
        <w:t>берем</w:t>
      </w:r>
      <w:r w:rsidRPr="000B776D">
        <w:rPr>
          <w:rFonts w:ascii="Times New Roman" w:hAnsi="Times New Roman" w:cs="Times New Roman"/>
          <w:sz w:val="28"/>
          <w:szCs w:val="28"/>
        </w:rPr>
        <w:t xml:space="preserve"> привязанные к</w:t>
      </w:r>
      <w:r w:rsidR="000B776D">
        <w:rPr>
          <w:rFonts w:ascii="Times New Roman" w:hAnsi="Times New Roman" w:cs="Times New Roman"/>
          <w:sz w:val="28"/>
          <w:szCs w:val="28"/>
        </w:rPr>
        <w:t>ристаллы и поме</w:t>
      </w:r>
      <w:r w:rsidR="00A061A7">
        <w:rPr>
          <w:rFonts w:ascii="Times New Roman" w:hAnsi="Times New Roman" w:cs="Times New Roman"/>
          <w:sz w:val="28"/>
          <w:szCs w:val="28"/>
        </w:rPr>
        <w:t>щаем</w:t>
      </w:r>
      <w:r w:rsidR="000B776D">
        <w:rPr>
          <w:rFonts w:ascii="Times New Roman" w:hAnsi="Times New Roman" w:cs="Times New Roman"/>
          <w:sz w:val="28"/>
          <w:szCs w:val="28"/>
        </w:rPr>
        <w:t xml:space="preserve"> их в бан</w:t>
      </w:r>
      <w:r w:rsidR="00DB1B29">
        <w:rPr>
          <w:rFonts w:ascii="Times New Roman" w:hAnsi="Times New Roman" w:cs="Times New Roman"/>
          <w:sz w:val="28"/>
          <w:szCs w:val="28"/>
        </w:rPr>
        <w:t>ки, накрыв</w:t>
      </w:r>
      <w:r w:rsidR="00A061A7">
        <w:rPr>
          <w:rFonts w:ascii="Times New Roman" w:hAnsi="Times New Roman" w:cs="Times New Roman"/>
          <w:sz w:val="28"/>
          <w:szCs w:val="28"/>
        </w:rPr>
        <w:t>аем</w:t>
      </w:r>
      <w:r w:rsidR="00F04EF7">
        <w:rPr>
          <w:rFonts w:ascii="Times New Roman" w:hAnsi="Times New Roman" w:cs="Times New Roman"/>
          <w:sz w:val="28"/>
          <w:szCs w:val="28"/>
        </w:rPr>
        <w:t xml:space="preserve"> тканью.</w:t>
      </w:r>
      <w:r w:rsidR="00857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EF7" w:rsidRPr="00F04EF7" w:rsidRDefault="00F04EF7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04EF7">
        <w:rPr>
          <w:rFonts w:ascii="Times New Roman" w:hAnsi="Times New Roman" w:cs="Times New Roman"/>
          <w:sz w:val="28"/>
          <w:szCs w:val="28"/>
        </w:rPr>
        <w:t>К каждому образцу подставляем колонки и включаем предназначенную для него музыку (образец №1 слушал классическую музыку, образец №2 – тяжёлый рок, о</w:t>
      </w:r>
      <w:r w:rsidR="00857AD1">
        <w:rPr>
          <w:rFonts w:ascii="Times New Roman" w:hAnsi="Times New Roman" w:cs="Times New Roman"/>
          <w:sz w:val="28"/>
          <w:szCs w:val="28"/>
        </w:rPr>
        <w:t>бразец №3 – электронную музыку). (Приложение 4).</w:t>
      </w:r>
      <w:r w:rsidRPr="00F04EF7">
        <w:rPr>
          <w:rFonts w:ascii="Times New Roman" w:hAnsi="Times New Roman" w:cs="Times New Roman"/>
          <w:sz w:val="28"/>
          <w:szCs w:val="28"/>
        </w:rPr>
        <w:t xml:space="preserve"> Для удобства сравнения я предварительно выра</w:t>
      </w:r>
      <w:r>
        <w:rPr>
          <w:rFonts w:ascii="Times New Roman" w:hAnsi="Times New Roman" w:cs="Times New Roman"/>
          <w:sz w:val="28"/>
          <w:szCs w:val="28"/>
        </w:rPr>
        <w:t xml:space="preserve">стила кристалл правильной формы. </w:t>
      </w:r>
      <w:r w:rsidR="00857AD1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F04EF7" w:rsidRPr="00F04EF7" w:rsidRDefault="00F04EF7" w:rsidP="00607767">
      <w:pPr>
        <w:pStyle w:val="a7"/>
        <w:numPr>
          <w:ilvl w:val="0"/>
          <w:numId w:val="6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04EF7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F04EF7">
        <w:rPr>
          <w:rFonts w:ascii="Times New Roman" w:hAnsi="Times New Roman" w:cs="Times New Roman"/>
          <w:sz w:val="28"/>
          <w:szCs w:val="28"/>
        </w:rPr>
        <w:t>прошестви</w:t>
      </w:r>
      <w:r w:rsidR="00857AD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04EF7">
        <w:rPr>
          <w:rFonts w:ascii="Times New Roman" w:hAnsi="Times New Roman" w:cs="Times New Roman"/>
          <w:sz w:val="28"/>
          <w:szCs w:val="28"/>
        </w:rPr>
        <w:t xml:space="preserve"> ночи </w:t>
      </w:r>
      <w:r>
        <w:rPr>
          <w:rFonts w:ascii="Times New Roman" w:hAnsi="Times New Roman" w:cs="Times New Roman"/>
          <w:sz w:val="28"/>
          <w:szCs w:val="28"/>
        </w:rPr>
        <w:t>достаем</w:t>
      </w:r>
      <w:r w:rsidR="000D48F5">
        <w:rPr>
          <w:rFonts w:ascii="Times New Roman" w:hAnsi="Times New Roman" w:cs="Times New Roman"/>
          <w:sz w:val="28"/>
          <w:szCs w:val="28"/>
        </w:rPr>
        <w:t xml:space="preserve"> образцы. Результаты вы видите на экране. (Приложение 6)</w:t>
      </w:r>
    </w:p>
    <w:p w:rsidR="00F04EF7" w:rsidRPr="00F04EF7" w:rsidRDefault="00F04EF7" w:rsidP="00607767">
      <w:pPr>
        <w:pStyle w:val="2"/>
        <w:spacing w:before="0"/>
        <w:ind w:firstLine="709"/>
      </w:pPr>
      <w:r w:rsidRPr="00F04EF7">
        <w:t>3.</w:t>
      </w:r>
      <w:r w:rsidR="000A2AEA">
        <w:t>3</w:t>
      </w:r>
      <w:r>
        <w:t xml:space="preserve">. </w:t>
      </w:r>
      <w:r w:rsidRPr="00F04EF7">
        <w:t>Вы</w:t>
      </w:r>
      <w:r>
        <w:t xml:space="preserve">бор музыки </w:t>
      </w:r>
    </w:p>
    <w:p w:rsidR="00F04EF7" w:rsidRDefault="00AE49D4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061A7">
        <w:rPr>
          <w:rFonts w:ascii="Times New Roman" w:hAnsi="Times New Roman" w:cs="Times New Roman"/>
          <w:sz w:val="28"/>
          <w:szCs w:val="28"/>
        </w:rPr>
        <w:t>В перерывах между работой я подбирала музыку, которую мои образцы будут слушать в течение ночи. Было решено</w:t>
      </w:r>
      <w:r w:rsidR="004770F1" w:rsidRPr="00A061A7">
        <w:rPr>
          <w:rFonts w:ascii="Times New Roman" w:hAnsi="Times New Roman" w:cs="Times New Roman"/>
          <w:sz w:val="28"/>
          <w:szCs w:val="28"/>
        </w:rPr>
        <w:t xml:space="preserve"> взять классическую музыку, тяжёлый рок и электронную муз</w:t>
      </w:r>
      <w:r w:rsidR="00DB1B29" w:rsidRPr="00A061A7">
        <w:rPr>
          <w:rFonts w:ascii="Times New Roman" w:hAnsi="Times New Roman" w:cs="Times New Roman"/>
          <w:sz w:val="28"/>
          <w:szCs w:val="28"/>
        </w:rPr>
        <w:t>ыку.</w:t>
      </w:r>
      <w:r w:rsidR="004770F1" w:rsidRPr="00A06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EF7" w:rsidRDefault="004770F1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061A7">
        <w:rPr>
          <w:rFonts w:ascii="Times New Roman" w:hAnsi="Times New Roman" w:cs="Times New Roman"/>
          <w:sz w:val="28"/>
          <w:szCs w:val="28"/>
        </w:rPr>
        <w:t>Из классики я решила взять произве</w:t>
      </w:r>
      <w:r w:rsidR="00882E74" w:rsidRPr="00A061A7">
        <w:rPr>
          <w:rFonts w:ascii="Times New Roman" w:hAnsi="Times New Roman" w:cs="Times New Roman"/>
          <w:sz w:val="28"/>
          <w:szCs w:val="28"/>
        </w:rPr>
        <w:t>дения Вольфганга Амадея Моцарта такие как: «Маленькая ночная серенада», «Свадьба Фигаро», «</w:t>
      </w:r>
      <w:r w:rsidR="00B54771" w:rsidRPr="00A061A7">
        <w:rPr>
          <w:rFonts w:ascii="Times New Roman" w:hAnsi="Times New Roman" w:cs="Times New Roman"/>
          <w:sz w:val="28"/>
          <w:szCs w:val="28"/>
        </w:rPr>
        <w:t xml:space="preserve">Соната </w:t>
      </w:r>
      <w:proofErr w:type="gramStart"/>
      <w:r w:rsidR="00B54771" w:rsidRPr="00A061A7">
        <w:rPr>
          <w:rFonts w:ascii="Times New Roman" w:hAnsi="Times New Roman" w:cs="Times New Roman"/>
          <w:sz w:val="28"/>
          <w:szCs w:val="28"/>
        </w:rPr>
        <w:t>д</w:t>
      </w:r>
      <w:r w:rsidR="00882E74" w:rsidRPr="00A061A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82E74" w:rsidRPr="00A061A7">
        <w:rPr>
          <w:rFonts w:ascii="Times New Roman" w:hAnsi="Times New Roman" w:cs="Times New Roman"/>
          <w:sz w:val="28"/>
          <w:szCs w:val="28"/>
        </w:rPr>
        <w:t xml:space="preserve"> мажор» и т</w:t>
      </w:r>
      <w:r w:rsidR="00B54771" w:rsidRPr="00A061A7">
        <w:rPr>
          <w:rFonts w:ascii="Times New Roman" w:hAnsi="Times New Roman" w:cs="Times New Roman"/>
          <w:sz w:val="28"/>
          <w:szCs w:val="28"/>
        </w:rPr>
        <w:t xml:space="preserve">.п. </w:t>
      </w:r>
    </w:p>
    <w:p w:rsidR="00F04EF7" w:rsidRPr="00850557" w:rsidRDefault="00B54771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A061A7">
        <w:rPr>
          <w:rFonts w:ascii="Times New Roman" w:hAnsi="Times New Roman" w:cs="Times New Roman"/>
          <w:sz w:val="28"/>
          <w:szCs w:val="28"/>
        </w:rPr>
        <w:t>Из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61A7">
        <w:rPr>
          <w:rFonts w:ascii="Times New Roman" w:hAnsi="Times New Roman" w:cs="Times New Roman"/>
          <w:sz w:val="28"/>
          <w:szCs w:val="28"/>
        </w:rPr>
        <w:t>рока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61A7">
        <w:rPr>
          <w:rFonts w:ascii="Times New Roman" w:hAnsi="Times New Roman" w:cs="Times New Roman"/>
          <w:sz w:val="28"/>
          <w:szCs w:val="28"/>
        </w:rPr>
        <w:t>я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61A7">
        <w:rPr>
          <w:rFonts w:ascii="Times New Roman" w:hAnsi="Times New Roman" w:cs="Times New Roman"/>
          <w:sz w:val="28"/>
          <w:szCs w:val="28"/>
        </w:rPr>
        <w:t>взяла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61A7">
        <w:rPr>
          <w:rFonts w:ascii="Times New Roman" w:hAnsi="Times New Roman" w:cs="Times New Roman"/>
          <w:sz w:val="28"/>
          <w:szCs w:val="28"/>
        </w:rPr>
        <w:t>песни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61A7">
        <w:rPr>
          <w:rFonts w:ascii="Times New Roman" w:hAnsi="Times New Roman" w:cs="Times New Roman"/>
          <w:sz w:val="28"/>
          <w:szCs w:val="28"/>
        </w:rPr>
        <w:t>группы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61A7">
        <w:rPr>
          <w:rFonts w:ascii="Times New Roman" w:hAnsi="Times New Roman" w:cs="Times New Roman"/>
          <w:sz w:val="28"/>
          <w:szCs w:val="28"/>
          <w:lang w:val="en-US"/>
        </w:rPr>
        <w:t>Korn</w:t>
      </w:r>
      <w:proofErr w:type="spellEnd"/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gramStart"/>
      <w:r w:rsidRPr="00850557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A061A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61A7">
        <w:rPr>
          <w:rFonts w:ascii="Times New Roman" w:hAnsi="Times New Roman" w:cs="Times New Roman"/>
          <w:sz w:val="28"/>
          <w:szCs w:val="28"/>
          <w:lang w:val="en-US"/>
        </w:rPr>
        <w:t>Darkness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61A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61A7">
        <w:rPr>
          <w:rFonts w:ascii="Times New Roman" w:hAnsi="Times New Roman" w:cs="Times New Roman"/>
          <w:sz w:val="28"/>
          <w:szCs w:val="28"/>
          <w:lang w:val="en-US"/>
        </w:rPr>
        <w:t>Revealing</w:t>
      </w:r>
      <w:r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», </w:t>
      </w:r>
      <w:r w:rsidR="00C37BC1" w:rsidRPr="00850557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C37BC1" w:rsidRPr="00A061A7">
        <w:rPr>
          <w:rFonts w:ascii="Times New Roman" w:hAnsi="Times New Roman" w:cs="Times New Roman"/>
          <w:sz w:val="28"/>
          <w:szCs w:val="28"/>
          <w:lang w:val="en-US"/>
        </w:rPr>
        <w:t>Cold</w:t>
      </w:r>
      <w:r w:rsidR="00C37BC1" w:rsidRPr="00850557">
        <w:rPr>
          <w:rFonts w:ascii="Times New Roman" w:hAnsi="Times New Roman" w:cs="Times New Roman"/>
          <w:sz w:val="28"/>
          <w:szCs w:val="28"/>
          <w:lang w:val="en-US"/>
        </w:rPr>
        <w:t>», «</w:t>
      </w:r>
      <w:r w:rsidR="00C37BC1" w:rsidRPr="00A061A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C37BC1" w:rsidRPr="00850557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C37BC1" w:rsidRPr="00A061A7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C37BC1"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7BC1" w:rsidRPr="00A061A7">
        <w:rPr>
          <w:rFonts w:ascii="Times New Roman" w:hAnsi="Times New Roman" w:cs="Times New Roman"/>
          <w:sz w:val="28"/>
          <w:szCs w:val="28"/>
          <w:lang w:val="en-US"/>
        </w:rPr>
        <w:t>Never</w:t>
      </w:r>
      <w:r w:rsidR="00C37BC1"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7BC1" w:rsidRPr="00A061A7">
        <w:rPr>
          <w:rFonts w:ascii="Times New Roman" w:hAnsi="Times New Roman" w:cs="Times New Roman"/>
          <w:sz w:val="28"/>
          <w:szCs w:val="28"/>
          <w:lang w:val="en-US"/>
        </w:rPr>
        <w:t>Find</w:t>
      </w:r>
      <w:r w:rsidR="00C37BC1"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7BC1" w:rsidRPr="00A061A7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C37BC1" w:rsidRPr="00850557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DB1B29"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1B29" w:rsidRPr="00A061A7">
        <w:rPr>
          <w:rFonts w:ascii="Times New Roman" w:hAnsi="Times New Roman" w:cs="Times New Roman"/>
          <w:sz w:val="28"/>
          <w:szCs w:val="28"/>
        </w:rPr>
        <w:t>и</w:t>
      </w:r>
      <w:r w:rsidR="00DB1B29"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1B29" w:rsidRPr="00A061A7">
        <w:rPr>
          <w:rFonts w:ascii="Times New Roman" w:hAnsi="Times New Roman" w:cs="Times New Roman"/>
          <w:sz w:val="28"/>
          <w:szCs w:val="28"/>
        </w:rPr>
        <w:t>т</w:t>
      </w:r>
      <w:r w:rsidR="00DB1B29" w:rsidRPr="0085055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="00DB1B29" w:rsidRPr="00A061A7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C37BC1" w:rsidRPr="0085055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C37BC1" w:rsidRPr="008505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1B29" w:rsidRDefault="00C37BC1" w:rsidP="00607767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061A7">
        <w:rPr>
          <w:rFonts w:ascii="Times New Roman" w:hAnsi="Times New Roman" w:cs="Times New Roman"/>
          <w:sz w:val="28"/>
          <w:szCs w:val="28"/>
        </w:rPr>
        <w:t>Электронная музыка –</w:t>
      </w:r>
      <w:r w:rsidR="00DB1B29" w:rsidRPr="00A061A7">
        <w:rPr>
          <w:rFonts w:ascii="Times New Roman" w:hAnsi="Times New Roman" w:cs="Times New Roman"/>
          <w:sz w:val="28"/>
          <w:szCs w:val="28"/>
        </w:rPr>
        <w:t xml:space="preserve"> это та музыка, в которой используются электронные инструменты, т.е. почти вся современная музыка</w:t>
      </w:r>
      <w:r w:rsidRPr="00A061A7">
        <w:rPr>
          <w:rFonts w:ascii="Times New Roman" w:hAnsi="Times New Roman" w:cs="Times New Roman"/>
          <w:sz w:val="28"/>
          <w:szCs w:val="28"/>
        </w:rPr>
        <w:t xml:space="preserve">. Я решила взять следующие треки: </w:t>
      </w:r>
      <w:proofErr w:type="spellStart"/>
      <w:r w:rsidR="00DB1B29" w:rsidRPr="00A061A7">
        <w:rPr>
          <w:rFonts w:ascii="Times New Roman" w:hAnsi="Times New Roman" w:cs="Times New Roman"/>
          <w:sz w:val="28"/>
          <w:szCs w:val="28"/>
          <w:lang w:val="en-US"/>
        </w:rPr>
        <w:t>Stromae</w:t>
      </w:r>
      <w:proofErr w:type="spellEnd"/>
      <w:r w:rsidR="00DB1B29" w:rsidRPr="00A061A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B1B29" w:rsidRPr="00A061A7">
        <w:rPr>
          <w:rFonts w:ascii="Times New Roman" w:hAnsi="Times New Roman" w:cs="Times New Roman"/>
          <w:sz w:val="28"/>
          <w:szCs w:val="28"/>
          <w:lang w:val="en-US"/>
        </w:rPr>
        <w:t>Papaoutai</w:t>
      </w:r>
      <w:proofErr w:type="spellEnd"/>
      <w:r w:rsidR="00DB1B29" w:rsidRPr="00A061A7">
        <w:rPr>
          <w:rFonts w:ascii="Times New Roman" w:hAnsi="Times New Roman" w:cs="Times New Roman"/>
          <w:sz w:val="28"/>
          <w:szCs w:val="28"/>
        </w:rPr>
        <w:t xml:space="preserve">», </w:t>
      </w:r>
      <w:r w:rsidR="00DB1B29" w:rsidRPr="00A061A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B1B29" w:rsidRPr="00A06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1B29" w:rsidRPr="00A061A7">
        <w:rPr>
          <w:rFonts w:ascii="Times New Roman" w:hAnsi="Times New Roman" w:cs="Times New Roman"/>
          <w:sz w:val="28"/>
          <w:szCs w:val="28"/>
          <w:lang w:val="en-US"/>
        </w:rPr>
        <w:t>Prodige</w:t>
      </w:r>
      <w:proofErr w:type="spellEnd"/>
      <w:r w:rsidR="00DB1B29" w:rsidRPr="00A061A7">
        <w:rPr>
          <w:rFonts w:ascii="Times New Roman" w:hAnsi="Times New Roman" w:cs="Times New Roman"/>
          <w:sz w:val="28"/>
          <w:szCs w:val="28"/>
        </w:rPr>
        <w:t xml:space="preserve"> «</w:t>
      </w:r>
      <w:r w:rsidR="00DB1B29" w:rsidRPr="00A061A7">
        <w:rPr>
          <w:rFonts w:ascii="Times New Roman" w:hAnsi="Times New Roman" w:cs="Times New Roman"/>
          <w:sz w:val="28"/>
          <w:szCs w:val="28"/>
          <w:lang w:val="en-US"/>
        </w:rPr>
        <w:t>Poison</w:t>
      </w:r>
      <w:r w:rsidR="00DB1B29" w:rsidRPr="00A061A7">
        <w:rPr>
          <w:rFonts w:ascii="Times New Roman" w:hAnsi="Times New Roman" w:cs="Times New Roman"/>
          <w:sz w:val="28"/>
          <w:szCs w:val="28"/>
        </w:rPr>
        <w:t xml:space="preserve">», </w:t>
      </w:r>
      <w:r w:rsidR="00DB1B29" w:rsidRPr="00A061A7">
        <w:rPr>
          <w:rFonts w:ascii="Times New Roman" w:hAnsi="Times New Roman" w:cs="Times New Roman"/>
          <w:sz w:val="28"/>
          <w:szCs w:val="28"/>
          <w:lang w:val="en-US"/>
        </w:rPr>
        <w:t>KVPV</w:t>
      </w:r>
      <w:r w:rsidR="00DB1B29" w:rsidRPr="00A061A7">
        <w:rPr>
          <w:rFonts w:ascii="Times New Roman" w:hAnsi="Times New Roman" w:cs="Times New Roman"/>
          <w:sz w:val="28"/>
          <w:szCs w:val="28"/>
        </w:rPr>
        <w:t xml:space="preserve"> «</w:t>
      </w:r>
      <w:r w:rsidR="00DB1B29" w:rsidRPr="00A061A7">
        <w:rPr>
          <w:rFonts w:ascii="Times New Roman" w:hAnsi="Times New Roman" w:cs="Times New Roman"/>
          <w:sz w:val="28"/>
          <w:szCs w:val="28"/>
          <w:lang w:val="en-US"/>
        </w:rPr>
        <w:t>Juice</w:t>
      </w:r>
      <w:r w:rsidR="00DB1B29" w:rsidRPr="00A061A7">
        <w:rPr>
          <w:rFonts w:ascii="Times New Roman" w:hAnsi="Times New Roman" w:cs="Times New Roman"/>
          <w:sz w:val="28"/>
          <w:szCs w:val="28"/>
        </w:rPr>
        <w:t>» и т.п.</w:t>
      </w:r>
      <w:r w:rsidR="001A55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51B" w:rsidRPr="001A551B" w:rsidRDefault="001A551B" w:rsidP="00607767">
      <w:pPr>
        <w:pStyle w:val="2"/>
        <w:spacing w:before="0"/>
        <w:ind w:firstLine="709"/>
      </w:pPr>
      <w:r w:rsidRPr="001A551B">
        <w:t>3.</w:t>
      </w:r>
      <w:r w:rsidR="000A2AEA">
        <w:t>4</w:t>
      </w:r>
      <w:r>
        <w:t xml:space="preserve">. </w:t>
      </w:r>
      <w:r w:rsidRPr="001A551B">
        <w:t xml:space="preserve">Оформление результатов работы </w:t>
      </w:r>
    </w:p>
    <w:p w:rsidR="001A551B" w:rsidRDefault="00DD0EE1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эксперимента – это физические объекты: кристаллы. Для наглядности я измерила их основные параметры, сравнила геометрию,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правильность строения. Данные оформлены в приложении. Результаты эксперимента также представлены на штативе уважаемой комиссии. </w:t>
      </w:r>
    </w:p>
    <w:p w:rsidR="00850557" w:rsidRDefault="00294D91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 № 0</w:t>
      </w:r>
      <w:r w:rsidR="00A47C2F">
        <w:rPr>
          <w:rFonts w:ascii="Times New Roman" w:hAnsi="Times New Roman" w:cs="Times New Roman"/>
          <w:sz w:val="28"/>
          <w:szCs w:val="28"/>
        </w:rPr>
        <w:t xml:space="preserve"> – контрольный образец</w:t>
      </w:r>
      <w:r w:rsidR="00850557">
        <w:rPr>
          <w:rFonts w:ascii="Times New Roman" w:hAnsi="Times New Roman" w:cs="Times New Roman"/>
          <w:sz w:val="28"/>
          <w:szCs w:val="28"/>
        </w:rPr>
        <w:t xml:space="preserve"> </w:t>
      </w:r>
      <w:r w:rsidR="00A47C2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0D48F5">
        <w:rPr>
          <w:rFonts w:ascii="Times New Roman" w:hAnsi="Times New Roman" w:cs="Times New Roman"/>
          <w:sz w:val="28"/>
          <w:szCs w:val="28"/>
        </w:rPr>
        <w:t>7</w:t>
      </w:r>
      <w:r w:rsidR="00A47C2F">
        <w:rPr>
          <w:rFonts w:ascii="Times New Roman" w:hAnsi="Times New Roman" w:cs="Times New Roman"/>
          <w:sz w:val="28"/>
          <w:szCs w:val="28"/>
        </w:rPr>
        <w:t>) имеет форму параллелограмма</w:t>
      </w:r>
      <w:r w:rsidR="00A073AF">
        <w:rPr>
          <w:rFonts w:ascii="Times New Roman" w:hAnsi="Times New Roman" w:cs="Times New Roman"/>
          <w:sz w:val="28"/>
          <w:szCs w:val="28"/>
        </w:rPr>
        <w:t>,</w:t>
      </w:r>
      <w:r w:rsidR="00A535D4">
        <w:rPr>
          <w:rFonts w:ascii="Times New Roman" w:hAnsi="Times New Roman" w:cs="Times New Roman"/>
          <w:sz w:val="28"/>
          <w:szCs w:val="28"/>
        </w:rPr>
        <w:t xml:space="preserve"> тонкий,</w:t>
      </w:r>
      <w:r w:rsidR="00A073AF">
        <w:rPr>
          <w:rFonts w:ascii="Times New Roman" w:hAnsi="Times New Roman" w:cs="Times New Roman"/>
          <w:sz w:val="28"/>
          <w:szCs w:val="28"/>
        </w:rPr>
        <w:t xml:space="preserve"> длина 3 см. Дополнительные выросты отсутствуют.</w:t>
      </w:r>
    </w:p>
    <w:p w:rsidR="00294D91" w:rsidRDefault="00294D91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 № 1 – образец, который слушал классическую музыку</w:t>
      </w:r>
      <w:r w:rsidR="00A073AF">
        <w:rPr>
          <w:rFonts w:ascii="Times New Roman" w:hAnsi="Times New Roman" w:cs="Times New Roman"/>
          <w:sz w:val="28"/>
          <w:szCs w:val="28"/>
        </w:rPr>
        <w:t>, имеет форму заострё</w:t>
      </w:r>
      <w:r w:rsidR="00A535D4">
        <w:rPr>
          <w:rFonts w:ascii="Times New Roman" w:hAnsi="Times New Roman" w:cs="Times New Roman"/>
          <w:sz w:val="28"/>
          <w:szCs w:val="28"/>
        </w:rPr>
        <w:t xml:space="preserve">нного овала. Но если посмотреть в </w:t>
      </w:r>
      <w:r w:rsidR="00A073AF">
        <w:rPr>
          <w:rFonts w:ascii="Times New Roman" w:hAnsi="Times New Roman" w:cs="Times New Roman"/>
          <w:sz w:val="28"/>
          <w:szCs w:val="28"/>
        </w:rPr>
        <w:t>профиль, то будет видно, что кристалл имеет дополнительные выросты, которые делают его похожим на корабль.</w:t>
      </w:r>
      <w:r w:rsidR="00CE3B86">
        <w:rPr>
          <w:rFonts w:ascii="Times New Roman" w:hAnsi="Times New Roman" w:cs="Times New Roman"/>
          <w:sz w:val="28"/>
          <w:szCs w:val="28"/>
        </w:rPr>
        <w:t xml:space="preserve"> (Приложение 8).</w:t>
      </w:r>
      <w:r w:rsidR="00A535D4">
        <w:rPr>
          <w:rFonts w:ascii="Times New Roman" w:hAnsi="Times New Roman" w:cs="Times New Roman"/>
          <w:sz w:val="28"/>
          <w:szCs w:val="28"/>
        </w:rPr>
        <w:t xml:space="preserve"> Сам кристалл без выростов получился тонким. Длина образца 3,8</w:t>
      </w:r>
      <w:r w:rsidR="00A073AF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A073AF" w:rsidRDefault="00A073A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 № 2 – образец, который слушал рок, имеет форму прямоугольника. Кристалл получился очень толстый, из дополнительных выростов только маленькие кристаллы, напоминающие иглы.</w:t>
      </w:r>
      <w:r w:rsidR="00CE3B86">
        <w:rPr>
          <w:rFonts w:ascii="Times New Roman" w:hAnsi="Times New Roman" w:cs="Times New Roman"/>
          <w:sz w:val="28"/>
          <w:szCs w:val="28"/>
        </w:rPr>
        <w:t xml:space="preserve"> (Приложение 9).</w:t>
      </w:r>
      <w:r>
        <w:rPr>
          <w:rFonts w:ascii="Times New Roman" w:hAnsi="Times New Roman" w:cs="Times New Roman"/>
          <w:sz w:val="28"/>
          <w:szCs w:val="28"/>
        </w:rPr>
        <w:t xml:space="preserve"> Длина кристалла 3 см.</w:t>
      </w:r>
    </w:p>
    <w:p w:rsidR="00A073AF" w:rsidRDefault="00A073AF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Кристалл № 3 </w:t>
      </w:r>
      <w:r w:rsidR="00D6736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35D4">
        <w:rPr>
          <w:rFonts w:ascii="Times New Roman" w:hAnsi="Times New Roman" w:cs="Times New Roman"/>
          <w:sz w:val="28"/>
          <w:szCs w:val="28"/>
        </w:rPr>
        <w:t>образец, который слушал электронную музыку, имеет форму заострённого овала. Сам кристалл тонкий, есть дополнительные выросты, напоминающие иглы.</w:t>
      </w:r>
      <w:r w:rsidR="00CE3B86">
        <w:rPr>
          <w:rFonts w:ascii="Times New Roman" w:hAnsi="Times New Roman" w:cs="Times New Roman"/>
          <w:sz w:val="28"/>
          <w:szCs w:val="28"/>
        </w:rPr>
        <w:t xml:space="preserve"> (Приложение 10).</w:t>
      </w:r>
      <w:r w:rsidR="00A535D4">
        <w:rPr>
          <w:rFonts w:ascii="Times New Roman" w:hAnsi="Times New Roman" w:cs="Times New Roman"/>
          <w:sz w:val="28"/>
          <w:szCs w:val="28"/>
        </w:rPr>
        <w:t xml:space="preserve"> Длина образца 3,5 см.</w:t>
      </w:r>
    </w:p>
    <w:p w:rsidR="00037BC4" w:rsidRDefault="00A535D4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результатов видно, что больше всего на формирование кристалла повлияла классика. Образец по размерам и форме превосходит остальные. </w:t>
      </w:r>
      <w:r w:rsidR="0034450E">
        <w:rPr>
          <w:rFonts w:ascii="Times New Roman" w:hAnsi="Times New Roman" w:cs="Times New Roman"/>
          <w:sz w:val="28"/>
          <w:szCs w:val="28"/>
        </w:rPr>
        <w:t>Что касается рока, то к</w:t>
      </w:r>
      <w:r>
        <w:rPr>
          <w:rFonts w:ascii="Times New Roman" w:hAnsi="Times New Roman" w:cs="Times New Roman"/>
          <w:sz w:val="28"/>
          <w:szCs w:val="28"/>
        </w:rPr>
        <w:t>ристалл, который слушал песни данного жанра, получился толще остальных. В его форме хорошо видны углы и имеются выросты, которые по остроте и форме не уступают иглам. Я предполагаю, что это всё из-за низкочастотных звуков, которые любят применять в своих п</w:t>
      </w:r>
      <w:r w:rsidR="0034450E">
        <w:rPr>
          <w:rFonts w:ascii="Times New Roman" w:hAnsi="Times New Roman" w:cs="Times New Roman"/>
          <w:sz w:val="28"/>
          <w:szCs w:val="28"/>
        </w:rPr>
        <w:t xml:space="preserve">еснях исполнители рок музыки. Хочется уделить внимание третьему кристаллу. Образец превзошёл все ожидания. Кристалл имеет общие </w:t>
      </w:r>
      <w:proofErr w:type="gramStart"/>
      <w:r w:rsidR="0034450E">
        <w:rPr>
          <w:rFonts w:ascii="Times New Roman" w:hAnsi="Times New Roman" w:cs="Times New Roman"/>
          <w:sz w:val="28"/>
          <w:szCs w:val="28"/>
        </w:rPr>
        <w:t>черты</w:t>
      </w:r>
      <w:proofErr w:type="gramEnd"/>
      <w:r w:rsidR="0034450E">
        <w:rPr>
          <w:rFonts w:ascii="Times New Roman" w:hAnsi="Times New Roman" w:cs="Times New Roman"/>
          <w:sz w:val="28"/>
          <w:szCs w:val="28"/>
        </w:rPr>
        <w:t xml:space="preserve"> как с первым, так и со вторым образцом. Но в отличие от кристалла №2, у него гораздо больше иглоподобных выростов.</w:t>
      </w:r>
      <w:r w:rsidR="00BB542D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EA6642">
        <w:rPr>
          <w:rFonts w:ascii="Times New Roman" w:hAnsi="Times New Roman" w:cs="Times New Roman"/>
          <w:sz w:val="28"/>
          <w:szCs w:val="28"/>
        </w:rPr>
        <w:t>,</w:t>
      </w:r>
      <w:r w:rsidR="00BB542D">
        <w:rPr>
          <w:rFonts w:ascii="Times New Roman" w:hAnsi="Times New Roman" w:cs="Times New Roman"/>
          <w:sz w:val="28"/>
          <w:szCs w:val="28"/>
        </w:rPr>
        <w:t xml:space="preserve"> сходство третьего образца с остальными связано с тем, что электронная музыка включает в себя элементы классической музыки (например</w:t>
      </w:r>
      <w:r w:rsidR="00EA6642">
        <w:rPr>
          <w:rFonts w:ascii="Times New Roman" w:hAnsi="Times New Roman" w:cs="Times New Roman"/>
          <w:sz w:val="28"/>
          <w:szCs w:val="28"/>
        </w:rPr>
        <w:t>,</w:t>
      </w:r>
      <w:r w:rsidR="00BB542D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 w:rsidR="00BB542D">
        <w:rPr>
          <w:rFonts w:ascii="Times New Roman" w:hAnsi="Times New Roman" w:cs="Times New Roman"/>
          <w:sz w:val="28"/>
          <w:szCs w:val="28"/>
        </w:rPr>
        <w:lastRenderedPageBreak/>
        <w:t>электронного фортепиано) и элементы рок-музыки (использование низких частот).</w:t>
      </w:r>
      <w:r w:rsidR="00B32624">
        <w:rPr>
          <w:rFonts w:ascii="Times New Roman" w:hAnsi="Times New Roman" w:cs="Times New Roman"/>
          <w:sz w:val="28"/>
          <w:szCs w:val="28"/>
        </w:rPr>
        <w:t xml:space="preserve"> </w:t>
      </w:r>
      <w:r w:rsidR="00037BC4">
        <w:rPr>
          <w:rFonts w:ascii="Times New Roman" w:hAnsi="Times New Roman" w:cs="Times New Roman"/>
          <w:sz w:val="28"/>
          <w:szCs w:val="28"/>
        </w:rPr>
        <w:br w:type="page"/>
      </w:r>
    </w:p>
    <w:p w:rsidR="00607F4C" w:rsidRDefault="00037BC4" w:rsidP="00607767">
      <w:pPr>
        <w:pStyle w:val="1"/>
        <w:numPr>
          <w:ilvl w:val="0"/>
          <w:numId w:val="7"/>
        </w:numPr>
        <w:spacing w:before="0"/>
        <w:ind w:firstLine="709"/>
      </w:pPr>
      <w:bookmarkStart w:id="10" w:name="_Toc30270833"/>
      <w:r>
        <w:lastRenderedPageBreak/>
        <w:t>Вывод</w:t>
      </w:r>
      <w:bookmarkEnd w:id="10"/>
    </w:p>
    <w:p w:rsidR="00A061A7" w:rsidRDefault="00037BC4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эксперимента я смогла показать и доказать, что музыка способна влиять не только на живые организмы, но и ещ</w:t>
      </w:r>
      <w:r w:rsidR="00D67366">
        <w:rPr>
          <w:rFonts w:ascii="Times New Roman" w:hAnsi="Times New Roman" w:cs="Times New Roman"/>
          <w:sz w:val="28"/>
          <w:szCs w:val="28"/>
        </w:rPr>
        <w:t>ё и на неорганические вещества, в том числе на формирование кристаллической решётки.</w:t>
      </w:r>
    </w:p>
    <w:p w:rsidR="00A061A7" w:rsidRDefault="00A061A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7BC4" w:rsidRPr="00A061A7" w:rsidRDefault="00A061A7" w:rsidP="00607767">
      <w:pPr>
        <w:pStyle w:val="1"/>
        <w:numPr>
          <w:ilvl w:val="0"/>
          <w:numId w:val="7"/>
        </w:numPr>
        <w:spacing w:before="0"/>
        <w:ind w:firstLine="709"/>
      </w:pPr>
      <w:r w:rsidRPr="00A061A7">
        <w:lastRenderedPageBreak/>
        <w:t xml:space="preserve">Источники информации </w:t>
      </w:r>
    </w:p>
    <w:p w:rsidR="00F04EF7" w:rsidRPr="00F04EF7" w:rsidRDefault="00A41BDC" w:rsidP="00607767">
      <w:pPr>
        <w:pStyle w:val="a7"/>
        <w:numPr>
          <w:ilvl w:val="2"/>
          <w:numId w:val="8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F04EF7" w:rsidRPr="00F04EF7">
          <w:rPr>
            <w:rStyle w:val="a4"/>
            <w:rFonts w:ascii="Times New Roman" w:hAnsi="Times New Roman" w:cs="Times New Roman"/>
            <w:sz w:val="28"/>
            <w:szCs w:val="28"/>
          </w:rPr>
          <w:t>http://theconversation.com/science-reveals-natures-hidden-beauty-artists-should-revel-in-it-19223</w:t>
        </w:r>
      </w:hyperlink>
    </w:p>
    <w:p w:rsidR="00F04EF7" w:rsidRPr="00F04EF7" w:rsidRDefault="00A41BDC" w:rsidP="00607767">
      <w:pPr>
        <w:pStyle w:val="a7"/>
        <w:numPr>
          <w:ilvl w:val="2"/>
          <w:numId w:val="8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F04EF7" w:rsidRPr="00F04EF7">
          <w:rPr>
            <w:rStyle w:val="a4"/>
            <w:rFonts w:ascii="Times New Roman" w:hAnsi="Times New Roman" w:cs="Times New Roman"/>
            <w:sz w:val="28"/>
            <w:szCs w:val="28"/>
          </w:rPr>
          <w:t>https://www.geolib.net/crystallography/obrazovanie-i-rost-kristallov.html</w:t>
        </w:r>
      </w:hyperlink>
      <w:r w:rsidR="00F04EF7" w:rsidRPr="00F04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EF7" w:rsidRPr="00F04EF7" w:rsidRDefault="00A41BDC" w:rsidP="00607767">
      <w:pPr>
        <w:pStyle w:val="a7"/>
        <w:numPr>
          <w:ilvl w:val="2"/>
          <w:numId w:val="8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F04EF7" w:rsidRPr="00F04EF7">
          <w:rPr>
            <w:rStyle w:val="a4"/>
            <w:rFonts w:ascii="Times New Roman" w:hAnsi="Times New Roman" w:cs="Times New Roman"/>
            <w:sz w:val="28"/>
            <w:szCs w:val="28"/>
          </w:rPr>
          <w:t>https://econet.ru/articles/133777-kimatika-pamyat-vody-i-sila-zvuka</w:t>
        </w:r>
      </w:hyperlink>
      <w:r w:rsidR="00F04EF7" w:rsidRPr="00F04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EF7" w:rsidRPr="00F04EF7" w:rsidRDefault="00A41BDC" w:rsidP="00607767">
      <w:pPr>
        <w:pStyle w:val="a7"/>
        <w:numPr>
          <w:ilvl w:val="2"/>
          <w:numId w:val="8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F04EF7" w:rsidRPr="00F04EF7">
          <w:rPr>
            <w:rStyle w:val="a4"/>
            <w:rFonts w:ascii="Times New Roman" w:hAnsi="Times New Roman" w:cs="Times New Roman"/>
            <w:sz w:val="28"/>
            <w:szCs w:val="28"/>
          </w:rPr>
          <w:t>https://urokimuz.ru/uroki-muzyki/zvuk-v-muzyke/</w:t>
        </w:r>
      </w:hyperlink>
      <w:r w:rsidR="00F04EF7" w:rsidRPr="00F04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557" w:rsidRDefault="00A41BDC" w:rsidP="00607767">
      <w:pPr>
        <w:pStyle w:val="a7"/>
        <w:numPr>
          <w:ilvl w:val="2"/>
          <w:numId w:val="8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F04EF7" w:rsidRPr="00F04EF7">
          <w:rPr>
            <w:rStyle w:val="a4"/>
            <w:rFonts w:ascii="Times New Roman" w:hAnsi="Times New Roman" w:cs="Times New Roman"/>
            <w:sz w:val="28"/>
            <w:szCs w:val="28"/>
          </w:rPr>
          <w:t>https://adeptinitiates.com/geometric-patterns-encode-sound/</w:t>
        </w:r>
      </w:hyperlink>
      <w:r w:rsidR="00F04EF7" w:rsidRPr="00F04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557" w:rsidRDefault="00850557" w:rsidP="00607767">
      <w:pPr>
        <w:pStyle w:val="a7"/>
        <w:numPr>
          <w:ilvl w:val="2"/>
          <w:numId w:val="8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850557">
        <w:rPr>
          <w:rFonts w:ascii="Times New Roman" w:hAnsi="Times New Roman" w:cs="Times New Roman"/>
          <w:sz w:val="28"/>
          <w:szCs w:val="28"/>
        </w:rPr>
        <w:t>Шульпин</w:t>
      </w:r>
      <w:proofErr w:type="spellEnd"/>
      <w:r w:rsidRPr="00850557">
        <w:rPr>
          <w:rFonts w:ascii="Times New Roman" w:hAnsi="Times New Roman" w:cs="Times New Roman"/>
          <w:sz w:val="28"/>
          <w:szCs w:val="28"/>
        </w:rPr>
        <w:t xml:space="preserve"> Г. Б. Химия для всех // Основные понятия и простейшие опыты. М.</w:t>
      </w:r>
      <w:r w:rsidRPr="00850557">
        <w:sym w:font="Symbol" w:char="F03A"/>
      </w:r>
      <w:r w:rsidRPr="00850557">
        <w:rPr>
          <w:rFonts w:ascii="Times New Roman" w:hAnsi="Times New Roman" w:cs="Times New Roman"/>
          <w:sz w:val="28"/>
          <w:szCs w:val="28"/>
        </w:rPr>
        <w:t xml:space="preserve"> «Знание», 1987, с. 125.</w:t>
      </w:r>
    </w:p>
    <w:p w:rsidR="00850557" w:rsidRDefault="00850557" w:rsidP="00607767">
      <w:pPr>
        <w:pStyle w:val="a7"/>
        <w:numPr>
          <w:ilvl w:val="2"/>
          <w:numId w:val="8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850557">
        <w:rPr>
          <w:rFonts w:ascii="Times New Roman" w:hAnsi="Times New Roman" w:cs="Times New Roman"/>
          <w:sz w:val="28"/>
          <w:szCs w:val="28"/>
        </w:rPr>
        <w:t>Эмануэль</w:t>
      </w:r>
      <w:proofErr w:type="spellEnd"/>
      <w:r w:rsidRPr="00850557">
        <w:rPr>
          <w:rFonts w:ascii="Times New Roman" w:hAnsi="Times New Roman" w:cs="Times New Roman"/>
          <w:sz w:val="28"/>
          <w:szCs w:val="28"/>
        </w:rPr>
        <w:t xml:space="preserve"> Н. М., </w:t>
      </w:r>
      <w:proofErr w:type="spellStart"/>
      <w:r w:rsidRPr="00850557">
        <w:rPr>
          <w:rFonts w:ascii="Times New Roman" w:hAnsi="Times New Roman" w:cs="Times New Roman"/>
          <w:sz w:val="28"/>
          <w:szCs w:val="28"/>
        </w:rPr>
        <w:t>Заикова</w:t>
      </w:r>
      <w:proofErr w:type="spellEnd"/>
      <w:r w:rsidRPr="00850557">
        <w:rPr>
          <w:rFonts w:ascii="Times New Roman" w:hAnsi="Times New Roman" w:cs="Times New Roman"/>
          <w:sz w:val="28"/>
          <w:szCs w:val="28"/>
        </w:rPr>
        <w:t xml:space="preserve"> Г. Е. Химия и пища. М.: «Знание», 1986.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557" w:rsidRPr="00850557" w:rsidRDefault="00850557" w:rsidP="00607767">
      <w:pPr>
        <w:pStyle w:val="a7"/>
        <w:numPr>
          <w:ilvl w:val="2"/>
          <w:numId w:val="8"/>
        </w:num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50557">
        <w:rPr>
          <w:rFonts w:ascii="Times New Roman" w:hAnsi="Times New Roman" w:cs="Times New Roman"/>
          <w:sz w:val="28"/>
          <w:szCs w:val="28"/>
        </w:rPr>
        <w:t>Третьякова Ю. Д. Химия. Справочные материалы. М., 1984.</w:t>
      </w:r>
    </w:p>
    <w:p w:rsidR="00294D91" w:rsidRDefault="0085055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463A" w:rsidRDefault="00A3463A" w:rsidP="00607767">
      <w:pPr>
        <w:pStyle w:val="1"/>
        <w:spacing w:before="0"/>
        <w:ind w:firstLine="709"/>
        <w:jc w:val="center"/>
        <w:rPr>
          <w:rFonts w:ascii="Times New Roman" w:hAnsi="Times New Roman" w:cs="Times New Roman"/>
        </w:rPr>
      </w:pPr>
    </w:p>
    <w:p w:rsidR="00A3463A" w:rsidRDefault="00A3463A" w:rsidP="00607767">
      <w:pPr>
        <w:pStyle w:val="1"/>
        <w:spacing w:before="0"/>
        <w:ind w:firstLine="709"/>
        <w:jc w:val="center"/>
        <w:rPr>
          <w:rFonts w:ascii="Times New Roman" w:hAnsi="Times New Roman" w:cs="Times New Roman"/>
        </w:rPr>
      </w:pPr>
    </w:p>
    <w:p w:rsidR="00A3463A" w:rsidRDefault="00A3463A" w:rsidP="00607767">
      <w:pPr>
        <w:pStyle w:val="1"/>
        <w:spacing w:before="0"/>
        <w:ind w:firstLine="709"/>
        <w:jc w:val="center"/>
        <w:rPr>
          <w:rFonts w:ascii="Times New Roman" w:hAnsi="Times New Roman" w:cs="Times New Roman"/>
        </w:rPr>
      </w:pPr>
    </w:p>
    <w:p w:rsidR="00A3463A" w:rsidRDefault="00A3463A" w:rsidP="00607767">
      <w:pPr>
        <w:pStyle w:val="1"/>
        <w:spacing w:before="0"/>
        <w:ind w:firstLine="709"/>
        <w:jc w:val="center"/>
        <w:rPr>
          <w:rFonts w:ascii="Times New Roman" w:hAnsi="Times New Roman" w:cs="Times New Roman"/>
        </w:rPr>
      </w:pPr>
    </w:p>
    <w:p w:rsidR="00A3463A" w:rsidRDefault="00A3463A" w:rsidP="00607767">
      <w:pPr>
        <w:pStyle w:val="1"/>
        <w:spacing w:before="0"/>
        <w:ind w:firstLine="709"/>
        <w:jc w:val="center"/>
        <w:rPr>
          <w:rFonts w:ascii="Times New Roman" w:hAnsi="Times New Roman" w:cs="Times New Roman"/>
        </w:rPr>
      </w:pPr>
    </w:p>
    <w:p w:rsidR="00A3463A" w:rsidRDefault="00A3463A" w:rsidP="00607767">
      <w:pPr>
        <w:pStyle w:val="1"/>
        <w:spacing w:before="0"/>
        <w:ind w:firstLine="709"/>
        <w:jc w:val="center"/>
        <w:rPr>
          <w:rFonts w:ascii="Times New Roman" w:hAnsi="Times New Roman" w:cs="Times New Roman"/>
        </w:rPr>
      </w:pPr>
    </w:p>
    <w:p w:rsidR="000A2AEA" w:rsidRDefault="00A3463A" w:rsidP="00607767">
      <w:pPr>
        <w:pStyle w:val="1"/>
        <w:spacing w:before="0"/>
        <w:ind w:firstLine="709"/>
        <w:jc w:val="center"/>
        <w:rPr>
          <w:rFonts w:cs="Times New Roman"/>
          <w:sz w:val="96"/>
          <w:szCs w:val="96"/>
        </w:rPr>
      </w:pPr>
      <w:r w:rsidRPr="00A3463A">
        <w:rPr>
          <w:rFonts w:cs="Times New Roman"/>
          <w:sz w:val="96"/>
          <w:szCs w:val="96"/>
        </w:rPr>
        <w:t>Приложени</w:t>
      </w:r>
      <w:r w:rsidR="000A2AEA">
        <w:rPr>
          <w:rFonts w:cs="Times New Roman"/>
          <w:sz w:val="96"/>
          <w:szCs w:val="96"/>
        </w:rPr>
        <w:t>я</w:t>
      </w:r>
    </w:p>
    <w:p w:rsidR="00A3463A" w:rsidRPr="00A3463A" w:rsidRDefault="00A3463A" w:rsidP="00607767">
      <w:pPr>
        <w:pStyle w:val="1"/>
        <w:spacing w:before="0"/>
        <w:ind w:firstLine="709"/>
        <w:jc w:val="center"/>
        <w:rPr>
          <w:rFonts w:cs="Times New Roman"/>
          <w:sz w:val="96"/>
          <w:szCs w:val="96"/>
        </w:rPr>
      </w:pPr>
      <w:r w:rsidRPr="00A3463A">
        <w:rPr>
          <w:rFonts w:cs="Times New Roman"/>
          <w:sz w:val="96"/>
          <w:szCs w:val="96"/>
        </w:rPr>
        <w:br w:type="page"/>
      </w:r>
    </w:p>
    <w:p w:rsidR="00A061A7" w:rsidRDefault="00850557" w:rsidP="00607767">
      <w:pPr>
        <w:pStyle w:val="1"/>
        <w:spacing w:before="0"/>
        <w:ind w:firstLine="709"/>
      </w:pPr>
      <w:bookmarkStart w:id="11" w:name="_Toc30928017"/>
      <w:bookmarkStart w:id="12" w:name="_Toc30955706"/>
      <w:r>
        <w:lastRenderedPageBreak/>
        <w:t>Приложение 1 – материалы и оборудование</w:t>
      </w:r>
      <w:bookmarkEnd w:id="11"/>
      <w:bookmarkEnd w:id="12"/>
      <w:r>
        <w:t xml:space="preserve"> </w:t>
      </w:r>
    </w:p>
    <w:p w:rsidR="00850557" w:rsidRDefault="0085055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1305" cy="4350979"/>
            <wp:effectExtent l="19050" t="0" r="8945" b="0"/>
            <wp:docPr id="4" name="Рисунок 2" descr="https://sun9-127.userapi.com/c854120/v854120806/1c6c9d/R_JFoKmn0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7.userapi.com/c854120/v854120806/1c6c9d/R_JFoKmn0t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39" cy="43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57" w:rsidRDefault="0085055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0557" w:rsidRDefault="00850557" w:rsidP="00607767">
      <w:pPr>
        <w:pStyle w:val="1"/>
        <w:spacing w:before="0"/>
        <w:ind w:firstLine="709"/>
      </w:pPr>
      <w:bookmarkStart w:id="13" w:name="_Toc30573002"/>
      <w:bookmarkStart w:id="14" w:name="_Toc30928018"/>
      <w:bookmarkStart w:id="15" w:name="_Toc30955707"/>
      <w:r>
        <w:lastRenderedPageBreak/>
        <w:t xml:space="preserve">Приложение </w:t>
      </w:r>
      <w:bookmarkEnd w:id="13"/>
      <w:bookmarkEnd w:id="14"/>
      <w:r w:rsidR="00A3463A">
        <w:t xml:space="preserve">2 </w:t>
      </w:r>
      <w:r w:rsidR="00857AD1">
        <w:t>–</w:t>
      </w:r>
      <w:r w:rsidR="00A3463A">
        <w:t xml:space="preserve"> </w:t>
      </w:r>
      <w:r w:rsidR="00857AD1">
        <w:t>выбор образцов</w:t>
      </w:r>
      <w:bookmarkEnd w:id="15"/>
    </w:p>
    <w:p w:rsidR="00850557" w:rsidRDefault="00857AD1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1557" cy="6329239"/>
            <wp:effectExtent l="19050" t="0" r="6343" b="0"/>
            <wp:docPr id="14" name="Рисунок 14" descr="https://sun9-53.userapi.com/c204616/v204616460/4e0d9/4JPkXVzF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3.userapi.com/c204616/v204616460/4e0d9/4JPkXVzF9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64" cy="633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57" w:rsidRDefault="0085055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61A7" w:rsidRDefault="00850557" w:rsidP="00607767">
      <w:pPr>
        <w:pStyle w:val="1"/>
        <w:spacing w:before="0"/>
        <w:ind w:firstLine="709"/>
      </w:pPr>
      <w:bookmarkStart w:id="16" w:name="_Toc30573003"/>
      <w:bookmarkStart w:id="17" w:name="_Toc30928019"/>
      <w:bookmarkStart w:id="18" w:name="_Toc30955708"/>
      <w:r>
        <w:lastRenderedPageBreak/>
        <w:t xml:space="preserve">Приложение 3 – </w:t>
      </w:r>
      <w:bookmarkEnd w:id="16"/>
      <w:bookmarkEnd w:id="17"/>
      <w:r w:rsidR="00857AD1">
        <w:t>подготовка к эксперименту</w:t>
      </w:r>
      <w:bookmarkEnd w:id="18"/>
    </w:p>
    <w:p w:rsidR="00850557" w:rsidRDefault="00857AD1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1850" cy="3689405"/>
            <wp:effectExtent l="19050" t="0" r="6050" b="0"/>
            <wp:docPr id="6" name="Рисунок 17" descr="https://sun9-42.userapi.com/c857416/v857416806/159c80/bt7kpaso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2.userapi.com/c857416/v857416806/159c80/bt7kpasoM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1" cy="369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57" w:rsidRDefault="0085055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50557" w:rsidRDefault="00850557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57AD1" w:rsidRDefault="00857AD1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57AD1" w:rsidRDefault="00857AD1" w:rsidP="006077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7AD1" w:rsidRDefault="00857AD1" w:rsidP="00607767">
      <w:pPr>
        <w:pStyle w:val="1"/>
        <w:spacing w:before="0"/>
        <w:ind w:firstLine="709"/>
      </w:pPr>
      <w:bookmarkStart w:id="19" w:name="_Toc30955709"/>
      <w:r>
        <w:lastRenderedPageBreak/>
        <w:t>Приложение 4 – начало эксперимента</w:t>
      </w:r>
      <w:bookmarkEnd w:id="19"/>
    </w:p>
    <w:p w:rsidR="00857AD1" w:rsidRDefault="00857AD1" w:rsidP="00607767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5981369" cy="7975158"/>
            <wp:effectExtent l="19050" t="0" r="331" b="0"/>
            <wp:docPr id="8" name="Рисунок 23" descr="https://sun9-63.userapi.com/c854224/v854224806/1d89db/9Wk4NG2nB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3.userapi.com/c854224/v854224806/1d89db/9Wk4NG2nBn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21" cy="79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D1" w:rsidRDefault="00857AD1" w:rsidP="00607767">
      <w:pPr>
        <w:spacing w:after="0"/>
        <w:ind w:firstLine="709"/>
      </w:pPr>
      <w:r>
        <w:br w:type="page"/>
      </w:r>
    </w:p>
    <w:p w:rsidR="00857AD1" w:rsidRDefault="00857AD1" w:rsidP="00607767">
      <w:pPr>
        <w:pStyle w:val="1"/>
        <w:spacing w:before="0"/>
        <w:ind w:firstLine="709"/>
      </w:pPr>
      <w:bookmarkStart w:id="20" w:name="_Toc30955710"/>
      <w:r>
        <w:lastRenderedPageBreak/>
        <w:t xml:space="preserve">Приложение 5 </w:t>
      </w:r>
      <w:r w:rsidR="000D48F5">
        <w:t>–</w:t>
      </w:r>
      <w:r>
        <w:t xml:space="preserve"> </w:t>
      </w:r>
      <w:r w:rsidR="000D48F5">
        <w:t>правильный кристалл</w:t>
      </w:r>
      <w:bookmarkEnd w:id="20"/>
    </w:p>
    <w:p w:rsidR="000D48F5" w:rsidRDefault="000D48F5" w:rsidP="00607767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6067425" cy="8089900"/>
            <wp:effectExtent l="19050" t="0" r="9525" b="0"/>
            <wp:docPr id="9" name="Рисунок 26" descr="https://sun9-46.userapi.com/c206828/v206828460/4d91e/rEIc3Haj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6.userapi.com/c206828/v206828460/4d91e/rEIc3Haj8B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71" cy="809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F5" w:rsidRDefault="000D48F5" w:rsidP="00607767">
      <w:pPr>
        <w:spacing w:after="0"/>
        <w:ind w:firstLine="709"/>
      </w:pPr>
      <w:r>
        <w:br w:type="page"/>
      </w:r>
    </w:p>
    <w:p w:rsidR="000D48F5" w:rsidRDefault="000D48F5" w:rsidP="00607767">
      <w:pPr>
        <w:pStyle w:val="1"/>
        <w:spacing w:before="0"/>
        <w:ind w:firstLine="709"/>
      </w:pPr>
      <w:bookmarkStart w:id="21" w:name="_Toc30955711"/>
      <w:r>
        <w:lastRenderedPageBreak/>
        <w:t>Приложение 6 – результаты эксперимента</w:t>
      </w:r>
      <w:bookmarkEnd w:id="21"/>
    </w:p>
    <w:p w:rsidR="000D48F5" w:rsidRDefault="000D48F5" w:rsidP="00607767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5086350" cy="6781800"/>
            <wp:effectExtent l="19050" t="0" r="0" b="0"/>
            <wp:docPr id="12" name="Рисунок 29" descr="https://sun9-59.userapi.com/c855732/v855732460/1db6e9/DTkccRKL5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9.userapi.com/c855732/v855732460/1db6e9/DTkccRKL5CQ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35" cy="67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F5" w:rsidRDefault="000D48F5" w:rsidP="00607767">
      <w:pPr>
        <w:spacing w:after="0"/>
        <w:ind w:firstLine="709"/>
      </w:pPr>
      <w:r>
        <w:br w:type="page"/>
      </w:r>
    </w:p>
    <w:p w:rsidR="000D48F5" w:rsidRDefault="000D48F5" w:rsidP="00607767">
      <w:pPr>
        <w:pStyle w:val="1"/>
        <w:spacing w:before="0"/>
        <w:ind w:firstLine="709"/>
      </w:pPr>
      <w:bookmarkStart w:id="22" w:name="_Toc30955712"/>
      <w:r>
        <w:lastRenderedPageBreak/>
        <w:t>Приложение 7 – кристалл №0</w:t>
      </w:r>
      <w:bookmarkEnd w:id="22"/>
    </w:p>
    <w:p w:rsidR="000D48F5" w:rsidRDefault="000D48F5" w:rsidP="00607767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5329237" cy="7105650"/>
            <wp:effectExtent l="19050" t="0" r="4763" b="0"/>
            <wp:docPr id="15" name="Рисунок 32" descr="https://sun9-36.userapi.com/c853624/v853624460/1def94/c7bZOmxPG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36.userapi.com/c853624/v853624460/1def94/c7bZOmxPGO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36" cy="710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F5" w:rsidRDefault="000D48F5" w:rsidP="00607767">
      <w:pPr>
        <w:spacing w:after="0"/>
        <w:ind w:firstLine="709"/>
      </w:pPr>
      <w:r>
        <w:br w:type="page"/>
      </w:r>
    </w:p>
    <w:p w:rsidR="000D48F5" w:rsidRDefault="000D48F5" w:rsidP="00607767">
      <w:pPr>
        <w:pStyle w:val="1"/>
        <w:spacing w:before="0"/>
        <w:ind w:firstLine="709"/>
      </w:pPr>
      <w:bookmarkStart w:id="23" w:name="_Toc30955713"/>
      <w:r>
        <w:lastRenderedPageBreak/>
        <w:t>Приложение 8 – кристалл №1</w:t>
      </w:r>
      <w:bookmarkEnd w:id="23"/>
    </w:p>
    <w:p w:rsidR="00CE3B86" w:rsidRDefault="000D48F5" w:rsidP="00607767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5657850" cy="7543801"/>
            <wp:effectExtent l="19050" t="0" r="0" b="0"/>
            <wp:docPr id="16" name="Рисунок 35" descr="https://sun9-46.userapi.com/c855232/v855232460/1d3a51/1yg21XP6m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6.userapi.com/c855232/v855232460/1d3a51/1yg21XP6mz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23" cy="75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B86" w:rsidRDefault="00CE3B86" w:rsidP="00607767">
      <w:pPr>
        <w:spacing w:after="0"/>
        <w:ind w:firstLine="709"/>
      </w:pPr>
      <w:r>
        <w:br w:type="page"/>
      </w:r>
    </w:p>
    <w:p w:rsidR="000D48F5" w:rsidRDefault="00CE3B86" w:rsidP="00607767">
      <w:pPr>
        <w:pStyle w:val="1"/>
        <w:spacing w:before="0"/>
        <w:ind w:firstLine="709"/>
      </w:pPr>
      <w:bookmarkStart w:id="24" w:name="_Toc30955714"/>
      <w:r>
        <w:lastRenderedPageBreak/>
        <w:t>Приложение 9 – кристалл №2</w:t>
      </w:r>
      <w:bookmarkEnd w:id="24"/>
    </w:p>
    <w:p w:rsidR="00CE3B86" w:rsidRDefault="00CE3B86" w:rsidP="00607767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5267325" cy="7023100"/>
            <wp:effectExtent l="19050" t="0" r="9525" b="0"/>
            <wp:docPr id="18" name="Рисунок 38" descr="https://sun9-60.userapi.com/c858220/v858220460/15e0ce/X4yk29SE_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0.userapi.com/c858220/v858220460/15e0ce/X4yk29SE_N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95" cy="702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B86" w:rsidRDefault="00CE3B86" w:rsidP="00607767">
      <w:pPr>
        <w:spacing w:after="0"/>
        <w:ind w:firstLine="709"/>
      </w:pPr>
      <w:r>
        <w:br w:type="page"/>
      </w:r>
    </w:p>
    <w:p w:rsidR="00CE3B86" w:rsidRDefault="00CE3B86" w:rsidP="00607767">
      <w:pPr>
        <w:pStyle w:val="1"/>
        <w:spacing w:before="0"/>
        <w:ind w:firstLine="709"/>
      </w:pPr>
      <w:bookmarkStart w:id="25" w:name="_Toc30955715"/>
      <w:r>
        <w:lastRenderedPageBreak/>
        <w:t>Приложение 10 – кристалл №3</w:t>
      </w:r>
      <w:bookmarkEnd w:id="25"/>
    </w:p>
    <w:p w:rsidR="00CE3B86" w:rsidRPr="00CE3B86" w:rsidRDefault="00CE3B86" w:rsidP="00607767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5543550" cy="7391400"/>
            <wp:effectExtent l="19050" t="0" r="0" b="0"/>
            <wp:docPr id="41" name="Рисунок 41" descr="https://sun9-39.userapi.com/c857336/v857336460/bf193/v1uHgjazW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9.userapi.com/c857336/v857336460/bf193/v1uHgjazWr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50" cy="739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B86" w:rsidRPr="00CE3B86" w:rsidSect="000A2AEA">
      <w:footerReference w:type="default" r:id="rId43"/>
      <w:pgSz w:w="11906" w:h="16838"/>
      <w:pgMar w:top="1134" w:right="707" w:bottom="1134" w:left="0" w:header="1134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963" w:rsidRDefault="00F24963" w:rsidP="00E229CF">
      <w:pPr>
        <w:spacing w:after="0" w:line="240" w:lineRule="auto"/>
      </w:pPr>
      <w:r>
        <w:separator/>
      </w:r>
    </w:p>
  </w:endnote>
  <w:endnote w:type="continuationSeparator" w:id="0">
    <w:p w:rsidR="00F24963" w:rsidRDefault="00F24963" w:rsidP="00E22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5086470"/>
      <w:docPartObj>
        <w:docPartGallery w:val="Page Numbers (Bottom of Page)"/>
        <w:docPartUnique/>
      </w:docPartObj>
    </w:sdtPr>
    <w:sdtContent>
      <w:p w:rsidR="000A2AEA" w:rsidRDefault="00A41BDC">
        <w:pPr>
          <w:pStyle w:val="af"/>
          <w:jc w:val="center"/>
        </w:pPr>
        <w:fldSimple w:instr=" PAGE   \* MERGEFORMAT ">
          <w:r w:rsidR="000F6457">
            <w:rPr>
              <w:noProof/>
            </w:rPr>
            <w:t>31</w:t>
          </w:r>
        </w:fldSimple>
      </w:p>
    </w:sdtContent>
  </w:sdt>
  <w:p w:rsidR="000A2AEA" w:rsidRDefault="000A2AE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963" w:rsidRDefault="00F24963" w:rsidP="00E229CF">
      <w:pPr>
        <w:spacing w:after="0" w:line="240" w:lineRule="auto"/>
      </w:pPr>
      <w:r>
        <w:separator/>
      </w:r>
    </w:p>
  </w:footnote>
  <w:footnote w:type="continuationSeparator" w:id="0">
    <w:p w:rsidR="00F24963" w:rsidRDefault="00F24963" w:rsidP="00E22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B75BF"/>
    <w:multiLevelType w:val="multilevel"/>
    <w:tmpl w:val="EA5C6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867C01"/>
    <w:multiLevelType w:val="multilevel"/>
    <w:tmpl w:val="1C76307E"/>
    <w:lvl w:ilvl="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2">
    <w:nsid w:val="39D67FBC"/>
    <w:multiLevelType w:val="hybridMultilevel"/>
    <w:tmpl w:val="7212A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737AC1"/>
    <w:multiLevelType w:val="multilevel"/>
    <w:tmpl w:val="E6341B02"/>
    <w:lvl w:ilvl="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4">
    <w:nsid w:val="60281EC8"/>
    <w:multiLevelType w:val="hybridMultilevel"/>
    <w:tmpl w:val="0ED8C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AE3B03"/>
    <w:multiLevelType w:val="multilevel"/>
    <w:tmpl w:val="B94063B4"/>
    <w:lvl w:ilvl="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6">
    <w:nsid w:val="6AFC251B"/>
    <w:multiLevelType w:val="hybridMultilevel"/>
    <w:tmpl w:val="9020901A"/>
    <w:lvl w:ilvl="0" w:tplc="102CA420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">
    <w:nsid w:val="6DBD4193"/>
    <w:multiLevelType w:val="hybridMultilevel"/>
    <w:tmpl w:val="B4D62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305C71"/>
    <w:multiLevelType w:val="hybridMultilevel"/>
    <w:tmpl w:val="557A8EF4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9">
    <w:nsid w:val="7DF7410A"/>
    <w:multiLevelType w:val="multilevel"/>
    <w:tmpl w:val="F998DE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3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84" w:hanging="2160"/>
      </w:pPr>
      <w:rPr>
        <w:rFonts w:hint="default"/>
      </w:rPr>
    </w:lvl>
  </w:abstractNum>
  <w:abstractNum w:abstractNumId="10">
    <w:nsid w:val="7E1A01F6"/>
    <w:multiLevelType w:val="hybridMultilevel"/>
    <w:tmpl w:val="C39012F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9154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3F19"/>
    <w:rsid w:val="00000367"/>
    <w:rsid w:val="0000171C"/>
    <w:rsid w:val="00013B71"/>
    <w:rsid w:val="00025D8A"/>
    <w:rsid w:val="00027480"/>
    <w:rsid w:val="00032876"/>
    <w:rsid w:val="00037442"/>
    <w:rsid w:val="00037BC4"/>
    <w:rsid w:val="000412DF"/>
    <w:rsid w:val="00061D31"/>
    <w:rsid w:val="00084E92"/>
    <w:rsid w:val="0009287E"/>
    <w:rsid w:val="000A0A10"/>
    <w:rsid w:val="000A2AEA"/>
    <w:rsid w:val="000B4B55"/>
    <w:rsid w:val="000B71A0"/>
    <w:rsid w:val="000B776D"/>
    <w:rsid w:val="000D48F5"/>
    <w:rsid w:val="000E2717"/>
    <w:rsid w:val="000F07EA"/>
    <w:rsid w:val="000F6457"/>
    <w:rsid w:val="00101B58"/>
    <w:rsid w:val="001020F0"/>
    <w:rsid w:val="00102248"/>
    <w:rsid w:val="00102D01"/>
    <w:rsid w:val="00126B18"/>
    <w:rsid w:val="0012726C"/>
    <w:rsid w:val="00145687"/>
    <w:rsid w:val="001473F9"/>
    <w:rsid w:val="00151E01"/>
    <w:rsid w:val="001536DB"/>
    <w:rsid w:val="0015595D"/>
    <w:rsid w:val="00165A01"/>
    <w:rsid w:val="001720B5"/>
    <w:rsid w:val="00174335"/>
    <w:rsid w:val="00185767"/>
    <w:rsid w:val="00192B8A"/>
    <w:rsid w:val="001A18DA"/>
    <w:rsid w:val="001A551B"/>
    <w:rsid w:val="001C1E13"/>
    <w:rsid w:val="001C1E41"/>
    <w:rsid w:val="001C755F"/>
    <w:rsid w:val="001D3191"/>
    <w:rsid w:val="001F17CF"/>
    <w:rsid w:val="00201058"/>
    <w:rsid w:val="00233CD7"/>
    <w:rsid w:val="002527CA"/>
    <w:rsid w:val="00255DE0"/>
    <w:rsid w:val="0026212E"/>
    <w:rsid w:val="002672AD"/>
    <w:rsid w:val="00273AE0"/>
    <w:rsid w:val="002750C9"/>
    <w:rsid w:val="002834C9"/>
    <w:rsid w:val="00283D50"/>
    <w:rsid w:val="00294D91"/>
    <w:rsid w:val="002B075C"/>
    <w:rsid w:val="002D0D29"/>
    <w:rsid w:val="002D2C76"/>
    <w:rsid w:val="002D41CD"/>
    <w:rsid w:val="002F09D3"/>
    <w:rsid w:val="002F78FF"/>
    <w:rsid w:val="00311274"/>
    <w:rsid w:val="00322F46"/>
    <w:rsid w:val="00325BD3"/>
    <w:rsid w:val="003266EF"/>
    <w:rsid w:val="00335890"/>
    <w:rsid w:val="003370AB"/>
    <w:rsid w:val="0034450E"/>
    <w:rsid w:val="00347545"/>
    <w:rsid w:val="00351260"/>
    <w:rsid w:val="003B1F13"/>
    <w:rsid w:val="003C5EB3"/>
    <w:rsid w:val="003E45ED"/>
    <w:rsid w:val="003F5E36"/>
    <w:rsid w:val="00412F96"/>
    <w:rsid w:val="004166D9"/>
    <w:rsid w:val="00423C50"/>
    <w:rsid w:val="00424F61"/>
    <w:rsid w:val="004271EF"/>
    <w:rsid w:val="00466710"/>
    <w:rsid w:val="004702E5"/>
    <w:rsid w:val="004770F1"/>
    <w:rsid w:val="00480132"/>
    <w:rsid w:val="00480524"/>
    <w:rsid w:val="00494D43"/>
    <w:rsid w:val="004D3711"/>
    <w:rsid w:val="004F550E"/>
    <w:rsid w:val="005018B5"/>
    <w:rsid w:val="005043A0"/>
    <w:rsid w:val="00513B12"/>
    <w:rsid w:val="00536996"/>
    <w:rsid w:val="00542A54"/>
    <w:rsid w:val="005465E6"/>
    <w:rsid w:val="00563D83"/>
    <w:rsid w:val="00571F87"/>
    <w:rsid w:val="005726C5"/>
    <w:rsid w:val="00584B06"/>
    <w:rsid w:val="00593EF4"/>
    <w:rsid w:val="0059501A"/>
    <w:rsid w:val="005D4319"/>
    <w:rsid w:val="005D468C"/>
    <w:rsid w:val="005E6BA6"/>
    <w:rsid w:val="005F0C7F"/>
    <w:rsid w:val="005F18B8"/>
    <w:rsid w:val="00607767"/>
    <w:rsid w:val="00607F4C"/>
    <w:rsid w:val="00617A1A"/>
    <w:rsid w:val="00623426"/>
    <w:rsid w:val="00635569"/>
    <w:rsid w:val="00661F99"/>
    <w:rsid w:val="00672904"/>
    <w:rsid w:val="00674C71"/>
    <w:rsid w:val="006871DA"/>
    <w:rsid w:val="00695A77"/>
    <w:rsid w:val="006A0626"/>
    <w:rsid w:val="006A2380"/>
    <w:rsid w:val="006B6E5A"/>
    <w:rsid w:val="006C44A6"/>
    <w:rsid w:val="006D0A0B"/>
    <w:rsid w:val="006D5E52"/>
    <w:rsid w:val="006D6217"/>
    <w:rsid w:val="006E753F"/>
    <w:rsid w:val="006F042C"/>
    <w:rsid w:val="00702507"/>
    <w:rsid w:val="00703E19"/>
    <w:rsid w:val="00730ACB"/>
    <w:rsid w:val="00745F38"/>
    <w:rsid w:val="00746886"/>
    <w:rsid w:val="007522FA"/>
    <w:rsid w:val="00753776"/>
    <w:rsid w:val="0079498F"/>
    <w:rsid w:val="007974D9"/>
    <w:rsid w:val="007A094E"/>
    <w:rsid w:val="007B0DEF"/>
    <w:rsid w:val="007D052B"/>
    <w:rsid w:val="007D373D"/>
    <w:rsid w:val="007D54BD"/>
    <w:rsid w:val="007E5944"/>
    <w:rsid w:val="008165AA"/>
    <w:rsid w:val="0081671B"/>
    <w:rsid w:val="00823766"/>
    <w:rsid w:val="00826B49"/>
    <w:rsid w:val="008319B2"/>
    <w:rsid w:val="00832D62"/>
    <w:rsid w:val="00834A3A"/>
    <w:rsid w:val="00850557"/>
    <w:rsid w:val="00857AD1"/>
    <w:rsid w:val="008616F4"/>
    <w:rsid w:val="00874B1C"/>
    <w:rsid w:val="00881A1F"/>
    <w:rsid w:val="00882E74"/>
    <w:rsid w:val="0088745C"/>
    <w:rsid w:val="008936AF"/>
    <w:rsid w:val="00897336"/>
    <w:rsid w:val="008A1AB1"/>
    <w:rsid w:val="008B5F0E"/>
    <w:rsid w:val="008C7074"/>
    <w:rsid w:val="00906240"/>
    <w:rsid w:val="00907260"/>
    <w:rsid w:val="009168F7"/>
    <w:rsid w:val="009372E1"/>
    <w:rsid w:val="00937BBA"/>
    <w:rsid w:val="009603C8"/>
    <w:rsid w:val="00972389"/>
    <w:rsid w:val="00991104"/>
    <w:rsid w:val="009A49BF"/>
    <w:rsid w:val="009C55DB"/>
    <w:rsid w:val="009D5694"/>
    <w:rsid w:val="009D669C"/>
    <w:rsid w:val="009E5B45"/>
    <w:rsid w:val="009F3A35"/>
    <w:rsid w:val="00A061A7"/>
    <w:rsid w:val="00A073AF"/>
    <w:rsid w:val="00A21D89"/>
    <w:rsid w:val="00A27289"/>
    <w:rsid w:val="00A3463A"/>
    <w:rsid w:val="00A41BDC"/>
    <w:rsid w:val="00A47C2F"/>
    <w:rsid w:val="00A51F09"/>
    <w:rsid w:val="00A535D4"/>
    <w:rsid w:val="00A62072"/>
    <w:rsid w:val="00A86156"/>
    <w:rsid w:val="00A908C0"/>
    <w:rsid w:val="00AA208A"/>
    <w:rsid w:val="00AB0999"/>
    <w:rsid w:val="00AE49D4"/>
    <w:rsid w:val="00B32624"/>
    <w:rsid w:val="00B436DA"/>
    <w:rsid w:val="00B54771"/>
    <w:rsid w:val="00B84DC8"/>
    <w:rsid w:val="00B9271B"/>
    <w:rsid w:val="00BB542D"/>
    <w:rsid w:val="00BC2E13"/>
    <w:rsid w:val="00BC702A"/>
    <w:rsid w:val="00C13FD8"/>
    <w:rsid w:val="00C15752"/>
    <w:rsid w:val="00C27592"/>
    <w:rsid w:val="00C3344B"/>
    <w:rsid w:val="00C37BC1"/>
    <w:rsid w:val="00C4729A"/>
    <w:rsid w:val="00C74545"/>
    <w:rsid w:val="00C921B0"/>
    <w:rsid w:val="00CB2DEC"/>
    <w:rsid w:val="00CE3B86"/>
    <w:rsid w:val="00CE7CD7"/>
    <w:rsid w:val="00D26921"/>
    <w:rsid w:val="00D35BA0"/>
    <w:rsid w:val="00D4632F"/>
    <w:rsid w:val="00D470C3"/>
    <w:rsid w:val="00D512FE"/>
    <w:rsid w:val="00D67366"/>
    <w:rsid w:val="00D674EC"/>
    <w:rsid w:val="00D81B53"/>
    <w:rsid w:val="00D93D3A"/>
    <w:rsid w:val="00D95B97"/>
    <w:rsid w:val="00DA0153"/>
    <w:rsid w:val="00DA1626"/>
    <w:rsid w:val="00DA3077"/>
    <w:rsid w:val="00DB1B29"/>
    <w:rsid w:val="00DB45E7"/>
    <w:rsid w:val="00DC1AF9"/>
    <w:rsid w:val="00DC250E"/>
    <w:rsid w:val="00DC4C80"/>
    <w:rsid w:val="00DD0EE1"/>
    <w:rsid w:val="00DE1CC4"/>
    <w:rsid w:val="00DF3BC1"/>
    <w:rsid w:val="00E00B39"/>
    <w:rsid w:val="00E160DB"/>
    <w:rsid w:val="00E211A9"/>
    <w:rsid w:val="00E229CF"/>
    <w:rsid w:val="00E2470E"/>
    <w:rsid w:val="00E27FA5"/>
    <w:rsid w:val="00E349D2"/>
    <w:rsid w:val="00E5051A"/>
    <w:rsid w:val="00E632CF"/>
    <w:rsid w:val="00E6542D"/>
    <w:rsid w:val="00E90605"/>
    <w:rsid w:val="00E918F8"/>
    <w:rsid w:val="00EA1778"/>
    <w:rsid w:val="00EA6642"/>
    <w:rsid w:val="00EA77DE"/>
    <w:rsid w:val="00EA7B12"/>
    <w:rsid w:val="00F0129D"/>
    <w:rsid w:val="00F02F4B"/>
    <w:rsid w:val="00F04EF7"/>
    <w:rsid w:val="00F24963"/>
    <w:rsid w:val="00F431CD"/>
    <w:rsid w:val="00F51B22"/>
    <w:rsid w:val="00F573B9"/>
    <w:rsid w:val="00F613ED"/>
    <w:rsid w:val="00F63F19"/>
    <w:rsid w:val="00F70295"/>
    <w:rsid w:val="00F75D3C"/>
    <w:rsid w:val="00FA04A9"/>
    <w:rsid w:val="00FA2829"/>
    <w:rsid w:val="00FC2AD9"/>
    <w:rsid w:val="00FC5134"/>
    <w:rsid w:val="00FD749F"/>
    <w:rsid w:val="00FF0215"/>
    <w:rsid w:val="00FF2DBA"/>
    <w:rsid w:val="00FF4815"/>
    <w:rsid w:val="00FF6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1418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1CD"/>
  </w:style>
  <w:style w:type="paragraph" w:styleId="1">
    <w:name w:val="heading 1"/>
    <w:basedOn w:val="a"/>
    <w:next w:val="a"/>
    <w:link w:val="10"/>
    <w:uiPriority w:val="9"/>
    <w:qFormat/>
    <w:rsid w:val="008319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19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19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65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3556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9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19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319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319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31127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5465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ejs-offscreen">
    <w:name w:val="mejs-offscreen"/>
    <w:basedOn w:val="a0"/>
    <w:rsid w:val="005465E6"/>
  </w:style>
  <w:style w:type="character" w:customStyle="1" w:styleId="mejs-currenttime">
    <w:name w:val="mejs-currenttime"/>
    <w:basedOn w:val="a0"/>
    <w:rsid w:val="005465E6"/>
  </w:style>
  <w:style w:type="character" w:customStyle="1" w:styleId="mejs-duration">
    <w:name w:val="mejs-duration"/>
    <w:basedOn w:val="a0"/>
    <w:rsid w:val="005465E6"/>
  </w:style>
  <w:style w:type="character" w:styleId="a8">
    <w:name w:val="annotation reference"/>
    <w:basedOn w:val="a0"/>
    <w:uiPriority w:val="99"/>
    <w:semiHidden/>
    <w:unhideWhenUsed/>
    <w:rsid w:val="005465E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465E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465E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465E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465E6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E22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229CF"/>
  </w:style>
  <w:style w:type="paragraph" w:styleId="af">
    <w:name w:val="footer"/>
    <w:basedOn w:val="a"/>
    <w:link w:val="af0"/>
    <w:uiPriority w:val="99"/>
    <w:unhideWhenUsed/>
    <w:rsid w:val="00E22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29CF"/>
  </w:style>
  <w:style w:type="paragraph" w:styleId="af1">
    <w:name w:val="TOC Heading"/>
    <w:basedOn w:val="1"/>
    <w:next w:val="a"/>
    <w:uiPriority w:val="39"/>
    <w:unhideWhenUsed/>
    <w:qFormat/>
    <w:rsid w:val="00E229CF"/>
    <w:pPr>
      <w:spacing w:line="276" w:lineRule="auto"/>
      <w:ind w:left="0" w:right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A3463A"/>
    <w:pPr>
      <w:shd w:val="clear" w:color="auto" w:fill="FFFFFF" w:themeFill="background1"/>
      <w:tabs>
        <w:tab w:val="left" w:pos="440"/>
        <w:tab w:val="right" w:leader="dot" w:pos="11189"/>
      </w:tabs>
      <w:spacing w:before="360" w:after="0"/>
      <w:ind w:left="0"/>
      <w:jc w:val="left"/>
    </w:pPr>
    <w:rPr>
      <w:rFonts w:ascii="Times New Roman" w:hAnsi="Times New Roman" w:cs="Times New Roman"/>
      <w:b/>
      <w:bCs/>
      <w:caps/>
      <w:noProof/>
      <w:color w:val="000000" w:themeColor="text1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3463A"/>
    <w:pPr>
      <w:shd w:val="clear" w:color="auto" w:fill="FFFFFF" w:themeFill="background1"/>
      <w:tabs>
        <w:tab w:val="left" w:pos="660"/>
        <w:tab w:val="right" w:leader="dot" w:pos="11189"/>
      </w:tabs>
      <w:spacing w:before="240" w:after="0"/>
      <w:ind w:left="0"/>
      <w:jc w:val="left"/>
    </w:pPr>
    <w:rPr>
      <w:rFonts w:ascii="Times New Roman" w:hAnsi="Times New Roman" w:cs="Times New Roman"/>
      <w:bCs/>
      <w:noProof/>
      <w:color w:val="000000" w:themeColor="text1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E229CF"/>
    <w:pPr>
      <w:spacing w:after="0"/>
      <w:ind w:left="220"/>
      <w:jc w:val="left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A061A7"/>
    <w:pPr>
      <w:spacing w:after="0"/>
      <w:ind w:left="440"/>
      <w:jc w:val="left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061A7"/>
    <w:pPr>
      <w:spacing w:after="0"/>
      <w:ind w:left="660"/>
      <w:jc w:val="left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061A7"/>
    <w:pPr>
      <w:spacing w:after="0"/>
      <w:ind w:left="880"/>
      <w:jc w:val="left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061A7"/>
    <w:pPr>
      <w:spacing w:after="0"/>
      <w:ind w:left="1100"/>
      <w:jc w:val="left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061A7"/>
    <w:pPr>
      <w:spacing w:after="0"/>
      <w:ind w:left="1320"/>
      <w:jc w:val="left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061A7"/>
    <w:pPr>
      <w:spacing w:after="0"/>
      <w:ind w:left="1540"/>
      <w:jc w:val="left"/>
    </w:pPr>
    <w:rPr>
      <w:sz w:val="20"/>
      <w:szCs w:val="20"/>
    </w:rPr>
  </w:style>
  <w:style w:type="paragraph" w:styleId="af2">
    <w:name w:val="No Spacing"/>
    <w:link w:val="af3"/>
    <w:uiPriority w:val="1"/>
    <w:qFormat/>
    <w:rsid w:val="00BB542D"/>
    <w:pPr>
      <w:spacing w:after="0" w:line="240" w:lineRule="auto"/>
      <w:ind w:left="0" w:right="0"/>
      <w:jc w:val="left"/>
    </w:pPr>
    <w:rPr>
      <w:rFonts w:eastAsiaTheme="minorEastAsia"/>
    </w:rPr>
  </w:style>
  <w:style w:type="character" w:customStyle="1" w:styleId="af3">
    <w:name w:val="Без интервала Знак"/>
    <w:basedOn w:val="a0"/>
    <w:link w:val="af2"/>
    <w:uiPriority w:val="1"/>
    <w:rsid w:val="00BB542D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A%D1%80%D0%B8%D1%81%D1%82%D0%B0%D0%BB%D0%BB%D0%B8%D1%87%D0%B5%D1%81%D0%BA%D0%B0%D1%8F_%D1%80%D0%B5%D1%88%D1%91%D1%82%D0%BA%D0%B0" TargetMode="External"/><Relationship Id="rId18" Type="http://schemas.openxmlformats.org/officeDocument/2006/relationships/hyperlink" Target="https://ru.wikipedia.org/wiki/%D0%97%D0%B2%D1%83%D0%BA_(%D0%B7%D0%BD%D0%B0%D1%87%D0%B5%D0%BD%D0%B8%D1%8F)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E%D0%BB%D0%B5%D0%BA%D1%83%D0%BB%D0%B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gif"/><Relationship Id="rId29" Type="http://schemas.openxmlformats.org/officeDocument/2006/relationships/hyperlink" Target="https://www.geolib.net/crystallography/obrazovanie-i-rost-kristallov.html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1%82%D0%BE%D0%BC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adeptinitiates.com/geometric-patterns-encode-sound/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5%D1%80%D0%B0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theconversation.com/science-reveals-natures-hidden-beauty-artists-should-revel-in-it-19223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s://ru.wikipedia.org/wiki/%D0%A2%D0%B2%D1%91%D1%80%D0%B4%D0%BE%D0%B5_%D1%82%D0%B5%D0%BB%D0%BE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urokimuz.ru/uroki-muzyki/zvuk-v-muzyke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F%D0%BE%D0%BB%D0%B8%D0%BC%D0%BE%D1%80%D1%84%D0%B8%D0%B7%D0%BC_%D0%BA%D1%80%D0%B8%D1%81%D1%82%D0%B0%D0%BB%D0%BB%D0%BE%D0%B2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hyperlink" Target="https://econet.ru/articles/133777-kimatika-pamyat-vody-i-sila-zvuka" TargetMode="External"/><Relationship Id="rId35" Type="http://schemas.openxmlformats.org/officeDocument/2006/relationships/image" Target="media/image16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CAB33-DB48-4014-956E-0569C26BF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2995</Words>
  <Characters>17074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Света</cp:lastModifiedBy>
  <cp:revision>12</cp:revision>
  <dcterms:created xsi:type="dcterms:W3CDTF">2020-01-26T15:45:00Z</dcterms:created>
  <dcterms:modified xsi:type="dcterms:W3CDTF">2021-03-25T17:33:00Z</dcterms:modified>
</cp:coreProperties>
</file>