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5B" w:rsidRPr="00867869" w:rsidRDefault="00046B5B" w:rsidP="00046B5B">
      <w:pPr>
        <w:pStyle w:val="a3"/>
        <w:jc w:val="center"/>
        <w:rPr>
          <w:b/>
          <w:color w:val="000000"/>
          <w:sz w:val="28"/>
          <w:szCs w:val="28"/>
        </w:rPr>
      </w:pPr>
      <w:r w:rsidRPr="004C408F">
        <w:rPr>
          <w:b/>
          <w:color w:val="000000"/>
          <w:sz w:val="28"/>
          <w:szCs w:val="28"/>
        </w:rPr>
        <w:t>НАУЧНО-ПРАКТИЧЕСК</w:t>
      </w:r>
      <w:r w:rsidR="00867869">
        <w:rPr>
          <w:b/>
          <w:color w:val="000000"/>
          <w:sz w:val="28"/>
          <w:szCs w:val="28"/>
        </w:rPr>
        <w:t>АЯ КОНФЕРЕНЦИЯ ШКОЛЬНИКОВ - 202</w:t>
      </w:r>
      <w:r w:rsidR="00867869" w:rsidRPr="00867869">
        <w:rPr>
          <w:b/>
          <w:color w:val="000000"/>
          <w:sz w:val="28"/>
          <w:szCs w:val="28"/>
        </w:rPr>
        <w:t>1</w:t>
      </w:r>
    </w:p>
    <w:p w:rsidR="00A206F5" w:rsidRPr="004C408F" w:rsidRDefault="00A206F5" w:rsidP="00A206F5">
      <w:pPr>
        <w:pStyle w:val="a3"/>
        <w:jc w:val="center"/>
        <w:rPr>
          <w:color w:val="000000"/>
          <w:sz w:val="28"/>
          <w:szCs w:val="28"/>
        </w:rPr>
      </w:pPr>
      <w:r w:rsidRPr="004C408F">
        <w:rPr>
          <w:color w:val="000000"/>
          <w:sz w:val="28"/>
          <w:szCs w:val="28"/>
        </w:rPr>
        <w:t xml:space="preserve">Муниципальное </w:t>
      </w:r>
      <w:r w:rsidR="00D851D7" w:rsidRPr="004C408F">
        <w:rPr>
          <w:color w:val="000000"/>
          <w:sz w:val="28"/>
          <w:szCs w:val="28"/>
        </w:rPr>
        <w:t xml:space="preserve">бюджетное </w:t>
      </w:r>
      <w:r w:rsidRPr="004C408F">
        <w:rPr>
          <w:color w:val="000000"/>
          <w:sz w:val="28"/>
          <w:szCs w:val="28"/>
        </w:rPr>
        <w:t>общеобразовательное учреждение</w:t>
      </w:r>
    </w:p>
    <w:p w:rsidR="00046B5B" w:rsidRPr="004C408F" w:rsidRDefault="00A206F5" w:rsidP="00046B5B">
      <w:pPr>
        <w:pStyle w:val="a3"/>
        <w:jc w:val="center"/>
        <w:rPr>
          <w:color w:val="000000"/>
          <w:sz w:val="28"/>
          <w:szCs w:val="28"/>
        </w:rPr>
      </w:pPr>
      <w:r w:rsidRPr="004C408F">
        <w:rPr>
          <w:color w:val="000000"/>
          <w:sz w:val="28"/>
          <w:szCs w:val="28"/>
        </w:rPr>
        <w:t>«Средняя общеобразовательная школа №4 р.п. Линево»</w:t>
      </w:r>
      <w:r w:rsidR="00046B5B" w:rsidRPr="004C408F">
        <w:rPr>
          <w:color w:val="000000"/>
          <w:sz w:val="28"/>
          <w:szCs w:val="28"/>
        </w:rPr>
        <w:t xml:space="preserve">  </w:t>
      </w:r>
    </w:p>
    <w:p w:rsidR="00A206F5" w:rsidRPr="004C408F" w:rsidRDefault="00A206F5" w:rsidP="00046B5B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4C408F">
        <w:rPr>
          <w:color w:val="000000"/>
          <w:sz w:val="28"/>
          <w:szCs w:val="28"/>
        </w:rPr>
        <w:t>Искитимского</w:t>
      </w:r>
      <w:proofErr w:type="spellEnd"/>
      <w:r w:rsidRPr="004C408F">
        <w:rPr>
          <w:color w:val="000000"/>
          <w:sz w:val="28"/>
          <w:szCs w:val="28"/>
        </w:rPr>
        <w:t xml:space="preserve"> района </w:t>
      </w:r>
    </w:p>
    <w:p w:rsidR="00A206F5" w:rsidRPr="004C408F" w:rsidRDefault="00A206F5" w:rsidP="00A206F5">
      <w:pPr>
        <w:pStyle w:val="a3"/>
        <w:jc w:val="center"/>
        <w:rPr>
          <w:color w:val="000000"/>
          <w:sz w:val="28"/>
          <w:szCs w:val="28"/>
        </w:rPr>
      </w:pPr>
    </w:p>
    <w:p w:rsidR="00A206F5" w:rsidRPr="00867869" w:rsidRDefault="00A206F5" w:rsidP="00A206F5">
      <w:pPr>
        <w:pStyle w:val="a3"/>
        <w:jc w:val="center"/>
        <w:rPr>
          <w:color w:val="000000"/>
          <w:sz w:val="28"/>
          <w:szCs w:val="28"/>
        </w:rPr>
      </w:pPr>
      <w:r w:rsidRPr="004C408F">
        <w:rPr>
          <w:color w:val="000000"/>
          <w:sz w:val="28"/>
          <w:szCs w:val="28"/>
        </w:rPr>
        <w:t xml:space="preserve">Секция </w:t>
      </w:r>
      <w:r w:rsidR="00C33B5F" w:rsidRPr="004C408F">
        <w:rPr>
          <w:color w:val="000000"/>
          <w:sz w:val="28"/>
          <w:szCs w:val="28"/>
        </w:rPr>
        <w:t>–</w:t>
      </w:r>
      <w:r w:rsidR="00867869">
        <w:rPr>
          <w:color w:val="000000"/>
          <w:sz w:val="28"/>
          <w:szCs w:val="28"/>
        </w:rPr>
        <w:t xml:space="preserve"> Педагогика и психология</w:t>
      </w:r>
      <w:r w:rsidRPr="004C408F">
        <w:rPr>
          <w:color w:val="000000"/>
          <w:sz w:val="28"/>
          <w:szCs w:val="28"/>
        </w:rPr>
        <w:t xml:space="preserve">, </w:t>
      </w:r>
      <w:r w:rsidR="00867869">
        <w:rPr>
          <w:color w:val="000000"/>
          <w:sz w:val="28"/>
          <w:szCs w:val="28"/>
        </w:rPr>
        <w:t>предмет – Психология</w:t>
      </w:r>
    </w:p>
    <w:p w:rsidR="00681312" w:rsidRPr="004C408F" w:rsidRDefault="00046B5B" w:rsidP="00681312">
      <w:pPr>
        <w:pStyle w:val="a3"/>
        <w:jc w:val="center"/>
        <w:rPr>
          <w:b/>
          <w:color w:val="000000"/>
          <w:sz w:val="28"/>
          <w:szCs w:val="28"/>
        </w:rPr>
      </w:pPr>
      <w:r w:rsidRPr="004C408F">
        <w:rPr>
          <w:b/>
          <w:color w:val="000000"/>
          <w:sz w:val="28"/>
          <w:szCs w:val="28"/>
        </w:rPr>
        <w:t xml:space="preserve">Проблемно-исследовательская работа </w:t>
      </w:r>
    </w:p>
    <w:p w:rsidR="00A206F5" w:rsidRPr="004C408F" w:rsidRDefault="00A206F5" w:rsidP="00A206F5">
      <w:pPr>
        <w:pStyle w:val="a3"/>
        <w:rPr>
          <w:color w:val="000000"/>
          <w:sz w:val="28"/>
          <w:szCs w:val="28"/>
        </w:rPr>
      </w:pPr>
    </w:p>
    <w:p w:rsidR="00681312" w:rsidRPr="004C408F" w:rsidRDefault="00D175E5" w:rsidP="00D175E5">
      <w:pPr>
        <w:pStyle w:val="a3"/>
        <w:jc w:val="center"/>
        <w:rPr>
          <w:color w:val="000000"/>
          <w:sz w:val="40"/>
          <w:szCs w:val="40"/>
        </w:rPr>
      </w:pPr>
      <w:r w:rsidRPr="004C408F">
        <w:rPr>
          <w:color w:val="000000"/>
          <w:sz w:val="40"/>
          <w:szCs w:val="40"/>
        </w:rPr>
        <w:t>3 ключа к у</w:t>
      </w:r>
      <w:r w:rsidR="000B7C10" w:rsidRPr="004C408F">
        <w:rPr>
          <w:color w:val="000000"/>
          <w:sz w:val="40"/>
          <w:szCs w:val="40"/>
        </w:rPr>
        <w:t xml:space="preserve">спеху, или изучение </w:t>
      </w:r>
      <w:r w:rsidRPr="004C408F">
        <w:rPr>
          <w:color w:val="000000"/>
          <w:sz w:val="40"/>
          <w:szCs w:val="40"/>
        </w:rPr>
        <w:t xml:space="preserve"> познавательных процессов (</w:t>
      </w:r>
      <w:r w:rsidR="00212D64" w:rsidRPr="004C408F">
        <w:rPr>
          <w:color w:val="000000"/>
          <w:sz w:val="40"/>
          <w:szCs w:val="40"/>
        </w:rPr>
        <w:t>внимания, памяти,</w:t>
      </w:r>
      <w:r w:rsidRPr="004C408F">
        <w:rPr>
          <w:color w:val="000000"/>
          <w:sz w:val="40"/>
          <w:szCs w:val="40"/>
        </w:rPr>
        <w:t xml:space="preserve"> мышления) у подростков.</w:t>
      </w:r>
    </w:p>
    <w:p w:rsidR="00681312" w:rsidRPr="004C408F" w:rsidRDefault="00681312" w:rsidP="00681312">
      <w:pPr>
        <w:pStyle w:val="a3"/>
        <w:jc w:val="center"/>
        <w:rPr>
          <w:color w:val="000000"/>
          <w:sz w:val="28"/>
          <w:szCs w:val="28"/>
        </w:rPr>
      </w:pPr>
    </w:p>
    <w:p w:rsidR="00A206F5" w:rsidRPr="004C408F" w:rsidRDefault="00A206F5" w:rsidP="00681312">
      <w:pPr>
        <w:pStyle w:val="a3"/>
        <w:jc w:val="center"/>
        <w:rPr>
          <w:color w:val="000000"/>
          <w:sz w:val="28"/>
          <w:szCs w:val="28"/>
        </w:rPr>
      </w:pPr>
    </w:p>
    <w:p w:rsidR="00681312" w:rsidRPr="004C408F" w:rsidRDefault="00681312" w:rsidP="00B857E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46B5B" w:rsidRPr="004C408F" w:rsidRDefault="00046B5B" w:rsidP="00B857E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46B5B" w:rsidRPr="004C408F" w:rsidRDefault="00046B5B" w:rsidP="00B857E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46B5B" w:rsidRPr="004C408F" w:rsidRDefault="00046B5B" w:rsidP="00B857E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46B5B" w:rsidRPr="004C408F" w:rsidRDefault="00046B5B" w:rsidP="00B857E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46B5B" w:rsidRPr="004C408F" w:rsidRDefault="00681312" w:rsidP="00046B5B">
      <w:pPr>
        <w:pStyle w:val="a3"/>
        <w:spacing w:before="0" w:beforeAutospacing="0" w:after="0" w:afterAutospacing="0" w:line="360" w:lineRule="auto"/>
        <w:ind w:left="5387"/>
        <w:jc w:val="both"/>
        <w:rPr>
          <w:color w:val="000000"/>
          <w:sz w:val="28"/>
          <w:szCs w:val="28"/>
        </w:rPr>
      </w:pPr>
      <w:r w:rsidRPr="004C408F">
        <w:rPr>
          <w:color w:val="000000"/>
          <w:sz w:val="28"/>
          <w:szCs w:val="28"/>
        </w:rPr>
        <w:t>Выполнила:</w:t>
      </w:r>
    </w:p>
    <w:p w:rsidR="00046B5B" w:rsidRPr="004C408F" w:rsidRDefault="00046B5B" w:rsidP="00046B5B">
      <w:pPr>
        <w:pStyle w:val="a3"/>
        <w:spacing w:before="0" w:beforeAutospacing="0" w:after="0" w:afterAutospacing="0" w:line="360" w:lineRule="auto"/>
        <w:ind w:left="5387"/>
        <w:jc w:val="both"/>
        <w:rPr>
          <w:color w:val="000000"/>
          <w:sz w:val="28"/>
          <w:szCs w:val="28"/>
        </w:rPr>
      </w:pPr>
      <w:r w:rsidRPr="004C408F">
        <w:rPr>
          <w:color w:val="000000"/>
          <w:sz w:val="28"/>
          <w:szCs w:val="28"/>
        </w:rPr>
        <w:t>Савельева Анастасия</w:t>
      </w:r>
    </w:p>
    <w:p w:rsidR="00B857ED" w:rsidRPr="004C408F" w:rsidRDefault="0025655D" w:rsidP="00B857ED">
      <w:pPr>
        <w:pStyle w:val="a3"/>
        <w:spacing w:before="0" w:beforeAutospacing="0" w:after="0" w:afterAutospacing="0" w:line="360" w:lineRule="auto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учащаяся 1</w:t>
      </w:r>
      <w:r w:rsidRPr="0025655D">
        <w:rPr>
          <w:color w:val="000000"/>
          <w:sz w:val="28"/>
          <w:szCs w:val="28"/>
        </w:rPr>
        <w:t>1</w:t>
      </w:r>
      <w:r w:rsidR="00046B5B" w:rsidRPr="004C408F">
        <w:rPr>
          <w:color w:val="000000"/>
          <w:sz w:val="28"/>
          <w:szCs w:val="28"/>
        </w:rPr>
        <w:t xml:space="preserve"> «</w:t>
      </w:r>
      <w:r w:rsidR="00B857ED" w:rsidRPr="004C408F">
        <w:rPr>
          <w:color w:val="000000"/>
          <w:sz w:val="28"/>
          <w:szCs w:val="28"/>
        </w:rPr>
        <w:t>а</w:t>
      </w:r>
      <w:r w:rsidR="00046B5B" w:rsidRPr="004C408F">
        <w:rPr>
          <w:color w:val="000000"/>
          <w:sz w:val="28"/>
          <w:szCs w:val="28"/>
        </w:rPr>
        <w:t>»</w:t>
      </w:r>
      <w:r w:rsidR="00B857ED" w:rsidRPr="004C408F">
        <w:rPr>
          <w:color w:val="000000"/>
          <w:sz w:val="28"/>
          <w:szCs w:val="28"/>
        </w:rPr>
        <w:t xml:space="preserve"> класса</w:t>
      </w:r>
    </w:p>
    <w:p w:rsidR="00681312" w:rsidRPr="004C408F" w:rsidRDefault="00046B5B" w:rsidP="00B857ED">
      <w:pPr>
        <w:pStyle w:val="a3"/>
        <w:spacing w:before="0" w:beforeAutospacing="0" w:after="0" w:afterAutospacing="0" w:line="360" w:lineRule="auto"/>
        <w:ind w:left="5387"/>
        <w:jc w:val="both"/>
        <w:rPr>
          <w:color w:val="000000"/>
          <w:sz w:val="28"/>
          <w:szCs w:val="28"/>
        </w:rPr>
      </w:pPr>
      <w:r w:rsidRPr="004C408F">
        <w:rPr>
          <w:color w:val="000000"/>
          <w:sz w:val="28"/>
          <w:szCs w:val="28"/>
        </w:rPr>
        <w:t xml:space="preserve">Руководитель: </w:t>
      </w:r>
      <w:r w:rsidR="001D2CDA" w:rsidRPr="004C408F">
        <w:rPr>
          <w:color w:val="000000"/>
          <w:sz w:val="28"/>
          <w:szCs w:val="28"/>
        </w:rPr>
        <w:t>Горбачева О.В.</w:t>
      </w:r>
    </w:p>
    <w:p w:rsidR="00681312" w:rsidRPr="004C408F" w:rsidRDefault="00681312" w:rsidP="00A206F5">
      <w:pPr>
        <w:pStyle w:val="a3"/>
        <w:jc w:val="center"/>
        <w:rPr>
          <w:color w:val="000000"/>
          <w:sz w:val="28"/>
          <w:szCs w:val="28"/>
        </w:rPr>
      </w:pPr>
    </w:p>
    <w:p w:rsidR="00B857ED" w:rsidRPr="004C408F" w:rsidRDefault="00B857ED" w:rsidP="00A206F5">
      <w:pPr>
        <w:pStyle w:val="a3"/>
        <w:jc w:val="center"/>
        <w:rPr>
          <w:color w:val="000000"/>
          <w:sz w:val="28"/>
          <w:szCs w:val="28"/>
        </w:rPr>
      </w:pPr>
    </w:p>
    <w:p w:rsidR="00B857ED" w:rsidRPr="004C408F" w:rsidRDefault="00B857ED" w:rsidP="00681312">
      <w:pPr>
        <w:pStyle w:val="a3"/>
        <w:jc w:val="center"/>
        <w:rPr>
          <w:color w:val="000000"/>
          <w:sz w:val="28"/>
          <w:szCs w:val="28"/>
        </w:rPr>
        <w:sectPr w:rsidR="00B857ED" w:rsidRPr="004C408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0EA" w:rsidRPr="004C408F" w:rsidRDefault="003E40EA" w:rsidP="003E40E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08F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Название работы: </w:t>
      </w:r>
      <w:r w:rsidRPr="004C408F">
        <w:rPr>
          <w:rFonts w:ascii="Times New Roman" w:hAnsi="Times New Roman" w:cs="Times New Roman"/>
          <w:sz w:val="32"/>
          <w:szCs w:val="32"/>
        </w:rPr>
        <w:t>3 ключа к успеху, или изучение познавательных процессов (памяти, внимания, мышления) у подростков.</w:t>
      </w:r>
    </w:p>
    <w:p w:rsidR="003E40EA" w:rsidRPr="004C408F" w:rsidRDefault="003E40EA" w:rsidP="004C408F">
      <w:pPr>
        <w:pStyle w:val="a5"/>
        <w:spacing w:before="0" w:line="360" w:lineRule="auto"/>
        <w:jc w:val="both"/>
        <w:rPr>
          <w:rFonts w:ascii="Times New Roman" w:hAnsi="Times New Roman" w:cs="Times New Roman"/>
          <w:color w:val="000000"/>
        </w:rPr>
      </w:pPr>
      <w:r w:rsidRPr="004C408F">
        <w:rPr>
          <w:rFonts w:ascii="Times New Roman" w:hAnsi="Times New Roman" w:cs="Times New Roman"/>
          <w:color w:val="000000"/>
        </w:rPr>
        <w:t>Оглавление</w:t>
      </w:r>
    </w:p>
    <w:p w:rsidR="003E40EA" w:rsidRPr="004C408F" w:rsidRDefault="00BB08DF" w:rsidP="004C408F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8DF">
        <w:rPr>
          <w:rFonts w:ascii="Times New Roman" w:hAnsi="Times New Roman" w:cs="Times New Roman"/>
          <w:sz w:val="28"/>
          <w:szCs w:val="28"/>
        </w:rPr>
        <w:fldChar w:fldCharType="begin"/>
      </w:r>
      <w:r w:rsidR="003E40EA" w:rsidRPr="004C408F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BB08D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3037608" w:history="1">
        <w:r w:rsidR="003E40EA" w:rsidRPr="004C408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3E40EA" w:rsidRPr="004C40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4</w:t>
        </w:r>
      </w:hyperlink>
    </w:p>
    <w:p w:rsidR="003E40EA" w:rsidRPr="004C408F" w:rsidRDefault="00BB08DF" w:rsidP="004C408F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3037609" w:history="1">
        <w:r w:rsidR="006A1681" w:rsidRPr="004C408F">
          <w:rPr>
            <w:rStyle w:val="a6"/>
            <w:rFonts w:ascii="Times New Roman" w:hAnsi="Times New Roman" w:cs="Times New Roman"/>
            <w:noProof/>
            <w:sz w:val="28"/>
            <w:szCs w:val="28"/>
          </w:rPr>
          <w:t xml:space="preserve">Глава 1. Познавательные процессы </w:t>
        </w:r>
        <w:r w:rsidR="003E40EA" w:rsidRPr="004C408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подростка</w:t>
        </w:r>
        <w:r w:rsidR="003E40EA" w:rsidRPr="004C40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6</w:t>
        </w:r>
      </w:hyperlink>
    </w:p>
    <w:p w:rsidR="003E40EA" w:rsidRPr="004C408F" w:rsidRDefault="00BB08DF" w:rsidP="004C408F">
      <w:pPr>
        <w:pStyle w:val="21"/>
        <w:spacing w:line="360" w:lineRule="auto"/>
        <w:rPr>
          <w:lang w:eastAsia="ru-RU"/>
        </w:rPr>
      </w:pPr>
      <w:hyperlink w:anchor="_Toc33037610" w:history="1">
        <w:r w:rsidR="003E40EA" w:rsidRPr="004C408F">
          <w:rPr>
            <w:rStyle w:val="a6"/>
          </w:rPr>
          <w:t>1.1</w:t>
        </w:r>
        <w:r w:rsidR="006A1681" w:rsidRPr="004C408F">
          <w:t>Общая характеристика познавательных процессов (внимание, память, мышление)…………………………………………………………………..</w:t>
        </w:r>
        <w:r w:rsidR="003E40EA" w:rsidRPr="004C408F">
          <w:rPr>
            <w:webHidden/>
          </w:rPr>
          <w:tab/>
          <w:t>6</w:t>
        </w:r>
      </w:hyperlink>
    </w:p>
    <w:p w:rsidR="003E40EA" w:rsidRPr="004C408F" w:rsidRDefault="00BB08DF" w:rsidP="004C408F">
      <w:pPr>
        <w:pStyle w:val="21"/>
        <w:spacing w:line="360" w:lineRule="auto"/>
        <w:rPr>
          <w:lang w:eastAsia="ru-RU"/>
        </w:rPr>
      </w:pPr>
      <w:hyperlink w:anchor="_Toc33037611" w:history="1">
        <w:r w:rsidR="006A1681" w:rsidRPr="004C408F">
          <w:rPr>
            <w:rStyle w:val="a6"/>
          </w:rPr>
          <w:t>1.2 Особенности развития познавательных процессов в подростковом возрасте…………………………………………………………………….</w:t>
        </w:r>
        <w:r w:rsidR="003E40EA" w:rsidRPr="004C408F">
          <w:rPr>
            <w:webHidden/>
          </w:rPr>
          <w:tab/>
        </w:r>
        <w:r w:rsidR="005324EA">
          <w:rPr>
            <w:webHidden/>
            <w:lang w:val="en-US"/>
          </w:rPr>
          <w:t>8</w:t>
        </w:r>
      </w:hyperlink>
    </w:p>
    <w:p w:rsidR="003E40EA" w:rsidRPr="004C408F" w:rsidRDefault="00BB08DF" w:rsidP="004C408F">
      <w:pPr>
        <w:pStyle w:val="21"/>
        <w:spacing w:line="360" w:lineRule="auto"/>
        <w:rPr>
          <w:lang w:eastAsia="ru-RU"/>
        </w:rPr>
      </w:pPr>
      <w:hyperlink w:anchor="_Toc33037612" w:history="1">
        <w:r w:rsidR="003E40EA" w:rsidRPr="004C408F">
          <w:rPr>
            <w:rStyle w:val="a6"/>
          </w:rPr>
          <w:t>1.3.</w:t>
        </w:r>
        <w:r w:rsidR="006A1681" w:rsidRPr="004C408F">
          <w:rPr>
            <w:rStyle w:val="a6"/>
          </w:rPr>
          <w:t>Особенности основных познавательных процессов у детей с доминированием левого и правого полушарий головного мозга……</w:t>
        </w:r>
        <w:r w:rsidR="005324EA">
          <w:rPr>
            <w:rStyle w:val="a6"/>
            <w:lang w:val="en-US"/>
          </w:rPr>
          <w:t>.</w:t>
        </w:r>
        <w:r w:rsidR="003E40EA" w:rsidRPr="004C408F">
          <w:rPr>
            <w:webHidden/>
          </w:rPr>
          <w:tab/>
        </w:r>
        <w:r w:rsidR="005324EA">
          <w:rPr>
            <w:webHidden/>
          </w:rPr>
          <w:t xml:space="preserve">       </w:t>
        </w:r>
        <w:r w:rsidR="005324EA">
          <w:rPr>
            <w:webHidden/>
            <w:lang w:val="en-US"/>
          </w:rPr>
          <w:t>10</w:t>
        </w:r>
      </w:hyperlink>
    </w:p>
    <w:p w:rsidR="003E40EA" w:rsidRPr="004C408F" w:rsidRDefault="003E40EA" w:rsidP="004C408F">
      <w:pPr>
        <w:pStyle w:val="21"/>
        <w:spacing w:line="360" w:lineRule="auto"/>
      </w:pPr>
      <w:r w:rsidRPr="004C408F">
        <w:t xml:space="preserve">Глава </w:t>
      </w:r>
      <w:hyperlink w:anchor="_Toc33037613" w:history="1">
        <w:r w:rsidRPr="004C408F">
          <w:rPr>
            <w:rStyle w:val="a6"/>
          </w:rPr>
          <w:t>2. Организация и анализ иссле</w:t>
        </w:r>
        <w:r w:rsidR="006A1681" w:rsidRPr="004C408F">
          <w:rPr>
            <w:rStyle w:val="a6"/>
          </w:rPr>
          <w:t xml:space="preserve">дования уровня познавательных процессов </w:t>
        </w:r>
        <w:r w:rsidRPr="004C408F">
          <w:rPr>
            <w:rStyle w:val="a6"/>
          </w:rPr>
          <w:t>подро</w:t>
        </w:r>
        <w:r w:rsidR="006A1681" w:rsidRPr="004C408F">
          <w:rPr>
            <w:rStyle w:val="a6"/>
          </w:rPr>
          <w:t>стков 9 классов</w:t>
        </w:r>
        <w:r w:rsidRPr="004C408F">
          <w:rPr>
            <w:rStyle w:val="a6"/>
          </w:rPr>
          <w:t xml:space="preserve"> МБОУ «СОШ №4 р.п. Линево»</w:t>
        </w:r>
        <w:r w:rsidR="004C408F" w:rsidRPr="004C408F">
          <w:rPr>
            <w:rStyle w:val="a6"/>
          </w:rPr>
          <w:t>...........</w:t>
        </w:r>
        <w:r w:rsidR="006A1681" w:rsidRPr="004C408F">
          <w:rPr>
            <w:webHidden/>
          </w:rPr>
          <w:t>1</w:t>
        </w:r>
        <w:r w:rsidR="005324EA">
          <w:rPr>
            <w:webHidden/>
          </w:rPr>
          <w:t>1</w:t>
        </w:r>
      </w:hyperlink>
    </w:p>
    <w:p w:rsidR="003E40EA" w:rsidRPr="004C408F" w:rsidRDefault="00BB08DF" w:rsidP="004C408F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3037619" w:history="1">
        <w:r w:rsidR="003E40EA" w:rsidRPr="004C408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3E40EA" w:rsidRPr="004C40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</w:t>
        </w:r>
        <w:r w:rsidR="0016569D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</w:hyperlink>
    </w:p>
    <w:p w:rsidR="003E40EA" w:rsidRPr="004C408F" w:rsidRDefault="00BB08DF" w:rsidP="004C408F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 w:cs="Times New Roman"/>
        </w:rPr>
      </w:pPr>
      <w:hyperlink w:anchor="_Toc33037620" w:history="1">
        <w:r w:rsidR="003E40EA" w:rsidRPr="004C408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Литература</w:t>
        </w:r>
        <w:r w:rsidR="003E40EA" w:rsidRPr="004C408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</w:t>
        </w:r>
        <w:r w:rsidR="0016569D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</w:hyperlink>
    </w:p>
    <w:p w:rsidR="003E40EA" w:rsidRPr="004C408F" w:rsidRDefault="003E40EA" w:rsidP="004C40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Приложе</w:t>
      </w:r>
      <w:r w:rsidR="004C408F" w:rsidRPr="004C408F">
        <w:rPr>
          <w:rFonts w:ascii="Times New Roman" w:hAnsi="Times New Roman" w:cs="Times New Roman"/>
          <w:sz w:val="28"/>
          <w:szCs w:val="28"/>
        </w:rPr>
        <w:t>ния……………………………………………………………………...1</w:t>
      </w:r>
      <w:r w:rsidR="0016569D">
        <w:rPr>
          <w:rFonts w:ascii="Times New Roman" w:hAnsi="Times New Roman" w:cs="Times New Roman"/>
          <w:sz w:val="28"/>
          <w:szCs w:val="28"/>
        </w:rPr>
        <w:t>7</w:t>
      </w:r>
    </w:p>
    <w:p w:rsidR="003E40EA" w:rsidRPr="004C408F" w:rsidRDefault="003E40EA" w:rsidP="004C408F">
      <w:pPr>
        <w:pStyle w:val="21"/>
        <w:spacing w:line="360" w:lineRule="auto"/>
        <w:rPr>
          <w:lang w:eastAsia="ru-RU"/>
        </w:rPr>
      </w:pPr>
    </w:p>
    <w:p w:rsidR="004C408F" w:rsidRDefault="00BB08DF" w:rsidP="004C408F">
      <w:pPr>
        <w:pStyle w:val="a5"/>
        <w:widowControl w:val="0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fldChar w:fldCharType="end"/>
      </w:r>
    </w:p>
    <w:p w:rsidR="004C408F" w:rsidRDefault="004C408F" w:rsidP="004C408F">
      <w:pPr>
        <w:pStyle w:val="a5"/>
        <w:widowControl w:val="0"/>
        <w:spacing w:before="0" w:line="360" w:lineRule="auto"/>
        <w:rPr>
          <w:rFonts w:ascii="Times New Roman" w:hAnsi="Times New Roman" w:cs="Times New Roman"/>
          <w:sz w:val="28"/>
          <w:szCs w:val="28"/>
        </w:rPr>
      </w:pPr>
    </w:p>
    <w:p w:rsidR="009739A6" w:rsidRDefault="009739A6" w:rsidP="009739A6">
      <w:pPr>
        <w:rPr>
          <w:lang w:eastAsia="ru-RU"/>
        </w:rPr>
      </w:pPr>
    </w:p>
    <w:p w:rsidR="009739A6" w:rsidRDefault="009739A6" w:rsidP="009739A6">
      <w:pPr>
        <w:rPr>
          <w:lang w:eastAsia="ru-RU"/>
        </w:rPr>
      </w:pPr>
    </w:p>
    <w:p w:rsidR="009739A6" w:rsidRDefault="009739A6" w:rsidP="009739A6">
      <w:pPr>
        <w:rPr>
          <w:lang w:eastAsia="ru-RU"/>
        </w:rPr>
      </w:pPr>
    </w:p>
    <w:p w:rsidR="009739A6" w:rsidRDefault="009739A6" w:rsidP="009739A6">
      <w:pPr>
        <w:rPr>
          <w:lang w:eastAsia="ru-RU"/>
        </w:rPr>
      </w:pPr>
    </w:p>
    <w:p w:rsidR="009739A6" w:rsidRDefault="009739A6" w:rsidP="009739A6">
      <w:pPr>
        <w:rPr>
          <w:lang w:eastAsia="ru-RU"/>
        </w:rPr>
      </w:pPr>
    </w:p>
    <w:p w:rsidR="009739A6" w:rsidRDefault="009739A6" w:rsidP="009739A6">
      <w:pPr>
        <w:rPr>
          <w:lang w:eastAsia="ru-RU"/>
        </w:rPr>
      </w:pPr>
    </w:p>
    <w:p w:rsidR="009739A6" w:rsidRDefault="009739A6" w:rsidP="009739A6">
      <w:pPr>
        <w:rPr>
          <w:lang w:eastAsia="ru-RU"/>
        </w:rPr>
      </w:pPr>
    </w:p>
    <w:p w:rsidR="009739A6" w:rsidRPr="009739A6" w:rsidRDefault="009739A6" w:rsidP="009739A6">
      <w:pPr>
        <w:rPr>
          <w:lang w:eastAsia="ru-RU"/>
        </w:rPr>
      </w:pPr>
    </w:p>
    <w:p w:rsidR="00AC7BEB" w:rsidRDefault="003E40EA" w:rsidP="00AC7BEB">
      <w:pPr>
        <w:pStyle w:val="a5"/>
        <w:widowControl w:val="0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9739A6" w:rsidRPr="00AC7BEB" w:rsidRDefault="009739A6" w:rsidP="00DC1FF9">
      <w:pPr>
        <w:pStyle w:val="a5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«3 ключа к успеху, или изучение</w:t>
      </w:r>
      <w:r w:rsidRPr="00C5580A">
        <w:rPr>
          <w:rFonts w:ascii="Times New Roman" w:hAnsi="Times New Roman"/>
          <w:sz w:val="28"/>
          <w:szCs w:val="28"/>
        </w:rPr>
        <w:t xml:space="preserve"> </w:t>
      </w:r>
      <w:r w:rsidRPr="009739A6">
        <w:rPr>
          <w:rFonts w:ascii="Times New Roman" w:hAnsi="Times New Roman" w:cs="Times New Roman"/>
          <w:color w:val="000000"/>
          <w:sz w:val="28"/>
          <w:szCs w:val="28"/>
        </w:rPr>
        <w:t>познавательных процессов (внимания, памяти, мышления) у подростков</w:t>
      </w:r>
      <w:r w:rsidRPr="00AC7BE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AC7BEB">
        <w:rPr>
          <w:rFonts w:ascii="Times New Roman" w:hAnsi="Times New Roman" w:cs="Times New Roman"/>
          <w:sz w:val="28"/>
          <w:szCs w:val="28"/>
        </w:rPr>
        <w:t>выполненная Сав</w:t>
      </w:r>
      <w:r w:rsidR="00867869">
        <w:rPr>
          <w:rFonts w:ascii="Times New Roman" w:hAnsi="Times New Roman" w:cs="Times New Roman"/>
          <w:sz w:val="28"/>
          <w:szCs w:val="28"/>
        </w:rPr>
        <w:t>ельевой Анастасией, ученицей  11</w:t>
      </w:r>
      <w:r w:rsidRPr="00AC7BEB">
        <w:rPr>
          <w:rFonts w:ascii="Times New Roman" w:hAnsi="Times New Roman" w:cs="Times New Roman"/>
          <w:sz w:val="28"/>
          <w:szCs w:val="28"/>
        </w:rPr>
        <w:t xml:space="preserve"> класса, носит практический характер, выбрана неслучайно, так как проблема успешности подростков в учёбе актуальна. Ученица пришла к этому выводу, изучив литературу по этому вопросу, что</w:t>
      </w:r>
      <w:r>
        <w:rPr>
          <w:rFonts w:ascii="Times New Roman" w:hAnsi="Times New Roman"/>
          <w:sz w:val="28"/>
          <w:szCs w:val="28"/>
        </w:rPr>
        <w:t xml:space="preserve"> послужило побудительным мотивом для её собственного исследования в этой области. </w:t>
      </w:r>
    </w:p>
    <w:p w:rsidR="00AC7BEB" w:rsidRDefault="009739A6" w:rsidP="00DC1F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42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9739A6">
        <w:rPr>
          <w:rFonts w:ascii="Times New Roman" w:hAnsi="Times New Roman"/>
          <w:sz w:val="28"/>
          <w:szCs w:val="28"/>
        </w:rPr>
        <w:t xml:space="preserve">: </w:t>
      </w:r>
      <w:r w:rsidRPr="004C408F">
        <w:rPr>
          <w:rFonts w:ascii="Times New Roman" w:hAnsi="Times New Roman" w:cs="Times New Roman"/>
          <w:sz w:val="28"/>
          <w:szCs w:val="28"/>
        </w:rPr>
        <w:t>выяснение влияния уровня развития познавательных процессов (памяти, внимания и мышления)  у обучающихся 9-х классов МБОУ «СОШ №4 р.п. Линево» на успешность учеников.</w:t>
      </w:r>
    </w:p>
    <w:p w:rsidR="00AC7BEB" w:rsidRPr="004C408F" w:rsidRDefault="009739A6" w:rsidP="008560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33942">
        <w:rPr>
          <w:rFonts w:ascii="Times New Roman" w:hAnsi="Times New Roman"/>
          <w:sz w:val="28"/>
          <w:szCs w:val="28"/>
        </w:rPr>
        <w:t>адачи</w:t>
      </w:r>
      <w:r w:rsidRPr="00F50EF7">
        <w:rPr>
          <w:rFonts w:ascii="Times New Roman" w:hAnsi="Times New Roman"/>
          <w:sz w:val="28"/>
          <w:szCs w:val="28"/>
        </w:rPr>
        <w:t xml:space="preserve">: </w:t>
      </w:r>
      <w:r w:rsidR="00AC7BEB" w:rsidRPr="004C408F">
        <w:rPr>
          <w:rFonts w:ascii="Times New Roman" w:hAnsi="Times New Roman" w:cs="Times New Roman"/>
          <w:sz w:val="28"/>
          <w:szCs w:val="28"/>
        </w:rPr>
        <w:t>изучить  основы развития познавательных процессов (памяти, внимания и мышления) в подростковом возрасте;</w:t>
      </w:r>
      <w:r w:rsidR="00856001">
        <w:rPr>
          <w:rFonts w:ascii="Times New Roman" w:hAnsi="Times New Roman" w:cs="Times New Roman"/>
          <w:sz w:val="28"/>
          <w:szCs w:val="28"/>
        </w:rPr>
        <w:t xml:space="preserve"> </w:t>
      </w:r>
      <w:r w:rsidR="00AC7BEB" w:rsidRPr="004C408F">
        <w:rPr>
          <w:rFonts w:ascii="Times New Roman" w:hAnsi="Times New Roman" w:cs="Times New Roman"/>
          <w:sz w:val="28"/>
          <w:szCs w:val="28"/>
        </w:rPr>
        <w:t xml:space="preserve">установить взаимосвязь уровня </w:t>
      </w:r>
      <w:proofErr w:type="spellStart"/>
      <w:r w:rsidR="00AC7BEB" w:rsidRPr="004C40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C7BEB" w:rsidRPr="004C408F">
        <w:rPr>
          <w:rFonts w:ascii="Times New Roman" w:hAnsi="Times New Roman" w:cs="Times New Roman"/>
          <w:sz w:val="28"/>
          <w:szCs w:val="28"/>
        </w:rPr>
        <w:t xml:space="preserve"> познавательных процессов (внимания, памяти,  мышления) у обучающихся 9-х классов МБОУ «СОШ №4 р.п. Линево с результативностью обучения;</w:t>
      </w:r>
      <w:r w:rsidR="00856001">
        <w:rPr>
          <w:rFonts w:ascii="Times New Roman" w:hAnsi="Times New Roman" w:cs="Times New Roman"/>
          <w:sz w:val="28"/>
          <w:szCs w:val="28"/>
        </w:rPr>
        <w:t xml:space="preserve"> </w:t>
      </w:r>
      <w:r w:rsidR="00AC7BEB" w:rsidRPr="004C408F">
        <w:rPr>
          <w:rFonts w:ascii="Times New Roman" w:hAnsi="Times New Roman" w:cs="Times New Roman"/>
          <w:sz w:val="28"/>
          <w:szCs w:val="28"/>
        </w:rPr>
        <w:t>разработать рекомендации, позволяющие эффективно развивать способности и успешно учиться.</w:t>
      </w:r>
    </w:p>
    <w:p w:rsidR="009739A6" w:rsidRDefault="009739A6" w:rsidP="00DC1F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EB">
        <w:rPr>
          <w:rFonts w:ascii="Times New Roman" w:hAnsi="Times New Roman"/>
          <w:sz w:val="28"/>
          <w:szCs w:val="28"/>
        </w:rPr>
        <w:t xml:space="preserve">Методы: </w:t>
      </w:r>
      <w:r w:rsidR="00AC7BEB" w:rsidRPr="00AC7BEB">
        <w:rPr>
          <w:rFonts w:ascii="Times New Roman" w:hAnsi="Times New Roman" w:cs="Times New Roman"/>
          <w:sz w:val="28"/>
          <w:szCs w:val="28"/>
        </w:rPr>
        <w:t xml:space="preserve">сбор, изучение и анализ информации по проблеме исследования, включая Интернет - источники; подбор диагностического инструментария и проведение практических работ;  </w:t>
      </w:r>
      <w:proofErr w:type="spellStart"/>
      <w:r w:rsidR="00AC7BEB" w:rsidRPr="00AC7BEB">
        <w:rPr>
          <w:rFonts w:ascii="Times New Roman" w:hAnsi="Times New Roman" w:cs="Times New Roman"/>
          <w:sz w:val="28"/>
          <w:szCs w:val="28"/>
        </w:rPr>
        <w:t>тестирование</w:t>
      </w:r>
      <w:proofErr w:type="gramStart"/>
      <w:r w:rsidR="00AC7BEB" w:rsidRPr="00AC7BEB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="00AC7BEB" w:rsidRPr="00AC7BEB">
        <w:rPr>
          <w:rFonts w:ascii="Times New Roman" w:hAnsi="Times New Roman" w:cs="Times New Roman"/>
          <w:sz w:val="28"/>
          <w:szCs w:val="28"/>
        </w:rPr>
        <w:t>атематическая</w:t>
      </w:r>
      <w:proofErr w:type="spellEnd"/>
      <w:r w:rsidR="00AC7BEB" w:rsidRPr="00AC7BEB">
        <w:rPr>
          <w:rFonts w:ascii="Times New Roman" w:hAnsi="Times New Roman" w:cs="Times New Roman"/>
          <w:sz w:val="28"/>
          <w:szCs w:val="28"/>
        </w:rPr>
        <w:t xml:space="preserve"> обработка данных и их анализ.</w:t>
      </w:r>
    </w:p>
    <w:p w:rsidR="004C408F" w:rsidRDefault="00AC7BEB" w:rsidP="00DC1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С целью подтверждения теоретических основ на практике, организовано исследование, в ходе которого установлены  уровни развития познавательных процессов у учащихся 9-х классов МБОУ « СОШ №4 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8F">
        <w:rPr>
          <w:rFonts w:ascii="Times New Roman" w:hAnsi="Times New Roman" w:cs="Times New Roman"/>
          <w:sz w:val="28"/>
          <w:szCs w:val="28"/>
        </w:rPr>
        <w:t>Линево», определена связь их с успешностью обучения, представлен ряд рекомендаций, направленных на развитие внимания, памяти и мышления подростков.</w:t>
      </w:r>
    </w:p>
    <w:p w:rsidR="00856001" w:rsidRPr="004C408F" w:rsidRDefault="00856001" w:rsidP="00DC1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592" w:rsidRPr="004C408F" w:rsidRDefault="001B50D5" w:rsidP="000B4592">
      <w:pPr>
        <w:pStyle w:val="a3"/>
        <w:spacing w:line="270" w:lineRule="atLeast"/>
        <w:rPr>
          <w:color w:val="505050"/>
          <w:sz w:val="21"/>
          <w:szCs w:val="21"/>
          <w:shd w:val="clear" w:color="auto" w:fill="FFFFFF"/>
        </w:rPr>
      </w:pPr>
      <w:bookmarkStart w:id="0" w:name="_Toc34933192"/>
      <w:r w:rsidRPr="004C408F">
        <w:rPr>
          <w:sz w:val="28"/>
          <w:szCs w:val="28"/>
        </w:rPr>
        <w:lastRenderedPageBreak/>
        <w:t>В</w:t>
      </w:r>
      <w:bookmarkEnd w:id="0"/>
      <w:r w:rsidR="002949C8" w:rsidRPr="004C408F">
        <w:rPr>
          <w:sz w:val="28"/>
          <w:szCs w:val="28"/>
        </w:rPr>
        <w:t>ВЕДЕНИЕ</w:t>
      </w:r>
      <w:r w:rsidR="00BB4E5B" w:rsidRPr="004C408F">
        <w:rPr>
          <w:sz w:val="28"/>
          <w:szCs w:val="28"/>
        </w:rPr>
        <w:t xml:space="preserve"> </w:t>
      </w:r>
      <w:r w:rsidR="000B4592" w:rsidRPr="004C408F">
        <w:rPr>
          <w:color w:val="505050"/>
          <w:sz w:val="21"/>
          <w:szCs w:val="21"/>
          <w:shd w:val="clear" w:color="auto" w:fill="FFFFFF"/>
        </w:rPr>
        <w:t xml:space="preserve"> </w:t>
      </w:r>
    </w:p>
    <w:p w:rsidR="009E2302" w:rsidRPr="004C408F" w:rsidRDefault="000B4592" w:rsidP="00DC1FF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C408F">
        <w:rPr>
          <w:sz w:val="28"/>
          <w:szCs w:val="28"/>
          <w:shd w:val="clear" w:color="auto" w:fill="FFFFFF"/>
        </w:rPr>
        <w:t>Человеческая жизнь уникальна и, вместе с тем, существуют некие универсальные этапы, проживание</w:t>
      </w:r>
      <w:r w:rsidR="006D39E1" w:rsidRPr="004C408F">
        <w:rPr>
          <w:sz w:val="28"/>
          <w:szCs w:val="28"/>
          <w:shd w:val="clear" w:color="auto" w:fill="FFFFFF"/>
        </w:rPr>
        <w:t xml:space="preserve"> которых неизбежно для каждого  человека</w:t>
      </w:r>
      <w:r w:rsidRPr="004C408F">
        <w:rPr>
          <w:sz w:val="28"/>
          <w:szCs w:val="28"/>
          <w:shd w:val="clear" w:color="auto" w:fill="FFFFFF"/>
        </w:rPr>
        <w:t>.</w:t>
      </w:r>
      <w:r w:rsidR="006D39E1" w:rsidRPr="004C408F">
        <w:rPr>
          <w:sz w:val="28"/>
          <w:szCs w:val="28"/>
          <w:shd w:val="clear" w:color="auto" w:fill="FFFFFF"/>
        </w:rPr>
        <w:t xml:space="preserve"> </w:t>
      </w:r>
      <w:r w:rsidRPr="004C408F">
        <w:rPr>
          <w:sz w:val="28"/>
          <w:szCs w:val="28"/>
          <w:shd w:val="clear" w:color="auto" w:fill="FFFFFF"/>
        </w:rPr>
        <w:t xml:space="preserve">В </w:t>
      </w:r>
      <w:r w:rsidRPr="004C408F">
        <w:rPr>
          <w:sz w:val="28"/>
          <w:szCs w:val="28"/>
        </w:rPr>
        <w:t>прошлом  учебн</w:t>
      </w:r>
      <w:r w:rsidR="009E2302" w:rsidRPr="004C408F">
        <w:rPr>
          <w:sz w:val="28"/>
          <w:szCs w:val="28"/>
        </w:rPr>
        <w:t>ом</w:t>
      </w:r>
      <w:r w:rsidR="00BB4E5B" w:rsidRPr="004C408F">
        <w:rPr>
          <w:sz w:val="28"/>
          <w:szCs w:val="28"/>
        </w:rPr>
        <w:t xml:space="preserve"> году мне и всем девятиклассникам нашей школы</w:t>
      </w:r>
      <w:r w:rsidR="009C3991" w:rsidRPr="004C408F">
        <w:rPr>
          <w:sz w:val="28"/>
          <w:szCs w:val="28"/>
        </w:rPr>
        <w:t xml:space="preserve">, </w:t>
      </w:r>
      <w:r w:rsidR="00BB4E5B" w:rsidRPr="004C408F">
        <w:rPr>
          <w:sz w:val="28"/>
          <w:szCs w:val="28"/>
        </w:rPr>
        <w:t>предстояло преодолеть ответственный жизненный этап - подготовиться и усп</w:t>
      </w:r>
      <w:r w:rsidR="00C41FB2" w:rsidRPr="004C408F">
        <w:rPr>
          <w:sz w:val="28"/>
          <w:szCs w:val="28"/>
        </w:rPr>
        <w:t xml:space="preserve">ешно сдать экзамены, </w:t>
      </w:r>
      <w:r w:rsidR="00BB4E5B" w:rsidRPr="004C408F">
        <w:rPr>
          <w:sz w:val="28"/>
          <w:szCs w:val="28"/>
        </w:rPr>
        <w:t>выбрать</w:t>
      </w:r>
      <w:r w:rsidR="00C41FB2" w:rsidRPr="004C408F">
        <w:rPr>
          <w:sz w:val="28"/>
          <w:szCs w:val="28"/>
        </w:rPr>
        <w:t xml:space="preserve"> свой дальнейший путь</w:t>
      </w:r>
      <w:r w:rsidR="00BB4E5B" w:rsidRPr="004C408F">
        <w:rPr>
          <w:sz w:val="28"/>
          <w:szCs w:val="28"/>
        </w:rPr>
        <w:t xml:space="preserve"> и продолжить учебу. </w:t>
      </w:r>
    </w:p>
    <w:p w:rsidR="009E2302" w:rsidRPr="004C408F" w:rsidRDefault="009E2302" w:rsidP="00DC1FF9">
      <w:pPr>
        <w:pStyle w:val="a3"/>
        <w:spacing w:line="360" w:lineRule="auto"/>
        <w:ind w:firstLine="709"/>
        <w:jc w:val="both"/>
        <w:rPr>
          <w:color w:val="000000"/>
          <w:sz w:val="21"/>
          <w:szCs w:val="21"/>
          <w:shd w:val="clear" w:color="auto" w:fill="FFFFFF"/>
        </w:rPr>
      </w:pPr>
      <w:r w:rsidRPr="004C408F">
        <w:rPr>
          <w:i/>
          <w:sz w:val="28"/>
          <w:szCs w:val="28"/>
        </w:rPr>
        <w:t>Проблема:</w:t>
      </w:r>
      <w:r w:rsidRPr="004C408F">
        <w:rPr>
          <w:sz w:val="28"/>
          <w:szCs w:val="28"/>
        </w:rPr>
        <w:t xml:space="preserve"> </w:t>
      </w:r>
      <w:r w:rsidR="00856001">
        <w:rPr>
          <w:sz w:val="28"/>
          <w:szCs w:val="28"/>
        </w:rPr>
        <w:t>каждый из нас хочет</w:t>
      </w:r>
      <w:r w:rsidR="008404BA" w:rsidRPr="004C408F">
        <w:rPr>
          <w:sz w:val="28"/>
          <w:szCs w:val="28"/>
        </w:rPr>
        <w:t xml:space="preserve"> быт</w:t>
      </w:r>
      <w:r w:rsidR="00856001">
        <w:rPr>
          <w:sz w:val="28"/>
          <w:szCs w:val="28"/>
        </w:rPr>
        <w:t>ь успешным, но не каждый понимает</w:t>
      </w:r>
      <w:r w:rsidR="008404BA" w:rsidRPr="004C408F">
        <w:rPr>
          <w:sz w:val="28"/>
          <w:szCs w:val="28"/>
        </w:rPr>
        <w:t>, от чего</w:t>
      </w:r>
      <w:r w:rsidR="00C41FB2" w:rsidRPr="004C408F">
        <w:rPr>
          <w:sz w:val="28"/>
          <w:szCs w:val="28"/>
        </w:rPr>
        <w:t xml:space="preserve"> </w:t>
      </w:r>
      <w:r w:rsidR="008404BA" w:rsidRPr="004C408F">
        <w:rPr>
          <w:sz w:val="28"/>
          <w:szCs w:val="28"/>
        </w:rPr>
        <w:t>зависит залог успешности в учё</w:t>
      </w:r>
      <w:r w:rsidR="00C41FB2" w:rsidRPr="004C408F">
        <w:rPr>
          <w:sz w:val="28"/>
          <w:szCs w:val="28"/>
        </w:rPr>
        <w:t>б</w:t>
      </w:r>
      <w:r w:rsidR="008404BA" w:rsidRPr="004C408F">
        <w:rPr>
          <w:sz w:val="28"/>
          <w:szCs w:val="28"/>
        </w:rPr>
        <w:t>е</w:t>
      </w:r>
      <w:r w:rsidR="006D39E1" w:rsidRPr="004C408F">
        <w:rPr>
          <w:color w:val="000000"/>
          <w:sz w:val="28"/>
          <w:szCs w:val="28"/>
          <w:shd w:val="clear" w:color="auto" w:fill="FFFFFF"/>
        </w:rPr>
        <w:t>.</w:t>
      </w:r>
      <w:r w:rsidR="006D39E1" w:rsidRPr="004C408F">
        <w:rPr>
          <w:color w:val="000000"/>
          <w:sz w:val="21"/>
          <w:szCs w:val="21"/>
          <w:shd w:val="clear" w:color="auto" w:fill="FFFFFF"/>
        </w:rPr>
        <w:t xml:space="preserve"> </w:t>
      </w:r>
    </w:p>
    <w:p w:rsidR="008E34A6" w:rsidRPr="004C408F" w:rsidRDefault="008E34A6" w:rsidP="00DC1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i/>
          <w:sz w:val="28"/>
          <w:szCs w:val="28"/>
        </w:rPr>
        <w:t>Гипотеза</w:t>
      </w:r>
      <w:r w:rsidRPr="004C408F">
        <w:rPr>
          <w:rFonts w:ascii="Times New Roman" w:hAnsi="Times New Roman" w:cs="Times New Roman"/>
          <w:sz w:val="28"/>
          <w:szCs w:val="28"/>
        </w:rPr>
        <w:t>: предположим, что успешность в учебе зависит от уровня развития познавательных процессов.</w:t>
      </w:r>
    </w:p>
    <w:p w:rsidR="00F65947" w:rsidRPr="004C408F" w:rsidRDefault="006D39E1" w:rsidP="00DC1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Изучая на </w:t>
      </w:r>
      <w:r w:rsidR="000B4592" w:rsidRPr="004C408F">
        <w:rPr>
          <w:rFonts w:ascii="Times New Roman" w:hAnsi="Times New Roman" w:cs="Times New Roman"/>
          <w:sz w:val="28"/>
          <w:szCs w:val="28"/>
        </w:rPr>
        <w:t xml:space="preserve">уроках биологии </w:t>
      </w:r>
      <w:r w:rsidR="00F65947" w:rsidRPr="004C408F">
        <w:rPr>
          <w:rFonts w:ascii="Times New Roman" w:hAnsi="Times New Roman" w:cs="Times New Roman"/>
          <w:sz w:val="28"/>
          <w:szCs w:val="28"/>
        </w:rPr>
        <w:t>интересную и полезную информацию о специфических</w:t>
      </w:r>
      <w:r w:rsidR="000B4592" w:rsidRPr="004C408F">
        <w:rPr>
          <w:rFonts w:ascii="Times New Roman" w:hAnsi="Times New Roman" w:cs="Times New Roman"/>
          <w:sz w:val="28"/>
          <w:szCs w:val="28"/>
        </w:rPr>
        <w:t xml:space="preserve"> особенностях высшей нервной деятельности человека</w:t>
      </w:r>
      <w:r w:rsidR="00F65947" w:rsidRPr="004C408F">
        <w:rPr>
          <w:rFonts w:ascii="Times New Roman" w:hAnsi="Times New Roman" w:cs="Times New Roman"/>
          <w:sz w:val="28"/>
          <w:szCs w:val="28"/>
        </w:rPr>
        <w:t>, я о</w:t>
      </w:r>
      <w:r w:rsidR="00CF777C" w:rsidRPr="004C408F">
        <w:rPr>
          <w:rFonts w:ascii="Times New Roman" w:hAnsi="Times New Roman" w:cs="Times New Roman"/>
          <w:sz w:val="28"/>
          <w:szCs w:val="28"/>
        </w:rPr>
        <w:t>соз</w:t>
      </w:r>
      <w:r w:rsidR="00F65947" w:rsidRPr="004C408F">
        <w:rPr>
          <w:rFonts w:ascii="Times New Roman" w:hAnsi="Times New Roman" w:cs="Times New Roman"/>
          <w:sz w:val="28"/>
          <w:szCs w:val="28"/>
        </w:rPr>
        <w:t>н</w:t>
      </w:r>
      <w:r w:rsidR="00CF777C" w:rsidRPr="004C408F">
        <w:rPr>
          <w:rFonts w:ascii="Times New Roman" w:hAnsi="Times New Roman" w:cs="Times New Roman"/>
          <w:sz w:val="28"/>
          <w:szCs w:val="28"/>
        </w:rPr>
        <w:t>а</w:t>
      </w:r>
      <w:r w:rsidR="00F65947" w:rsidRPr="004C408F">
        <w:rPr>
          <w:rFonts w:ascii="Times New Roman" w:hAnsi="Times New Roman" w:cs="Times New Roman"/>
          <w:sz w:val="28"/>
          <w:szCs w:val="28"/>
        </w:rPr>
        <w:t>ла, что практическое изучение познавательных процессов  не менее важно, чем теоретическое.</w:t>
      </w:r>
      <w:r w:rsidR="009E2302" w:rsidRPr="004C408F">
        <w:rPr>
          <w:rFonts w:ascii="Times New Roman" w:hAnsi="Times New Roman" w:cs="Times New Roman"/>
          <w:sz w:val="28"/>
          <w:szCs w:val="28"/>
        </w:rPr>
        <w:t xml:space="preserve"> </w:t>
      </w:r>
      <w:r w:rsidR="00CF777C" w:rsidRPr="004C408F">
        <w:rPr>
          <w:rFonts w:ascii="Times New Roman" w:hAnsi="Times New Roman" w:cs="Times New Roman"/>
          <w:sz w:val="28"/>
          <w:szCs w:val="28"/>
        </w:rPr>
        <w:t xml:space="preserve">Самопознание и умелое использование этой информации позволит эффективно тренировать головной мозг и успешно учиться. </w:t>
      </w:r>
      <w:r w:rsidR="00F65947" w:rsidRPr="004C408F">
        <w:rPr>
          <w:rFonts w:ascii="Times New Roman" w:hAnsi="Times New Roman" w:cs="Times New Roman"/>
          <w:sz w:val="28"/>
          <w:szCs w:val="28"/>
        </w:rPr>
        <w:t>Великий немецкий поэт И.В. Гёте утверждал: «Умный человек не тот, то много знает, а тот, кто знает самого себя»</w:t>
      </w:r>
      <w:r w:rsidR="003807F9" w:rsidRPr="003807F9">
        <w:rPr>
          <w:sz w:val="28"/>
          <w:szCs w:val="28"/>
        </w:rPr>
        <w:t xml:space="preserve"> [13,</w:t>
      </w:r>
      <w:r w:rsidR="003807F9">
        <w:rPr>
          <w:sz w:val="28"/>
          <w:szCs w:val="28"/>
          <w:lang w:val="en-US"/>
        </w:rPr>
        <w:t>c</w:t>
      </w:r>
      <w:r w:rsidR="003807F9" w:rsidRPr="003807F9">
        <w:rPr>
          <w:sz w:val="28"/>
          <w:szCs w:val="28"/>
        </w:rPr>
        <w:t>.1]</w:t>
      </w:r>
      <w:r w:rsidR="00F65947" w:rsidRPr="004C4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302" w:rsidRPr="004C408F" w:rsidRDefault="009E2302" w:rsidP="00DC1FF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C408F">
        <w:rPr>
          <w:i/>
          <w:sz w:val="28"/>
          <w:szCs w:val="28"/>
        </w:rPr>
        <w:t>Объект исследования</w:t>
      </w:r>
      <w:r w:rsidRPr="004C408F">
        <w:rPr>
          <w:sz w:val="28"/>
          <w:szCs w:val="28"/>
        </w:rPr>
        <w:t xml:space="preserve">: </w:t>
      </w:r>
      <w:r w:rsidR="00CF777C" w:rsidRPr="004C408F">
        <w:rPr>
          <w:sz w:val="28"/>
          <w:szCs w:val="28"/>
        </w:rPr>
        <w:t xml:space="preserve">головной мозг </w:t>
      </w:r>
      <w:r w:rsidRPr="004C408F">
        <w:rPr>
          <w:sz w:val="28"/>
          <w:szCs w:val="28"/>
        </w:rPr>
        <w:t>подростк</w:t>
      </w:r>
      <w:r w:rsidR="00CF777C" w:rsidRPr="004C408F">
        <w:rPr>
          <w:sz w:val="28"/>
          <w:szCs w:val="28"/>
        </w:rPr>
        <w:t>ов</w:t>
      </w:r>
      <w:r w:rsidRPr="004C408F">
        <w:rPr>
          <w:sz w:val="28"/>
          <w:szCs w:val="28"/>
        </w:rPr>
        <w:t xml:space="preserve"> 9 классов</w:t>
      </w:r>
    </w:p>
    <w:p w:rsidR="009E2302" w:rsidRPr="004C408F" w:rsidRDefault="009E2302" w:rsidP="00DC1FF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C408F">
        <w:rPr>
          <w:i/>
          <w:sz w:val="28"/>
          <w:szCs w:val="28"/>
        </w:rPr>
        <w:t>Предмет исследования</w:t>
      </w:r>
      <w:r w:rsidRPr="004C408F">
        <w:rPr>
          <w:sz w:val="28"/>
          <w:szCs w:val="28"/>
        </w:rPr>
        <w:t>: познавательные процессы</w:t>
      </w:r>
      <w:r w:rsidR="00CF777C" w:rsidRPr="004C408F">
        <w:rPr>
          <w:sz w:val="28"/>
          <w:szCs w:val="28"/>
        </w:rPr>
        <w:t xml:space="preserve"> </w:t>
      </w:r>
      <w:r w:rsidRPr="004C408F">
        <w:rPr>
          <w:sz w:val="28"/>
          <w:szCs w:val="28"/>
        </w:rPr>
        <w:t>(внимание, память, мышление)</w:t>
      </w:r>
    </w:p>
    <w:p w:rsidR="00F65947" w:rsidRPr="004C408F" w:rsidRDefault="00F65947" w:rsidP="00DC1FF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C408F">
        <w:rPr>
          <w:sz w:val="28"/>
          <w:szCs w:val="28"/>
        </w:rPr>
        <w:t>В связи с этим, появилось  желание познакомиться с методиками психологич</w:t>
      </w:r>
      <w:r w:rsidR="00C506E6">
        <w:rPr>
          <w:sz w:val="28"/>
          <w:szCs w:val="28"/>
        </w:rPr>
        <w:t>еских исследований</w:t>
      </w:r>
      <w:r w:rsidRPr="004C408F">
        <w:rPr>
          <w:sz w:val="28"/>
          <w:szCs w:val="28"/>
        </w:rPr>
        <w:t xml:space="preserve"> познавательных процессов, овладеть умениями</w:t>
      </w:r>
      <w:r w:rsidR="00C506E6">
        <w:rPr>
          <w:sz w:val="28"/>
          <w:szCs w:val="28"/>
        </w:rPr>
        <w:t xml:space="preserve"> проводить простые </w:t>
      </w:r>
      <w:r w:rsidRPr="004C408F">
        <w:rPr>
          <w:sz w:val="28"/>
          <w:szCs w:val="28"/>
        </w:rPr>
        <w:t xml:space="preserve"> исследования, направленные на самопознание и групповую диагностику, поразмыслить над самыми простыми параметрами, подлежащими количественной оценке, а затем поделиться </w:t>
      </w:r>
      <w:r w:rsidRPr="004C408F">
        <w:rPr>
          <w:sz w:val="28"/>
          <w:szCs w:val="28"/>
        </w:rPr>
        <w:lastRenderedPageBreak/>
        <w:t>полученной информацией с одноклассниками и учителями. Ведь прав был А. М. Горький</w:t>
      </w:r>
      <w:r w:rsidR="00CF777C" w:rsidRPr="004C408F">
        <w:rPr>
          <w:sz w:val="28"/>
          <w:szCs w:val="28"/>
        </w:rPr>
        <w:t>,</w:t>
      </w:r>
      <w:r w:rsidRPr="004C408F">
        <w:rPr>
          <w:sz w:val="28"/>
          <w:szCs w:val="28"/>
        </w:rPr>
        <w:t xml:space="preserve"> когда говорил: “Нет ничего чудеснее человеческого мозга, нет ничего более изумительного, чем процесс мышления, ничего </w:t>
      </w:r>
      <w:proofErr w:type="gramStart"/>
      <w:r w:rsidRPr="004C408F">
        <w:rPr>
          <w:sz w:val="28"/>
          <w:szCs w:val="28"/>
        </w:rPr>
        <w:t>более</w:t>
      </w:r>
      <w:r w:rsidR="00CF777C" w:rsidRPr="004C408F">
        <w:rPr>
          <w:sz w:val="28"/>
          <w:szCs w:val="28"/>
        </w:rPr>
        <w:t xml:space="preserve"> </w:t>
      </w:r>
      <w:r w:rsidRPr="004C408F">
        <w:rPr>
          <w:sz w:val="28"/>
          <w:szCs w:val="28"/>
        </w:rPr>
        <w:t>драгоценного</w:t>
      </w:r>
      <w:proofErr w:type="gramEnd"/>
      <w:r w:rsidRPr="004C408F">
        <w:rPr>
          <w:sz w:val="28"/>
          <w:szCs w:val="28"/>
        </w:rPr>
        <w:t>, чем результаты научных исследований…”</w:t>
      </w:r>
      <w:r w:rsidR="003807F9" w:rsidRPr="003807F9">
        <w:rPr>
          <w:sz w:val="28"/>
          <w:szCs w:val="28"/>
        </w:rPr>
        <w:t>[4,</w:t>
      </w:r>
      <w:r w:rsidR="003807F9">
        <w:rPr>
          <w:sz w:val="28"/>
          <w:szCs w:val="28"/>
          <w:lang w:val="en-US"/>
        </w:rPr>
        <w:t>c</w:t>
      </w:r>
      <w:r w:rsidR="003807F9" w:rsidRPr="003807F9">
        <w:rPr>
          <w:sz w:val="28"/>
          <w:szCs w:val="28"/>
        </w:rPr>
        <w:t>.3]</w:t>
      </w:r>
      <w:r w:rsidRPr="004C408F">
        <w:rPr>
          <w:sz w:val="28"/>
          <w:szCs w:val="28"/>
        </w:rPr>
        <w:t xml:space="preserve"> </w:t>
      </w:r>
    </w:p>
    <w:p w:rsidR="00DC1FF9" w:rsidRDefault="00F65947" w:rsidP="00DC1F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i/>
          <w:sz w:val="28"/>
          <w:szCs w:val="28"/>
        </w:rPr>
        <w:t>Целью</w:t>
      </w:r>
      <w:r w:rsidRPr="004C408F">
        <w:rPr>
          <w:rFonts w:ascii="Times New Roman" w:hAnsi="Times New Roman" w:cs="Times New Roman"/>
          <w:sz w:val="28"/>
          <w:szCs w:val="28"/>
        </w:rPr>
        <w:t xml:space="preserve"> исследования стало выяснение </w:t>
      </w:r>
      <w:r w:rsidR="008404BA" w:rsidRPr="004C408F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2F771C" w:rsidRPr="004C408F">
        <w:rPr>
          <w:rFonts w:ascii="Times New Roman" w:hAnsi="Times New Roman" w:cs="Times New Roman"/>
          <w:sz w:val="28"/>
          <w:szCs w:val="28"/>
        </w:rPr>
        <w:t xml:space="preserve">уровня развития </w:t>
      </w:r>
      <w:r w:rsidRPr="004C408F">
        <w:rPr>
          <w:rFonts w:ascii="Times New Roman" w:hAnsi="Times New Roman" w:cs="Times New Roman"/>
          <w:sz w:val="28"/>
          <w:szCs w:val="28"/>
        </w:rPr>
        <w:t>познавательных процессов</w:t>
      </w:r>
      <w:r w:rsidR="002F771C" w:rsidRPr="004C408F">
        <w:rPr>
          <w:rFonts w:ascii="Times New Roman" w:hAnsi="Times New Roman" w:cs="Times New Roman"/>
          <w:sz w:val="28"/>
          <w:szCs w:val="28"/>
        </w:rPr>
        <w:t xml:space="preserve"> </w:t>
      </w:r>
      <w:r w:rsidRPr="004C408F">
        <w:rPr>
          <w:rFonts w:ascii="Times New Roman" w:hAnsi="Times New Roman" w:cs="Times New Roman"/>
          <w:sz w:val="28"/>
          <w:szCs w:val="28"/>
        </w:rPr>
        <w:t>(памяти, внимания и мышления)</w:t>
      </w:r>
      <w:r w:rsidR="002F771C" w:rsidRPr="004C408F">
        <w:rPr>
          <w:rFonts w:ascii="Times New Roman" w:hAnsi="Times New Roman" w:cs="Times New Roman"/>
          <w:sz w:val="28"/>
          <w:szCs w:val="28"/>
        </w:rPr>
        <w:t xml:space="preserve"> </w:t>
      </w:r>
      <w:r w:rsidRPr="004C408F">
        <w:rPr>
          <w:rFonts w:ascii="Times New Roman" w:hAnsi="Times New Roman" w:cs="Times New Roman"/>
          <w:sz w:val="28"/>
          <w:szCs w:val="28"/>
        </w:rPr>
        <w:t xml:space="preserve"> у обучающихся 9-х классов МБОУ «СОШ №4 р.п. Линево»</w:t>
      </w:r>
      <w:r w:rsidR="008404BA" w:rsidRPr="004C408F">
        <w:rPr>
          <w:rFonts w:ascii="Times New Roman" w:hAnsi="Times New Roman" w:cs="Times New Roman"/>
          <w:sz w:val="28"/>
          <w:szCs w:val="28"/>
        </w:rPr>
        <w:t xml:space="preserve"> на успешность учеников</w:t>
      </w:r>
      <w:r w:rsidRPr="004C408F">
        <w:rPr>
          <w:rFonts w:ascii="Times New Roman" w:hAnsi="Times New Roman" w:cs="Times New Roman"/>
          <w:sz w:val="28"/>
          <w:szCs w:val="28"/>
        </w:rPr>
        <w:t>.</w:t>
      </w:r>
    </w:p>
    <w:p w:rsidR="00D175E5" w:rsidRPr="004C408F" w:rsidRDefault="00D175E5" w:rsidP="00DC1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были определены </w:t>
      </w:r>
      <w:r w:rsidRPr="004C408F">
        <w:rPr>
          <w:rFonts w:ascii="Times New Roman" w:hAnsi="Times New Roman" w:cs="Times New Roman"/>
          <w:i/>
          <w:sz w:val="28"/>
          <w:szCs w:val="28"/>
        </w:rPr>
        <w:t>задачи</w:t>
      </w:r>
      <w:r w:rsidRPr="004C408F">
        <w:rPr>
          <w:rFonts w:ascii="Times New Roman" w:hAnsi="Times New Roman" w:cs="Times New Roman"/>
          <w:sz w:val="28"/>
          <w:szCs w:val="28"/>
        </w:rPr>
        <w:t>:</w:t>
      </w:r>
    </w:p>
    <w:p w:rsidR="00D175E5" w:rsidRPr="004C408F" w:rsidRDefault="003E3292" w:rsidP="00DC1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1.</w:t>
      </w:r>
      <w:r w:rsidR="008C2CD0" w:rsidRPr="004C408F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D175E5" w:rsidRPr="004C408F">
        <w:rPr>
          <w:rFonts w:ascii="Times New Roman" w:hAnsi="Times New Roman" w:cs="Times New Roman"/>
          <w:sz w:val="28"/>
          <w:szCs w:val="28"/>
        </w:rPr>
        <w:t xml:space="preserve"> основы </w:t>
      </w:r>
      <w:r w:rsidR="008C2CD0" w:rsidRPr="004C408F">
        <w:rPr>
          <w:rFonts w:ascii="Times New Roman" w:hAnsi="Times New Roman" w:cs="Times New Roman"/>
          <w:sz w:val="28"/>
          <w:szCs w:val="28"/>
        </w:rPr>
        <w:t>развития познавательных процессов (</w:t>
      </w:r>
      <w:r w:rsidR="00D175E5" w:rsidRPr="004C408F">
        <w:rPr>
          <w:rFonts w:ascii="Times New Roman" w:hAnsi="Times New Roman" w:cs="Times New Roman"/>
          <w:sz w:val="28"/>
          <w:szCs w:val="28"/>
        </w:rPr>
        <w:t>памяти, внимания и мышления</w:t>
      </w:r>
      <w:r w:rsidR="008C2CD0" w:rsidRPr="004C408F">
        <w:rPr>
          <w:rFonts w:ascii="Times New Roman" w:hAnsi="Times New Roman" w:cs="Times New Roman"/>
          <w:sz w:val="28"/>
          <w:szCs w:val="28"/>
        </w:rPr>
        <w:t>) в подростковом возрасте</w:t>
      </w:r>
      <w:r w:rsidR="00D175E5" w:rsidRPr="004C408F">
        <w:rPr>
          <w:rFonts w:ascii="Times New Roman" w:hAnsi="Times New Roman" w:cs="Times New Roman"/>
          <w:sz w:val="28"/>
          <w:szCs w:val="28"/>
        </w:rPr>
        <w:t>;</w:t>
      </w:r>
    </w:p>
    <w:p w:rsidR="002B648F" w:rsidRPr="004C408F" w:rsidRDefault="003E3292" w:rsidP="00DC1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2.</w:t>
      </w:r>
      <w:r w:rsidR="008C2CD0" w:rsidRPr="004C408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B16935" w:rsidRPr="004C408F">
        <w:rPr>
          <w:rFonts w:ascii="Times New Roman" w:hAnsi="Times New Roman" w:cs="Times New Roman"/>
          <w:sz w:val="28"/>
          <w:szCs w:val="28"/>
        </w:rPr>
        <w:t>взаимосвязь</w:t>
      </w:r>
      <w:r w:rsidR="002B648F" w:rsidRPr="004C408F">
        <w:rPr>
          <w:rFonts w:ascii="Times New Roman" w:hAnsi="Times New Roman" w:cs="Times New Roman"/>
          <w:sz w:val="28"/>
          <w:szCs w:val="28"/>
        </w:rPr>
        <w:t xml:space="preserve"> </w:t>
      </w:r>
      <w:r w:rsidR="008C2CD0" w:rsidRPr="004C408F">
        <w:rPr>
          <w:rFonts w:ascii="Times New Roman" w:hAnsi="Times New Roman" w:cs="Times New Roman"/>
          <w:sz w:val="28"/>
          <w:szCs w:val="28"/>
        </w:rPr>
        <w:t>уровн</w:t>
      </w:r>
      <w:r w:rsidR="002B648F" w:rsidRPr="004C408F">
        <w:rPr>
          <w:rFonts w:ascii="Times New Roman" w:hAnsi="Times New Roman" w:cs="Times New Roman"/>
          <w:sz w:val="28"/>
          <w:szCs w:val="28"/>
        </w:rPr>
        <w:t>я</w:t>
      </w:r>
      <w:r w:rsidR="008C2CD0" w:rsidRPr="004C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D0" w:rsidRPr="004C40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C2CD0" w:rsidRPr="004C408F">
        <w:rPr>
          <w:rFonts w:ascii="Times New Roman" w:hAnsi="Times New Roman" w:cs="Times New Roman"/>
          <w:sz w:val="28"/>
          <w:szCs w:val="28"/>
        </w:rPr>
        <w:t xml:space="preserve"> познавательных процессов (внимания, памяти, </w:t>
      </w:r>
      <w:r w:rsidR="00D175E5" w:rsidRPr="004C408F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8C2CD0" w:rsidRPr="004C408F">
        <w:rPr>
          <w:rFonts w:ascii="Times New Roman" w:hAnsi="Times New Roman" w:cs="Times New Roman"/>
          <w:sz w:val="28"/>
          <w:szCs w:val="28"/>
        </w:rPr>
        <w:t>) у</w:t>
      </w:r>
      <w:r w:rsidR="00D175E5" w:rsidRPr="004C408F">
        <w:rPr>
          <w:rFonts w:ascii="Times New Roman" w:hAnsi="Times New Roman" w:cs="Times New Roman"/>
          <w:sz w:val="28"/>
          <w:szCs w:val="28"/>
        </w:rPr>
        <w:t xml:space="preserve"> обучающихся 9-х</w:t>
      </w:r>
      <w:r w:rsidR="007C46A8" w:rsidRPr="004C408F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8C2CD0" w:rsidRPr="004C408F">
        <w:rPr>
          <w:rFonts w:ascii="Times New Roman" w:hAnsi="Times New Roman" w:cs="Times New Roman"/>
          <w:sz w:val="28"/>
          <w:szCs w:val="28"/>
        </w:rPr>
        <w:t>МБОУ «СОШ №4 р.п. Линево</w:t>
      </w:r>
      <w:r w:rsidR="00B16935" w:rsidRPr="004C408F">
        <w:rPr>
          <w:rFonts w:ascii="Times New Roman" w:hAnsi="Times New Roman" w:cs="Times New Roman"/>
          <w:sz w:val="28"/>
          <w:szCs w:val="28"/>
        </w:rPr>
        <w:t xml:space="preserve"> с</w:t>
      </w:r>
      <w:r w:rsidR="002B648F" w:rsidRPr="004C408F">
        <w:rPr>
          <w:rFonts w:ascii="Times New Roman" w:hAnsi="Times New Roman" w:cs="Times New Roman"/>
          <w:sz w:val="28"/>
          <w:szCs w:val="28"/>
        </w:rPr>
        <w:t xml:space="preserve"> результативность</w:t>
      </w:r>
      <w:r w:rsidR="00B16935" w:rsidRPr="004C408F">
        <w:rPr>
          <w:rFonts w:ascii="Times New Roman" w:hAnsi="Times New Roman" w:cs="Times New Roman"/>
          <w:sz w:val="28"/>
          <w:szCs w:val="28"/>
        </w:rPr>
        <w:t>ю</w:t>
      </w:r>
      <w:r w:rsidR="002B648F" w:rsidRPr="004C408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175E5" w:rsidRPr="004C408F">
        <w:rPr>
          <w:rFonts w:ascii="Times New Roman" w:hAnsi="Times New Roman" w:cs="Times New Roman"/>
          <w:sz w:val="28"/>
          <w:szCs w:val="28"/>
        </w:rPr>
        <w:t>;</w:t>
      </w:r>
    </w:p>
    <w:p w:rsidR="00D175E5" w:rsidRPr="004C408F" w:rsidRDefault="003E3292" w:rsidP="00DC1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3.</w:t>
      </w:r>
      <w:r w:rsidR="00D175E5" w:rsidRPr="004C408F">
        <w:rPr>
          <w:rFonts w:ascii="Times New Roman" w:hAnsi="Times New Roman" w:cs="Times New Roman"/>
          <w:sz w:val="28"/>
          <w:szCs w:val="28"/>
        </w:rPr>
        <w:t>разработать рекомендации, поз</w:t>
      </w:r>
      <w:r w:rsidR="008C2CD0" w:rsidRPr="004C408F">
        <w:rPr>
          <w:rFonts w:ascii="Times New Roman" w:hAnsi="Times New Roman" w:cs="Times New Roman"/>
          <w:sz w:val="28"/>
          <w:szCs w:val="28"/>
        </w:rPr>
        <w:t>воляющие эффективно развивать способности</w:t>
      </w:r>
      <w:r w:rsidR="00D175E5" w:rsidRPr="004C408F">
        <w:rPr>
          <w:rFonts w:ascii="Times New Roman" w:hAnsi="Times New Roman" w:cs="Times New Roman"/>
          <w:sz w:val="28"/>
          <w:szCs w:val="28"/>
        </w:rPr>
        <w:t xml:space="preserve"> и успешно учиться.</w:t>
      </w:r>
    </w:p>
    <w:p w:rsidR="00E609C1" w:rsidRPr="004C408F" w:rsidRDefault="003E3292" w:rsidP="00DC1F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Решение поставленных задач стало возможным с применением следующих методов исследования</w:t>
      </w:r>
      <w:r w:rsidR="00D175E5" w:rsidRPr="004C408F">
        <w:rPr>
          <w:rFonts w:ascii="Times New Roman" w:hAnsi="Times New Roman" w:cs="Times New Roman"/>
          <w:sz w:val="28"/>
          <w:szCs w:val="28"/>
        </w:rPr>
        <w:t>:</w:t>
      </w:r>
      <w:r w:rsidR="00E609C1" w:rsidRPr="004C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D6" w:rsidRPr="004C408F" w:rsidRDefault="00D175E5" w:rsidP="00DC1FF9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сбор, изучение и анализ информации по проблеме исследования, включая Интернет - источники;</w:t>
      </w:r>
      <w:r w:rsidR="00E609C1" w:rsidRPr="004C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D6" w:rsidRPr="004C408F" w:rsidRDefault="00D175E5" w:rsidP="00DC1FF9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подбор диагностического инструментария и проведение практических работ;</w:t>
      </w:r>
      <w:r w:rsidR="005F4DD6" w:rsidRPr="004C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D6" w:rsidRPr="004C408F" w:rsidRDefault="00E609C1" w:rsidP="00DC1FF9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 </w:t>
      </w:r>
      <w:r w:rsidR="003E3292" w:rsidRPr="004C408F">
        <w:rPr>
          <w:rFonts w:ascii="Times New Roman" w:hAnsi="Times New Roman" w:cs="Times New Roman"/>
          <w:sz w:val="28"/>
          <w:szCs w:val="28"/>
        </w:rPr>
        <w:t>тестирование</w:t>
      </w:r>
      <w:r w:rsidR="005F4DD6" w:rsidRPr="004C408F">
        <w:rPr>
          <w:rFonts w:ascii="Times New Roman" w:hAnsi="Times New Roman" w:cs="Times New Roman"/>
          <w:sz w:val="28"/>
          <w:szCs w:val="28"/>
        </w:rPr>
        <w:t>;</w:t>
      </w:r>
    </w:p>
    <w:p w:rsidR="00D175E5" w:rsidRPr="004C408F" w:rsidRDefault="00E609C1" w:rsidP="00DC1FF9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 </w:t>
      </w:r>
      <w:r w:rsidR="003E3292" w:rsidRPr="004C408F">
        <w:rPr>
          <w:rFonts w:ascii="Times New Roman" w:hAnsi="Times New Roman" w:cs="Times New Roman"/>
          <w:sz w:val="28"/>
          <w:szCs w:val="28"/>
        </w:rPr>
        <w:t>математическая обработка данных</w:t>
      </w:r>
      <w:r w:rsidR="002B648F" w:rsidRPr="004C408F">
        <w:rPr>
          <w:rFonts w:ascii="Times New Roman" w:hAnsi="Times New Roman" w:cs="Times New Roman"/>
          <w:sz w:val="28"/>
          <w:szCs w:val="28"/>
        </w:rPr>
        <w:t xml:space="preserve"> и их анализ</w:t>
      </w:r>
      <w:r w:rsidR="005F4DD6" w:rsidRPr="004C408F">
        <w:rPr>
          <w:rFonts w:ascii="Times New Roman" w:hAnsi="Times New Roman" w:cs="Times New Roman"/>
          <w:sz w:val="28"/>
          <w:szCs w:val="28"/>
        </w:rPr>
        <w:t>.</w:t>
      </w:r>
    </w:p>
    <w:p w:rsidR="00AC7BEB" w:rsidRPr="004C408F" w:rsidRDefault="00C45A0E" w:rsidP="00DC1F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45A0E" w:rsidRPr="004C408F" w:rsidRDefault="00C45A0E" w:rsidP="00DC1F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8F" w:rsidRPr="004C408F" w:rsidRDefault="004C408F" w:rsidP="00EB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DD6" w:rsidRPr="004C408F" w:rsidRDefault="006A1681" w:rsidP="00EB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1.  ПОЗНАВАТЕЛЬНЫЕ ПРОЦЕССЫ </w:t>
      </w:r>
      <w:r w:rsidR="002949C8" w:rsidRPr="004C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</w:t>
      </w:r>
    </w:p>
    <w:p w:rsidR="00AE0A30" w:rsidRPr="004C408F" w:rsidRDefault="00EB259B" w:rsidP="00EB2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40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1.1</w:t>
      </w:r>
      <w:r w:rsidR="004C408F" w:rsidRPr="004C40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AE0A30" w:rsidRPr="004C40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Общая характеристика познавательных процессов (внимание, память, мышление)</w:t>
      </w:r>
    </w:p>
    <w:p w:rsidR="004C408F" w:rsidRPr="004C408F" w:rsidRDefault="004C408F" w:rsidP="00EB25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0A30" w:rsidRPr="004C408F" w:rsidRDefault="00AE0A30" w:rsidP="00380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— это активная направленность сознания на те</w:t>
      </w:r>
      <w:r w:rsidR="00EB259B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иные предметы и явления при одновременном отвлечении от всего остального</w:t>
      </w:r>
      <w:r w:rsidR="003807F9" w:rsidRPr="003807F9">
        <w:rPr>
          <w:sz w:val="28"/>
          <w:szCs w:val="28"/>
        </w:rPr>
        <w:t>[7,</w:t>
      </w:r>
      <w:r w:rsidR="003807F9">
        <w:rPr>
          <w:sz w:val="28"/>
          <w:szCs w:val="28"/>
          <w:lang w:val="en-US"/>
        </w:rPr>
        <w:t>c</w:t>
      </w:r>
      <w:r w:rsidR="003807F9" w:rsidRPr="003807F9">
        <w:rPr>
          <w:sz w:val="28"/>
          <w:szCs w:val="28"/>
        </w:rPr>
        <w:t>.5]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0A30" w:rsidRPr="004C408F" w:rsidRDefault="00AE0A30" w:rsidP="00380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Виды внимания:</w:t>
      </w:r>
    </w:p>
    <w:p w:rsidR="00AE0A30" w:rsidRPr="004C408F" w:rsidRDefault="00AE0A30" w:rsidP="00380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• Непроизвольное внимание — вызывается внешними неожиданными факторами: теми или иными особенностями объектов, воздействующих на человека в данный момент. Ими могут быть сила, интенсивность, новизна, необычность, контрастность раздражителя или подвижность объекта.</w:t>
      </w:r>
    </w:p>
    <w:p w:rsidR="00AE0A30" w:rsidRPr="004C408F" w:rsidRDefault="00AE0A30" w:rsidP="00380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• Произвольное внимание — возникает вследствие сознательно поставленной цели. Оно всегда требует волевых усилий.</w:t>
      </w:r>
    </w:p>
    <w:p w:rsidR="00AE0A30" w:rsidRPr="004C408F" w:rsidRDefault="00AE0A30" w:rsidP="00380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spellStart"/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Послепроизвольное</w:t>
      </w:r>
      <w:proofErr w:type="spellEnd"/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— возникает вслед за </w:t>
      </w:r>
      <w:proofErr w:type="gramStart"/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произвольным</w:t>
      </w:r>
      <w:proofErr w:type="gramEnd"/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обладает чертами как непроизвольного, так и произвольного.</w:t>
      </w:r>
    </w:p>
    <w:p w:rsidR="00AE0A30" w:rsidRPr="004C408F" w:rsidRDefault="00AE0A30" w:rsidP="00380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Свойства внимания:</w:t>
      </w:r>
    </w:p>
    <w:p w:rsidR="00AE0A30" w:rsidRPr="004C408F" w:rsidRDefault="00AE0A30" w:rsidP="00380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• Избирательность внимания — сосредоточение его на объектах, представляющих для человека наибольший интерес.</w:t>
      </w:r>
    </w:p>
    <w:p w:rsidR="00AE0A30" w:rsidRPr="004C408F" w:rsidRDefault="00AE0A30" w:rsidP="00380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• Устойчивость внимания — длительность удержания его на одном предмете или виде деятельности.</w:t>
      </w:r>
    </w:p>
    <w:p w:rsidR="00AE0A30" w:rsidRPr="004C408F" w:rsidRDefault="00AE0A30" w:rsidP="00380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• Распределение внимания — одновременное внимание к двум или нескольким объектам при одновременном выполнении действий с ними или наблюдений за ними.</w:t>
      </w:r>
    </w:p>
    <w:p w:rsidR="00AE0A30" w:rsidRPr="004C408F" w:rsidRDefault="00AE0A30" w:rsidP="00380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• Объем внимания — количество объектов, одновременно охватываемых вниманием с одинаковой степенью ясности восприятия (средний объем внимания: 5—7 объектов).</w:t>
      </w:r>
    </w:p>
    <w:p w:rsidR="00AE0A30" w:rsidRPr="004C408F" w:rsidRDefault="00AE0A30" w:rsidP="00380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• Переключаемость внимания — способность внимания переключаться с одного объекта на другой.</w:t>
      </w:r>
    </w:p>
    <w:p w:rsidR="00AE0A30" w:rsidRPr="004C408F" w:rsidRDefault="00AE0A30" w:rsidP="00380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От особенностей внимания зависят такие черты личности, как внимательность, наблюдательность и рассеянность.</w:t>
      </w:r>
    </w:p>
    <w:p w:rsidR="00AE0A30" w:rsidRPr="004C408F" w:rsidRDefault="00AE0A30" w:rsidP="00380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Память — это общее обозначение для комплекса познавательных способностей и высших психических функций по накоплению, сохранению и воспроизведению знаний и навыков</w:t>
      </w:r>
      <w:r w:rsidR="003807F9" w:rsidRPr="003807F9">
        <w:rPr>
          <w:sz w:val="28"/>
          <w:szCs w:val="28"/>
        </w:rPr>
        <w:t>[8,</w:t>
      </w:r>
      <w:r w:rsidR="003807F9">
        <w:rPr>
          <w:sz w:val="28"/>
          <w:szCs w:val="28"/>
          <w:lang w:val="en-US"/>
        </w:rPr>
        <w:t>c</w:t>
      </w:r>
      <w:r w:rsidR="003807F9" w:rsidRPr="003807F9">
        <w:rPr>
          <w:sz w:val="28"/>
          <w:szCs w:val="28"/>
        </w:rPr>
        <w:t>.2]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0A30" w:rsidRPr="004C408F" w:rsidRDefault="00AE0A30" w:rsidP="00380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Память в разных формах и видах присуща всем высшим животным. Наиболее развитый уровень памяти характерен для человека.</w:t>
      </w:r>
    </w:p>
    <w:p w:rsidR="00AE0A30" w:rsidRPr="004C408F" w:rsidRDefault="008E3A3A" w:rsidP="003807F9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4933199"/>
      <w:r w:rsidRPr="004C408F">
        <w:rPr>
          <w:rFonts w:ascii="Times New Roman" w:hAnsi="Times New Roman" w:cs="Times New Roman"/>
          <w:sz w:val="28"/>
          <w:szCs w:val="28"/>
        </w:rPr>
        <w:t>Существует  несколько классификаций видов</w:t>
      </w:r>
      <w:r w:rsidR="00AE0A30" w:rsidRPr="004C408F">
        <w:rPr>
          <w:rFonts w:ascii="Times New Roman" w:hAnsi="Times New Roman" w:cs="Times New Roman"/>
          <w:sz w:val="28"/>
          <w:szCs w:val="28"/>
        </w:rPr>
        <w:t xml:space="preserve"> памяти</w:t>
      </w:r>
      <w:bookmarkEnd w:id="1"/>
      <w:r w:rsidR="003807F9" w:rsidRPr="003807F9">
        <w:rPr>
          <w:sz w:val="28"/>
          <w:szCs w:val="28"/>
        </w:rPr>
        <w:t>[9,</w:t>
      </w:r>
      <w:r w:rsidR="003807F9">
        <w:rPr>
          <w:sz w:val="28"/>
          <w:szCs w:val="28"/>
          <w:lang w:val="en-US"/>
        </w:rPr>
        <w:t>c</w:t>
      </w:r>
      <w:r w:rsidR="003807F9" w:rsidRPr="003807F9">
        <w:rPr>
          <w:sz w:val="28"/>
          <w:szCs w:val="28"/>
        </w:rPr>
        <w:t>.3]</w:t>
      </w:r>
      <w:r w:rsidRPr="004C408F">
        <w:rPr>
          <w:rFonts w:ascii="Times New Roman" w:hAnsi="Times New Roman" w:cs="Times New Roman"/>
          <w:sz w:val="28"/>
          <w:szCs w:val="28"/>
        </w:rPr>
        <w:t>:</w:t>
      </w:r>
    </w:p>
    <w:p w:rsidR="008E3A3A" w:rsidRPr="004C408F" w:rsidRDefault="008E3A3A" w:rsidP="003807F9">
      <w:pPr>
        <w:pStyle w:val="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34933200"/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0A30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о психической активности:</w:t>
      </w:r>
      <w:bookmarkEnd w:id="2"/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AE0A30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вигательная память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, э</w:t>
      </w:r>
      <w:r w:rsidR="00AE0A30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моциональная память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AE0A30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ловесно-логическая память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3" w:name="_Toc34933201"/>
    </w:p>
    <w:p w:rsidR="008E3A3A" w:rsidRPr="004C408F" w:rsidRDefault="008E3A3A" w:rsidP="003807F9">
      <w:pPr>
        <w:pStyle w:val="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по целям</w:t>
      </w:r>
      <w:r w:rsidR="00AE0A30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bookmarkEnd w:id="3"/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: н</w:t>
      </w:r>
      <w:r w:rsidR="00AE0A30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епроизвольная память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AE0A30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роизвольная память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Start w:id="4" w:name="_Toc34933202"/>
    </w:p>
    <w:p w:rsidR="00AE0A30" w:rsidRPr="004C408F" w:rsidRDefault="00AE0A30" w:rsidP="003807F9">
      <w:pPr>
        <w:pStyle w:val="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по продолжительности сохранения материала</w:t>
      </w:r>
      <w:bookmarkEnd w:id="4"/>
      <w:r w:rsidR="008E3A3A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енсорная</w:t>
      </w:r>
      <w:r w:rsidR="008E3A3A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ратковременная память</w:t>
      </w:r>
      <w:r w:rsidR="008E3A3A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3A3A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олговременная память.</w:t>
      </w:r>
    </w:p>
    <w:p w:rsidR="00AE0A30" w:rsidRPr="004C408F" w:rsidRDefault="00AE0A30" w:rsidP="003807F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</w:t>
      </w:r>
      <w:r w:rsidR="008E3A3A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процесс обобщенного и опосредованного отражения окружающего мира. Результатом мышления являются выраженные в словах мысли</w:t>
      </w:r>
      <w:r w:rsidR="008E3A3A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суждения понятия.</w:t>
      </w:r>
      <w:bookmarkStart w:id="5" w:name="_Toc34933204"/>
      <w:r w:rsidR="003807F9" w:rsidRPr="00380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07F9" w:rsidRPr="003807F9">
        <w:rPr>
          <w:sz w:val="28"/>
          <w:szCs w:val="28"/>
        </w:rPr>
        <w:t>[11,</w:t>
      </w:r>
      <w:r w:rsidR="003807F9">
        <w:rPr>
          <w:sz w:val="28"/>
          <w:szCs w:val="28"/>
          <w:lang w:val="en-US"/>
        </w:rPr>
        <w:t>c</w:t>
      </w:r>
      <w:r w:rsidR="003807F9" w:rsidRPr="003807F9">
        <w:rPr>
          <w:sz w:val="28"/>
          <w:szCs w:val="28"/>
        </w:rPr>
        <w:t>.</w:t>
      </w:r>
      <w:r w:rsidR="003807F9" w:rsidRPr="00A13F96">
        <w:rPr>
          <w:sz w:val="28"/>
          <w:szCs w:val="28"/>
        </w:rPr>
        <w:t>2</w:t>
      </w:r>
      <w:r w:rsidR="003807F9" w:rsidRPr="003807F9">
        <w:rPr>
          <w:sz w:val="28"/>
          <w:szCs w:val="28"/>
        </w:rPr>
        <w:t>]</w:t>
      </w:r>
      <w:r w:rsidR="003807F9" w:rsidRPr="004C408F">
        <w:rPr>
          <w:rFonts w:ascii="Times New Roman" w:hAnsi="Times New Roman" w:cs="Times New Roman"/>
          <w:sz w:val="28"/>
          <w:szCs w:val="28"/>
        </w:rPr>
        <w:t xml:space="preserve"> 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Виды мышления</w:t>
      </w:r>
      <w:bookmarkEnd w:id="5"/>
      <w:r w:rsidR="003807F9" w:rsidRPr="003807F9">
        <w:rPr>
          <w:sz w:val="28"/>
          <w:szCs w:val="28"/>
        </w:rPr>
        <w:t>[</w:t>
      </w:r>
      <w:r w:rsidR="003807F9" w:rsidRPr="00A13F96">
        <w:rPr>
          <w:sz w:val="28"/>
          <w:szCs w:val="28"/>
        </w:rPr>
        <w:t>1</w:t>
      </w:r>
      <w:r w:rsidR="003807F9" w:rsidRPr="003807F9">
        <w:rPr>
          <w:sz w:val="28"/>
          <w:szCs w:val="28"/>
        </w:rPr>
        <w:t>4,</w:t>
      </w:r>
      <w:r w:rsidR="003807F9">
        <w:rPr>
          <w:sz w:val="28"/>
          <w:szCs w:val="28"/>
          <w:lang w:val="en-US"/>
        </w:rPr>
        <w:t>c</w:t>
      </w:r>
      <w:r w:rsidR="003807F9" w:rsidRPr="003807F9">
        <w:rPr>
          <w:sz w:val="28"/>
          <w:szCs w:val="28"/>
        </w:rPr>
        <w:t>.3]</w:t>
      </w:r>
      <w:r w:rsidR="002949C8" w:rsidRPr="004C40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2949C8" w:rsidRPr="004C408F" w:rsidRDefault="00AE0A30" w:rsidP="003807F9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Наглядно-действенное </w:t>
      </w:r>
      <w:r w:rsidRPr="004C408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мышление</w:t>
      </w:r>
    </w:p>
    <w:p w:rsidR="002949C8" w:rsidRPr="004C408F" w:rsidRDefault="00AE0A30" w:rsidP="003807F9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Наглядно-образное </w:t>
      </w:r>
      <w:r w:rsidRPr="004C408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мышление</w:t>
      </w:r>
    </w:p>
    <w:p w:rsidR="002949C8" w:rsidRPr="004C408F" w:rsidRDefault="00AE0A30" w:rsidP="003807F9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Словесно-логическое </w:t>
      </w:r>
      <w:r w:rsidRPr="004C408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мышление</w:t>
      </w:r>
    </w:p>
    <w:p w:rsidR="002949C8" w:rsidRPr="004C408F" w:rsidRDefault="00AE0A30" w:rsidP="003807F9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Теоретическое </w:t>
      </w:r>
      <w:r w:rsidRPr="004C408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мышление</w:t>
      </w:r>
    </w:p>
    <w:p w:rsidR="002949C8" w:rsidRPr="004C408F" w:rsidRDefault="00AE0A30" w:rsidP="003807F9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Практическое </w:t>
      </w:r>
      <w:r w:rsidRPr="004C408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мышление</w:t>
      </w:r>
    </w:p>
    <w:p w:rsidR="002949C8" w:rsidRPr="004C408F" w:rsidRDefault="00AE0A30" w:rsidP="003807F9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Творческое </w:t>
      </w:r>
      <w:r w:rsidRPr="004C408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мышление</w:t>
      </w:r>
    </w:p>
    <w:p w:rsidR="000467BB" w:rsidRPr="003807F9" w:rsidRDefault="00AE0A30" w:rsidP="003807F9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8E3A3A" w:rsidRPr="004C40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C408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ралогическое </w:t>
      </w:r>
      <w:r w:rsidRPr="004C408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мышление</w:t>
      </w:r>
    </w:p>
    <w:p w:rsidR="003807F9" w:rsidRDefault="003807F9" w:rsidP="003807F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807F9" w:rsidRDefault="003807F9" w:rsidP="003807F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807F9" w:rsidRDefault="003807F9" w:rsidP="003807F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807F9" w:rsidRDefault="003807F9" w:rsidP="003807F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807F9" w:rsidRPr="003807F9" w:rsidRDefault="003807F9" w:rsidP="003807F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C45A0E" w:rsidRPr="004C408F" w:rsidRDefault="00EB259B" w:rsidP="003807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32"/>
          <w:szCs w:val="32"/>
        </w:rPr>
      </w:pPr>
      <w:r w:rsidRPr="004C408F">
        <w:rPr>
          <w:bCs/>
          <w:color w:val="000000"/>
          <w:sz w:val="32"/>
          <w:szCs w:val="32"/>
        </w:rPr>
        <w:lastRenderedPageBreak/>
        <w:t>1.</w:t>
      </w:r>
      <w:r w:rsidR="008E3A3A" w:rsidRPr="004C408F">
        <w:rPr>
          <w:bCs/>
          <w:color w:val="000000"/>
          <w:sz w:val="32"/>
          <w:szCs w:val="32"/>
        </w:rPr>
        <w:t>2</w:t>
      </w:r>
      <w:r w:rsidR="00E45BEE" w:rsidRPr="004C408F">
        <w:rPr>
          <w:bCs/>
          <w:color w:val="000000"/>
          <w:sz w:val="32"/>
          <w:szCs w:val="32"/>
        </w:rPr>
        <w:t>.</w:t>
      </w:r>
      <w:r w:rsidR="00C45A0E" w:rsidRPr="004C408F">
        <w:rPr>
          <w:rStyle w:val="apple-converted-space"/>
          <w:bCs/>
          <w:color w:val="000000"/>
          <w:sz w:val="32"/>
          <w:szCs w:val="32"/>
        </w:rPr>
        <w:t> </w:t>
      </w:r>
      <w:r w:rsidR="00C45A0E" w:rsidRPr="004C408F">
        <w:rPr>
          <w:bCs/>
          <w:color w:val="000000"/>
          <w:sz w:val="32"/>
          <w:szCs w:val="32"/>
        </w:rPr>
        <w:t>Особенности</w:t>
      </w:r>
      <w:r w:rsidR="00C45A0E" w:rsidRPr="004C408F">
        <w:rPr>
          <w:rStyle w:val="apple-converted-space"/>
          <w:bCs/>
          <w:color w:val="000000"/>
          <w:sz w:val="32"/>
          <w:szCs w:val="32"/>
        </w:rPr>
        <w:t> </w:t>
      </w:r>
      <w:r w:rsidR="00C45A0E" w:rsidRPr="004C408F">
        <w:rPr>
          <w:bCs/>
          <w:color w:val="000000"/>
          <w:sz w:val="32"/>
          <w:szCs w:val="32"/>
        </w:rPr>
        <w:t>развития</w:t>
      </w:r>
      <w:r w:rsidR="00C45A0E" w:rsidRPr="004C408F">
        <w:rPr>
          <w:rStyle w:val="apple-converted-space"/>
          <w:bCs/>
          <w:color w:val="000000"/>
          <w:sz w:val="32"/>
          <w:szCs w:val="32"/>
        </w:rPr>
        <w:t> </w:t>
      </w:r>
      <w:r w:rsidR="00C45A0E" w:rsidRPr="004C408F">
        <w:rPr>
          <w:bCs/>
          <w:color w:val="000000"/>
          <w:sz w:val="32"/>
          <w:szCs w:val="32"/>
        </w:rPr>
        <w:t>познавательных</w:t>
      </w:r>
      <w:r w:rsidR="00C45A0E" w:rsidRPr="004C408F">
        <w:rPr>
          <w:rStyle w:val="apple-converted-space"/>
          <w:bCs/>
          <w:color w:val="000000"/>
          <w:sz w:val="32"/>
          <w:szCs w:val="32"/>
        </w:rPr>
        <w:t> </w:t>
      </w:r>
      <w:r w:rsidR="00C45A0E" w:rsidRPr="004C408F">
        <w:rPr>
          <w:bCs/>
          <w:color w:val="000000"/>
          <w:sz w:val="32"/>
          <w:szCs w:val="32"/>
        </w:rPr>
        <w:t>процессов</w:t>
      </w:r>
      <w:r w:rsidR="00C45A0E" w:rsidRPr="004C408F">
        <w:rPr>
          <w:rStyle w:val="apple-converted-space"/>
          <w:bCs/>
          <w:color w:val="000000"/>
          <w:sz w:val="32"/>
          <w:szCs w:val="32"/>
        </w:rPr>
        <w:t> </w:t>
      </w:r>
      <w:r w:rsidR="00C45A0E" w:rsidRPr="004C408F">
        <w:rPr>
          <w:bCs/>
          <w:color w:val="000000"/>
          <w:sz w:val="32"/>
          <w:szCs w:val="32"/>
        </w:rPr>
        <w:t>в</w:t>
      </w:r>
      <w:r w:rsidR="00C45A0E" w:rsidRPr="004C408F">
        <w:rPr>
          <w:rStyle w:val="apple-converted-space"/>
          <w:bCs/>
          <w:color w:val="000000"/>
          <w:sz w:val="32"/>
          <w:szCs w:val="32"/>
        </w:rPr>
        <w:t> </w:t>
      </w:r>
      <w:r w:rsidR="00C45A0E" w:rsidRPr="004C408F">
        <w:rPr>
          <w:bCs/>
          <w:color w:val="000000"/>
          <w:sz w:val="32"/>
          <w:szCs w:val="32"/>
        </w:rPr>
        <w:t>подростковом</w:t>
      </w:r>
      <w:r w:rsidR="00E45BEE" w:rsidRPr="004C408F">
        <w:rPr>
          <w:bCs/>
          <w:color w:val="000000"/>
          <w:sz w:val="32"/>
          <w:szCs w:val="32"/>
        </w:rPr>
        <w:t xml:space="preserve"> </w:t>
      </w:r>
      <w:r w:rsidR="00C45A0E" w:rsidRPr="004C408F">
        <w:rPr>
          <w:bCs/>
          <w:color w:val="000000"/>
          <w:sz w:val="32"/>
          <w:szCs w:val="32"/>
        </w:rPr>
        <w:t>возрасте</w:t>
      </w:r>
    </w:p>
    <w:p w:rsidR="00E45BEE" w:rsidRPr="004C408F" w:rsidRDefault="00E45BEE" w:rsidP="003807F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 к подростковому возрасту характеризуется глубокими изменениями физиологии организма и  уровня развития познавательных процессов. В подростковом возрасте активно меняется  внимание, совершенству</w:t>
      </w:r>
      <w:r w:rsidR="00EB259B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 процессы  памяти и мышления</w:t>
      </w: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4CAD" w:rsidRPr="004C408F" w:rsidRDefault="00C45A0E" w:rsidP="003807F9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408F">
        <w:rPr>
          <w:color w:val="000000"/>
          <w:sz w:val="28"/>
          <w:szCs w:val="28"/>
        </w:rPr>
        <w:t>Внимание подростка характеризуется не только объемом, но и специфической избирательностью. Оно становится все более произвольным и может быть преднамеренным. Подросток может сохранять длительное время устойчивость и высокую интенсивность внимания. У него вырабатывается умение быстро концентрировать и четко распределять свое внимание. Внимание подростка становится хорошо управляемым, контролируемым процессом</w:t>
      </w:r>
      <w:r w:rsidR="00994CAD" w:rsidRPr="004C408F">
        <w:rPr>
          <w:color w:val="000000"/>
          <w:sz w:val="28"/>
          <w:szCs w:val="28"/>
        </w:rPr>
        <w:t>.</w:t>
      </w:r>
    </w:p>
    <w:p w:rsidR="00994CAD" w:rsidRPr="004C408F" w:rsidRDefault="00C45A0E" w:rsidP="003807F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</w:rPr>
        <w:t>Память приобретает избирательный характер. Наблюдается увеличение объема памяти, нарастает полнота, системность и точность воспроизводимого материала, запоминание и воспроизведение опирается на смысловые связи. Становится доступным запоминание абстрактного материала.</w:t>
      </w:r>
      <w:r w:rsidR="00994CAD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В подростковом возрасте происходят важные процессы, связанные с перестройкой памяти. Активно начинает развиваться логическая память и скоро достигает такого уровня, что ребенок переходит к преимущественному использованию этого вида памяти, а также произвольной и опосредствованной памяти. Как реакция на более частое практическое употребление в жизни логической памяти замедляется развитие механической памяти. Вследствие появления в школе многих новых учебных предметов значительно увеличивается количе</w:t>
      </w:r>
      <w:r w:rsidR="00994CAD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ство информации, которую должен запоминать подросток, в том числе механически. У него возникают проблемы с памятью, и жалобы на плохую память в этом возрасте встречаются намного чаще, чем у младших школьников. Наряду с этим появляется инте</w:t>
      </w:r>
      <w:r w:rsidR="00994CAD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рес подростков к способам улучшения запоминания.</w:t>
      </w:r>
    </w:p>
    <w:p w:rsidR="00C45A0E" w:rsidRPr="004C408F" w:rsidRDefault="00C45A0E" w:rsidP="003807F9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408F">
        <w:rPr>
          <w:color w:val="000000"/>
          <w:sz w:val="28"/>
          <w:szCs w:val="28"/>
        </w:rPr>
        <w:lastRenderedPageBreak/>
        <w:t>Существенные сдвиги происходят в интеллектуальной деятельности подростков. Осно</w:t>
      </w:r>
      <w:r w:rsidR="00994CAD" w:rsidRPr="004C408F">
        <w:rPr>
          <w:color w:val="000000"/>
          <w:sz w:val="28"/>
          <w:szCs w:val="28"/>
        </w:rPr>
        <w:t xml:space="preserve">вной особенностью ее </w:t>
      </w:r>
      <w:r w:rsidRPr="004C408F">
        <w:rPr>
          <w:color w:val="000000"/>
          <w:sz w:val="28"/>
          <w:szCs w:val="28"/>
        </w:rPr>
        <w:t xml:space="preserve"> является изменение соотношения между конкретно-образным и абстрактным мышлением в пользу последнего. Важная особенность этого возраста - формирование активн</w:t>
      </w:r>
      <w:r w:rsidR="00AE0A30" w:rsidRPr="004C408F">
        <w:rPr>
          <w:color w:val="000000"/>
          <w:sz w:val="28"/>
          <w:szCs w:val="28"/>
        </w:rPr>
        <w:t xml:space="preserve">ого, самостоятельного </w:t>
      </w:r>
      <w:r w:rsidRPr="004C408F">
        <w:rPr>
          <w:color w:val="000000"/>
          <w:sz w:val="28"/>
          <w:szCs w:val="28"/>
        </w:rPr>
        <w:t>логического мышления.</w:t>
      </w:r>
    </w:p>
    <w:p w:rsidR="00C45A0E" w:rsidRPr="00A13F96" w:rsidRDefault="00C45A0E" w:rsidP="003807F9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4C408F">
        <w:rPr>
          <w:color w:val="000000"/>
          <w:sz w:val="28"/>
          <w:szCs w:val="28"/>
        </w:rPr>
        <w:t>Изменение характера и форм учебной деятельности требуют от подростков более высокого уровня организации умственной деятельности. Подросток становится способным к сложному аналитико-синтетическому восприятию предметов и явлений действительности. Содержание и логика изучаемых предметов, характер усвоения знаний развивают у подростков способность самостоятельно и творчески мыслить, сравнивать, делать глубокие по содержанию выводы и обобщения. Под влиянием обучения мышление, внимание и память постепенно обретают характер организованных, регулируемых и управляемых процессов.</w:t>
      </w:r>
    </w:p>
    <w:p w:rsidR="003807F9" w:rsidRPr="00A13F96" w:rsidRDefault="003807F9" w:rsidP="003807F9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</w:p>
    <w:p w:rsidR="003807F9" w:rsidRPr="00A13F96" w:rsidRDefault="003807F9" w:rsidP="003807F9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</w:p>
    <w:p w:rsidR="003807F9" w:rsidRPr="00A13F96" w:rsidRDefault="003807F9" w:rsidP="003807F9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</w:p>
    <w:p w:rsidR="003807F9" w:rsidRPr="00A13F96" w:rsidRDefault="003807F9" w:rsidP="003807F9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</w:p>
    <w:p w:rsidR="003807F9" w:rsidRPr="00A13F96" w:rsidRDefault="003807F9" w:rsidP="003807F9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</w:p>
    <w:p w:rsidR="003807F9" w:rsidRPr="00A13F96" w:rsidRDefault="003807F9" w:rsidP="003807F9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</w:p>
    <w:p w:rsidR="003807F9" w:rsidRPr="00A13F96" w:rsidRDefault="003807F9" w:rsidP="003807F9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</w:p>
    <w:p w:rsidR="003807F9" w:rsidRPr="00A13F96" w:rsidRDefault="003807F9" w:rsidP="003807F9">
      <w:pPr>
        <w:pStyle w:val="a3"/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</w:p>
    <w:p w:rsidR="000467BB" w:rsidRPr="004C408F" w:rsidRDefault="00E609C1" w:rsidP="00380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C408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1.3 Особенности основных познавательных процессов у детей с доминирование левого и правого полушарий мозга (по В.В. </w:t>
      </w:r>
      <w:proofErr w:type="spellStart"/>
      <w:r w:rsidRPr="004C408F">
        <w:rPr>
          <w:rFonts w:ascii="Times New Roman" w:hAnsi="Times New Roman" w:cs="Times New Roman"/>
          <w:color w:val="000000" w:themeColor="text1"/>
          <w:sz w:val="32"/>
          <w:szCs w:val="32"/>
        </w:rPr>
        <w:t>Голенкову</w:t>
      </w:r>
      <w:proofErr w:type="spellEnd"/>
      <w:r w:rsidRPr="004C408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Е.Б. Филипповой)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E609C1" w:rsidRPr="004C408F" w:rsidTr="00E609C1">
        <w:tc>
          <w:tcPr>
            <w:tcW w:w="4785" w:type="dxa"/>
          </w:tcPr>
          <w:p w:rsidR="00E609C1" w:rsidRPr="004C408F" w:rsidRDefault="00E609C1" w:rsidP="005324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Левополушарные</w:t>
            </w:r>
            <w:proofErr w:type="spellEnd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дети</w:t>
            </w:r>
          </w:p>
        </w:tc>
        <w:tc>
          <w:tcPr>
            <w:tcW w:w="4786" w:type="dxa"/>
          </w:tcPr>
          <w:p w:rsidR="00E609C1" w:rsidRPr="004C408F" w:rsidRDefault="00E609C1" w:rsidP="005324E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«Правополушарные» дети</w:t>
            </w:r>
          </w:p>
        </w:tc>
      </w:tr>
      <w:tr w:rsidR="00E609C1" w:rsidRPr="004C408F" w:rsidTr="009F4CA9">
        <w:tc>
          <w:tcPr>
            <w:tcW w:w="9571" w:type="dxa"/>
            <w:gridSpan w:val="2"/>
          </w:tcPr>
          <w:p w:rsidR="00E609C1" w:rsidRPr="004C408F" w:rsidRDefault="00E609C1" w:rsidP="003807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Внимание</w:t>
            </w:r>
          </w:p>
        </w:tc>
      </w:tr>
      <w:tr w:rsidR="00E609C1" w:rsidRPr="004C408F" w:rsidTr="00E609C1">
        <w:tc>
          <w:tcPr>
            <w:tcW w:w="4785" w:type="dxa"/>
          </w:tcPr>
          <w:p w:rsidR="00E609C1" w:rsidRPr="004C408F" w:rsidRDefault="009F4CA9" w:rsidP="003807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Обладают устойчивым вниманием, хорошо слушают, могут долго концентрироваться на одном действии</w:t>
            </w:r>
          </w:p>
        </w:tc>
        <w:tc>
          <w:tcPr>
            <w:tcW w:w="4786" w:type="dxa"/>
          </w:tcPr>
          <w:p w:rsidR="00E609C1" w:rsidRPr="004C408F" w:rsidRDefault="009F4CA9" w:rsidP="003807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Невнимательны</w:t>
            </w:r>
            <w:proofErr w:type="gramEnd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«витают в облаках», мечтательны, восторженны</w:t>
            </w:r>
          </w:p>
        </w:tc>
      </w:tr>
      <w:tr w:rsidR="009F4CA9" w:rsidRPr="004C408F" w:rsidTr="009F4CA9">
        <w:tc>
          <w:tcPr>
            <w:tcW w:w="9571" w:type="dxa"/>
            <w:gridSpan w:val="2"/>
          </w:tcPr>
          <w:p w:rsidR="009F4CA9" w:rsidRPr="004C408F" w:rsidRDefault="009F4CA9" w:rsidP="003807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Память</w:t>
            </w:r>
          </w:p>
        </w:tc>
      </w:tr>
      <w:tr w:rsidR="00E609C1" w:rsidRPr="004C408F" w:rsidTr="00E609C1">
        <w:tc>
          <w:tcPr>
            <w:tcW w:w="4785" w:type="dxa"/>
          </w:tcPr>
          <w:p w:rsidR="00E609C1" w:rsidRPr="004C408F" w:rsidRDefault="009F4CA9" w:rsidP="003807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Хорошая слухоречевая память, плохая память на образы, хорошая память на цифры, формулы, слова, смысловое запоминание, хорошая произвольная память, хорошее запоминание последовательности событий</w:t>
            </w:r>
          </w:p>
        </w:tc>
        <w:tc>
          <w:tcPr>
            <w:tcW w:w="4786" w:type="dxa"/>
          </w:tcPr>
          <w:p w:rsidR="00E609C1" w:rsidRPr="004C408F" w:rsidRDefault="009F4CA9" w:rsidP="003807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Хорошая образная память, плохая слухоречевая память,</w:t>
            </w:r>
            <w:r w:rsidR="005F4DD6"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хорошая зрительн</w:t>
            </w:r>
            <w:proofErr w:type="gramStart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наглядная, образная, эмоциональная память, память на звуки, </w:t>
            </w:r>
            <w:proofErr w:type="spellStart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запахи,хорошая</w:t>
            </w:r>
            <w:proofErr w:type="spellEnd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непроизвольная память.</w:t>
            </w:r>
          </w:p>
        </w:tc>
      </w:tr>
      <w:tr w:rsidR="009F4CA9" w:rsidRPr="004C408F" w:rsidTr="009F4CA9">
        <w:tc>
          <w:tcPr>
            <w:tcW w:w="9571" w:type="dxa"/>
            <w:gridSpan w:val="2"/>
          </w:tcPr>
          <w:p w:rsidR="009F4CA9" w:rsidRPr="004C408F" w:rsidRDefault="009F4CA9" w:rsidP="003807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Мышление</w:t>
            </w:r>
          </w:p>
        </w:tc>
      </w:tr>
      <w:tr w:rsidR="00E609C1" w:rsidRPr="004C408F" w:rsidTr="00E609C1">
        <w:tc>
          <w:tcPr>
            <w:tcW w:w="4785" w:type="dxa"/>
          </w:tcPr>
          <w:p w:rsidR="00E609C1" w:rsidRPr="004C408F" w:rsidRDefault="009F4CA9" w:rsidP="003807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Рациональное, абстрактное, логическое, аналитическое, оперирование цифрами, индуктивное</w:t>
            </w:r>
          </w:p>
        </w:tc>
        <w:tc>
          <w:tcPr>
            <w:tcW w:w="4786" w:type="dxa"/>
          </w:tcPr>
          <w:p w:rsidR="00E609C1" w:rsidRPr="004C408F" w:rsidRDefault="009F4CA9" w:rsidP="003807F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Эмоциональное, наглядн</w:t>
            </w:r>
            <w:proofErr w:type="gramStart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образное, опора на ассоциацию,</w:t>
            </w:r>
            <w:r w:rsidR="005F4DD6"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догадок, наглядных жизненных примеров</w:t>
            </w:r>
            <w:r w:rsidR="005F4DD6"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интуицию, дедуктивное</w:t>
            </w:r>
          </w:p>
        </w:tc>
      </w:tr>
    </w:tbl>
    <w:p w:rsidR="005324EA" w:rsidRPr="00A13F96" w:rsidRDefault="005324EA" w:rsidP="003807F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1C08" w:rsidRPr="004C408F" w:rsidRDefault="00FA1C08" w:rsidP="003807F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подростковом возрасте активно меняется  внимание, совершенствуются процессы  памяти и мышления, </w:t>
      </w:r>
      <w:r w:rsidRPr="004C408F">
        <w:rPr>
          <w:rFonts w:ascii="Times New Roman" w:hAnsi="Times New Roman" w:cs="Times New Roman"/>
          <w:color w:val="000000"/>
          <w:sz w:val="28"/>
          <w:szCs w:val="28"/>
        </w:rPr>
        <w:t>постепенно обретая  характер организованных, регулируемых и управляемых процессов.</w:t>
      </w:r>
    </w:p>
    <w:p w:rsidR="00DA64CD" w:rsidRPr="004C408F" w:rsidRDefault="00DA64CD" w:rsidP="00FA1C08">
      <w:pPr>
        <w:pStyle w:val="1"/>
        <w:jc w:val="both"/>
        <w:rPr>
          <w:rFonts w:ascii="Times New Roman" w:hAnsi="Times New Roman" w:cs="Times New Roman"/>
        </w:rPr>
        <w:sectPr w:rsidR="00DA64CD" w:rsidRPr="004C40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AAB" w:rsidRPr="004C408F" w:rsidRDefault="00A65AAB" w:rsidP="004C408F">
      <w:pPr>
        <w:pStyle w:val="21"/>
      </w:pPr>
      <w:bookmarkStart w:id="6" w:name="_Toc34933205"/>
      <w:r w:rsidRPr="004C408F">
        <w:lastRenderedPageBreak/>
        <w:t xml:space="preserve">ГЛАВА 2. ОРГАНИЗАЦИЯ И АНАЛИЗ  ИССЛЕДОВАНИЯ </w:t>
      </w:r>
      <w:r w:rsidR="005F4DD6" w:rsidRPr="004C408F">
        <w:t xml:space="preserve">УРОВНЯ </w:t>
      </w:r>
      <w:r w:rsidRPr="004C408F">
        <w:t>ПОЗНАВАТЕЛЬНЫХ  ПРОЦЕССОВ ПОДРОСТКОВ 9 КЛАССОВ МБОУ «СОШ №4 Р.П. ЛИНЕВО»</w:t>
      </w:r>
    </w:p>
    <w:bookmarkEnd w:id="6"/>
    <w:p w:rsidR="00EA4B92" w:rsidRPr="004C408F" w:rsidRDefault="007C46A8" w:rsidP="00537D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Для </w:t>
      </w:r>
      <w:r w:rsidR="00AA4912" w:rsidRPr="004C408F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4C408F">
        <w:rPr>
          <w:rFonts w:ascii="Times New Roman" w:hAnsi="Times New Roman" w:cs="Times New Roman"/>
          <w:sz w:val="28"/>
          <w:szCs w:val="28"/>
        </w:rPr>
        <w:t xml:space="preserve"> </w:t>
      </w:r>
      <w:r w:rsidR="005F4DD6" w:rsidRPr="004C408F">
        <w:rPr>
          <w:rFonts w:ascii="Times New Roman" w:hAnsi="Times New Roman" w:cs="Times New Roman"/>
          <w:sz w:val="28"/>
          <w:szCs w:val="28"/>
        </w:rPr>
        <w:t>уровня</w:t>
      </w:r>
      <w:r w:rsidRPr="004C408F">
        <w:rPr>
          <w:rFonts w:ascii="Times New Roman" w:hAnsi="Times New Roman" w:cs="Times New Roman"/>
          <w:sz w:val="28"/>
          <w:szCs w:val="28"/>
        </w:rPr>
        <w:t xml:space="preserve"> познавательных процессов</w:t>
      </w:r>
      <w:r w:rsidR="00AA4912" w:rsidRPr="004C408F">
        <w:rPr>
          <w:rFonts w:ascii="Times New Roman" w:hAnsi="Times New Roman" w:cs="Times New Roman"/>
          <w:sz w:val="28"/>
          <w:szCs w:val="28"/>
        </w:rPr>
        <w:t xml:space="preserve"> </w:t>
      </w:r>
      <w:r w:rsidRPr="004C408F">
        <w:rPr>
          <w:rFonts w:ascii="Times New Roman" w:hAnsi="Times New Roman" w:cs="Times New Roman"/>
          <w:sz w:val="28"/>
          <w:szCs w:val="28"/>
        </w:rPr>
        <w:t>подростков</w:t>
      </w:r>
      <w:r w:rsidR="000B7C10" w:rsidRPr="004C408F">
        <w:rPr>
          <w:rFonts w:ascii="Times New Roman" w:hAnsi="Times New Roman" w:cs="Times New Roman"/>
          <w:sz w:val="28"/>
          <w:szCs w:val="28"/>
        </w:rPr>
        <w:t xml:space="preserve"> </w:t>
      </w:r>
      <w:r w:rsidR="005F4DD6" w:rsidRPr="004C408F">
        <w:rPr>
          <w:rFonts w:ascii="Times New Roman" w:hAnsi="Times New Roman" w:cs="Times New Roman"/>
          <w:sz w:val="28"/>
          <w:szCs w:val="28"/>
        </w:rPr>
        <w:t>было привлечено</w:t>
      </w:r>
      <w:r w:rsidR="00AA4912" w:rsidRPr="004C408F">
        <w:rPr>
          <w:rFonts w:ascii="Times New Roman" w:hAnsi="Times New Roman" w:cs="Times New Roman"/>
          <w:sz w:val="28"/>
          <w:szCs w:val="28"/>
        </w:rPr>
        <w:t xml:space="preserve"> 50 учащихся девятых классов</w:t>
      </w:r>
      <w:r w:rsidR="00F75818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МБОУ «СОШ №4 р.п. Линево», в ходе которого были пр</w:t>
      </w:r>
      <w:r w:rsidR="005F4DD6" w:rsidRPr="004C408F">
        <w:rPr>
          <w:rFonts w:ascii="Times New Roman" w:hAnsi="Times New Roman" w:cs="Times New Roman"/>
          <w:color w:val="000000"/>
          <w:sz w:val="28"/>
          <w:szCs w:val="28"/>
        </w:rPr>
        <w:t>оведены 4 лабораторные</w:t>
      </w:r>
      <w:r w:rsidR="00AD0579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5F4DD6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для группового диагностирования</w:t>
      </w:r>
      <w:r w:rsidR="00537D6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</w:t>
      </w:r>
      <w:r w:rsidR="00F75818" w:rsidRPr="004C40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7D64" w:rsidRPr="004C408F">
        <w:rPr>
          <w:rFonts w:ascii="Times New Roman" w:hAnsi="Times New Roman" w:cs="Times New Roman"/>
          <w:color w:val="000000"/>
          <w:sz w:val="28"/>
          <w:szCs w:val="28"/>
        </w:rPr>
        <w:t>4,5,6</w:t>
      </w:r>
      <w:r w:rsidR="00F75818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="005F4DD6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2 лабораторные работы для индивидуального диагностирования </w:t>
      </w:r>
      <w:r w:rsidR="00537D64" w:rsidRPr="004C408F">
        <w:rPr>
          <w:rFonts w:ascii="Times New Roman" w:hAnsi="Times New Roman" w:cs="Times New Roman"/>
          <w:color w:val="000000"/>
          <w:sz w:val="28"/>
          <w:szCs w:val="28"/>
        </w:rPr>
        <w:t>(Приложение 7,8</w:t>
      </w:r>
      <w:r w:rsidR="00F75818" w:rsidRPr="004C408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8408C" w:rsidRPr="004C408F" w:rsidRDefault="0098408C" w:rsidP="0098408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</w:rPr>
        <w:t>Таблица 1.</w:t>
      </w:r>
      <w:bookmarkStart w:id="7" w:name="_Toc34933206"/>
      <w:r w:rsidRPr="004C408F">
        <w:rPr>
          <w:rFonts w:ascii="Times New Roman" w:hAnsi="Times New Roman" w:cs="Times New Roman"/>
          <w:sz w:val="28"/>
        </w:rPr>
        <w:t xml:space="preserve">Результаты </w:t>
      </w:r>
      <w:bookmarkEnd w:id="7"/>
      <w:r w:rsidRPr="004C408F">
        <w:rPr>
          <w:rFonts w:ascii="Times New Roman" w:hAnsi="Times New Roman" w:cs="Times New Roman"/>
          <w:sz w:val="28"/>
        </w:rPr>
        <w:t>групповой диагностики учеников 9 классов МБОУ «СОШ №4 р.п. Линево»</w:t>
      </w:r>
    </w:p>
    <w:tbl>
      <w:tblPr>
        <w:tblStyle w:val="ab"/>
        <w:tblW w:w="5000" w:type="pct"/>
        <w:tblInd w:w="-5" w:type="dxa"/>
        <w:tblLayout w:type="fixed"/>
        <w:tblLook w:val="04A0"/>
      </w:tblPr>
      <w:tblGrid>
        <w:gridCol w:w="1576"/>
        <w:gridCol w:w="1939"/>
        <w:gridCol w:w="2068"/>
        <w:gridCol w:w="1893"/>
        <w:gridCol w:w="2095"/>
      </w:tblGrid>
      <w:tr w:rsidR="0098408C" w:rsidRPr="004C408F" w:rsidTr="00B16935">
        <w:trPr>
          <w:trHeight w:val="432"/>
        </w:trPr>
        <w:tc>
          <w:tcPr>
            <w:tcW w:w="1576" w:type="dxa"/>
            <w:vMerge w:val="restart"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классы</w:t>
            </w:r>
          </w:p>
          <w:p w:rsidR="0098408C" w:rsidRPr="004C408F" w:rsidRDefault="0098408C" w:rsidP="00B1693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(литеры и </w:t>
            </w:r>
            <w:proofErr w:type="spellStart"/>
            <w:r w:rsidRPr="004C4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гендерные</w:t>
            </w:r>
            <w:proofErr w:type="spellEnd"/>
            <w:r w:rsidRPr="004C4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группы)</w:t>
            </w:r>
          </w:p>
        </w:tc>
        <w:tc>
          <w:tcPr>
            <w:tcW w:w="1939" w:type="dxa"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</w:t>
            </w:r>
          </w:p>
        </w:tc>
        <w:tc>
          <w:tcPr>
            <w:tcW w:w="6056" w:type="dxa"/>
            <w:gridSpan w:val="3"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8408C" w:rsidRPr="004C408F" w:rsidTr="00B16935">
        <w:trPr>
          <w:trHeight w:val="432"/>
        </w:trPr>
        <w:tc>
          <w:tcPr>
            <w:tcW w:w="1576" w:type="dxa"/>
            <w:vMerge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внимания</w:t>
            </w:r>
          </w:p>
        </w:tc>
        <w:tc>
          <w:tcPr>
            <w:tcW w:w="2068" w:type="dxa"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Ассоциативная память</w:t>
            </w:r>
          </w:p>
        </w:tc>
        <w:tc>
          <w:tcPr>
            <w:tcW w:w="1893" w:type="dxa"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Логическая память</w:t>
            </w:r>
          </w:p>
        </w:tc>
        <w:tc>
          <w:tcPr>
            <w:tcW w:w="2095" w:type="dxa"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 память</w:t>
            </w:r>
          </w:p>
        </w:tc>
      </w:tr>
      <w:tr w:rsidR="0098408C" w:rsidRPr="004C408F" w:rsidTr="00B16935">
        <w:trPr>
          <w:trHeight w:val="432"/>
        </w:trPr>
        <w:tc>
          <w:tcPr>
            <w:tcW w:w="1576" w:type="dxa"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мальчики</w:t>
            </w:r>
          </w:p>
        </w:tc>
        <w:tc>
          <w:tcPr>
            <w:tcW w:w="1939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4,18</w:t>
            </w:r>
          </w:p>
        </w:tc>
        <w:tc>
          <w:tcPr>
            <w:tcW w:w="2068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82,32</w:t>
            </w:r>
          </w:p>
        </w:tc>
        <w:tc>
          <w:tcPr>
            <w:tcW w:w="1893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66,88</w:t>
            </w:r>
          </w:p>
        </w:tc>
        <w:tc>
          <w:tcPr>
            <w:tcW w:w="2095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98408C" w:rsidRPr="004C408F" w:rsidTr="00B16935">
        <w:trPr>
          <w:trHeight w:val="432"/>
        </w:trPr>
        <w:tc>
          <w:tcPr>
            <w:tcW w:w="1576" w:type="dxa"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В-</w:t>
            </w:r>
            <w:proofErr w:type="gramEnd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мальчики</w:t>
            </w:r>
          </w:p>
        </w:tc>
        <w:tc>
          <w:tcPr>
            <w:tcW w:w="1939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</w:t>
            </w:r>
          </w:p>
        </w:tc>
        <w:tc>
          <w:tcPr>
            <w:tcW w:w="2068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72,4</w:t>
            </w:r>
          </w:p>
        </w:tc>
        <w:tc>
          <w:tcPr>
            <w:tcW w:w="1893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67,1</w:t>
            </w:r>
          </w:p>
        </w:tc>
        <w:tc>
          <w:tcPr>
            <w:tcW w:w="2095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</w:tr>
      <w:tr w:rsidR="0098408C" w:rsidRPr="004C408F" w:rsidTr="00B16935">
        <w:trPr>
          <w:trHeight w:val="432"/>
        </w:trPr>
        <w:tc>
          <w:tcPr>
            <w:tcW w:w="1576" w:type="dxa"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мальчики</w:t>
            </w:r>
          </w:p>
        </w:tc>
        <w:tc>
          <w:tcPr>
            <w:tcW w:w="1939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4,22</w:t>
            </w:r>
          </w:p>
        </w:tc>
        <w:tc>
          <w:tcPr>
            <w:tcW w:w="2068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80,6</w:t>
            </w:r>
          </w:p>
        </w:tc>
        <w:tc>
          <w:tcPr>
            <w:tcW w:w="1893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89,3</w:t>
            </w:r>
          </w:p>
        </w:tc>
        <w:tc>
          <w:tcPr>
            <w:tcW w:w="2095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</w:t>
            </w:r>
          </w:p>
        </w:tc>
      </w:tr>
      <w:tr w:rsidR="0098408C" w:rsidRPr="004C408F" w:rsidTr="00B16935">
        <w:trPr>
          <w:trHeight w:val="432"/>
        </w:trPr>
        <w:tc>
          <w:tcPr>
            <w:tcW w:w="1576" w:type="dxa"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значение</w:t>
            </w:r>
          </w:p>
        </w:tc>
        <w:tc>
          <w:tcPr>
            <w:tcW w:w="1939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</w:t>
            </w:r>
          </w:p>
        </w:tc>
        <w:tc>
          <w:tcPr>
            <w:tcW w:w="2068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78,4</w:t>
            </w:r>
          </w:p>
        </w:tc>
        <w:tc>
          <w:tcPr>
            <w:tcW w:w="1893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095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98408C" w:rsidRPr="004C408F" w:rsidTr="00B16935">
        <w:trPr>
          <w:trHeight w:val="432"/>
        </w:trPr>
        <w:tc>
          <w:tcPr>
            <w:tcW w:w="1576" w:type="dxa"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девочки</w:t>
            </w:r>
          </w:p>
        </w:tc>
        <w:tc>
          <w:tcPr>
            <w:tcW w:w="1939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4,7</w:t>
            </w:r>
          </w:p>
        </w:tc>
        <w:tc>
          <w:tcPr>
            <w:tcW w:w="2068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84,8</w:t>
            </w:r>
          </w:p>
        </w:tc>
        <w:tc>
          <w:tcPr>
            <w:tcW w:w="1893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64,07</w:t>
            </w:r>
          </w:p>
        </w:tc>
        <w:tc>
          <w:tcPr>
            <w:tcW w:w="2095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98408C" w:rsidRPr="004C408F" w:rsidTr="00B16935">
        <w:trPr>
          <w:trHeight w:val="432"/>
        </w:trPr>
        <w:tc>
          <w:tcPr>
            <w:tcW w:w="1576" w:type="dxa"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В-</w:t>
            </w:r>
            <w:proofErr w:type="gramEnd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девочки</w:t>
            </w:r>
          </w:p>
        </w:tc>
        <w:tc>
          <w:tcPr>
            <w:tcW w:w="1939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4,22</w:t>
            </w:r>
          </w:p>
        </w:tc>
        <w:tc>
          <w:tcPr>
            <w:tcW w:w="2068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79,13</w:t>
            </w:r>
          </w:p>
        </w:tc>
        <w:tc>
          <w:tcPr>
            <w:tcW w:w="1893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91,9</w:t>
            </w:r>
          </w:p>
        </w:tc>
        <w:tc>
          <w:tcPr>
            <w:tcW w:w="2095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</w:tr>
      <w:tr w:rsidR="0098408C" w:rsidRPr="004C408F" w:rsidTr="00B16935">
        <w:trPr>
          <w:trHeight w:val="432"/>
        </w:trPr>
        <w:tc>
          <w:tcPr>
            <w:tcW w:w="1576" w:type="dxa"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И-девочки</w:t>
            </w:r>
            <w:proofErr w:type="spellEnd"/>
            <w:proofErr w:type="gramEnd"/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5,1</w:t>
            </w:r>
          </w:p>
        </w:tc>
        <w:tc>
          <w:tcPr>
            <w:tcW w:w="2068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893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92,5</w:t>
            </w:r>
          </w:p>
        </w:tc>
        <w:tc>
          <w:tcPr>
            <w:tcW w:w="2095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86,55</w:t>
            </w:r>
          </w:p>
        </w:tc>
      </w:tr>
      <w:tr w:rsidR="0098408C" w:rsidRPr="004C408F" w:rsidTr="00B16935">
        <w:trPr>
          <w:trHeight w:val="432"/>
        </w:trPr>
        <w:tc>
          <w:tcPr>
            <w:tcW w:w="1576" w:type="dxa"/>
          </w:tcPr>
          <w:p w:rsidR="0098408C" w:rsidRPr="004C408F" w:rsidRDefault="0098408C" w:rsidP="00B1693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Среднее значение</w:t>
            </w:r>
          </w:p>
        </w:tc>
        <w:tc>
          <w:tcPr>
            <w:tcW w:w="1939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4,7</w:t>
            </w:r>
          </w:p>
        </w:tc>
        <w:tc>
          <w:tcPr>
            <w:tcW w:w="2068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893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095" w:type="dxa"/>
          </w:tcPr>
          <w:p w:rsidR="0098408C" w:rsidRPr="004C408F" w:rsidRDefault="0098408C" w:rsidP="0098408C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</w:tr>
    </w:tbl>
    <w:p w:rsidR="0098408C" w:rsidRPr="004C408F" w:rsidRDefault="0098408C" w:rsidP="00537D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08C" w:rsidRPr="004C408F" w:rsidRDefault="00F75818" w:rsidP="00165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Рассчитывая коэффициент </w:t>
      </w:r>
      <w:r w:rsidR="002E33D0" w:rsidRPr="004C408F">
        <w:rPr>
          <w:rFonts w:ascii="Times New Roman" w:hAnsi="Times New Roman" w:cs="Times New Roman"/>
          <w:color w:val="000000"/>
          <w:sz w:val="28"/>
          <w:szCs w:val="28"/>
        </w:rPr>
        <w:t>объё</w:t>
      </w:r>
      <w:r w:rsidR="00AD0579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ма </w:t>
      </w:r>
      <w:r w:rsidRPr="004C408F">
        <w:rPr>
          <w:rFonts w:ascii="Times New Roman" w:hAnsi="Times New Roman" w:cs="Times New Roman"/>
          <w:color w:val="000000"/>
          <w:sz w:val="28"/>
          <w:szCs w:val="28"/>
        </w:rPr>
        <w:t>внимания</w:t>
      </w:r>
      <w:r w:rsidR="00212D6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у обучающихся (Приложение 3) по литерам классов и </w:t>
      </w:r>
      <w:proofErr w:type="spellStart"/>
      <w:r w:rsidR="00212D64" w:rsidRPr="004C408F">
        <w:rPr>
          <w:rFonts w:ascii="Times New Roman" w:hAnsi="Times New Roman" w:cs="Times New Roman"/>
          <w:color w:val="000000"/>
          <w:sz w:val="28"/>
          <w:szCs w:val="28"/>
        </w:rPr>
        <w:t>гендерному</w:t>
      </w:r>
      <w:proofErr w:type="spellEnd"/>
      <w:r w:rsidR="00212D6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признаку</w:t>
      </w:r>
      <w:r w:rsidR="00202834" w:rsidRPr="004C40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7D6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08F">
        <w:rPr>
          <w:rFonts w:ascii="Times New Roman" w:hAnsi="Times New Roman" w:cs="Times New Roman"/>
          <w:color w:val="000000"/>
          <w:sz w:val="28"/>
          <w:szCs w:val="28"/>
        </w:rPr>
        <w:t>сравнивая полученные результаты, было выяснено</w:t>
      </w:r>
      <w:r w:rsidR="000B7C1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D32E30" w:rsidRPr="004C408F">
        <w:rPr>
          <w:rFonts w:ascii="Times New Roman" w:hAnsi="Times New Roman" w:cs="Times New Roman"/>
          <w:color w:val="000000"/>
          <w:sz w:val="28"/>
          <w:szCs w:val="28"/>
        </w:rPr>
        <w:t>коэффициент, определяющий</w:t>
      </w:r>
      <w:r w:rsidR="00537D6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D64" w:rsidRPr="004C40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объё</w:t>
      </w:r>
      <w:r w:rsidR="00FC0AE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м внимания </w:t>
      </w:r>
      <w:r w:rsidR="0075627C" w:rsidRPr="004C408F">
        <w:rPr>
          <w:rFonts w:ascii="Times New Roman" w:hAnsi="Times New Roman" w:cs="Times New Roman"/>
          <w:color w:val="000000"/>
          <w:sz w:val="28"/>
          <w:szCs w:val="28"/>
        </w:rPr>
        <w:t>мальчиков</w:t>
      </w:r>
      <w:r w:rsidR="00D32E3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9-х классов в среднем составил 4,2, что </w:t>
      </w:r>
      <w:r w:rsidR="00275ED2" w:rsidRPr="004C408F">
        <w:rPr>
          <w:rFonts w:ascii="Times New Roman" w:hAnsi="Times New Roman" w:cs="Times New Roman"/>
          <w:color w:val="000000"/>
          <w:sz w:val="28"/>
          <w:szCs w:val="28"/>
        </w:rPr>
        <w:t>говорит о среднем уровне их объё</w:t>
      </w:r>
      <w:r w:rsidR="00D32E30" w:rsidRPr="004C408F">
        <w:rPr>
          <w:rFonts w:ascii="Times New Roman" w:hAnsi="Times New Roman" w:cs="Times New Roman"/>
          <w:color w:val="000000"/>
          <w:sz w:val="28"/>
          <w:szCs w:val="28"/>
        </w:rPr>
        <w:t>ма внимания.</w:t>
      </w:r>
      <w:r w:rsidR="00991E6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У ма</w:t>
      </w:r>
      <w:r w:rsidR="00202834" w:rsidRPr="004C408F">
        <w:rPr>
          <w:rFonts w:ascii="Times New Roman" w:hAnsi="Times New Roman" w:cs="Times New Roman"/>
          <w:color w:val="000000"/>
          <w:sz w:val="28"/>
          <w:szCs w:val="28"/>
        </w:rPr>
        <w:t>льчиков 9И</w:t>
      </w:r>
      <w:r w:rsidR="00537D6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</w:t>
      </w:r>
      <w:r w:rsidR="0020283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275ED2" w:rsidRPr="004C408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0283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537D64" w:rsidRPr="004C408F">
        <w:rPr>
          <w:rFonts w:ascii="Times New Roman" w:hAnsi="Times New Roman" w:cs="Times New Roman"/>
          <w:color w:val="000000"/>
          <w:sz w:val="28"/>
          <w:szCs w:val="28"/>
        </w:rPr>
        <w:t>я (4,22)</w:t>
      </w:r>
      <w:r w:rsidR="0020283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оказал</w:t>
      </w:r>
      <w:r w:rsidR="00275ED2" w:rsidRPr="004C40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02834" w:rsidRPr="004C40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75ED2" w:rsidRPr="004C408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0283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чуть выше, </w:t>
      </w:r>
      <w:r w:rsidR="00275ED2" w:rsidRPr="004C408F">
        <w:rPr>
          <w:rFonts w:ascii="Times New Roman" w:hAnsi="Times New Roman" w:cs="Times New Roman"/>
          <w:color w:val="000000"/>
          <w:sz w:val="28"/>
          <w:szCs w:val="28"/>
        </w:rPr>
        <w:t>чем у мальчиков 9А(4,18) и 9В(4,2)</w:t>
      </w:r>
      <w:r w:rsidR="00537D6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2E30" w:rsidRPr="004C408F">
        <w:rPr>
          <w:rFonts w:ascii="Times New Roman" w:hAnsi="Times New Roman" w:cs="Times New Roman"/>
          <w:color w:val="000000"/>
          <w:sz w:val="28"/>
          <w:szCs w:val="28"/>
        </w:rPr>
        <w:t>Коэффициент, определяющий объем внимания девочек 9-х классов в среднем составил 4,7, что говорит о среднем уровне их объема внимания.</w:t>
      </w:r>
      <w:r w:rsidR="00991E6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У девочек  9И</w:t>
      </w:r>
      <w:r w:rsidR="00537D6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этот показатель</w:t>
      </w:r>
      <w:r w:rsidR="00275ED2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(5,1)</w:t>
      </w:r>
      <w:r w:rsidR="00537D6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оказался чуть выше,</w:t>
      </w:r>
      <w:r w:rsidR="00991E6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чем у девочек 9а</w:t>
      </w:r>
      <w:r w:rsidR="00275ED2" w:rsidRPr="004C408F">
        <w:rPr>
          <w:rFonts w:ascii="Times New Roman" w:hAnsi="Times New Roman" w:cs="Times New Roman"/>
          <w:color w:val="000000"/>
          <w:sz w:val="28"/>
          <w:szCs w:val="28"/>
        </w:rPr>
        <w:t>(4,7)</w:t>
      </w:r>
      <w:r w:rsidR="00991E6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и 9в</w:t>
      </w:r>
      <w:r w:rsidR="00275ED2" w:rsidRPr="004C408F">
        <w:rPr>
          <w:rFonts w:ascii="Times New Roman" w:hAnsi="Times New Roman" w:cs="Times New Roman"/>
          <w:color w:val="000000"/>
          <w:sz w:val="28"/>
          <w:szCs w:val="28"/>
        </w:rPr>
        <w:t>(4,22)</w:t>
      </w:r>
      <w:r w:rsidR="00991E6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7D64" w:rsidRPr="004C408F">
        <w:rPr>
          <w:rFonts w:ascii="Times New Roman" w:hAnsi="Times New Roman" w:cs="Times New Roman"/>
          <w:color w:val="000000"/>
          <w:sz w:val="28"/>
          <w:szCs w:val="28"/>
        </w:rPr>
        <w:t>аналогично результатам мальчиков.</w:t>
      </w:r>
      <w:r w:rsidR="0075627C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D64" w:rsidRPr="004C408F">
        <w:rPr>
          <w:rFonts w:ascii="Times New Roman" w:hAnsi="Times New Roman" w:cs="Times New Roman"/>
          <w:color w:val="000000"/>
          <w:sz w:val="28"/>
          <w:szCs w:val="28"/>
        </w:rPr>
        <w:t>Это можно объяснить тем, что набор обучающихся в 9И класс (специализированный инженерный класс) осуществлялся по показателям «Качественная успеваемость» и «Технические» мыслительные способности. В этом классе обучаются в основном «хорошисты» и «отличники».</w:t>
      </w:r>
      <w:r w:rsidR="00275ED2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Сравнивая значения коэффициентов объёма внимания</w:t>
      </w:r>
      <w:r w:rsidR="00D32E3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девочек</w:t>
      </w:r>
      <w:r w:rsidR="00275ED2" w:rsidRPr="004C408F">
        <w:rPr>
          <w:rFonts w:ascii="Times New Roman" w:hAnsi="Times New Roman" w:cs="Times New Roman"/>
          <w:color w:val="000000"/>
          <w:sz w:val="28"/>
          <w:szCs w:val="28"/>
        </w:rPr>
        <w:t>, со значениями коэффициентов объёма внимания мальчиков (по классам и средним показателям) наблюдается значительное преимущество девочек перед мальчиками.</w:t>
      </w:r>
      <w:r w:rsidR="00042AA2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Это можно объяснить </w:t>
      </w:r>
      <w:proofErr w:type="spellStart"/>
      <w:r w:rsidR="00042AA2" w:rsidRPr="004C408F">
        <w:rPr>
          <w:rFonts w:ascii="Times New Roman" w:hAnsi="Times New Roman" w:cs="Times New Roman"/>
          <w:color w:val="000000"/>
          <w:sz w:val="28"/>
          <w:szCs w:val="28"/>
        </w:rPr>
        <w:t>гендерными</w:t>
      </w:r>
      <w:proofErr w:type="spellEnd"/>
      <w:r w:rsidR="00042AA2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особенностями поведения (усидчивостью, стабильностью и спокойствием слабого пола), которые </w:t>
      </w:r>
      <w:r w:rsidR="00252176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42AA2" w:rsidRPr="004C408F">
        <w:rPr>
          <w:rFonts w:ascii="Times New Roman" w:hAnsi="Times New Roman" w:cs="Times New Roman"/>
          <w:color w:val="000000"/>
          <w:sz w:val="28"/>
          <w:szCs w:val="28"/>
        </w:rPr>
        <w:t>обеспечили девочкам наиболее высокий результат.</w:t>
      </w:r>
    </w:p>
    <w:p w:rsidR="004732CB" w:rsidRPr="004C408F" w:rsidRDefault="00042AA2" w:rsidP="00165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E60" w:rsidRPr="004C408F">
        <w:rPr>
          <w:rFonts w:ascii="Times New Roman" w:hAnsi="Times New Roman" w:cs="Times New Roman"/>
          <w:color w:val="000000"/>
          <w:sz w:val="28"/>
          <w:szCs w:val="28"/>
        </w:rPr>
        <w:t>Анализируя процент ассоциативной памяти</w:t>
      </w:r>
      <w:r w:rsidR="00D117F2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</w:t>
      </w:r>
      <w:r w:rsidR="00252176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4)</w:t>
      </w:r>
      <w:r w:rsidR="00991E6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было выяснено</w:t>
      </w:r>
      <w:r w:rsidR="00252176" w:rsidRPr="004C40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91E6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что высокий процент </w:t>
      </w:r>
      <w:r w:rsidR="00252176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этого вида </w:t>
      </w:r>
      <w:r w:rsidR="00991E6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памяти </w:t>
      </w:r>
      <w:r w:rsidR="00252176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был обнаружен </w:t>
      </w:r>
      <w:r w:rsidR="00991E6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среди мальчиков </w:t>
      </w:r>
      <w:r w:rsidR="00252176" w:rsidRPr="004C408F">
        <w:rPr>
          <w:rFonts w:ascii="Times New Roman" w:hAnsi="Times New Roman" w:cs="Times New Roman"/>
          <w:color w:val="000000"/>
          <w:sz w:val="28"/>
          <w:szCs w:val="28"/>
        </w:rPr>
        <w:t>9А(82%) и  9И(81%) классов</w:t>
      </w:r>
      <w:r w:rsidR="00991E60" w:rsidRPr="004C408F">
        <w:rPr>
          <w:rFonts w:ascii="Times New Roman" w:hAnsi="Times New Roman" w:cs="Times New Roman"/>
          <w:color w:val="000000"/>
          <w:sz w:val="28"/>
          <w:szCs w:val="28"/>
        </w:rPr>
        <w:t>, у де</w:t>
      </w:r>
      <w:r w:rsidR="00D939CF" w:rsidRPr="004C408F">
        <w:rPr>
          <w:rFonts w:ascii="Times New Roman" w:hAnsi="Times New Roman" w:cs="Times New Roman"/>
          <w:color w:val="000000"/>
          <w:sz w:val="28"/>
          <w:szCs w:val="28"/>
        </w:rPr>
        <w:t>вушек же максимальный показатель</w:t>
      </w:r>
      <w:r w:rsidR="00991E6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ассо</w:t>
      </w:r>
      <w:r w:rsidR="00252176" w:rsidRPr="004C408F">
        <w:rPr>
          <w:rFonts w:ascii="Times New Roman" w:hAnsi="Times New Roman" w:cs="Times New Roman"/>
          <w:color w:val="000000"/>
          <w:sz w:val="28"/>
          <w:szCs w:val="28"/>
        </w:rPr>
        <w:t>циативной памяти был</w:t>
      </w:r>
      <w:r w:rsidR="00B16935" w:rsidRPr="004C40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52176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достигнут обучающимися 9И</w:t>
      </w:r>
      <w:r w:rsidR="00510422" w:rsidRPr="004C408F">
        <w:rPr>
          <w:rFonts w:ascii="Times New Roman" w:hAnsi="Times New Roman" w:cs="Times New Roman"/>
          <w:color w:val="000000"/>
          <w:sz w:val="28"/>
          <w:szCs w:val="28"/>
        </w:rPr>
        <w:t>(94%)</w:t>
      </w:r>
      <w:r w:rsidR="00252176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 w:rsidR="00510422" w:rsidRPr="004C408F"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991E6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ожно </w:t>
      </w:r>
      <w:r w:rsidR="00510422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попробовать </w:t>
      </w:r>
      <w:r w:rsidR="00991E60" w:rsidRPr="004C408F">
        <w:rPr>
          <w:rFonts w:ascii="Times New Roman" w:hAnsi="Times New Roman" w:cs="Times New Roman"/>
          <w:color w:val="000000"/>
          <w:sz w:val="28"/>
          <w:szCs w:val="28"/>
        </w:rPr>
        <w:t>объяснить</w:t>
      </w:r>
      <w:r w:rsidR="00510422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эти результаты подбором учеников, а можно предположить, что не последнюю роль в этом сыграли особенности строения мозга детей с доминирование</w:t>
      </w:r>
      <w:r w:rsidR="00A13F9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10422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правого полушария. </w:t>
      </w:r>
      <w:r w:rsidR="00197BF5" w:rsidRPr="004C408F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B16935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исследование </w:t>
      </w:r>
      <w:proofErr w:type="spellStart"/>
      <w:r w:rsidR="00B16935" w:rsidRPr="004C408F">
        <w:rPr>
          <w:rFonts w:ascii="Times New Roman" w:hAnsi="Times New Roman" w:cs="Times New Roman"/>
          <w:color w:val="000000"/>
          <w:sz w:val="28"/>
          <w:szCs w:val="28"/>
        </w:rPr>
        <w:t>ассиметрии</w:t>
      </w:r>
      <w:proofErr w:type="spellEnd"/>
      <w:r w:rsidR="00B16935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мозга </w:t>
      </w:r>
      <w:r w:rsidR="00197BF5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510422" w:rsidRPr="004C408F">
        <w:rPr>
          <w:rFonts w:ascii="Times New Roman" w:hAnsi="Times New Roman" w:cs="Times New Roman"/>
          <w:color w:val="000000"/>
          <w:sz w:val="28"/>
          <w:szCs w:val="28"/>
        </w:rPr>
        <w:t>входило в задачу групповой диагностики</w:t>
      </w:r>
      <w:r w:rsidR="00197BF5" w:rsidRPr="004C40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32CB" w:rsidRPr="004C408F" w:rsidRDefault="004732CB" w:rsidP="00165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E251FF" w:rsidRPr="004C408F">
        <w:rPr>
          <w:rFonts w:ascii="Times New Roman" w:hAnsi="Times New Roman" w:cs="Times New Roman"/>
          <w:color w:val="000000"/>
          <w:sz w:val="28"/>
          <w:szCs w:val="28"/>
        </w:rPr>
        <w:t>анализе результатов исследования</w:t>
      </w:r>
      <w:r w:rsidR="00197BF5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логической памяти можно от</w:t>
      </w:r>
      <w:r w:rsidRPr="004C408F">
        <w:rPr>
          <w:rFonts w:ascii="Times New Roman" w:hAnsi="Times New Roman" w:cs="Times New Roman"/>
          <w:color w:val="000000"/>
          <w:sz w:val="28"/>
          <w:szCs w:val="28"/>
        </w:rPr>
        <w:t>метить то,</w:t>
      </w:r>
      <w:r w:rsidR="0055343B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4F541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у мальчиков 9А(66,9%)</w:t>
      </w:r>
      <w:r w:rsidR="002F7557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и 9В</w:t>
      </w:r>
      <w:r w:rsidR="004F5414" w:rsidRPr="004C408F">
        <w:rPr>
          <w:rFonts w:ascii="Times New Roman" w:hAnsi="Times New Roman" w:cs="Times New Roman"/>
          <w:color w:val="000000"/>
          <w:sz w:val="28"/>
          <w:szCs w:val="28"/>
        </w:rPr>
        <w:t>(67,1%) классов</w:t>
      </w:r>
      <w:r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оказались</w:t>
      </w:r>
      <w:r w:rsidR="004F541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ниже</w:t>
      </w:r>
      <w:r w:rsidR="00D939CF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</w:t>
      </w:r>
      <w:r w:rsidR="004F541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показателя по параллели(74%)</w:t>
      </w:r>
      <w:r w:rsidRPr="004C40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541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Мальчики специализированного класса продемонстрировали процент логической памяти, превышающий </w:t>
      </w:r>
      <w:r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414" w:rsidRPr="004C408F">
        <w:rPr>
          <w:rFonts w:ascii="Times New Roman" w:hAnsi="Times New Roman" w:cs="Times New Roman"/>
          <w:color w:val="000000"/>
          <w:sz w:val="28"/>
          <w:szCs w:val="28"/>
        </w:rPr>
        <w:t>среднее значение показателя по параллели(</w:t>
      </w:r>
      <w:r w:rsidR="002F7557" w:rsidRPr="004C408F">
        <w:rPr>
          <w:rFonts w:ascii="Times New Roman" w:hAnsi="Times New Roman" w:cs="Times New Roman"/>
          <w:color w:val="000000"/>
          <w:sz w:val="28"/>
          <w:szCs w:val="28"/>
        </w:rPr>
        <w:t>89,3%)</w:t>
      </w:r>
      <w:r w:rsidR="004F5414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7557" w:rsidRPr="004C408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реди девушек процент логической </w:t>
      </w:r>
      <w:r w:rsidR="002F7557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памяти был весьма высок как в 9В(92%), </w:t>
      </w:r>
      <w:r w:rsidR="002F7557" w:rsidRPr="004C40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 и в 9И(92,5%)</w:t>
      </w:r>
      <w:r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классах. Из этих результатов можно сделать вывод о том, что наиболее высокие показатели</w:t>
      </w:r>
      <w:r w:rsidR="002F7557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логической памяти наблюдались в 9И</w:t>
      </w:r>
      <w:r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408F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proofErr w:type="gramEnd"/>
      <w:r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как среди мальчиков, так и среди девочек.</w:t>
      </w:r>
      <w:r w:rsidR="002F7557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Эти результаты можно объяснить особенностями содержания и технологии обучения ребят в инженерном классе, основывающимися  на развитии логики.</w:t>
      </w:r>
    </w:p>
    <w:p w:rsidR="004732CB" w:rsidRPr="004C408F" w:rsidRDefault="004732CB" w:rsidP="00165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Процент механической памяти среди </w:t>
      </w:r>
      <w:r w:rsidR="00D117F2" w:rsidRPr="004C408F">
        <w:rPr>
          <w:rFonts w:ascii="Times New Roman" w:hAnsi="Times New Roman" w:cs="Times New Roman"/>
          <w:color w:val="000000"/>
          <w:sz w:val="28"/>
          <w:szCs w:val="28"/>
        </w:rPr>
        <w:t>девочек и мальчик</w:t>
      </w:r>
      <w:r w:rsidR="002F7557" w:rsidRPr="004C408F">
        <w:rPr>
          <w:rFonts w:ascii="Times New Roman" w:hAnsi="Times New Roman" w:cs="Times New Roman"/>
          <w:color w:val="000000"/>
          <w:sz w:val="28"/>
          <w:szCs w:val="28"/>
        </w:rPr>
        <w:t>ов 9А и 9В</w:t>
      </w:r>
      <w:r w:rsidR="00D117F2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класса оказался </w:t>
      </w:r>
      <w:r w:rsidR="002F7557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не высоким, по сравнению с девочками из 9И класса</w:t>
      </w:r>
      <w:r w:rsidR="00D117F2" w:rsidRPr="004C40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7F1" w:rsidRPr="004C408F" w:rsidRDefault="00D939CF" w:rsidP="001656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8408C" w:rsidRPr="004C408F">
        <w:rPr>
          <w:rFonts w:ascii="Times New Roman" w:hAnsi="Times New Roman" w:cs="Times New Roman"/>
          <w:color w:val="000000"/>
          <w:sz w:val="28"/>
          <w:szCs w:val="28"/>
        </w:rPr>
        <w:t>лученные результаты исследования</w:t>
      </w:r>
      <w:r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можно объяснить следующим образом. Так как в подростковом возрасте </w:t>
      </w: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происходят важные процессы, связанные с</w:t>
      </w:r>
      <w:r w:rsidR="002F7557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перестройкой памяти, а</w:t>
      </w: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ктивно начинает развиваться логическая память и скоро достигает такого уровня, что ребенок переходит к преимущественному использованию этог</w:t>
      </w:r>
      <w:r w:rsidR="002F7557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вида памяти. </w:t>
      </w:r>
      <w:r w:rsidR="0098408C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реакция на более частое практическое употребление в жизни логической памяти</w:t>
      </w:r>
      <w:r w:rsidR="0098408C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замедляется развитие механической памяти.</w:t>
      </w:r>
      <w:r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Вследствие появления в школе многих новых учебных предметов значительно увеличивается количе</w:t>
      </w: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ство информации, которую должен запоминать подросток, в том числе механически. У него возникают проблемы с памятью, и жалобы на плохую память в этом возрасте встречаются намного чаще, чем у младших школьников. Наряду с этим появляется инте</w:t>
      </w: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рес подростков к способам улучшения запоминания.</w:t>
      </w:r>
      <w:r w:rsidR="0098408C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1)</w:t>
      </w:r>
    </w:p>
    <w:p w:rsidR="003C57F1" w:rsidRPr="004C408F" w:rsidRDefault="003C57F1" w:rsidP="009840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260985</wp:posOffset>
            </wp:positionV>
            <wp:extent cx="5534025" cy="3048000"/>
            <wp:effectExtent l="19050" t="0" r="9525" b="0"/>
            <wp:wrapThrough wrapText="bothSides">
              <wp:wrapPolygon edited="0">
                <wp:start x="-74" y="0"/>
                <wp:lineTo x="-74" y="21600"/>
                <wp:lineTo x="21637" y="21600"/>
                <wp:lineTo x="21637" y="0"/>
                <wp:lineTo x="-74" y="0"/>
              </wp:wrapPolygon>
            </wp:wrapThrough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C57F1" w:rsidRPr="004C408F" w:rsidRDefault="003C57F1" w:rsidP="009840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7F1" w:rsidRPr="004C408F" w:rsidRDefault="003C57F1" w:rsidP="009840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7F1" w:rsidRPr="004C408F" w:rsidRDefault="003C57F1" w:rsidP="009840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7F1" w:rsidRPr="004C408F" w:rsidRDefault="003C57F1" w:rsidP="009840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7F1" w:rsidRPr="004C408F" w:rsidRDefault="003C57F1" w:rsidP="009840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7F1" w:rsidRPr="004C408F" w:rsidRDefault="003C57F1" w:rsidP="009840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7F1" w:rsidRPr="004C408F" w:rsidRDefault="003C57F1" w:rsidP="009840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7F1" w:rsidRPr="004C408F" w:rsidRDefault="003C57F1" w:rsidP="009840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3D0" w:rsidRPr="004C408F" w:rsidRDefault="00EF6FE1" w:rsidP="001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Если суммарно посмотреть на результаты тестирования по классам, то лучшие результаты уровня сформированности познавательных процессов продемонстрировали ученики 9И класса. </w:t>
      </w:r>
      <w:r w:rsidR="00FA1C08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групповой диагностики, исследовавшей уровень сформированности и развития познавательных процессов у обучающихся  9 классов МБОУ «СОШ №4 р.п. Линево» была подтверждена  гипотеза</w:t>
      </w:r>
      <w:r w:rsidR="00FA1C08" w:rsidRPr="004C408F">
        <w:rPr>
          <w:rFonts w:ascii="Times New Roman" w:hAnsi="Times New Roman" w:cs="Times New Roman"/>
          <w:sz w:val="28"/>
          <w:szCs w:val="28"/>
        </w:rPr>
        <w:t xml:space="preserve"> о связи успешности учеников  в учёбе  от уровня развития у них познавательных процессов.</w:t>
      </w:r>
    </w:p>
    <w:p w:rsidR="00EA4B92" w:rsidRPr="004C408F" w:rsidRDefault="00EF6FE1" w:rsidP="0016569D">
      <w:pPr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</w:rPr>
        <w:t>В рамках  исследования познавательных процессов</w:t>
      </w:r>
      <w:r w:rsidR="00A870B1" w:rsidRPr="004C408F">
        <w:rPr>
          <w:rFonts w:ascii="Times New Roman" w:hAnsi="Times New Roman" w:cs="Times New Roman"/>
          <w:color w:val="000000"/>
          <w:sz w:val="28"/>
          <w:szCs w:val="28"/>
        </w:rPr>
        <w:t>, мне бы</w:t>
      </w:r>
      <w:r w:rsidR="00EE5FDD" w:rsidRPr="004C408F">
        <w:rPr>
          <w:rFonts w:ascii="Times New Roman" w:hAnsi="Times New Roman" w:cs="Times New Roman"/>
          <w:color w:val="000000"/>
          <w:sz w:val="28"/>
          <w:szCs w:val="28"/>
        </w:rPr>
        <w:t>ло инте</w:t>
      </w:r>
      <w:r w:rsidR="005F4501" w:rsidRPr="004C408F">
        <w:rPr>
          <w:rFonts w:ascii="Times New Roman" w:hAnsi="Times New Roman" w:cs="Times New Roman"/>
          <w:color w:val="000000"/>
          <w:sz w:val="28"/>
          <w:szCs w:val="28"/>
        </w:rPr>
        <w:t>ресно узнать</w:t>
      </w:r>
      <w:r w:rsidR="00B23AD0" w:rsidRPr="004C408F">
        <w:rPr>
          <w:rFonts w:ascii="Times New Roman" w:hAnsi="Times New Roman" w:cs="Times New Roman"/>
          <w:color w:val="000000"/>
          <w:sz w:val="28"/>
          <w:szCs w:val="28"/>
        </w:rPr>
        <w:t>, какой у меня тип мышления</w:t>
      </w:r>
      <w:r w:rsidR="00EE5FDD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C408F">
        <w:rPr>
          <w:rFonts w:ascii="Times New Roman" w:hAnsi="Times New Roman" w:cs="Times New Roman"/>
          <w:color w:val="000000"/>
          <w:sz w:val="28"/>
          <w:szCs w:val="28"/>
        </w:rPr>
        <w:t>Проведя</w:t>
      </w:r>
      <w:r w:rsidR="00FA1C08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7C0" w:rsidRPr="004C408F">
        <w:rPr>
          <w:rFonts w:ascii="Times New Roman" w:hAnsi="Times New Roman" w:cs="Times New Roman"/>
          <w:color w:val="000000"/>
          <w:sz w:val="28"/>
          <w:szCs w:val="28"/>
        </w:rPr>
        <w:t xml:space="preserve"> само</w:t>
      </w:r>
      <w:r w:rsidRPr="004C408F">
        <w:rPr>
          <w:rFonts w:ascii="Times New Roman" w:hAnsi="Times New Roman" w:cs="Times New Roman"/>
          <w:color w:val="000000"/>
          <w:sz w:val="28"/>
          <w:szCs w:val="28"/>
        </w:rPr>
        <w:t>диагностику (Приложение 7</w:t>
      </w:r>
      <w:r w:rsidR="005F4501" w:rsidRPr="004C408F">
        <w:rPr>
          <w:rFonts w:ascii="Times New Roman" w:hAnsi="Times New Roman" w:cs="Times New Roman"/>
          <w:color w:val="000000"/>
          <w:sz w:val="28"/>
          <w:szCs w:val="28"/>
        </w:rPr>
        <w:t>), я определила</w:t>
      </w:r>
      <w:r w:rsidR="001274C9" w:rsidRPr="004C408F">
        <w:rPr>
          <w:rFonts w:ascii="Times New Roman" w:hAnsi="Times New Roman" w:cs="Times New Roman"/>
          <w:sz w:val="28"/>
        </w:rPr>
        <w:t xml:space="preserve">, что у меня </w:t>
      </w:r>
      <w:r w:rsidR="00A2472C" w:rsidRPr="004C408F">
        <w:rPr>
          <w:rFonts w:ascii="Times New Roman" w:hAnsi="Times New Roman" w:cs="Times New Roman"/>
          <w:sz w:val="28"/>
        </w:rPr>
        <w:t>хорош</w:t>
      </w:r>
      <w:r w:rsidR="001274C9" w:rsidRPr="004C408F">
        <w:rPr>
          <w:rFonts w:ascii="Times New Roman" w:hAnsi="Times New Roman" w:cs="Times New Roman"/>
          <w:sz w:val="28"/>
        </w:rPr>
        <w:t>о выражены предметно-действенное и наглядно-образное типы мышления</w:t>
      </w:r>
      <w:r w:rsidR="00A870B1" w:rsidRPr="004C408F">
        <w:rPr>
          <w:rFonts w:ascii="Times New Roman" w:hAnsi="Times New Roman" w:cs="Times New Roman"/>
          <w:sz w:val="28"/>
        </w:rPr>
        <w:t xml:space="preserve"> </w:t>
      </w:r>
      <w:r w:rsidR="00A2472C" w:rsidRPr="004C408F">
        <w:rPr>
          <w:rFonts w:ascii="Times New Roman" w:hAnsi="Times New Roman" w:cs="Times New Roman"/>
          <w:sz w:val="28"/>
        </w:rPr>
        <w:t>(ведущие типы мышления)</w:t>
      </w:r>
      <w:r w:rsidR="001274C9" w:rsidRPr="004C408F">
        <w:rPr>
          <w:rFonts w:ascii="Times New Roman" w:hAnsi="Times New Roman" w:cs="Times New Roman"/>
          <w:sz w:val="28"/>
        </w:rPr>
        <w:t xml:space="preserve">, также </w:t>
      </w:r>
      <w:r w:rsidR="00A2472C" w:rsidRPr="004C408F">
        <w:rPr>
          <w:rFonts w:ascii="Times New Roman" w:hAnsi="Times New Roman" w:cs="Times New Roman"/>
          <w:sz w:val="28"/>
        </w:rPr>
        <w:t xml:space="preserve">на </w:t>
      </w:r>
      <w:r w:rsidR="001274C9" w:rsidRPr="004C408F">
        <w:rPr>
          <w:rFonts w:ascii="Times New Roman" w:hAnsi="Times New Roman" w:cs="Times New Roman"/>
          <w:sz w:val="28"/>
        </w:rPr>
        <w:t>средне</w:t>
      </w:r>
      <w:r w:rsidR="00A2472C" w:rsidRPr="004C408F">
        <w:rPr>
          <w:rFonts w:ascii="Times New Roman" w:hAnsi="Times New Roman" w:cs="Times New Roman"/>
          <w:sz w:val="28"/>
        </w:rPr>
        <w:t>м уровне развития находится</w:t>
      </w:r>
      <w:r w:rsidR="00C93BC3" w:rsidRPr="004C408F">
        <w:rPr>
          <w:rFonts w:ascii="Times New Roman" w:hAnsi="Times New Roman" w:cs="Times New Roman"/>
          <w:sz w:val="28"/>
        </w:rPr>
        <w:t xml:space="preserve"> </w:t>
      </w:r>
      <w:r w:rsidR="001274C9" w:rsidRPr="004C408F">
        <w:rPr>
          <w:rFonts w:ascii="Times New Roman" w:hAnsi="Times New Roman" w:cs="Times New Roman"/>
          <w:sz w:val="28"/>
        </w:rPr>
        <w:t xml:space="preserve"> словесно-логическое мышление.</w:t>
      </w:r>
      <w:r w:rsidR="00B23AD0" w:rsidRPr="004C408F">
        <w:rPr>
          <w:rFonts w:ascii="Times New Roman" w:hAnsi="Times New Roman" w:cs="Times New Roman"/>
          <w:sz w:val="28"/>
        </w:rPr>
        <w:t xml:space="preserve"> Для</w:t>
      </w:r>
      <w:r w:rsidR="007D47E0" w:rsidRPr="004C408F">
        <w:rPr>
          <w:rFonts w:ascii="Times New Roman" w:hAnsi="Times New Roman" w:cs="Times New Roman"/>
          <w:sz w:val="28"/>
        </w:rPr>
        <w:t xml:space="preserve"> развития словесно-логи</w:t>
      </w:r>
      <w:r w:rsidR="00B23AD0" w:rsidRPr="004C408F">
        <w:rPr>
          <w:rFonts w:ascii="Times New Roman" w:hAnsi="Times New Roman" w:cs="Times New Roman"/>
          <w:sz w:val="28"/>
        </w:rPr>
        <w:t>ческого мышления мне можно будет использовать</w:t>
      </w:r>
      <w:r w:rsidR="007D47E0" w:rsidRPr="004C408F">
        <w:rPr>
          <w:rFonts w:ascii="Times New Roman" w:hAnsi="Times New Roman" w:cs="Times New Roman"/>
          <w:sz w:val="28"/>
        </w:rPr>
        <w:t xml:space="preserve"> ряд задач и упражнений</w:t>
      </w:r>
      <w:r w:rsidR="00B23AD0" w:rsidRPr="004C408F">
        <w:rPr>
          <w:rFonts w:ascii="Times New Roman" w:hAnsi="Times New Roman" w:cs="Times New Roman"/>
          <w:sz w:val="28"/>
        </w:rPr>
        <w:t xml:space="preserve"> (Приложение 9</w:t>
      </w:r>
      <w:r w:rsidR="00AA7445" w:rsidRPr="004C408F">
        <w:rPr>
          <w:rFonts w:ascii="Times New Roman" w:hAnsi="Times New Roman" w:cs="Times New Roman"/>
          <w:sz w:val="28"/>
        </w:rPr>
        <w:t>)</w:t>
      </w:r>
      <w:r w:rsidR="00B23AD0" w:rsidRPr="004C408F">
        <w:rPr>
          <w:rFonts w:ascii="Times New Roman" w:hAnsi="Times New Roman" w:cs="Times New Roman"/>
          <w:sz w:val="28"/>
        </w:rPr>
        <w:t xml:space="preserve">. Зная свой тип мышления, мне </w:t>
      </w:r>
      <w:r w:rsidR="00A2472C" w:rsidRPr="004C408F">
        <w:rPr>
          <w:rFonts w:ascii="Times New Roman" w:hAnsi="Times New Roman" w:cs="Times New Roman"/>
          <w:sz w:val="28"/>
        </w:rPr>
        <w:t>будет проще прогнозировать</w:t>
      </w:r>
      <w:r w:rsidR="00B23AD0" w:rsidRPr="004C408F">
        <w:rPr>
          <w:rFonts w:ascii="Times New Roman" w:hAnsi="Times New Roman" w:cs="Times New Roman"/>
          <w:sz w:val="28"/>
        </w:rPr>
        <w:t xml:space="preserve">, </w:t>
      </w:r>
      <w:r w:rsidR="00A2472C" w:rsidRPr="004C408F">
        <w:rPr>
          <w:rFonts w:ascii="Times New Roman" w:hAnsi="Times New Roman" w:cs="Times New Roman"/>
          <w:sz w:val="28"/>
        </w:rPr>
        <w:t xml:space="preserve">с </w:t>
      </w:r>
      <w:r w:rsidR="00B23AD0" w:rsidRPr="004C408F">
        <w:rPr>
          <w:rFonts w:ascii="Times New Roman" w:hAnsi="Times New Roman" w:cs="Times New Roman"/>
          <w:sz w:val="28"/>
        </w:rPr>
        <w:t xml:space="preserve">чем  бы я могла </w:t>
      </w:r>
      <w:r w:rsidR="00A2472C" w:rsidRPr="004C408F">
        <w:rPr>
          <w:rFonts w:ascii="Times New Roman" w:hAnsi="Times New Roman" w:cs="Times New Roman"/>
          <w:sz w:val="28"/>
        </w:rPr>
        <w:t xml:space="preserve"> связать свою </w:t>
      </w:r>
      <w:r w:rsidR="00B23AD0" w:rsidRPr="004C408F">
        <w:rPr>
          <w:rFonts w:ascii="Times New Roman" w:hAnsi="Times New Roman" w:cs="Times New Roman"/>
          <w:sz w:val="28"/>
        </w:rPr>
        <w:t>будущ</w:t>
      </w:r>
      <w:r w:rsidR="00A2472C" w:rsidRPr="004C408F">
        <w:rPr>
          <w:rFonts w:ascii="Times New Roman" w:hAnsi="Times New Roman" w:cs="Times New Roman"/>
          <w:sz w:val="28"/>
        </w:rPr>
        <w:t>ую</w:t>
      </w:r>
      <w:r w:rsidR="00B23AD0" w:rsidRPr="004C408F">
        <w:rPr>
          <w:rFonts w:ascii="Times New Roman" w:hAnsi="Times New Roman" w:cs="Times New Roman"/>
          <w:sz w:val="28"/>
        </w:rPr>
        <w:t xml:space="preserve">  профессиональн</w:t>
      </w:r>
      <w:r w:rsidR="00A2472C" w:rsidRPr="004C408F">
        <w:rPr>
          <w:rFonts w:ascii="Times New Roman" w:hAnsi="Times New Roman" w:cs="Times New Roman"/>
          <w:sz w:val="28"/>
        </w:rPr>
        <w:t>ую</w:t>
      </w:r>
      <w:r w:rsidR="00B23AD0" w:rsidRPr="004C408F">
        <w:rPr>
          <w:rFonts w:ascii="Times New Roman" w:hAnsi="Times New Roman" w:cs="Times New Roman"/>
          <w:sz w:val="28"/>
        </w:rPr>
        <w:t xml:space="preserve"> деятельност</w:t>
      </w:r>
      <w:r w:rsidR="00A2472C" w:rsidRPr="004C408F">
        <w:rPr>
          <w:rFonts w:ascii="Times New Roman" w:hAnsi="Times New Roman" w:cs="Times New Roman"/>
          <w:sz w:val="28"/>
        </w:rPr>
        <w:t>ь</w:t>
      </w:r>
      <w:r w:rsidR="00B23AD0" w:rsidRPr="004C408F">
        <w:rPr>
          <w:rFonts w:ascii="Times New Roman" w:hAnsi="Times New Roman" w:cs="Times New Roman"/>
          <w:sz w:val="28"/>
        </w:rPr>
        <w:t>.</w:t>
      </w:r>
      <w:r w:rsidR="00A2472C" w:rsidRPr="004C408F">
        <w:rPr>
          <w:rFonts w:ascii="Times New Roman" w:hAnsi="Times New Roman" w:cs="Times New Roman"/>
          <w:sz w:val="28"/>
        </w:rPr>
        <w:t xml:space="preserve"> Исходя из </w:t>
      </w:r>
      <w:r w:rsidR="00A870B1" w:rsidRPr="004C408F">
        <w:rPr>
          <w:rFonts w:ascii="Times New Roman" w:hAnsi="Times New Roman" w:cs="Times New Roman"/>
          <w:sz w:val="28"/>
        </w:rPr>
        <w:t xml:space="preserve">знания о ведущих типах мышления и </w:t>
      </w:r>
      <w:r w:rsidR="00A2472C" w:rsidRPr="004C408F">
        <w:rPr>
          <w:rFonts w:ascii="Times New Roman" w:hAnsi="Times New Roman" w:cs="Times New Roman"/>
          <w:sz w:val="28"/>
        </w:rPr>
        <w:t>рекомендаций, представленных в описании к лабораторной работ</w:t>
      </w:r>
      <w:r w:rsidR="00A870B1" w:rsidRPr="004C408F">
        <w:rPr>
          <w:rFonts w:ascii="Times New Roman" w:hAnsi="Times New Roman" w:cs="Times New Roman"/>
          <w:sz w:val="28"/>
        </w:rPr>
        <w:t>е</w:t>
      </w:r>
      <w:r w:rsidR="00A2472C" w:rsidRPr="004C408F">
        <w:rPr>
          <w:rFonts w:ascii="Times New Roman" w:hAnsi="Times New Roman" w:cs="Times New Roman"/>
          <w:sz w:val="28"/>
        </w:rPr>
        <w:t>, я могла бы усваивать информацию о мире через движения</w:t>
      </w:r>
      <w:r w:rsidR="00A870B1" w:rsidRPr="004C408F">
        <w:rPr>
          <w:rFonts w:ascii="Times New Roman" w:hAnsi="Times New Roman" w:cs="Times New Roman"/>
          <w:sz w:val="28"/>
        </w:rPr>
        <w:t>, выполняя руками разнообразные трудовые операции, или бы могла примкнуть к людям творческих профессий (архитекторам, конструкторам, дизайнерам). Окончательный выбор остается за мной. Для объяснения многих моментов, связанных с проявлениями познавательных процессов в обучении,</w:t>
      </w:r>
      <w:r w:rsidR="001274C9" w:rsidRPr="004C408F">
        <w:rPr>
          <w:rFonts w:ascii="Times New Roman" w:hAnsi="Times New Roman" w:cs="Times New Roman"/>
          <w:sz w:val="28"/>
          <w:szCs w:val="28"/>
        </w:rPr>
        <w:t xml:space="preserve"> я провела тестирование на </w:t>
      </w:r>
      <w:r w:rsidR="00284ECB" w:rsidRPr="004C408F">
        <w:rPr>
          <w:rFonts w:ascii="Times New Roman" w:hAnsi="Times New Roman" w:cs="Times New Roman"/>
          <w:sz w:val="28"/>
          <w:szCs w:val="28"/>
        </w:rPr>
        <w:t xml:space="preserve">определение индивидуального профиля </w:t>
      </w:r>
      <w:proofErr w:type="spellStart"/>
      <w:r w:rsidR="00284ECB" w:rsidRPr="004C408F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="00284ECB" w:rsidRPr="004C408F">
        <w:rPr>
          <w:rFonts w:ascii="Times New Roman" w:hAnsi="Times New Roman" w:cs="Times New Roman"/>
          <w:sz w:val="28"/>
          <w:szCs w:val="28"/>
        </w:rPr>
        <w:t xml:space="preserve"> мозга (Приложение 8</w:t>
      </w:r>
      <w:r w:rsidR="001274C9" w:rsidRPr="004C408F">
        <w:rPr>
          <w:rFonts w:ascii="Times New Roman" w:hAnsi="Times New Roman" w:cs="Times New Roman"/>
          <w:sz w:val="28"/>
          <w:szCs w:val="28"/>
        </w:rPr>
        <w:t>)</w:t>
      </w:r>
      <w:r w:rsidR="00284ECB" w:rsidRPr="004C408F">
        <w:rPr>
          <w:rFonts w:ascii="Times New Roman" w:hAnsi="Times New Roman" w:cs="Times New Roman"/>
          <w:sz w:val="28"/>
          <w:szCs w:val="28"/>
        </w:rPr>
        <w:t>.</w:t>
      </w:r>
      <w:r w:rsidR="00756948" w:rsidRPr="004C408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284ECB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обработки данных самодиагностики выяснилось, что </w:t>
      </w:r>
      <w:r w:rsidR="00643F1E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являюсь </w:t>
      </w:r>
      <w:proofErr w:type="spellStart"/>
      <w:r w:rsidR="00643F1E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амбидекст</w:t>
      </w:r>
      <w:r w:rsidR="00C25D6F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ром</w:t>
      </w:r>
      <w:proofErr w:type="spellEnd"/>
      <w:r w:rsidR="00C25D6F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3F1E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B7729" w:rsidRPr="004C40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Амбидекст</w:t>
      </w:r>
      <w:r w:rsidR="00643F1E" w:rsidRPr="004C40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рия</w:t>
      </w:r>
      <w:proofErr w:type="spellEnd"/>
      <w:r w:rsidR="00643F1E" w:rsidRPr="004C40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способствует </w:t>
      </w:r>
      <w:r w:rsidR="009D0788" w:rsidRPr="004C40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лучшему</w:t>
      </w:r>
      <w:bookmarkStart w:id="8" w:name="_GoBack"/>
      <w:bookmarkEnd w:id="8"/>
      <w:r w:rsidR="005B7729" w:rsidRPr="004C40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пониманию социальной экономики, и как следствие — такие люди становятся более успешными в обществе. </w:t>
      </w:r>
    </w:p>
    <w:p w:rsidR="00643F1E" w:rsidRPr="004C408F" w:rsidRDefault="00643F1E" w:rsidP="001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Проведя серию лабораторных работ в режиме групповой и индивидуальной диагностики, исследуя уровень сформированности и развития познавательных процессов</w:t>
      </w:r>
      <w:r w:rsidR="00022E9C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</w:t>
      </w:r>
      <w:r w:rsidR="00431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определен уровень познаватель</w:t>
      </w: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процессов </w:t>
      </w:r>
      <w:r w:rsidR="00022E9C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обучающихся  9 классов МБОУ «СОШ №4 р.п. Линево» </w:t>
      </w: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подтверждена  гипотеза</w:t>
      </w:r>
      <w:r w:rsidRPr="004C408F">
        <w:rPr>
          <w:rFonts w:ascii="Times New Roman" w:hAnsi="Times New Roman" w:cs="Times New Roman"/>
          <w:sz w:val="28"/>
          <w:szCs w:val="28"/>
        </w:rPr>
        <w:t xml:space="preserve"> о связи успешности учеников  в учёбе  от уровня развития у них познавательных процессов.</w:t>
      </w:r>
    </w:p>
    <w:p w:rsidR="00643F1E" w:rsidRPr="004C408F" w:rsidRDefault="00643F1E" w:rsidP="00FA1C0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43F1E" w:rsidRPr="004C408F" w:rsidRDefault="00643F1E" w:rsidP="00FA1C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E9C" w:rsidRPr="004C408F" w:rsidRDefault="00022E9C" w:rsidP="00C93BC3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34933208"/>
    </w:p>
    <w:p w:rsidR="00022E9C" w:rsidRPr="004C408F" w:rsidRDefault="00022E9C" w:rsidP="00C93BC3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9"/>
    <w:p w:rsidR="00022E9C" w:rsidRPr="004C408F" w:rsidRDefault="00022E9C" w:rsidP="00FA1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E9C" w:rsidRPr="004C408F" w:rsidRDefault="00022E9C" w:rsidP="00FA1C08">
      <w:pPr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A1C08" w:rsidRPr="004C408F" w:rsidRDefault="00022E9C" w:rsidP="001656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Изучение  и развитие познавательных процессов (внимания, памяти и мышления) у подростков актуально и практически значимо, так как успешность в учебе</w:t>
      </w:r>
      <w:r w:rsidR="00FA1C08" w:rsidRPr="004C408F">
        <w:rPr>
          <w:rFonts w:ascii="Times New Roman" w:hAnsi="Times New Roman" w:cs="Times New Roman"/>
          <w:sz w:val="28"/>
          <w:szCs w:val="28"/>
        </w:rPr>
        <w:t xml:space="preserve"> </w:t>
      </w:r>
      <w:r w:rsidRPr="004C408F">
        <w:rPr>
          <w:rFonts w:ascii="Times New Roman" w:hAnsi="Times New Roman" w:cs="Times New Roman"/>
          <w:sz w:val="28"/>
          <w:szCs w:val="28"/>
        </w:rPr>
        <w:t>напрямую зависит от уровня их развития.</w:t>
      </w:r>
    </w:p>
    <w:p w:rsidR="00315C81" w:rsidRPr="004C408F" w:rsidRDefault="00022E9C" w:rsidP="001656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56509C" w:rsidRPr="004C408F">
        <w:rPr>
          <w:rFonts w:ascii="Times New Roman" w:hAnsi="Times New Roman" w:cs="Times New Roman"/>
          <w:sz w:val="28"/>
          <w:szCs w:val="28"/>
        </w:rPr>
        <w:t xml:space="preserve">теоретические аспекты вопроса о возрастных </w:t>
      </w:r>
      <w:r w:rsidRPr="004C408F">
        <w:rPr>
          <w:rFonts w:ascii="Times New Roman" w:hAnsi="Times New Roman" w:cs="Times New Roman"/>
          <w:sz w:val="28"/>
          <w:szCs w:val="28"/>
        </w:rPr>
        <w:t>особенност</w:t>
      </w:r>
      <w:r w:rsidR="0056509C" w:rsidRPr="004C408F">
        <w:rPr>
          <w:rFonts w:ascii="Times New Roman" w:hAnsi="Times New Roman" w:cs="Times New Roman"/>
          <w:sz w:val="28"/>
          <w:szCs w:val="28"/>
        </w:rPr>
        <w:t>ях</w:t>
      </w:r>
      <w:r w:rsidRPr="004C408F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56509C" w:rsidRPr="004C408F">
        <w:rPr>
          <w:rFonts w:ascii="Times New Roman" w:hAnsi="Times New Roman" w:cs="Times New Roman"/>
          <w:sz w:val="28"/>
          <w:szCs w:val="28"/>
        </w:rPr>
        <w:t>ых процессов подростков</w:t>
      </w:r>
      <w:r w:rsidR="00315C81" w:rsidRPr="004C408F">
        <w:rPr>
          <w:rFonts w:ascii="Times New Roman" w:hAnsi="Times New Roman" w:cs="Times New Roman"/>
          <w:sz w:val="28"/>
          <w:szCs w:val="28"/>
        </w:rPr>
        <w:t>,</w:t>
      </w:r>
      <w:r w:rsidR="0048129A" w:rsidRPr="004C408F">
        <w:rPr>
          <w:rFonts w:ascii="Times New Roman" w:hAnsi="Times New Roman" w:cs="Times New Roman"/>
          <w:sz w:val="28"/>
          <w:szCs w:val="28"/>
        </w:rPr>
        <w:t xml:space="preserve"> выяснено</w:t>
      </w:r>
      <w:r w:rsidR="0056509C" w:rsidRPr="004C408F">
        <w:rPr>
          <w:rFonts w:ascii="Times New Roman" w:hAnsi="Times New Roman" w:cs="Times New Roman"/>
          <w:sz w:val="28"/>
          <w:szCs w:val="28"/>
        </w:rPr>
        <w:t>,</w:t>
      </w:r>
      <w:r w:rsidR="00315C81"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подростковом возрасте активно меняется  внимание, совершенствуются процессы  памяти и мышления, </w:t>
      </w:r>
      <w:r w:rsidR="00315C81" w:rsidRPr="004C408F">
        <w:rPr>
          <w:rFonts w:ascii="Times New Roman" w:hAnsi="Times New Roman" w:cs="Times New Roman"/>
          <w:color w:val="000000"/>
          <w:sz w:val="28"/>
          <w:szCs w:val="28"/>
        </w:rPr>
        <w:t>постепенно обретая  характер организованных, регулируемых и управляемых процессов.</w:t>
      </w:r>
    </w:p>
    <w:p w:rsidR="0056509C" w:rsidRPr="004C408F" w:rsidRDefault="0056509C" w:rsidP="00165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 </w:t>
      </w:r>
      <w:r w:rsidR="00315C81" w:rsidRPr="004C408F">
        <w:rPr>
          <w:rFonts w:ascii="Times New Roman" w:hAnsi="Times New Roman" w:cs="Times New Roman"/>
          <w:sz w:val="28"/>
          <w:szCs w:val="28"/>
        </w:rPr>
        <w:t>С целью подтверждения теоретических основ на практике, о</w:t>
      </w:r>
      <w:r w:rsidRPr="004C408F">
        <w:rPr>
          <w:rFonts w:ascii="Times New Roman" w:hAnsi="Times New Roman" w:cs="Times New Roman"/>
          <w:sz w:val="28"/>
          <w:szCs w:val="28"/>
        </w:rPr>
        <w:t>рганизова</w:t>
      </w:r>
      <w:r w:rsidR="00315C81" w:rsidRPr="004C408F">
        <w:rPr>
          <w:rFonts w:ascii="Times New Roman" w:hAnsi="Times New Roman" w:cs="Times New Roman"/>
          <w:sz w:val="28"/>
          <w:szCs w:val="28"/>
        </w:rPr>
        <w:t>но</w:t>
      </w:r>
      <w:r w:rsidRPr="004C408F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315C81" w:rsidRPr="004C408F">
        <w:rPr>
          <w:rFonts w:ascii="Times New Roman" w:hAnsi="Times New Roman" w:cs="Times New Roman"/>
          <w:sz w:val="28"/>
          <w:szCs w:val="28"/>
        </w:rPr>
        <w:t>,</w:t>
      </w:r>
      <w:r w:rsidRPr="004C408F">
        <w:rPr>
          <w:rFonts w:ascii="Times New Roman" w:hAnsi="Times New Roman" w:cs="Times New Roman"/>
          <w:sz w:val="28"/>
          <w:szCs w:val="28"/>
        </w:rPr>
        <w:t xml:space="preserve"> </w:t>
      </w:r>
      <w:r w:rsidR="00315C81" w:rsidRPr="004C408F">
        <w:rPr>
          <w:rFonts w:ascii="Times New Roman" w:hAnsi="Times New Roman" w:cs="Times New Roman"/>
          <w:sz w:val="28"/>
          <w:szCs w:val="28"/>
        </w:rPr>
        <w:t xml:space="preserve">в ходе которого </w:t>
      </w:r>
      <w:r w:rsidRPr="004C408F">
        <w:rPr>
          <w:rFonts w:ascii="Times New Roman" w:hAnsi="Times New Roman" w:cs="Times New Roman"/>
          <w:sz w:val="28"/>
          <w:szCs w:val="28"/>
        </w:rPr>
        <w:t>установлены  уровни развития познавательных процессов у учащихся 9-х классов</w:t>
      </w:r>
      <w:r w:rsidR="00315C81" w:rsidRPr="004C408F">
        <w:rPr>
          <w:rFonts w:ascii="Times New Roman" w:hAnsi="Times New Roman" w:cs="Times New Roman"/>
          <w:sz w:val="28"/>
          <w:szCs w:val="28"/>
        </w:rPr>
        <w:t xml:space="preserve"> МБОУ « СОШ №4 р.п</w:t>
      </w:r>
      <w:proofErr w:type="gramStart"/>
      <w:r w:rsidR="00315C81" w:rsidRPr="004C408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15C81" w:rsidRPr="004C408F">
        <w:rPr>
          <w:rFonts w:ascii="Times New Roman" w:hAnsi="Times New Roman" w:cs="Times New Roman"/>
          <w:sz w:val="28"/>
          <w:szCs w:val="28"/>
        </w:rPr>
        <w:t>инево»</w:t>
      </w:r>
      <w:r w:rsidRPr="004C408F">
        <w:rPr>
          <w:rFonts w:ascii="Times New Roman" w:hAnsi="Times New Roman" w:cs="Times New Roman"/>
          <w:sz w:val="28"/>
          <w:szCs w:val="28"/>
        </w:rPr>
        <w:t>,</w:t>
      </w:r>
      <w:r w:rsidR="00315C81" w:rsidRPr="004C408F">
        <w:rPr>
          <w:rFonts w:ascii="Times New Roman" w:hAnsi="Times New Roman" w:cs="Times New Roman"/>
          <w:sz w:val="28"/>
          <w:szCs w:val="28"/>
        </w:rPr>
        <w:t xml:space="preserve"> </w:t>
      </w:r>
      <w:r w:rsidRPr="004C408F">
        <w:rPr>
          <w:rFonts w:ascii="Times New Roman" w:hAnsi="Times New Roman" w:cs="Times New Roman"/>
          <w:sz w:val="28"/>
          <w:szCs w:val="28"/>
        </w:rPr>
        <w:t>определена связь их с успешностью обучения,</w:t>
      </w:r>
      <w:r w:rsidR="00315C81" w:rsidRPr="004C408F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4C408F">
        <w:rPr>
          <w:rFonts w:ascii="Times New Roman" w:hAnsi="Times New Roman" w:cs="Times New Roman"/>
          <w:sz w:val="28"/>
          <w:szCs w:val="28"/>
        </w:rPr>
        <w:t>ставлен ряд рекомендаций, направленных на развитие внимания, памяти и мышления</w:t>
      </w:r>
      <w:r w:rsidR="00315C81" w:rsidRPr="004C408F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4C4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E9C" w:rsidRPr="004C408F" w:rsidRDefault="0048129A" w:rsidP="001656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Знание ведущего типа мышления поможет в выборе профессиональной сферы деятельности выпускнику школы.</w:t>
      </w:r>
    </w:p>
    <w:p w:rsidR="00551EA3" w:rsidRDefault="0048129A" w:rsidP="0016569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Данные исследования  могут</w:t>
      </w:r>
      <w:r w:rsidR="00165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использоваться 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биологии для углубленного и расширенного изучения  функционирования </w:t>
      </w:r>
      <w:r w:rsidR="007C46A8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нервной системы в целом, высшей нервной деятельности в частности.</w:t>
      </w:r>
    </w:p>
    <w:p w:rsidR="0016569D" w:rsidRDefault="0016569D" w:rsidP="0016569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69D" w:rsidRDefault="0016569D" w:rsidP="0016569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69D" w:rsidRDefault="0016569D" w:rsidP="0016569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69D" w:rsidRDefault="0016569D" w:rsidP="0016569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69D" w:rsidRDefault="0016569D" w:rsidP="0016569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69D" w:rsidRDefault="0016569D" w:rsidP="0016569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69D" w:rsidRDefault="0016569D" w:rsidP="0016569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69D" w:rsidRPr="004C408F" w:rsidRDefault="0016569D" w:rsidP="0016569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6569D" w:rsidRPr="004C40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C81" w:rsidRPr="004C408F" w:rsidRDefault="003E40EA" w:rsidP="00315C81">
      <w:pPr>
        <w:pStyle w:val="1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315C81" w:rsidRDefault="003E40EA" w:rsidP="00315C81">
      <w:pPr>
        <w:pStyle w:val="a4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Высоцкая М.В.</w:t>
      </w:r>
      <w:r w:rsidR="00315C81" w:rsidRPr="004C408F">
        <w:rPr>
          <w:rFonts w:ascii="Times New Roman" w:hAnsi="Times New Roman" w:cs="Times New Roman"/>
          <w:sz w:val="28"/>
          <w:szCs w:val="28"/>
        </w:rPr>
        <w:t>Практикум по анатоми</w:t>
      </w:r>
      <w:r w:rsidRPr="004C408F">
        <w:rPr>
          <w:rFonts w:ascii="Times New Roman" w:hAnsi="Times New Roman" w:cs="Times New Roman"/>
          <w:sz w:val="28"/>
          <w:szCs w:val="28"/>
        </w:rPr>
        <w:t xml:space="preserve">и и физиологии человека. </w:t>
      </w:r>
    </w:p>
    <w:p w:rsidR="0016569D" w:rsidRPr="0016569D" w:rsidRDefault="0016569D" w:rsidP="0016569D">
      <w:pPr>
        <w:pStyle w:val="a4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Коломенский  Я.Л. , Человек: психология: книга для учащихся старших классов.- 2-е издание, доп.-М.: Просвещение, 1986.-223с.</w:t>
      </w:r>
    </w:p>
    <w:p w:rsidR="00315C81" w:rsidRPr="004C408F" w:rsidRDefault="00315C81" w:rsidP="00315C81">
      <w:pPr>
        <w:pStyle w:val="a4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C408F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="003E40EA" w:rsidRPr="004C408F">
        <w:rPr>
          <w:rFonts w:ascii="Times New Roman" w:hAnsi="Times New Roman" w:cs="Times New Roman"/>
          <w:sz w:val="28"/>
          <w:szCs w:val="28"/>
        </w:rPr>
        <w:t xml:space="preserve"> М.Р.</w:t>
      </w:r>
      <w:r w:rsidRPr="004C408F">
        <w:rPr>
          <w:rFonts w:ascii="Times New Roman" w:hAnsi="Times New Roman" w:cs="Times New Roman"/>
          <w:sz w:val="28"/>
          <w:szCs w:val="28"/>
        </w:rPr>
        <w:t xml:space="preserve">, Н.И. Сонин, Биология: человек. 9 класс, учебник – 2-е издание, </w:t>
      </w:r>
      <w:proofErr w:type="spellStart"/>
      <w:r w:rsidRPr="004C408F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4C408F">
        <w:rPr>
          <w:rFonts w:ascii="Times New Roman" w:hAnsi="Times New Roman" w:cs="Times New Roman"/>
          <w:sz w:val="28"/>
          <w:szCs w:val="28"/>
        </w:rPr>
        <w:t xml:space="preserve"> 2015г.-304с.</w:t>
      </w:r>
    </w:p>
    <w:p w:rsidR="00315C81" w:rsidRPr="004C408F" w:rsidRDefault="00BB08DF" w:rsidP="00315C81">
      <w:pPr>
        <w:pStyle w:val="a4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15C81" w:rsidRPr="004C408F">
          <w:rPr>
            <w:rStyle w:val="a6"/>
            <w:rFonts w:ascii="Times New Roman" w:hAnsi="Times New Roman" w:cs="Times New Roman"/>
            <w:sz w:val="28"/>
            <w:szCs w:val="28"/>
          </w:rPr>
          <w:t>https://fit-baza.com/nervnaya-sistema-cheloveka/</w:t>
        </w:r>
      </w:hyperlink>
    </w:p>
    <w:p w:rsidR="00315C81" w:rsidRPr="004C408F" w:rsidRDefault="00BB08DF" w:rsidP="00315C81">
      <w:pPr>
        <w:pStyle w:val="a4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15C81" w:rsidRPr="004C408F">
          <w:rPr>
            <w:rStyle w:val="a6"/>
            <w:rFonts w:ascii="Times New Roman" w:hAnsi="Times New Roman" w:cs="Times New Roman"/>
            <w:sz w:val="28"/>
            <w:szCs w:val="28"/>
          </w:rPr>
          <w:t>http://fb.ru/article/156410/znachenie-nervnoy-sistemyi-funktsii-nervnoy-sistemyi</w:t>
        </w:r>
      </w:hyperlink>
    </w:p>
    <w:p w:rsidR="00315C81" w:rsidRPr="004C408F" w:rsidRDefault="00BB08DF" w:rsidP="00315C81">
      <w:pPr>
        <w:pStyle w:val="a4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15C81" w:rsidRPr="004C408F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https://ru.wikipedia.org/wiki/Центральная_нервная_система</w:t>
        </w:r>
      </w:hyperlink>
    </w:p>
    <w:p w:rsidR="00315C81" w:rsidRPr="004C408F" w:rsidRDefault="00BB08DF" w:rsidP="00315C81">
      <w:pPr>
        <w:pStyle w:val="a4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15C81" w:rsidRPr="004C408F">
          <w:rPr>
            <w:rStyle w:val="a6"/>
            <w:rFonts w:ascii="Times New Roman" w:hAnsi="Times New Roman" w:cs="Times New Roman"/>
            <w:sz w:val="28"/>
            <w:szCs w:val="28"/>
          </w:rPr>
          <w:t>https://studfiles.net/preview/5249037/page:4/</w:t>
        </w:r>
      </w:hyperlink>
    </w:p>
    <w:p w:rsidR="00315C81" w:rsidRPr="004C408F" w:rsidRDefault="00BB08DF" w:rsidP="00315C81">
      <w:pPr>
        <w:pStyle w:val="a4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15C81" w:rsidRPr="004C408F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https://ru.wikipedia.org/wiki/Память</w:t>
        </w:r>
      </w:hyperlink>
    </w:p>
    <w:p w:rsidR="00315C81" w:rsidRPr="004C408F" w:rsidRDefault="00BB08DF" w:rsidP="00315C81">
      <w:pPr>
        <w:pStyle w:val="a4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15C81" w:rsidRPr="004C408F">
          <w:rPr>
            <w:rStyle w:val="a6"/>
            <w:rFonts w:ascii="Times New Roman" w:hAnsi="Times New Roman" w:cs="Times New Roman"/>
            <w:sz w:val="28"/>
            <w:szCs w:val="28"/>
          </w:rPr>
          <w:t>http://fb.ru/article/26573/osnovnyie-vidyi-pamyati-cheloveka</w:t>
        </w:r>
      </w:hyperlink>
    </w:p>
    <w:p w:rsidR="00315C81" w:rsidRPr="004C408F" w:rsidRDefault="00BB08DF" w:rsidP="00315C81">
      <w:pPr>
        <w:pStyle w:val="a4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15C81" w:rsidRPr="004C408F">
          <w:rPr>
            <w:rStyle w:val="a6"/>
            <w:rFonts w:ascii="Times New Roman" w:hAnsi="Times New Roman" w:cs="Times New Roman"/>
            <w:sz w:val="28"/>
            <w:szCs w:val="28"/>
          </w:rPr>
          <w:t>https://www.syl.ru/article/169752/new_kakie-byivayut-tipyi-i-vidyi-myishleniya-kak-opredelit-tip-myishleniya-cheloveka</w:t>
        </w:r>
      </w:hyperlink>
    </w:p>
    <w:p w:rsidR="00315C81" w:rsidRPr="004C408F" w:rsidRDefault="00BB08DF" w:rsidP="00315C81">
      <w:pPr>
        <w:pStyle w:val="a4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15C81" w:rsidRPr="004C408F">
          <w:rPr>
            <w:rStyle w:val="a6"/>
            <w:rFonts w:ascii="Times New Roman" w:hAnsi="Times New Roman" w:cs="Times New Roman"/>
            <w:sz w:val="28"/>
            <w:szCs w:val="28"/>
          </w:rPr>
          <w:t>http://fb.ru/article/221352/vidyi-myishleniya-i-ih-harakteristika-tablitsa-obschaya-harakteristika-myishleniya</w:t>
        </w:r>
      </w:hyperlink>
    </w:p>
    <w:p w:rsidR="00315C81" w:rsidRPr="004C408F" w:rsidRDefault="00BB08DF" w:rsidP="00315C81">
      <w:pPr>
        <w:pStyle w:val="a4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rPr>
          <w:rStyle w:val="a6"/>
          <w:rFonts w:ascii="Times New Roman" w:hAnsi="Times New Roman" w:cs="Times New Roman"/>
          <w:sz w:val="28"/>
          <w:szCs w:val="28"/>
        </w:rPr>
      </w:pPr>
      <w:hyperlink r:id="rId18" w:history="1">
        <w:r w:rsidR="00315C81" w:rsidRPr="004C408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https://www.youtube.com/watch?v=fbNeZWDxE-s</w:t>
        </w:r>
      </w:hyperlink>
    </w:p>
    <w:p w:rsidR="00315C81" w:rsidRPr="004C408F" w:rsidRDefault="00BB08DF" w:rsidP="00315C81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9" w:history="1">
        <w:r w:rsidR="00315C81" w:rsidRPr="004C408F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https://www.youtube.com/watch?v=SsL1</w:t>
        </w:r>
      </w:hyperlink>
    </w:p>
    <w:p w:rsidR="00315C81" w:rsidRPr="004C408F" w:rsidRDefault="00BB08DF" w:rsidP="00315C81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567"/>
        <w:rPr>
          <w:rFonts w:ascii="Times New Roman" w:hAnsi="Times New Roman" w:cs="Times New Roman"/>
          <w:sz w:val="36"/>
          <w:szCs w:val="28"/>
        </w:rPr>
      </w:pPr>
      <w:hyperlink r:id="rId20" w:history="1">
        <w:r w:rsidR="00315C81" w:rsidRPr="004C408F">
          <w:rPr>
            <w:rStyle w:val="a6"/>
            <w:rFonts w:ascii="Times New Roman" w:hAnsi="Times New Roman" w:cs="Times New Roman"/>
            <w:sz w:val="28"/>
          </w:rPr>
          <w:t>https://hr-portal.ru/article/vidy-myshleniya-naglyadno-deystvennoe-naglyadno-obraznoe-slovesno-logicheskoe-teoreticheskoe</w:t>
        </w:r>
      </w:hyperlink>
    </w:p>
    <w:p w:rsidR="000467BB" w:rsidRPr="004C408F" w:rsidRDefault="000467BB" w:rsidP="002A1F6F">
      <w:pPr>
        <w:pStyle w:val="a3"/>
        <w:jc w:val="both"/>
        <w:rPr>
          <w:color w:val="000000"/>
          <w:sz w:val="28"/>
          <w:szCs w:val="28"/>
        </w:rPr>
        <w:sectPr w:rsidR="000467BB" w:rsidRPr="004C408F" w:rsidSect="006D624B">
          <w:pgSz w:w="11906" w:h="16838"/>
          <w:pgMar w:top="1134" w:right="850" w:bottom="1134" w:left="1701" w:header="708" w:footer="148" w:gutter="0"/>
          <w:cols w:space="708"/>
          <w:docGrid w:linePitch="360"/>
        </w:sectPr>
      </w:pPr>
    </w:p>
    <w:p w:rsidR="003E40EA" w:rsidRDefault="003E40EA" w:rsidP="003E40E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4933209"/>
      <w:r w:rsidRPr="004C408F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4318A5">
        <w:rPr>
          <w:rFonts w:ascii="Times New Roman" w:hAnsi="Times New Roman" w:cs="Times New Roman"/>
          <w:sz w:val="28"/>
          <w:szCs w:val="28"/>
        </w:rPr>
        <w:t>Я</w:t>
      </w:r>
    </w:p>
    <w:p w:rsidR="004318A5" w:rsidRPr="004318A5" w:rsidRDefault="004318A5" w:rsidP="004318A5"/>
    <w:p w:rsidR="008440BA" w:rsidRPr="004318A5" w:rsidRDefault="008440BA" w:rsidP="004318A5">
      <w:pPr>
        <w:pStyle w:val="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Приложение</w:t>
      </w:r>
      <w:bookmarkStart w:id="11" w:name="_Toc34933210"/>
      <w:bookmarkEnd w:id="10"/>
      <w:r w:rsidR="004318A5">
        <w:rPr>
          <w:rFonts w:ascii="Times New Roman" w:hAnsi="Times New Roman" w:cs="Times New Roman"/>
          <w:sz w:val="28"/>
          <w:szCs w:val="28"/>
        </w:rPr>
        <w:t xml:space="preserve"> </w:t>
      </w:r>
      <w:r w:rsidR="004318A5" w:rsidRPr="004318A5">
        <w:rPr>
          <w:rFonts w:ascii="Times New Roman" w:hAnsi="Times New Roman" w:cs="Times New Roman"/>
          <w:sz w:val="28"/>
          <w:szCs w:val="28"/>
        </w:rPr>
        <w:t>1</w:t>
      </w:r>
      <w:r w:rsidR="004318A5">
        <w:rPr>
          <w:rFonts w:ascii="Times New Roman" w:hAnsi="Times New Roman" w:cs="Times New Roman"/>
          <w:sz w:val="28"/>
          <w:szCs w:val="28"/>
        </w:rPr>
        <w:t>.</w:t>
      </w:r>
      <w:r w:rsidR="00471292" w:rsidRPr="00471292">
        <w:rPr>
          <w:rFonts w:ascii="Times New Roman" w:hAnsi="Times New Roman" w:cs="Times New Roman"/>
          <w:sz w:val="28"/>
          <w:szCs w:val="28"/>
        </w:rPr>
        <w:t xml:space="preserve"> </w:t>
      </w:r>
      <w:r w:rsidR="00471292" w:rsidRPr="004C408F">
        <w:rPr>
          <w:rFonts w:ascii="Times New Roman" w:hAnsi="Times New Roman" w:cs="Times New Roman"/>
          <w:sz w:val="28"/>
          <w:szCs w:val="28"/>
        </w:rPr>
        <w:t>Правила обращения с памятью</w:t>
      </w:r>
      <w:bookmarkEnd w:id="11"/>
    </w:p>
    <w:p w:rsidR="00A300CC" w:rsidRPr="004C408F" w:rsidRDefault="00A300CC" w:rsidP="004318A5">
      <w:pPr>
        <w:pStyle w:val="a4"/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Заучивай с желанием знать и помнить.</w:t>
      </w:r>
    </w:p>
    <w:p w:rsidR="00A300CC" w:rsidRPr="004C408F" w:rsidRDefault="00A300CC" w:rsidP="004318A5">
      <w:pPr>
        <w:pStyle w:val="a4"/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Ставь цель запомнить надолго.</w:t>
      </w:r>
    </w:p>
    <w:p w:rsidR="00A300CC" w:rsidRPr="004C408F" w:rsidRDefault="00A300CC" w:rsidP="004318A5">
      <w:pPr>
        <w:pStyle w:val="a4"/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Пользуйся смысловыми опорами, смысловым соотнесением и смысловой </w:t>
      </w:r>
      <w:r w:rsidR="00D32F4F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группировкой 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кто хорошо осмысливает, хорошо запоминает и долго помнит.</w:t>
      </w:r>
    </w:p>
    <w:p w:rsidR="00A300CC" w:rsidRPr="004C408F" w:rsidRDefault="00A300CC" w:rsidP="004318A5">
      <w:pPr>
        <w:pStyle w:val="a4"/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Начинай повторять до того, как материал стал забываться. Помни слова К.Д. Ушинского «…понимающий природу памяти будет беспрестанно</w:t>
      </w:r>
      <w:r w:rsidR="00405451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прибегать в повторениям, и не для того чтобы починит развалившееся, но для того чтобы укрепить здание и вывести на нем второй этаж».</w:t>
      </w:r>
    </w:p>
    <w:p w:rsidR="00A300CC" w:rsidRPr="004C408F" w:rsidRDefault="00A300CC" w:rsidP="004318A5">
      <w:pPr>
        <w:pStyle w:val="a4"/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Заучивай и запоминай небольшими фразами.</w:t>
      </w:r>
    </w:p>
    <w:p w:rsidR="00A300CC" w:rsidRPr="004C408F" w:rsidRDefault="00A300CC" w:rsidP="004318A5">
      <w:pPr>
        <w:pStyle w:val="a4"/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Лучше учить по одному часу семь дней, чем семь часов подряд в один день.</w:t>
      </w:r>
    </w:p>
    <w:p w:rsidR="00A300CC" w:rsidRPr="004C408F" w:rsidRDefault="00A300CC" w:rsidP="004318A5">
      <w:pPr>
        <w:pStyle w:val="a4"/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После математики учи историю, после физики-литературу: память любит разнообразие.</w:t>
      </w:r>
    </w:p>
    <w:p w:rsidR="00A300CC" w:rsidRPr="004C408F" w:rsidRDefault="00A300CC" w:rsidP="004318A5">
      <w:pPr>
        <w:pStyle w:val="a4"/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Когда учишь, записывай, рисуй схемы, диаграммы, чести графики, изображай карикатуры, с</w:t>
      </w:r>
      <w:r w:rsidR="00405451"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равнивай с тем, что знал раньше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-действуй!</w:t>
      </w:r>
    </w:p>
    <w:p w:rsidR="00A300CC" w:rsidRPr="004C408F" w:rsidRDefault="00A300CC" w:rsidP="004318A5">
      <w:pPr>
        <w:pStyle w:val="a4"/>
        <w:widowControl w:val="0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Не учи стихи по столбикам. Короткие заучивай целиком, длинные-разбивай на порции.</w:t>
      </w:r>
    </w:p>
    <w:p w:rsidR="00A300CC" w:rsidRPr="004C408F" w:rsidRDefault="00A300CC" w:rsidP="004318A5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Как можно быстрее, не дожидаясь полного заучивания, старайся воспроизвести, закрыв книгу. Помни слова Л.Н. Толстого «Никогда не справляйся в книге, ежели что-нибудь забыл, а старайся сам припомнить».</w:t>
      </w:r>
    </w:p>
    <w:p w:rsidR="00A300CC" w:rsidRPr="004C408F" w:rsidRDefault="00A300CC" w:rsidP="004318A5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Если получил задание во вторник, а отвечать нужно в пятницу, не жди до четверга: выучи сразу, а на кануне повтори.</w:t>
      </w:r>
    </w:p>
    <w:p w:rsidR="00A300CC" w:rsidRPr="004C408F" w:rsidRDefault="00A300CC" w:rsidP="004318A5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Изредка используй мнемотехнику- искусственные приемы, облегчающие запоминание. Цвета спектра, </w:t>
      </w:r>
      <w:proofErr w:type="gramStart"/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поможет не забыть такая фраза «Каждый охотник желает знать где сидит фазан»</w:t>
      </w:r>
      <w:r w:rsidR="003807F9" w:rsidRPr="003807F9">
        <w:rPr>
          <w:sz w:val="28"/>
          <w:szCs w:val="28"/>
        </w:rPr>
        <w:t xml:space="preserve"> [12,</w:t>
      </w:r>
      <w:r w:rsidR="003807F9">
        <w:rPr>
          <w:sz w:val="28"/>
          <w:szCs w:val="28"/>
          <w:lang w:val="en-US"/>
        </w:rPr>
        <w:t>c</w:t>
      </w:r>
      <w:r w:rsidR="003807F9" w:rsidRPr="003807F9">
        <w:rPr>
          <w:sz w:val="28"/>
          <w:szCs w:val="28"/>
        </w:rPr>
        <w:t>.6]</w:t>
      </w:r>
      <w:r w:rsidRPr="004C40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11B8" w:rsidRPr="004C408F" w:rsidRDefault="002E11B8" w:rsidP="002A1F6F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4318A5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34933215"/>
      <w:r w:rsidRPr="004C40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12"/>
      <w:r w:rsidR="00A65AAB" w:rsidRPr="004C408F">
        <w:rPr>
          <w:rFonts w:ascii="Times New Roman" w:hAnsi="Times New Roman" w:cs="Times New Roman"/>
          <w:sz w:val="28"/>
          <w:szCs w:val="28"/>
        </w:rPr>
        <w:t>2</w:t>
      </w:r>
      <w:bookmarkStart w:id="13" w:name="_Toc34933216"/>
      <w:r w:rsidR="004318A5">
        <w:rPr>
          <w:rFonts w:ascii="Times New Roman" w:hAnsi="Times New Roman" w:cs="Times New Roman"/>
          <w:sz w:val="28"/>
          <w:szCs w:val="28"/>
        </w:rPr>
        <w:t>.</w:t>
      </w:r>
      <w:r w:rsidR="004318A5" w:rsidRPr="004318A5">
        <w:rPr>
          <w:rFonts w:ascii="Times New Roman" w:hAnsi="Times New Roman" w:cs="Times New Roman"/>
          <w:sz w:val="28"/>
          <w:szCs w:val="28"/>
        </w:rPr>
        <w:t xml:space="preserve"> </w:t>
      </w:r>
      <w:r w:rsidR="004318A5" w:rsidRPr="004C408F">
        <w:rPr>
          <w:rFonts w:ascii="Times New Roman" w:hAnsi="Times New Roman" w:cs="Times New Roman"/>
          <w:sz w:val="28"/>
          <w:szCs w:val="28"/>
        </w:rPr>
        <w:t>Тренировка внимания</w:t>
      </w:r>
      <w:bookmarkEnd w:id="13"/>
    </w:p>
    <w:p w:rsidR="002A1F6F" w:rsidRPr="004C408F" w:rsidRDefault="002A1F6F" w:rsidP="004318A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помощи таблицы, помещенной ниже, можно заниматься тренировкой внимания систематически. </w:t>
      </w:r>
    </w:p>
    <w:p w:rsidR="002A1F6F" w:rsidRPr="004C408F" w:rsidRDefault="002A1F6F" w:rsidP="002A1F6F">
      <w:pPr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940425" cy="3289100"/>
            <wp:effectExtent l="0" t="0" r="0" b="0"/>
            <wp:wrapNone/>
            <wp:docPr id="2" name="Рисунок 2" descr="https://sun1-84.userapi.com/gYoeMdZ1SSqwpqiftTooogY77NWERQ5z4arexQ/r6u6cFlit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4.userapi.com/gYoeMdZ1SSqwpqiftTooogY77NWERQ5z4arexQ/r6u6cFlitD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11B8" w:rsidRPr="004C408F" w:rsidRDefault="002E11B8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1B8" w:rsidRPr="004C408F" w:rsidRDefault="002E11B8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1B8" w:rsidRPr="004C408F" w:rsidRDefault="002E11B8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1B8" w:rsidRPr="004C408F" w:rsidRDefault="002E11B8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1B8" w:rsidRPr="004C408F" w:rsidRDefault="002E11B8" w:rsidP="000045A1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11B8" w:rsidRPr="004C408F" w:rsidRDefault="002E11B8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4318A5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Мысленно, не помогая себе карандашом или спичкой, как можно быстрее сосчитайте, сколько здесь бабочек, ведер, чайников, мух, птиц, зонтиков, рыб, грабель, сапог, леек, самоваров (скорость выполнения упражнений можно контролировать, засекая время). </w:t>
      </w:r>
    </w:p>
    <w:p w:rsidR="002A1F6F" w:rsidRPr="004C408F" w:rsidRDefault="002A1F6F" w:rsidP="004318A5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отсчитывать по две-три группы однородных предметов</w:t>
      </w:r>
      <w:proofErr w:type="gramStart"/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примеру сегодня - отсчет бабочек и птиц, завтра - ведер и самоваров, чайников и т.д.</w:t>
      </w:r>
    </w:p>
    <w:p w:rsidR="002A1F6F" w:rsidRPr="004C408F" w:rsidRDefault="002A1F6F" w:rsidP="004318A5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Сложность упражнений наращивается постепенно. Так, если в начале вы считаете все предметы подряд - все ведра, все сапоги и т.д., то в дальнейшем вы отсчитываете одноцветные рисунки - черные зонтики, белые самовары. затем вы отсчитываете группы предметов, объединенных хотя бы самыми отдаленными родовыми признаками: грабли и лейки (садовый инвентарь), самовары, ведра и чайники (сосуды). Наконец, вы отсчитываете группы предметов наиболее разнородных: рыбы и грабли, бабочки и чайники. Когда рисунки </w:t>
      </w:r>
      <w:r w:rsidRPr="004C4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начинают отыскиваться "сами собой", т.е почти без затруднений, это значит, что вы запомнили расположение рисунков и таблицу нужно поменять.</w:t>
      </w:r>
    </w:p>
    <w:p w:rsidR="002A1F6F" w:rsidRPr="004C408F" w:rsidRDefault="002A1F6F" w:rsidP="004318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художник изобразил контуры двадцати различных животных. Найдите их, потратив на это возможно меньше времени.</w:t>
      </w: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551EA3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08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97790</wp:posOffset>
            </wp:positionV>
            <wp:extent cx="5753100" cy="5686425"/>
            <wp:effectExtent l="0" t="0" r="0" b="0"/>
            <wp:wrapNone/>
            <wp:docPr id="3" name="Рисунок 3" descr="https://sun1-19.userapi.com/I1BgDexeHhH_AySJYkrJvUTmp5dwUyMFMqK6LQ/TIU83dNyJ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19.userapi.com/I1BgDexeHhH_AySJYkrJvUTmp5dwUyMFMqK6LQ/TIU83dNyJO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78" t="2399" r="591" b="2175"/>
                    <a:stretch/>
                  </pic:blipFill>
                  <pic:spPr bwMode="auto">
                    <a:xfrm>
                      <a:off x="0" y="0"/>
                      <a:ext cx="57531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1F6F" w:rsidRPr="004C408F" w:rsidRDefault="002A1F6F" w:rsidP="00295C8D">
      <w:pPr>
        <w:pStyle w:val="a4"/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958" w:rsidRPr="004C408F" w:rsidRDefault="00424958" w:rsidP="00A30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912" w:rsidRPr="004C408F" w:rsidRDefault="00AA4912" w:rsidP="00A300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912" w:rsidRDefault="00AA4912" w:rsidP="004318A5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4" w:name="_Toc34933217"/>
      <w:r w:rsidRPr="004C40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14"/>
      <w:r w:rsidR="00A65AAB" w:rsidRPr="004C408F">
        <w:rPr>
          <w:rFonts w:ascii="Times New Roman" w:hAnsi="Times New Roman" w:cs="Times New Roman"/>
          <w:sz w:val="28"/>
          <w:szCs w:val="28"/>
        </w:rPr>
        <w:t>3</w:t>
      </w:r>
      <w:bookmarkStart w:id="15" w:name="_Toc34933218"/>
      <w:r w:rsidR="004318A5">
        <w:rPr>
          <w:rFonts w:ascii="Times New Roman" w:hAnsi="Times New Roman" w:cs="Times New Roman"/>
          <w:sz w:val="28"/>
          <w:szCs w:val="28"/>
        </w:rPr>
        <w:t xml:space="preserve">. </w:t>
      </w:r>
      <w:r w:rsidRPr="004C408F">
        <w:rPr>
          <w:rFonts w:ascii="Times New Roman" w:hAnsi="Times New Roman" w:cs="Times New Roman"/>
          <w:sz w:val="28"/>
          <w:szCs w:val="28"/>
        </w:rPr>
        <w:t xml:space="preserve">Определение коэффициента </w:t>
      </w:r>
      <w:r w:rsidR="00AD0579" w:rsidRPr="004C408F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4C408F">
        <w:rPr>
          <w:rFonts w:ascii="Times New Roman" w:hAnsi="Times New Roman" w:cs="Times New Roman"/>
          <w:sz w:val="28"/>
          <w:szCs w:val="28"/>
        </w:rPr>
        <w:t>внимания.</w:t>
      </w:r>
      <w:bookmarkEnd w:id="15"/>
    </w:p>
    <w:p w:rsidR="004318A5" w:rsidRPr="004318A5" w:rsidRDefault="004318A5" w:rsidP="004318A5"/>
    <w:p w:rsidR="00AA4912" w:rsidRPr="004C408F" w:rsidRDefault="00AA4912" w:rsidP="004318A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Цель: определить коэффициент </w:t>
      </w:r>
      <w:r w:rsidR="00AD0579" w:rsidRPr="004C408F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4C408F">
        <w:rPr>
          <w:rFonts w:ascii="Times New Roman" w:hAnsi="Times New Roman" w:cs="Times New Roman"/>
          <w:sz w:val="28"/>
          <w:szCs w:val="28"/>
        </w:rPr>
        <w:t xml:space="preserve">внимания подростка </w:t>
      </w:r>
    </w:p>
    <w:p w:rsidR="00FC0AE0" w:rsidRPr="004C408F" w:rsidRDefault="00AD0579" w:rsidP="004318A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Формула расчета объема внимания - </w:t>
      </w:r>
      <w:r w:rsidRPr="004C40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C408F">
        <w:rPr>
          <w:rFonts w:ascii="Times New Roman" w:hAnsi="Times New Roman" w:cs="Times New Roman"/>
          <w:sz w:val="28"/>
          <w:szCs w:val="28"/>
        </w:rPr>
        <w:t>=648/</w:t>
      </w:r>
      <w:r w:rsidRPr="004C408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C0AE0" w:rsidRPr="004C408F">
        <w:rPr>
          <w:rFonts w:ascii="Times New Roman" w:hAnsi="Times New Roman" w:cs="Times New Roman"/>
          <w:sz w:val="28"/>
          <w:szCs w:val="28"/>
        </w:rPr>
        <w:t xml:space="preserve">(сек) </w:t>
      </w:r>
    </w:p>
    <w:p w:rsidR="00AA4912" w:rsidRPr="004C408F" w:rsidRDefault="00AA4912" w:rsidP="004318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Шкала оценки:</w:t>
      </w:r>
    </w:p>
    <w:p w:rsidR="00FC0AE0" w:rsidRPr="004C408F" w:rsidRDefault="00FC0AE0" w:rsidP="004318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Менее 4 – низкий объем</w:t>
      </w:r>
    </w:p>
    <w:p w:rsidR="00FC0AE0" w:rsidRPr="004C408F" w:rsidRDefault="00FC0AE0" w:rsidP="004318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4-6 – средний объем</w:t>
      </w:r>
    </w:p>
    <w:p w:rsidR="00FC0AE0" w:rsidRPr="004C408F" w:rsidRDefault="00FC0AE0" w:rsidP="004318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Больше 6 – высокий объем</w:t>
      </w:r>
    </w:p>
    <w:p w:rsidR="00F75818" w:rsidRPr="004C408F" w:rsidRDefault="00FC0AE0" w:rsidP="004318A5">
      <w:pPr>
        <w:pStyle w:val="a4"/>
        <w:spacing w:after="0" w:line="36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color w:val="000000"/>
          <w:sz w:val="28"/>
          <w:szCs w:val="28"/>
        </w:rPr>
        <w:t>Ход работы: На черно-красной таблице 14х14 разделенной на 49 частей, по 2 см квадратик. Черной пастой отметить цифры от 1 до 24, а красной отметить цифры от 1 до 25 с учетом скорости выполнения работы.</w:t>
      </w:r>
    </w:p>
    <w:p w:rsidR="00AA4912" w:rsidRPr="004C408F" w:rsidRDefault="00F75818" w:rsidP="004318A5">
      <w:pPr>
        <w:pStyle w:val="2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_Toc34933219"/>
      <w:r w:rsidRPr="004C408F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End w:id="16"/>
      <w:r w:rsidR="00A65AAB" w:rsidRPr="004C408F">
        <w:rPr>
          <w:rFonts w:ascii="Times New Roman" w:hAnsi="Times New Roman" w:cs="Times New Roman"/>
          <w:sz w:val="28"/>
          <w:szCs w:val="28"/>
        </w:rPr>
        <w:t>4</w:t>
      </w:r>
      <w:bookmarkStart w:id="17" w:name="_Toc34933220"/>
      <w:r w:rsidR="004318A5">
        <w:rPr>
          <w:rFonts w:ascii="Times New Roman" w:hAnsi="Times New Roman" w:cs="Times New Roman"/>
          <w:sz w:val="28"/>
          <w:szCs w:val="28"/>
        </w:rPr>
        <w:t xml:space="preserve">. </w:t>
      </w:r>
      <w:r w:rsidR="00AA4912" w:rsidRPr="004C408F">
        <w:rPr>
          <w:rFonts w:ascii="Times New Roman" w:hAnsi="Times New Roman" w:cs="Times New Roman"/>
          <w:sz w:val="28"/>
          <w:szCs w:val="28"/>
        </w:rPr>
        <w:t>Ассоциативная память</w:t>
      </w:r>
      <w:bookmarkEnd w:id="17"/>
    </w:p>
    <w:p w:rsidR="00AA4912" w:rsidRPr="004C408F" w:rsidRDefault="00AA4912" w:rsidP="004318A5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Цель: исследование опосредованного запоминания методом свободного графического ассоциирования</w:t>
      </w:r>
    </w:p>
    <w:p w:rsidR="00AA4912" w:rsidRPr="004C408F" w:rsidRDefault="00AA4912" w:rsidP="004318A5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Ход работы: испытуемому предлагается для прослушивания несколько слов и словосочетаний.</w:t>
      </w:r>
    </w:p>
    <w:p w:rsidR="00AA4912" w:rsidRPr="004C408F" w:rsidRDefault="00AA4912" w:rsidP="004318A5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При этом одновременно с прослушиванием дать графическое изображение прослушанному. После прочтения рисунок подписывается испытуемым. </w:t>
      </w:r>
    </w:p>
    <w:p w:rsidR="00AA4912" w:rsidRPr="004C408F" w:rsidRDefault="00AA4912" w:rsidP="004318A5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Слова: мальчик трус, сердитая учительница, трудная работа, развитие, ошибка, праздник, дом, ум, город, слепой музыкант, наука, подъём, улица, покой, грусть, рост, вечность.</w:t>
      </w:r>
    </w:p>
    <w:p w:rsidR="00AA4912" w:rsidRPr="004C408F" w:rsidRDefault="00F75818" w:rsidP="004318A5">
      <w:pPr>
        <w:pStyle w:val="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_Toc34933221"/>
      <w:r w:rsidRPr="004C408F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End w:id="18"/>
      <w:r w:rsidR="00A65AAB" w:rsidRPr="004C408F">
        <w:rPr>
          <w:rFonts w:ascii="Times New Roman" w:hAnsi="Times New Roman" w:cs="Times New Roman"/>
          <w:sz w:val="28"/>
          <w:szCs w:val="28"/>
        </w:rPr>
        <w:t>5</w:t>
      </w:r>
      <w:bookmarkStart w:id="19" w:name="_Toc34933222"/>
      <w:r w:rsidR="004318A5">
        <w:rPr>
          <w:rFonts w:ascii="Times New Roman" w:hAnsi="Times New Roman" w:cs="Times New Roman"/>
          <w:sz w:val="28"/>
          <w:szCs w:val="28"/>
        </w:rPr>
        <w:t xml:space="preserve">. </w:t>
      </w:r>
      <w:r w:rsidR="00AA4912" w:rsidRPr="004C408F">
        <w:rPr>
          <w:rFonts w:ascii="Times New Roman" w:hAnsi="Times New Roman" w:cs="Times New Roman"/>
          <w:sz w:val="28"/>
          <w:szCs w:val="28"/>
        </w:rPr>
        <w:t>Логическая память</w:t>
      </w:r>
      <w:bookmarkEnd w:id="19"/>
    </w:p>
    <w:p w:rsidR="00AA4912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Цель: исследование логической памяти методом запоминания 2х рядов слов.</w:t>
      </w:r>
    </w:p>
    <w:p w:rsidR="00AA4912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Ход работы: экспериментатор читает испытуемому 17 пар слов 1 ряда, после 10 сек. перерыва читаются левые слова ряда с интервалом 10 сек., а испытуемый записывает запомнившиеся слова правой половины ряда.</w:t>
      </w:r>
    </w:p>
    <w:p w:rsidR="00AA4912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Слова:</w:t>
      </w:r>
    </w:p>
    <w:p w:rsidR="00AA4912" w:rsidRPr="004C408F" w:rsidRDefault="00AA4912" w:rsidP="004318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lastRenderedPageBreak/>
        <w:t>Играть-кукла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Яйцо-курица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Резать-ножницы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Сани-лошадь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Книга-учитель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Муха-бабочка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Зубы-щетка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Барабан-пионер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Зима-снег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Петух-кричать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Чернила-тетрадь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Корова-молоко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Паровоз-ехать 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Компот-груша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Вечер-лампа 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Прыгать-мячик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Пуговица-петля</w:t>
      </w:r>
    </w:p>
    <w:p w:rsidR="00AA4912" w:rsidRPr="004C408F" w:rsidRDefault="00F75818" w:rsidP="00AA4912">
      <w:pPr>
        <w:pStyle w:val="2"/>
        <w:rPr>
          <w:rFonts w:ascii="Times New Roman" w:hAnsi="Times New Roman" w:cs="Times New Roman"/>
          <w:sz w:val="28"/>
        </w:rPr>
      </w:pPr>
      <w:bookmarkStart w:id="20" w:name="_Toc34933223"/>
      <w:r w:rsidRPr="004C408F">
        <w:rPr>
          <w:rFonts w:ascii="Times New Roman" w:hAnsi="Times New Roman" w:cs="Times New Roman"/>
          <w:sz w:val="28"/>
        </w:rPr>
        <w:t xml:space="preserve">Приложение </w:t>
      </w:r>
      <w:bookmarkEnd w:id="20"/>
      <w:r w:rsidR="00A65AAB" w:rsidRPr="004C408F">
        <w:rPr>
          <w:rFonts w:ascii="Times New Roman" w:hAnsi="Times New Roman" w:cs="Times New Roman"/>
          <w:sz w:val="28"/>
        </w:rPr>
        <w:t>6</w:t>
      </w:r>
      <w:bookmarkStart w:id="21" w:name="_Toc34933224"/>
      <w:r w:rsidR="004318A5">
        <w:rPr>
          <w:rFonts w:ascii="Times New Roman" w:hAnsi="Times New Roman" w:cs="Times New Roman"/>
          <w:sz w:val="28"/>
        </w:rPr>
        <w:t xml:space="preserve">. </w:t>
      </w:r>
      <w:r w:rsidR="00AA4912" w:rsidRPr="004C408F">
        <w:rPr>
          <w:rFonts w:ascii="Times New Roman" w:hAnsi="Times New Roman" w:cs="Times New Roman"/>
          <w:sz w:val="28"/>
        </w:rPr>
        <w:t>Механическая память</w:t>
      </w:r>
      <w:bookmarkEnd w:id="21"/>
      <w:r w:rsidR="00AA4912" w:rsidRPr="004C408F">
        <w:rPr>
          <w:rFonts w:ascii="Times New Roman" w:hAnsi="Times New Roman" w:cs="Times New Roman"/>
          <w:sz w:val="28"/>
        </w:rPr>
        <w:t xml:space="preserve"> 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Цель: исследование механической памяти методом запоминания 2х рядов слов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Ход работы: экспериментатор читает испытуемому 17 пар слов 1 ряда, после 10 сек. перерыва читаются левые слова ряда с интервалом 10 сек., а испытуемый записывает запомнившиеся слова правой половины ряда.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Слова: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Кресло  жук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Земля  гребень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Клей  компас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Колокольчик  стрела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Синица  сестра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Лейка  трамвай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lastRenderedPageBreak/>
        <w:t>Мухомор  диван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Гребенка  ветер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Ботинки  самовар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Графин  брать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Спичка  овца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Терка  море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Гирлянда  пчела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Рыба  попса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Пила  яичница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Стена  дерево</w:t>
      </w:r>
    </w:p>
    <w:p w:rsidR="00AA4912" w:rsidRPr="004C408F" w:rsidRDefault="00AA4912" w:rsidP="00AA49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Метла  жемчуг</w:t>
      </w:r>
    </w:p>
    <w:p w:rsidR="00AA4912" w:rsidRPr="004318A5" w:rsidRDefault="00F75818" w:rsidP="004318A5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2" w:name="_Toc34933225"/>
      <w:r w:rsidRPr="004C408F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23" w:name="_Toc34933226"/>
      <w:bookmarkEnd w:id="22"/>
      <w:r w:rsidR="004318A5">
        <w:rPr>
          <w:rFonts w:ascii="Times New Roman" w:hAnsi="Times New Roman" w:cs="Times New Roman"/>
          <w:sz w:val="28"/>
          <w:szCs w:val="28"/>
        </w:rPr>
        <w:t xml:space="preserve">7. </w:t>
      </w:r>
      <w:r w:rsidR="00AA4912" w:rsidRPr="004C408F">
        <w:rPr>
          <w:rFonts w:ascii="Times New Roman" w:hAnsi="Times New Roman" w:cs="Times New Roman"/>
          <w:sz w:val="28"/>
          <w:szCs w:val="27"/>
        </w:rPr>
        <w:t>Определение типа мышления</w:t>
      </w:r>
      <w:bookmarkEnd w:id="23"/>
    </w:p>
    <w:p w:rsidR="00AA4912" w:rsidRPr="004C408F" w:rsidRDefault="00AA4912" w:rsidP="004318A5">
      <w:pPr>
        <w:spacing w:line="360" w:lineRule="auto"/>
        <w:rPr>
          <w:rFonts w:ascii="Times New Roman" w:hAnsi="Times New Roman" w:cs="Times New Roman"/>
          <w:sz w:val="28"/>
        </w:rPr>
      </w:pPr>
      <w:r w:rsidRPr="004C408F">
        <w:rPr>
          <w:rFonts w:ascii="Times New Roman" w:hAnsi="Times New Roman" w:cs="Times New Roman"/>
          <w:sz w:val="28"/>
        </w:rPr>
        <w:t>Тип мышления – это индивидуальный способ преобразования информации, который накладывает отпечаток на стиль работы, склонности, интересы и профессиональную направленность. Зная свой тип мышления, можно прогнозировать успешность в определенных видах профессиональной деятельности.</w:t>
      </w:r>
    </w:p>
    <w:p w:rsidR="00AA4912" w:rsidRPr="004C408F" w:rsidRDefault="00AA4912" w:rsidP="004318A5">
      <w:pPr>
        <w:spacing w:line="360" w:lineRule="auto"/>
        <w:rPr>
          <w:rFonts w:ascii="Times New Roman" w:hAnsi="Times New Roman" w:cs="Times New Roman"/>
          <w:sz w:val="28"/>
        </w:rPr>
      </w:pPr>
      <w:r w:rsidRPr="004C408F">
        <w:rPr>
          <w:rFonts w:ascii="Times New Roman" w:hAnsi="Times New Roman" w:cs="Times New Roman"/>
          <w:sz w:val="28"/>
        </w:rPr>
        <w:t>Методика состоит из 32 утверждений и позволяет узнать ведущий тип мышления, т.е. индивидуальный способ обработки информации.</w:t>
      </w:r>
    </w:p>
    <w:p w:rsidR="00AA4912" w:rsidRPr="004C408F" w:rsidRDefault="00AA4912" w:rsidP="004318A5">
      <w:pPr>
        <w:spacing w:line="360" w:lineRule="auto"/>
        <w:rPr>
          <w:rFonts w:ascii="Times New Roman" w:hAnsi="Times New Roman" w:cs="Times New Roman"/>
          <w:sz w:val="28"/>
        </w:rPr>
      </w:pPr>
      <w:r w:rsidRPr="004C408F">
        <w:rPr>
          <w:rFonts w:ascii="Times New Roman" w:hAnsi="Times New Roman" w:cs="Times New Roman"/>
          <w:sz w:val="28"/>
        </w:rPr>
        <w:t>Инструкция</w:t>
      </w:r>
    </w:p>
    <w:p w:rsidR="00AA4912" w:rsidRPr="004C408F" w:rsidRDefault="00AA4912" w:rsidP="004318A5">
      <w:pPr>
        <w:spacing w:line="360" w:lineRule="auto"/>
        <w:rPr>
          <w:rFonts w:ascii="Times New Roman" w:hAnsi="Times New Roman" w:cs="Times New Roman"/>
          <w:sz w:val="28"/>
        </w:rPr>
      </w:pPr>
      <w:r w:rsidRPr="004C408F">
        <w:rPr>
          <w:rFonts w:ascii="Times New Roman" w:hAnsi="Times New Roman" w:cs="Times New Roman"/>
          <w:sz w:val="28"/>
        </w:rPr>
        <w:t>Если согласны с высказыванием, в бланке рядом с его номером поставьте «+», если нет «–».</w:t>
      </w:r>
    </w:p>
    <w:p w:rsidR="00AA4912" w:rsidRPr="004C408F" w:rsidRDefault="00AA4912" w:rsidP="00AA4912">
      <w:pPr>
        <w:rPr>
          <w:rFonts w:ascii="Times New Roman" w:hAnsi="Times New Roman" w:cs="Times New Roman"/>
        </w:rPr>
      </w:pPr>
    </w:p>
    <w:tbl>
      <w:tblPr>
        <w:tblStyle w:val="ab"/>
        <w:tblW w:w="9778" w:type="dxa"/>
        <w:tblLook w:val="04A0"/>
      </w:tblPr>
      <w:tblGrid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</w:tblGrid>
      <w:tr w:rsidR="00AA4912" w:rsidRPr="004C408F" w:rsidTr="00AA4912">
        <w:trPr>
          <w:trHeight w:val="528"/>
        </w:trPr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П-Д</w:t>
            </w:r>
          </w:p>
        </w:tc>
      </w:tr>
      <w:tr w:rsidR="00AA4912" w:rsidRPr="004C408F" w:rsidTr="00AA4912">
        <w:trPr>
          <w:trHeight w:val="528"/>
        </w:trPr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А-С</w:t>
            </w:r>
          </w:p>
        </w:tc>
      </w:tr>
      <w:tr w:rsidR="00AA4912" w:rsidRPr="004C408F" w:rsidTr="00AA4912">
        <w:trPr>
          <w:trHeight w:val="528"/>
        </w:trPr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С-Л</w:t>
            </w:r>
          </w:p>
        </w:tc>
      </w:tr>
      <w:tr w:rsidR="00AA4912" w:rsidRPr="004C408F" w:rsidTr="00AA4912">
        <w:trPr>
          <w:trHeight w:val="553"/>
        </w:trPr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086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087" w:type="dxa"/>
          </w:tcPr>
          <w:p w:rsidR="00AA4912" w:rsidRPr="004C408F" w:rsidRDefault="00AA4912" w:rsidP="00AA491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C408F">
              <w:rPr>
                <w:rFonts w:ascii="Times New Roman" w:hAnsi="Times New Roman" w:cs="Times New Roman"/>
                <w:sz w:val="28"/>
              </w:rPr>
              <w:t>Н-О</w:t>
            </w:r>
            <w:proofErr w:type="gramEnd"/>
          </w:p>
        </w:tc>
      </w:tr>
    </w:tbl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lastRenderedPageBreak/>
        <w:t>1. Мне легче что-либо сделать самому, чем объяснить другому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2. Мне интересно было бы составлять компьютерные программы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3. Я люблю читать книги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4. Мне нравятся произведения живописи, скульптуры, архитектуры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5. Я лучше понимаю, если мне объясняют на предметах или рисунках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6. Я люблю играть в шахматы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7. Я легко излагаю свои мысли в устной и в письменной форме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8. Когда я читаю книгу, я зрительно представляю себе ее героев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9. Мне нравится все делать своими руками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10. В детстве я создавал (а) свой шифр для переписки с друзьями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11. Я придаю большое значение сказанному слову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12. Знакомые мелодии часто вызывают у меня воспоминания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13. При решении задачи мне легче идти методом проб и ошибок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14. Мне интересно разбираться в природе физических явлений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 xml:space="preserve">15. Мне интересна работа ведущего </w:t>
      </w:r>
      <w:proofErr w:type="gramStart"/>
      <w:r w:rsidRPr="004C408F">
        <w:rPr>
          <w:color w:val="000000"/>
          <w:sz w:val="28"/>
          <w:szCs w:val="27"/>
        </w:rPr>
        <w:t>теле-радиопрограмм</w:t>
      </w:r>
      <w:proofErr w:type="gramEnd"/>
      <w:r w:rsidRPr="004C408F">
        <w:rPr>
          <w:color w:val="000000"/>
          <w:sz w:val="28"/>
          <w:szCs w:val="27"/>
        </w:rPr>
        <w:t>, журналиста.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16. Я могу представить предмет или животное, которого нет в природе.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17. Мне нравилось в детстве собирать конструктор из деталей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18. Я люблю точные науки (математику, физику)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19. Меня восхищает точность и глубина некоторых стихотворений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20. Знакомый запах вызывает в моей памяти прошлые события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21. Когда я слышу музыку, мне хочется танцевать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22. Я понимаю красоту математических формул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23. Мне легко выступать перед аудиторией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24. Я люблю посещать выставки, спектакли, концерты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lastRenderedPageBreak/>
        <w:t>25. Я люблю заниматься рукоделием, что-то мастерить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26. Мне интересно было бы расшифровать тайные знаки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27. Я легко усваиваю грамматические конструкции языка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28. Я понимаю красоту природы и искусства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29. Мне нравится работа, требующая физической активности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30. Я легко запоминаю формулы, символы, условные обозначения</w:t>
      </w:r>
    </w:p>
    <w:p w:rsidR="00AA4912" w:rsidRPr="004C408F" w:rsidRDefault="00AA4912" w:rsidP="00AA4912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31. Друзья любят слушать, когда я им что-то рассказываю</w:t>
      </w:r>
    </w:p>
    <w:p w:rsidR="00AA4912" w:rsidRPr="004C408F" w:rsidRDefault="00AA4912" w:rsidP="004318A5">
      <w:pPr>
        <w:pStyle w:val="a3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32. Мне легко представить в образах содержание рассказа или фильма</w:t>
      </w:r>
    </w:p>
    <w:p w:rsidR="00AA4912" w:rsidRPr="004C408F" w:rsidRDefault="00AA4912" w:rsidP="004318A5">
      <w:pPr>
        <w:pStyle w:val="a3"/>
        <w:spacing w:line="360" w:lineRule="auto"/>
        <w:jc w:val="both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Обработка результатов</w:t>
      </w:r>
    </w:p>
    <w:p w:rsidR="00AA4912" w:rsidRPr="004C408F" w:rsidRDefault="00AA4912" w:rsidP="004318A5">
      <w:pPr>
        <w:pStyle w:val="a3"/>
        <w:spacing w:line="360" w:lineRule="auto"/>
        <w:jc w:val="both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 xml:space="preserve">Подсчитайте число плюсов в каждой из пяти строчек и запишите это число в клетках с буквами П-Д, А-С, </w:t>
      </w:r>
      <w:proofErr w:type="gramStart"/>
      <w:r w:rsidRPr="004C408F">
        <w:rPr>
          <w:color w:val="000000"/>
          <w:sz w:val="28"/>
          <w:szCs w:val="27"/>
        </w:rPr>
        <w:t>С-Л</w:t>
      </w:r>
      <w:proofErr w:type="gramEnd"/>
      <w:r w:rsidRPr="004C408F">
        <w:rPr>
          <w:color w:val="000000"/>
          <w:sz w:val="28"/>
          <w:szCs w:val="27"/>
        </w:rPr>
        <w:t>, Н-О. Чем выше балл, тем ярче выражен тип мышления (0-2 балла – слабая выраженность, 3-5 – средняя, 6-8 – высокая).</w:t>
      </w:r>
    </w:p>
    <w:p w:rsidR="00284ECB" w:rsidRPr="004C408F" w:rsidRDefault="00284ECB" w:rsidP="00284ECB">
      <w:pPr>
        <w:shd w:val="clear" w:color="auto" w:fill="FFFFFF"/>
        <w:spacing w:after="48" w:line="240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8F">
        <w:rPr>
          <w:rFonts w:ascii="Times New Roman" w:hAnsi="Times New Roman" w:cs="Times New Roman"/>
          <w:sz w:val="28"/>
        </w:rPr>
        <w:t>Таблица 2.  Определение ведущего типа мышления (самодиагностика)</w:t>
      </w:r>
    </w:p>
    <w:tbl>
      <w:tblPr>
        <w:tblStyle w:val="ab"/>
        <w:tblW w:w="9778" w:type="dxa"/>
        <w:tblLook w:val="04A0"/>
      </w:tblPr>
      <w:tblGrid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</w:tblGrid>
      <w:tr w:rsidR="00284ECB" w:rsidRPr="004C408F" w:rsidTr="00FA1C08">
        <w:trPr>
          <w:trHeight w:val="528"/>
        </w:trPr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 +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5 +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9 +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13 6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17 -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21 +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25 +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29 -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П-Д  6</w:t>
            </w:r>
          </w:p>
        </w:tc>
      </w:tr>
      <w:tr w:rsidR="00284ECB" w:rsidRPr="004C408F" w:rsidTr="00FA1C08">
        <w:trPr>
          <w:trHeight w:val="528"/>
        </w:trPr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 +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6 -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10 -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14 +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18 -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22 -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26 -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30 -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А-С  2</w:t>
            </w:r>
          </w:p>
        </w:tc>
      </w:tr>
      <w:tr w:rsidR="00284ECB" w:rsidRPr="004C408F" w:rsidTr="00FA1C08">
        <w:trPr>
          <w:trHeight w:val="528"/>
        </w:trPr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3 +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7 +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11 -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15 -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19 +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23 -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27 +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31 +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C408F">
              <w:rPr>
                <w:rFonts w:ascii="Times New Roman" w:hAnsi="Times New Roman" w:cs="Times New Roman"/>
                <w:sz w:val="28"/>
              </w:rPr>
              <w:t>С-Л</w:t>
            </w:r>
            <w:proofErr w:type="gramEnd"/>
            <w:r w:rsidRPr="004C408F">
              <w:rPr>
                <w:rFonts w:ascii="Times New Roman" w:hAnsi="Times New Roman" w:cs="Times New Roman"/>
                <w:sz w:val="28"/>
              </w:rPr>
              <w:t xml:space="preserve"> 5</w:t>
            </w:r>
          </w:p>
        </w:tc>
      </w:tr>
      <w:tr w:rsidR="00284ECB" w:rsidRPr="004C408F" w:rsidTr="00FA1C08">
        <w:trPr>
          <w:trHeight w:val="553"/>
        </w:trPr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4 +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8 -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12 +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16 +</w:t>
            </w:r>
          </w:p>
        </w:tc>
        <w:tc>
          <w:tcPr>
            <w:tcW w:w="1086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20 -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24 +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28 +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r w:rsidRPr="004C408F">
              <w:rPr>
                <w:rFonts w:ascii="Times New Roman" w:hAnsi="Times New Roman" w:cs="Times New Roman"/>
                <w:sz w:val="28"/>
              </w:rPr>
              <w:t>32 +</w:t>
            </w:r>
          </w:p>
        </w:tc>
        <w:tc>
          <w:tcPr>
            <w:tcW w:w="1087" w:type="dxa"/>
          </w:tcPr>
          <w:p w:rsidR="00284ECB" w:rsidRPr="004C408F" w:rsidRDefault="00284ECB" w:rsidP="00FA1C0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C408F">
              <w:rPr>
                <w:rFonts w:ascii="Times New Roman" w:hAnsi="Times New Roman" w:cs="Times New Roman"/>
                <w:sz w:val="28"/>
              </w:rPr>
              <w:t>Н-О</w:t>
            </w:r>
            <w:proofErr w:type="gramEnd"/>
            <w:r w:rsidRPr="004C408F">
              <w:rPr>
                <w:rFonts w:ascii="Times New Roman" w:hAnsi="Times New Roman" w:cs="Times New Roman"/>
                <w:sz w:val="28"/>
              </w:rPr>
              <w:t xml:space="preserve"> 6</w:t>
            </w:r>
          </w:p>
        </w:tc>
      </w:tr>
    </w:tbl>
    <w:p w:rsidR="00284ECB" w:rsidRPr="004C408F" w:rsidRDefault="00284ECB" w:rsidP="00AA4912">
      <w:pPr>
        <w:pStyle w:val="a3"/>
        <w:rPr>
          <w:color w:val="000000"/>
          <w:sz w:val="28"/>
          <w:szCs w:val="27"/>
        </w:rPr>
      </w:pPr>
    </w:p>
    <w:p w:rsidR="00AA4912" w:rsidRPr="004C408F" w:rsidRDefault="00AA4912" w:rsidP="004318A5">
      <w:pPr>
        <w:pStyle w:val="a3"/>
        <w:spacing w:line="360" w:lineRule="auto"/>
        <w:jc w:val="both"/>
        <w:rPr>
          <w:color w:val="000000"/>
          <w:sz w:val="28"/>
          <w:szCs w:val="27"/>
        </w:rPr>
      </w:pPr>
      <w:r w:rsidRPr="004318A5">
        <w:rPr>
          <w:color w:val="000000"/>
          <w:sz w:val="28"/>
          <w:szCs w:val="27"/>
        </w:rPr>
        <w:t>Предметно-действенное мышление (П-Д)</w:t>
      </w:r>
      <w:r w:rsidRPr="004C408F">
        <w:rPr>
          <w:color w:val="000000"/>
          <w:sz w:val="28"/>
          <w:szCs w:val="27"/>
        </w:rPr>
        <w:t xml:space="preserve"> свойственно людям, которые усваивают информацию через движения.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Это мышление развито у спортсменов, танцоров, артистов.</w:t>
      </w:r>
    </w:p>
    <w:p w:rsidR="00AA4912" w:rsidRPr="004C408F" w:rsidRDefault="00AA4912" w:rsidP="004318A5">
      <w:pPr>
        <w:pStyle w:val="a3"/>
        <w:spacing w:line="360" w:lineRule="auto"/>
        <w:jc w:val="both"/>
        <w:rPr>
          <w:color w:val="000000"/>
          <w:sz w:val="28"/>
          <w:szCs w:val="27"/>
        </w:rPr>
      </w:pPr>
      <w:r w:rsidRPr="004318A5">
        <w:rPr>
          <w:color w:val="000000"/>
          <w:sz w:val="28"/>
          <w:szCs w:val="27"/>
        </w:rPr>
        <w:lastRenderedPageBreak/>
        <w:t>Абстрактно-символическим мышлением (А-С)</w:t>
      </w:r>
      <w:r w:rsidRPr="004C408F">
        <w:rPr>
          <w:color w:val="000000"/>
          <w:sz w:val="28"/>
          <w:szCs w:val="27"/>
        </w:rPr>
        <w:t xml:space="preserve"> обладают многие ученые, которым легко усваивать информацию в виде знаков, кодов и формул. Благодаря особенностям такого мышления на основе гипотез сделаны многие открытия во всех областях науки.</w:t>
      </w:r>
    </w:p>
    <w:p w:rsidR="00AA4912" w:rsidRPr="004C408F" w:rsidRDefault="00AA4912" w:rsidP="004318A5">
      <w:pPr>
        <w:pStyle w:val="a3"/>
        <w:spacing w:line="360" w:lineRule="auto"/>
        <w:jc w:val="both"/>
        <w:rPr>
          <w:color w:val="000000"/>
          <w:sz w:val="28"/>
          <w:szCs w:val="27"/>
        </w:rPr>
      </w:pPr>
      <w:r w:rsidRPr="004318A5">
        <w:rPr>
          <w:color w:val="000000"/>
          <w:sz w:val="28"/>
          <w:szCs w:val="27"/>
        </w:rPr>
        <w:t>Словесно-логическое мышление (</w:t>
      </w:r>
      <w:proofErr w:type="gramStart"/>
      <w:r w:rsidRPr="004318A5">
        <w:rPr>
          <w:color w:val="000000"/>
          <w:sz w:val="28"/>
          <w:szCs w:val="27"/>
        </w:rPr>
        <w:t>С-Л</w:t>
      </w:r>
      <w:proofErr w:type="gramEnd"/>
      <w:r w:rsidRPr="004318A5">
        <w:rPr>
          <w:color w:val="000000"/>
          <w:sz w:val="28"/>
          <w:szCs w:val="27"/>
        </w:rPr>
        <w:t>)</w:t>
      </w:r>
      <w:r w:rsidRPr="004C408F">
        <w:rPr>
          <w:color w:val="000000"/>
          <w:sz w:val="28"/>
          <w:szCs w:val="27"/>
        </w:rPr>
        <w:t xml:space="preserve"> отличает людей с хорошим речевым развитием. Благодаря развитому словесно-логическому мышлению руководители, политики, ученые, переводчики, преподаватели, писатели, журналисты формулируют свои мысли и доносят их до людей.</w:t>
      </w:r>
    </w:p>
    <w:p w:rsidR="00AA4912" w:rsidRPr="004C408F" w:rsidRDefault="00AA4912" w:rsidP="004318A5">
      <w:pPr>
        <w:pStyle w:val="a3"/>
        <w:spacing w:line="360" w:lineRule="auto"/>
        <w:jc w:val="both"/>
        <w:rPr>
          <w:color w:val="000000"/>
          <w:sz w:val="28"/>
          <w:szCs w:val="27"/>
        </w:rPr>
      </w:pPr>
      <w:r w:rsidRPr="004318A5">
        <w:rPr>
          <w:color w:val="000000"/>
          <w:sz w:val="28"/>
          <w:szCs w:val="27"/>
        </w:rPr>
        <w:t>Наглядно-образным мышлением (</w:t>
      </w:r>
      <w:proofErr w:type="gramStart"/>
      <w:r w:rsidRPr="004318A5">
        <w:rPr>
          <w:color w:val="000000"/>
          <w:sz w:val="28"/>
          <w:szCs w:val="27"/>
        </w:rPr>
        <w:t>Н-О</w:t>
      </w:r>
      <w:proofErr w:type="gramEnd"/>
      <w:r w:rsidRPr="004318A5">
        <w:rPr>
          <w:color w:val="000000"/>
          <w:sz w:val="28"/>
          <w:szCs w:val="27"/>
        </w:rPr>
        <w:t>)</w:t>
      </w:r>
      <w:r w:rsidRPr="004C408F">
        <w:rPr>
          <w:color w:val="000000"/>
          <w:sz w:val="28"/>
          <w:szCs w:val="27"/>
        </w:rPr>
        <w:t xml:space="preserve"> 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должны обладать развитым наглядно-образным мышлением.</w:t>
      </w:r>
    </w:p>
    <w:p w:rsidR="00AA4912" w:rsidRPr="004C408F" w:rsidRDefault="00AA4912" w:rsidP="004318A5">
      <w:pPr>
        <w:pStyle w:val="a3"/>
        <w:spacing w:line="360" w:lineRule="auto"/>
        <w:jc w:val="both"/>
        <w:rPr>
          <w:color w:val="000000"/>
          <w:sz w:val="28"/>
          <w:szCs w:val="27"/>
        </w:rPr>
      </w:pPr>
      <w:r w:rsidRPr="004C408F">
        <w:rPr>
          <w:color w:val="000000"/>
          <w:sz w:val="28"/>
          <w:szCs w:val="27"/>
        </w:rPr>
        <w:t>Мышление, сочетающее признаки разных типов, называется синтетическим.</w:t>
      </w:r>
    </w:p>
    <w:p w:rsidR="00AA4912" w:rsidRPr="004C408F" w:rsidRDefault="00F75818" w:rsidP="004318A5">
      <w:pPr>
        <w:pStyle w:val="2"/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24" w:name="_Toc34933227"/>
      <w:r w:rsidRPr="004C408F">
        <w:rPr>
          <w:rFonts w:ascii="Times New Roman" w:hAnsi="Times New Roman" w:cs="Times New Roman"/>
          <w:sz w:val="28"/>
        </w:rPr>
        <w:t xml:space="preserve">Приложение </w:t>
      </w:r>
      <w:bookmarkEnd w:id="24"/>
      <w:r w:rsidR="00A65AAB" w:rsidRPr="004C408F">
        <w:rPr>
          <w:rFonts w:ascii="Times New Roman" w:hAnsi="Times New Roman" w:cs="Times New Roman"/>
          <w:sz w:val="28"/>
        </w:rPr>
        <w:t>8</w:t>
      </w:r>
      <w:bookmarkStart w:id="25" w:name="_Toc34933228"/>
      <w:r w:rsidR="004318A5">
        <w:rPr>
          <w:rFonts w:ascii="Times New Roman" w:hAnsi="Times New Roman" w:cs="Times New Roman"/>
          <w:sz w:val="28"/>
        </w:rPr>
        <w:t xml:space="preserve">. </w:t>
      </w:r>
      <w:r w:rsidR="00AA4912" w:rsidRPr="004C408F">
        <w:rPr>
          <w:rFonts w:ascii="Times New Roman" w:hAnsi="Times New Roman" w:cs="Times New Roman"/>
          <w:sz w:val="28"/>
        </w:rPr>
        <w:t>Определение индивидуального профиля асимметрии</w:t>
      </w:r>
      <w:bookmarkEnd w:id="25"/>
    </w:p>
    <w:p w:rsidR="00AA4912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 Цель: доказать наличие у человека функциональной асимметрии мозга. Определить индивидуальный профиль асимметрии.</w:t>
      </w:r>
    </w:p>
    <w:p w:rsidR="00AA4912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Объект исследования: человек.</w:t>
      </w:r>
    </w:p>
    <w:p w:rsidR="00AA4912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Материалы и оборудование: механические часы, мяч, рулетка, плотный лист бумаги.</w:t>
      </w:r>
    </w:p>
    <w:p w:rsidR="00AA4912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Ход работы.</w:t>
      </w:r>
    </w:p>
    <w:p w:rsidR="00AA4912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Испытуемые выполняют задания, а экспериментатор подсчитывает количество баллов за каждое из них. </w:t>
      </w:r>
    </w:p>
    <w:p w:rsidR="00AA4912" w:rsidRPr="004318A5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8A5">
        <w:rPr>
          <w:rFonts w:ascii="Times New Roman" w:hAnsi="Times New Roman" w:cs="Times New Roman"/>
          <w:sz w:val="28"/>
          <w:szCs w:val="28"/>
        </w:rPr>
        <w:t>Определение ведущей руки.</w:t>
      </w:r>
    </w:p>
    <w:p w:rsidR="00AA4912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Испытуемого просят быстро, не задумываясь перекрестить пальцы обеих рук. Сверху оказывается палец ведущей рук</w:t>
      </w:r>
      <w:proofErr w:type="gramStart"/>
      <w:r w:rsidRPr="004C40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408F">
        <w:rPr>
          <w:rFonts w:ascii="Times New Roman" w:hAnsi="Times New Roman" w:cs="Times New Roman"/>
          <w:sz w:val="28"/>
          <w:szCs w:val="28"/>
        </w:rPr>
        <w:t>сверху правая рука-1 балл; левая-0 баллов). Испытуемого просят скрестить рук</w:t>
      </w:r>
      <w:proofErr w:type="gramStart"/>
      <w:r w:rsidRPr="004C40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408F">
        <w:rPr>
          <w:rFonts w:ascii="Times New Roman" w:hAnsi="Times New Roman" w:cs="Times New Roman"/>
          <w:sz w:val="28"/>
          <w:szCs w:val="28"/>
        </w:rPr>
        <w:t xml:space="preserve">встать в позу </w:t>
      </w:r>
      <w:r w:rsidRPr="004C408F">
        <w:rPr>
          <w:rFonts w:ascii="Times New Roman" w:hAnsi="Times New Roman" w:cs="Times New Roman"/>
          <w:sz w:val="28"/>
          <w:szCs w:val="28"/>
        </w:rPr>
        <w:lastRenderedPageBreak/>
        <w:t>Наполеона). Ведущей считается та рука, кисть которой первой направляется на предплечье другой руки и оказывается на нем сверху, тогда как кисть другой руки и оказывается под предплечьем ведущей рук</w:t>
      </w:r>
      <w:proofErr w:type="gramStart"/>
      <w:r w:rsidRPr="004C40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408F">
        <w:rPr>
          <w:rFonts w:ascii="Times New Roman" w:hAnsi="Times New Roman" w:cs="Times New Roman"/>
          <w:sz w:val="28"/>
          <w:szCs w:val="28"/>
        </w:rPr>
        <w:t xml:space="preserve">правая-1 балл; левая -0). Испытуемого просят завести часы. Ведущая рука выполняет активные, точно дозируемые движения с помощью которых производится завод часов. </w:t>
      </w:r>
      <w:proofErr w:type="spellStart"/>
      <w:r w:rsidRPr="004C408F">
        <w:rPr>
          <w:rFonts w:ascii="Times New Roman" w:hAnsi="Times New Roman" w:cs="Times New Roman"/>
          <w:sz w:val="28"/>
          <w:szCs w:val="28"/>
        </w:rPr>
        <w:t>Неведущая</w:t>
      </w:r>
      <w:proofErr w:type="spellEnd"/>
      <w:r w:rsidRPr="004C408F">
        <w:rPr>
          <w:rFonts w:ascii="Times New Roman" w:hAnsi="Times New Roman" w:cs="Times New Roman"/>
          <w:sz w:val="28"/>
          <w:szCs w:val="28"/>
        </w:rPr>
        <w:t xml:space="preserve"> рука фиксирует час</w:t>
      </w:r>
      <w:proofErr w:type="gramStart"/>
      <w:r w:rsidRPr="004C408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4C408F">
        <w:rPr>
          <w:rFonts w:ascii="Times New Roman" w:hAnsi="Times New Roman" w:cs="Times New Roman"/>
          <w:sz w:val="28"/>
          <w:szCs w:val="28"/>
        </w:rPr>
        <w:t xml:space="preserve">часы фиксирует правая рука-0 баллов; левая-1 балл). Испытуемым предлагают провести вертикальные линии на расстоянии 1-1.5 см друг от друга сначала правой, а затем левой рукой. Число линий, проведенных ведущей рукой, гораздо больше, чем линий, проведенных </w:t>
      </w:r>
      <w:proofErr w:type="spellStart"/>
      <w:r w:rsidRPr="004C408F">
        <w:rPr>
          <w:rFonts w:ascii="Times New Roman" w:hAnsi="Times New Roman" w:cs="Times New Roman"/>
          <w:sz w:val="28"/>
          <w:szCs w:val="28"/>
        </w:rPr>
        <w:t>неведущей</w:t>
      </w:r>
      <w:proofErr w:type="spellEnd"/>
      <w:r w:rsidRPr="004C408F">
        <w:rPr>
          <w:rFonts w:ascii="Times New Roman" w:hAnsi="Times New Roman" w:cs="Times New Roman"/>
          <w:sz w:val="28"/>
          <w:szCs w:val="28"/>
        </w:rPr>
        <w:t xml:space="preserve"> рукой (праворукая асимметрия-2 балла; левосторонняя-0, асимметрии нет-1).  </w:t>
      </w:r>
    </w:p>
    <w:p w:rsidR="00AA4912" w:rsidRPr="004318A5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8A5">
        <w:rPr>
          <w:rFonts w:ascii="Times New Roman" w:hAnsi="Times New Roman" w:cs="Times New Roman"/>
          <w:sz w:val="28"/>
          <w:szCs w:val="28"/>
        </w:rPr>
        <w:t>Определение ведущей ноги.</w:t>
      </w:r>
    </w:p>
    <w:p w:rsidR="00AA4912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Испытуемого просят закинуть ногу на ногу. Сверху чаше всего оказывается ведущая нога (правая-1 балл; левая-0). Испытуемому предлагают попасть мячом в цель ударом по мячу попеременно правой и левой ногой. Функционально преобладающая нога производит более точные движения (правосторонняя асимметрия-2 балла; левосторонняя-0; асимметрии нет-1). Испытуемого просят сделать десять шагов на месте. Рулеткой измеряют длину шагов, сделанных правой и левой ногой, вычисляют среднеарифметическую длину для каждой ноги. Шаги ведущей ноги длиннее, чем </w:t>
      </w:r>
      <w:proofErr w:type="spellStart"/>
      <w:r w:rsidRPr="004C408F">
        <w:rPr>
          <w:rFonts w:ascii="Times New Roman" w:hAnsi="Times New Roman" w:cs="Times New Roman"/>
          <w:sz w:val="28"/>
          <w:szCs w:val="28"/>
        </w:rPr>
        <w:t>неведущей</w:t>
      </w:r>
      <w:proofErr w:type="spellEnd"/>
      <w:r w:rsidRPr="004C408F">
        <w:rPr>
          <w:rFonts w:ascii="Times New Roman" w:hAnsi="Times New Roman" w:cs="Times New Roman"/>
          <w:sz w:val="28"/>
          <w:szCs w:val="28"/>
        </w:rPr>
        <w:t xml:space="preserve"> (правосторонняя асимметрия-2 балла; левосторонняя-0; асимметрии нет-1).</w:t>
      </w:r>
    </w:p>
    <w:p w:rsidR="00AA4912" w:rsidRPr="004318A5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8A5">
        <w:rPr>
          <w:rFonts w:ascii="Times New Roman" w:hAnsi="Times New Roman" w:cs="Times New Roman"/>
          <w:sz w:val="28"/>
          <w:szCs w:val="28"/>
        </w:rPr>
        <w:t>Определение ведущего глаза.</w:t>
      </w:r>
    </w:p>
    <w:p w:rsidR="00AA4912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Испытуемого просят моргнуть одним глазом. Закрывается обычно </w:t>
      </w:r>
      <w:proofErr w:type="spellStart"/>
      <w:r w:rsidRPr="004C408F">
        <w:rPr>
          <w:rFonts w:ascii="Times New Roman" w:hAnsi="Times New Roman" w:cs="Times New Roman"/>
          <w:sz w:val="28"/>
          <w:szCs w:val="28"/>
        </w:rPr>
        <w:t>неведущий</w:t>
      </w:r>
      <w:proofErr w:type="spellEnd"/>
      <w:r w:rsidRPr="004C408F">
        <w:rPr>
          <w:rFonts w:ascii="Times New Roman" w:hAnsi="Times New Roman" w:cs="Times New Roman"/>
          <w:sz w:val="28"/>
          <w:szCs w:val="28"/>
        </w:rPr>
        <w:t xml:space="preserve"> глаз. Испытуемому предлагают посмотреть в «подзорную трубу». Руки подносят обычно в ведущему глазу. В листе плотной бумаги размером 5</w:t>
      </w:r>
      <w:r w:rsidRPr="004C40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408F">
        <w:rPr>
          <w:rFonts w:ascii="Times New Roman" w:hAnsi="Times New Roman" w:cs="Times New Roman"/>
          <w:sz w:val="28"/>
          <w:szCs w:val="28"/>
        </w:rPr>
        <w:t>10 см в центре вырезают отверстие 1</w:t>
      </w:r>
      <w:r w:rsidRPr="004C408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C408F">
        <w:rPr>
          <w:rFonts w:ascii="Times New Roman" w:hAnsi="Times New Roman" w:cs="Times New Roman"/>
          <w:sz w:val="28"/>
          <w:szCs w:val="28"/>
        </w:rPr>
        <w:t xml:space="preserve">1см. Экспериментатор держит этот лист на расстоянии 30-40 см, испытуемый, глядя в отверстие, фиксирует предмет, находящийся в 2-3 м от него. Про закрывании ведущего глаза </w:t>
      </w:r>
      <w:r w:rsidRPr="004C408F">
        <w:rPr>
          <w:rFonts w:ascii="Times New Roman" w:hAnsi="Times New Roman" w:cs="Times New Roman"/>
          <w:sz w:val="28"/>
          <w:szCs w:val="28"/>
        </w:rPr>
        <w:lastRenderedPageBreak/>
        <w:t>предмет смещается. Если во всех заданиях был правый глаз-2 балла; левый-0; если в одном - правый глаз, а в другом –левый-1 балл.</w:t>
      </w:r>
    </w:p>
    <w:p w:rsidR="00AA4912" w:rsidRPr="004318A5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8A5">
        <w:rPr>
          <w:rFonts w:ascii="Times New Roman" w:hAnsi="Times New Roman" w:cs="Times New Roman"/>
          <w:sz w:val="28"/>
          <w:szCs w:val="28"/>
        </w:rPr>
        <w:t>Определение ведущего уха.</w:t>
      </w:r>
    </w:p>
    <w:p w:rsidR="00AA4912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Экспериментатор говорит испытуемому шепотом небольшие фразы. При равенстве остроты слуха испытуемый подставляет говорящему ведущее ухо, то есть ухо, которым легче и быстрее осознается услышанное. Испытуемому предлагается оценить громкость таканья часов тем и другим ухом. При этом отмечается, к какому уху подносит часы в первый раз и одинаково ли слышит тиканье разными ушами. Если в обоих заданиях ведущее ухо правое-4 балла; левое-0; если в одном задании – правое ухо, а в другом левое – 2 балла.</w:t>
      </w:r>
    </w:p>
    <w:p w:rsidR="00284ECB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Форма отчетности. </w:t>
      </w:r>
    </w:p>
    <w:p w:rsidR="00AA4912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Экспериментатор складывает все полученные баллы и сравнивает их с </w:t>
      </w:r>
      <w:proofErr w:type="gramStart"/>
      <w:r w:rsidRPr="004C408F">
        <w:rPr>
          <w:rFonts w:ascii="Times New Roman" w:hAnsi="Times New Roman" w:cs="Times New Roman"/>
          <w:sz w:val="28"/>
          <w:szCs w:val="28"/>
        </w:rPr>
        <w:t>табличными</w:t>
      </w:r>
      <w:proofErr w:type="gramEnd"/>
      <w:r w:rsidRPr="004C4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912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Асимметрия мозга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AA4912" w:rsidRPr="004C408F" w:rsidTr="00AA4912">
        <w:tc>
          <w:tcPr>
            <w:tcW w:w="4785" w:type="dxa"/>
          </w:tcPr>
          <w:p w:rsidR="00AA4912" w:rsidRPr="004C408F" w:rsidRDefault="00AA4912" w:rsidP="00431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4786" w:type="dxa"/>
          </w:tcPr>
          <w:p w:rsidR="00AA4912" w:rsidRPr="004C408F" w:rsidRDefault="00AA4912" w:rsidP="00431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sz w:val="28"/>
                <w:szCs w:val="28"/>
              </w:rPr>
              <w:t>Проявление асимметрии у человека</w:t>
            </w:r>
          </w:p>
        </w:tc>
      </w:tr>
      <w:tr w:rsidR="00AA4912" w:rsidRPr="004C408F" w:rsidTr="00AA4912">
        <w:tc>
          <w:tcPr>
            <w:tcW w:w="4785" w:type="dxa"/>
          </w:tcPr>
          <w:p w:rsidR="00AA4912" w:rsidRPr="004C408F" w:rsidRDefault="00AA4912" w:rsidP="00431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6" w:type="dxa"/>
          </w:tcPr>
          <w:p w:rsidR="00AA4912" w:rsidRPr="004C408F" w:rsidRDefault="00AA4912" w:rsidP="00431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sz w:val="28"/>
                <w:szCs w:val="28"/>
              </w:rPr>
              <w:t>«чистый правша»</w:t>
            </w:r>
          </w:p>
        </w:tc>
      </w:tr>
      <w:tr w:rsidR="00AA4912" w:rsidRPr="004C408F" w:rsidTr="00AA4912">
        <w:tc>
          <w:tcPr>
            <w:tcW w:w="4785" w:type="dxa"/>
          </w:tcPr>
          <w:p w:rsidR="00AA4912" w:rsidRPr="004C408F" w:rsidRDefault="00AA4912" w:rsidP="00431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AA4912" w:rsidRPr="004C408F" w:rsidRDefault="00AA4912" w:rsidP="00431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sz w:val="28"/>
                <w:szCs w:val="28"/>
              </w:rPr>
              <w:t>«чистый левша»</w:t>
            </w:r>
          </w:p>
        </w:tc>
      </w:tr>
      <w:tr w:rsidR="00AA4912" w:rsidRPr="004C408F" w:rsidTr="00AA4912">
        <w:tc>
          <w:tcPr>
            <w:tcW w:w="4785" w:type="dxa"/>
          </w:tcPr>
          <w:p w:rsidR="00AA4912" w:rsidRPr="004C408F" w:rsidRDefault="00AA4912" w:rsidP="00431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sz w:val="28"/>
                <w:szCs w:val="28"/>
              </w:rPr>
              <w:t>Меньше 16, но больше 0</w:t>
            </w:r>
          </w:p>
          <w:p w:rsidR="00AA4912" w:rsidRPr="004C408F" w:rsidRDefault="00AA4912" w:rsidP="00431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912" w:rsidRPr="004C408F" w:rsidRDefault="00AA4912" w:rsidP="00431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sz w:val="28"/>
                <w:szCs w:val="28"/>
              </w:rPr>
              <w:t>Если 1 задание 5 баллов</w:t>
            </w:r>
          </w:p>
          <w:p w:rsidR="00AA4912" w:rsidRPr="004C408F" w:rsidRDefault="00AA4912" w:rsidP="00431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sz w:val="28"/>
                <w:szCs w:val="28"/>
              </w:rPr>
              <w:t>Если 1 задание 0 баллов</w:t>
            </w:r>
          </w:p>
          <w:p w:rsidR="00AA4912" w:rsidRPr="004C408F" w:rsidRDefault="00AA4912" w:rsidP="00431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sz w:val="28"/>
                <w:szCs w:val="28"/>
              </w:rPr>
              <w:t>Если 1 задание 4 балла</w:t>
            </w:r>
          </w:p>
        </w:tc>
        <w:tc>
          <w:tcPr>
            <w:tcW w:w="4786" w:type="dxa"/>
          </w:tcPr>
          <w:p w:rsidR="00AA4912" w:rsidRPr="004C408F" w:rsidRDefault="00AA4912" w:rsidP="00431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08F">
              <w:rPr>
                <w:rFonts w:ascii="Times New Roman" w:hAnsi="Times New Roman" w:cs="Times New Roman"/>
                <w:sz w:val="28"/>
                <w:szCs w:val="28"/>
              </w:rPr>
              <w:t>Амбидекстры</w:t>
            </w:r>
            <w:proofErr w:type="spellEnd"/>
            <w:r w:rsidRPr="004C408F">
              <w:rPr>
                <w:rFonts w:ascii="Times New Roman" w:hAnsi="Times New Roman" w:cs="Times New Roman"/>
                <w:sz w:val="28"/>
                <w:szCs w:val="28"/>
              </w:rPr>
              <w:t>, либо со смешанным профилем асимметрии</w:t>
            </w:r>
          </w:p>
          <w:p w:rsidR="00AA4912" w:rsidRPr="004C408F" w:rsidRDefault="00AA4912" w:rsidP="00431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08F">
              <w:rPr>
                <w:rFonts w:ascii="Times New Roman" w:hAnsi="Times New Roman" w:cs="Times New Roman"/>
                <w:sz w:val="28"/>
                <w:szCs w:val="28"/>
              </w:rPr>
              <w:t>Праворукий профиль асимметрии</w:t>
            </w:r>
          </w:p>
          <w:p w:rsidR="00AA4912" w:rsidRPr="004C408F" w:rsidRDefault="00AA4912" w:rsidP="00431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08F">
              <w:rPr>
                <w:rFonts w:ascii="Times New Roman" w:hAnsi="Times New Roman" w:cs="Times New Roman"/>
                <w:sz w:val="28"/>
                <w:szCs w:val="28"/>
              </w:rPr>
              <w:t>Леворукий</w:t>
            </w:r>
            <w:proofErr w:type="spellEnd"/>
            <w:r w:rsidRPr="004C408F">
              <w:rPr>
                <w:rFonts w:ascii="Times New Roman" w:hAnsi="Times New Roman" w:cs="Times New Roman"/>
                <w:sz w:val="28"/>
                <w:szCs w:val="28"/>
              </w:rPr>
              <w:t xml:space="preserve"> профиль асимметрии</w:t>
            </w:r>
          </w:p>
          <w:p w:rsidR="00AA4912" w:rsidRPr="004C408F" w:rsidRDefault="00AA4912" w:rsidP="004318A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08F">
              <w:rPr>
                <w:rFonts w:ascii="Times New Roman" w:hAnsi="Times New Roman" w:cs="Times New Roman"/>
                <w:sz w:val="28"/>
                <w:szCs w:val="28"/>
              </w:rPr>
              <w:t>Амбидекстр</w:t>
            </w:r>
            <w:proofErr w:type="spellEnd"/>
            <w:r w:rsidRPr="004C4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A4912" w:rsidRPr="004C408F" w:rsidRDefault="00AA4912" w:rsidP="00431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912" w:rsidRPr="004C408F" w:rsidRDefault="00AA4912" w:rsidP="00431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Левое полушарие отвечает за:</w:t>
      </w:r>
    </w:p>
    <w:p w:rsidR="00AA4912" w:rsidRPr="004C408F" w:rsidRDefault="00AA4912" w:rsidP="004318A5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Правую руку</w:t>
      </w:r>
    </w:p>
    <w:p w:rsidR="00AA4912" w:rsidRPr="004C408F" w:rsidRDefault="00AA4912" w:rsidP="004318A5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Математику</w:t>
      </w:r>
    </w:p>
    <w:p w:rsidR="00AA4912" w:rsidRPr="004C408F" w:rsidRDefault="00AA4912" w:rsidP="004318A5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Язык </w:t>
      </w:r>
    </w:p>
    <w:p w:rsidR="00AA4912" w:rsidRPr="004C408F" w:rsidRDefault="00AA4912" w:rsidP="004318A5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Науку</w:t>
      </w:r>
    </w:p>
    <w:p w:rsidR="00AA4912" w:rsidRPr="004C408F" w:rsidRDefault="00AA4912" w:rsidP="004318A5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lastRenderedPageBreak/>
        <w:t>Письмо</w:t>
      </w:r>
    </w:p>
    <w:p w:rsidR="00AA4912" w:rsidRPr="004C408F" w:rsidRDefault="00AA4912" w:rsidP="004318A5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Логику</w:t>
      </w:r>
    </w:p>
    <w:p w:rsidR="00AA4912" w:rsidRPr="004C408F" w:rsidRDefault="00AA4912" w:rsidP="00431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Правое полушарие отвечает за:</w:t>
      </w:r>
    </w:p>
    <w:p w:rsidR="00AA4912" w:rsidRPr="004C408F" w:rsidRDefault="00AA4912" w:rsidP="004318A5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Левую руку</w:t>
      </w:r>
    </w:p>
    <w:p w:rsidR="00AA4912" w:rsidRPr="004C408F" w:rsidRDefault="00AA4912" w:rsidP="004318A5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Восприятие музыки</w:t>
      </w:r>
    </w:p>
    <w:p w:rsidR="00AA4912" w:rsidRPr="004C408F" w:rsidRDefault="00AA4912" w:rsidP="004318A5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Танец </w:t>
      </w:r>
    </w:p>
    <w:p w:rsidR="00AA4912" w:rsidRPr="004C408F" w:rsidRDefault="00AA4912" w:rsidP="004318A5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Восприятие художественных произведений </w:t>
      </w:r>
    </w:p>
    <w:p w:rsidR="00AA4912" w:rsidRPr="004C408F" w:rsidRDefault="00AA4912" w:rsidP="004318A5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Восприятие </w:t>
      </w:r>
    </w:p>
    <w:p w:rsidR="00AA4912" w:rsidRPr="004C408F" w:rsidRDefault="00AA4912" w:rsidP="004318A5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Фантазию </w:t>
      </w:r>
    </w:p>
    <w:p w:rsidR="00AA7445" w:rsidRPr="004C408F" w:rsidRDefault="00AA4912" w:rsidP="004318A5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 xml:space="preserve">Скульптуру </w:t>
      </w:r>
    </w:p>
    <w:p w:rsidR="00AA7445" w:rsidRPr="004318A5" w:rsidRDefault="00A65AAB" w:rsidP="00431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08F">
        <w:rPr>
          <w:rFonts w:ascii="Times New Roman" w:hAnsi="Times New Roman" w:cs="Times New Roman"/>
          <w:sz w:val="28"/>
          <w:szCs w:val="28"/>
        </w:rPr>
        <w:t>Приложение 9</w:t>
      </w:r>
      <w:r w:rsidR="004318A5">
        <w:rPr>
          <w:rFonts w:ascii="Times New Roman" w:hAnsi="Times New Roman" w:cs="Times New Roman"/>
          <w:sz w:val="28"/>
          <w:szCs w:val="28"/>
        </w:rPr>
        <w:t xml:space="preserve">. </w:t>
      </w:r>
      <w:r w:rsidR="004318A5">
        <w:rPr>
          <w:rFonts w:ascii="Times New Roman" w:hAnsi="Times New Roman" w:cs="Times New Roman"/>
          <w:color w:val="333333"/>
          <w:sz w:val="28"/>
          <w:szCs w:val="28"/>
        </w:rPr>
        <w:t>Упражнение</w:t>
      </w:r>
      <w:r w:rsidR="00AA7445" w:rsidRPr="004C408F">
        <w:rPr>
          <w:rFonts w:ascii="Times New Roman" w:hAnsi="Times New Roman" w:cs="Times New Roman"/>
          <w:color w:val="333333"/>
          <w:sz w:val="28"/>
          <w:szCs w:val="28"/>
        </w:rPr>
        <w:t xml:space="preserve"> для развития словесно-логического мышления</w:t>
      </w:r>
      <w:r w:rsidR="004318A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A7445" w:rsidRPr="004C408F" w:rsidRDefault="00AA7445" w:rsidP="004318A5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4C408F">
        <w:rPr>
          <w:color w:val="333333"/>
          <w:sz w:val="28"/>
          <w:szCs w:val="28"/>
          <w:shd w:val="clear" w:color="auto" w:fill="FFFFFF"/>
        </w:rPr>
        <w:t>Одно из упражнений называется “Прямоугольники”, его суть состоит в том, что следует</w:t>
      </w:r>
      <w:r w:rsidRPr="004C408F">
        <w:rPr>
          <w:color w:val="333333"/>
          <w:sz w:val="28"/>
          <w:szCs w:val="28"/>
        </w:rPr>
        <w:t xml:space="preserve"> нужно нарисовать 6 прямоугольников, пронумеровать их.</w:t>
      </w:r>
    </w:p>
    <w:p w:rsidR="00AA7445" w:rsidRPr="004C408F" w:rsidRDefault="00AA7445" w:rsidP="004318A5">
      <w:pPr>
        <w:pStyle w:val="a3"/>
        <w:numPr>
          <w:ilvl w:val="0"/>
          <w:numId w:val="39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4C408F">
        <w:rPr>
          <w:color w:val="333333"/>
          <w:sz w:val="28"/>
          <w:szCs w:val="28"/>
        </w:rPr>
        <w:t>разделить одной линией так, чтобы получилось 3 прямоугольника,</w:t>
      </w:r>
    </w:p>
    <w:p w:rsidR="00AA7445" w:rsidRPr="004C408F" w:rsidRDefault="00AA7445" w:rsidP="004318A5">
      <w:pPr>
        <w:pStyle w:val="a3"/>
        <w:numPr>
          <w:ilvl w:val="0"/>
          <w:numId w:val="39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4C408F">
        <w:rPr>
          <w:color w:val="333333"/>
          <w:sz w:val="28"/>
          <w:szCs w:val="28"/>
        </w:rPr>
        <w:t>разделить двумя линиями так, чтобы получилось 5 прямоугольников,</w:t>
      </w:r>
    </w:p>
    <w:p w:rsidR="00AA7445" w:rsidRPr="004C408F" w:rsidRDefault="00AA7445" w:rsidP="004318A5">
      <w:pPr>
        <w:pStyle w:val="a3"/>
        <w:numPr>
          <w:ilvl w:val="0"/>
          <w:numId w:val="39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4C408F">
        <w:rPr>
          <w:color w:val="333333"/>
          <w:sz w:val="28"/>
          <w:szCs w:val="28"/>
        </w:rPr>
        <w:t>разделить двумя линиями так, чтобы получилось 3 прямоугольника,</w:t>
      </w:r>
    </w:p>
    <w:p w:rsidR="00AA7445" w:rsidRPr="004C408F" w:rsidRDefault="00AA7445" w:rsidP="004318A5">
      <w:pPr>
        <w:pStyle w:val="a3"/>
        <w:numPr>
          <w:ilvl w:val="0"/>
          <w:numId w:val="39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4C408F">
        <w:rPr>
          <w:color w:val="333333"/>
          <w:sz w:val="28"/>
          <w:szCs w:val="28"/>
        </w:rPr>
        <w:t>разделить одной линией на 2 треугольника,</w:t>
      </w:r>
    </w:p>
    <w:p w:rsidR="00AA7445" w:rsidRPr="004C408F" w:rsidRDefault="00AA7445" w:rsidP="004318A5">
      <w:pPr>
        <w:pStyle w:val="a3"/>
        <w:numPr>
          <w:ilvl w:val="0"/>
          <w:numId w:val="39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4C408F">
        <w:rPr>
          <w:color w:val="333333"/>
          <w:sz w:val="28"/>
          <w:szCs w:val="28"/>
        </w:rPr>
        <w:t>разделить двумя линиями на 3 треугольника,</w:t>
      </w:r>
    </w:p>
    <w:p w:rsidR="00AA7445" w:rsidRPr="004C408F" w:rsidRDefault="00AA7445" w:rsidP="004318A5">
      <w:pPr>
        <w:pStyle w:val="a3"/>
        <w:numPr>
          <w:ilvl w:val="0"/>
          <w:numId w:val="39"/>
        </w:numPr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4C408F">
        <w:rPr>
          <w:color w:val="333333"/>
          <w:sz w:val="28"/>
          <w:szCs w:val="28"/>
        </w:rPr>
        <w:t>разделить двумя линиями на 4 треугольника.</w:t>
      </w:r>
    </w:p>
    <w:p w:rsidR="00AA7445" w:rsidRDefault="00AA7445" w:rsidP="00431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45" w:rsidRDefault="00AA7445" w:rsidP="00431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445" w:rsidRDefault="00AA7445" w:rsidP="00AA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7445" w:rsidRDefault="00AA7445" w:rsidP="00AA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7445" w:rsidRDefault="00AA7445" w:rsidP="00AA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7445" w:rsidRDefault="00AA7445" w:rsidP="00AA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7445" w:rsidRDefault="00AA7445" w:rsidP="00AA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7445" w:rsidRDefault="00AA7445" w:rsidP="00AA49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A7445" w:rsidSect="0038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6E" w:rsidRDefault="006B386E" w:rsidP="006D624B">
      <w:pPr>
        <w:spacing w:after="0" w:line="240" w:lineRule="auto"/>
      </w:pPr>
      <w:r>
        <w:separator/>
      </w:r>
    </w:p>
  </w:endnote>
  <w:endnote w:type="continuationSeparator" w:id="0">
    <w:p w:rsidR="006B386E" w:rsidRDefault="006B386E" w:rsidP="006D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271188"/>
      <w:docPartObj>
        <w:docPartGallery w:val="Page Numbers (Bottom of Page)"/>
        <w:docPartUnique/>
      </w:docPartObj>
    </w:sdtPr>
    <w:sdtContent>
      <w:p w:rsidR="0025655D" w:rsidRDefault="0025655D">
        <w:pPr>
          <w:pStyle w:val="a9"/>
          <w:jc w:val="center"/>
        </w:pPr>
        <w:fldSimple w:instr="PAGE   \* MERGEFORMAT">
          <w:r w:rsidR="00867869">
            <w:rPr>
              <w:noProof/>
            </w:rPr>
            <w:t>28</w:t>
          </w:r>
        </w:fldSimple>
      </w:p>
    </w:sdtContent>
  </w:sdt>
  <w:p w:rsidR="0025655D" w:rsidRDefault="002565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6E" w:rsidRDefault="006B386E" w:rsidP="006D624B">
      <w:pPr>
        <w:spacing w:after="0" w:line="240" w:lineRule="auto"/>
      </w:pPr>
      <w:r>
        <w:separator/>
      </w:r>
    </w:p>
  </w:footnote>
  <w:footnote w:type="continuationSeparator" w:id="0">
    <w:p w:rsidR="006B386E" w:rsidRDefault="006B386E" w:rsidP="006D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C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378CF"/>
    <w:multiLevelType w:val="hybridMultilevel"/>
    <w:tmpl w:val="F16EAEC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6226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E8666B"/>
    <w:multiLevelType w:val="hybridMultilevel"/>
    <w:tmpl w:val="A9745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AC469B"/>
    <w:multiLevelType w:val="hybridMultilevel"/>
    <w:tmpl w:val="8B3AA9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C5E2245"/>
    <w:multiLevelType w:val="hybridMultilevel"/>
    <w:tmpl w:val="F42C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47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127C64"/>
    <w:multiLevelType w:val="hybridMultilevel"/>
    <w:tmpl w:val="9B6AB37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0F6A0285"/>
    <w:multiLevelType w:val="hybridMultilevel"/>
    <w:tmpl w:val="AEC6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21204"/>
    <w:multiLevelType w:val="multilevel"/>
    <w:tmpl w:val="91D2B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1326411A"/>
    <w:multiLevelType w:val="hybridMultilevel"/>
    <w:tmpl w:val="76B8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427CF"/>
    <w:multiLevelType w:val="hybridMultilevel"/>
    <w:tmpl w:val="B74EA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E614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345D9E"/>
    <w:multiLevelType w:val="hybridMultilevel"/>
    <w:tmpl w:val="CBE6D126"/>
    <w:lvl w:ilvl="0" w:tplc="566CBD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6A6AFB"/>
    <w:multiLevelType w:val="hybridMultilevel"/>
    <w:tmpl w:val="C3866A1A"/>
    <w:lvl w:ilvl="0" w:tplc="062AF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133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16D554E"/>
    <w:multiLevelType w:val="multilevel"/>
    <w:tmpl w:val="AAEE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20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0A714F"/>
    <w:multiLevelType w:val="hybridMultilevel"/>
    <w:tmpl w:val="435E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867F1"/>
    <w:multiLevelType w:val="hybridMultilevel"/>
    <w:tmpl w:val="B864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C3FD5"/>
    <w:multiLevelType w:val="hybridMultilevel"/>
    <w:tmpl w:val="046C01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F874EC"/>
    <w:multiLevelType w:val="hybridMultilevel"/>
    <w:tmpl w:val="66A40E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A1D0023"/>
    <w:multiLevelType w:val="hybridMultilevel"/>
    <w:tmpl w:val="DDB8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B78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F7302E"/>
    <w:multiLevelType w:val="hybridMultilevel"/>
    <w:tmpl w:val="46A23C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F0A6E94"/>
    <w:multiLevelType w:val="multilevel"/>
    <w:tmpl w:val="F44CCC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26">
    <w:nsid w:val="4FE71525"/>
    <w:multiLevelType w:val="multilevel"/>
    <w:tmpl w:val="E696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EB1556"/>
    <w:multiLevelType w:val="hybridMultilevel"/>
    <w:tmpl w:val="96C8E974"/>
    <w:lvl w:ilvl="0" w:tplc="162048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57E067F"/>
    <w:multiLevelType w:val="hybridMultilevel"/>
    <w:tmpl w:val="EBBAE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B50B61"/>
    <w:multiLevelType w:val="hybridMultilevel"/>
    <w:tmpl w:val="836C2D06"/>
    <w:lvl w:ilvl="0" w:tplc="16204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1D7E1B"/>
    <w:multiLevelType w:val="hybridMultilevel"/>
    <w:tmpl w:val="5A0289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584B85"/>
    <w:multiLevelType w:val="hybridMultilevel"/>
    <w:tmpl w:val="F754F9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F54ACC"/>
    <w:multiLevelType w:val="hybridMultilevel"/>
    <w:tmpl w:val="908C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B71A4"/>
    <w:multiLevelType w:val="hybridMultilevel"/>
    <w:tmpl w:val="EFF8C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FF7D84"/>
    <w:multiLevelType w:val="hybridMultilevel"/>
    <w:tmpl w:val="E976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54A96"/>
    <w:multiLevelType w:val="hybridMultilevel"/>
    <w:tmpl w:val="6A96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80D91"/>
    <w:multiLevelType w:val="hybridMultilevel"/>
    <w:tmpl w:val="67F2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8636D"/>
    <w:multiLevelType w:val="multilevel"/>
    <w:tmpl w:val="3DC8A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38">
    <w:nsid w:val="713E1996"/>
    <w:multiLevelType w:val="multilevel"/>
    <w:tmpl w:val="743CB89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7"/>
      <w:numFmt w:val="decimal"/>
      <w:isLgl/>
      <w:lvlText w:val="%1.%2"/>
      <w:lvlJc w:val="left"/>
      <w:pPr>
        <w:ind w:left="1335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9">
    <w:nsid w:val="71D95EE4"/>
    <w:multiLevelType w:val="multilevel"/>
    <w:tmpl w:val="4B62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05892"/>
    <w:multiLevelType w:val="multilevel"/>
    <w:tmpl w:val="59DE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D82EBA"/>
    <w:multiLevelType w:val="hybridMultilevel"/>
    <w:tmpl w:val="8DC2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47116"/>
    <w:multiLevelType w:val="hybridMultilevel"/>
    <w:tmpl w:val="5C4E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23"/>
  </w:num>
  <w:num w:numId="5">
    <w:abstractNumId w:val="15"/>
  </w:num>
  <w:num w:numId="6">
    <w:abstractNumId w:val="6"/>
  </w:num>
  <w:num w:numId="7">
    <w:abstractNumId w:val="33"/>
  </w:num>
  <w:num w:numId="8">
    <w:abstractNumId w:val="8"/>
  </w:num>
  <w:num w:numId="9">
    <w:abstractNumId w:val="20"/>
  </w:num>
  <w:num w:numId="10">
    <w:abstractNumId w:val="25"/>
  </w:num>
  <w:num w:numId="11">
    <w:abstractNumId w:val="37"/>
  </w:num>
  <w:num w:numId="12">
    <w:abstractNumId w:val="9"/>
  </w:num>
  <w:num w:numId="13">
    <w:abstractNumId w:val="29"/>
  </w:num>
  <w:num w:numId="14">
    <w:abstractNumId w:val="27"/>
  </w:num>
  <w:num w:numId="15">
    <w:abstractNumId w:val="24"/>
  </w:num>
  <w:num w:numId="16">
    <w:abstractNumId w:val="3"/>
  </w:num>
  <w:num w:numId="17">
    <w:abstractNumId w:val="41"/>
  </w:num>
  <w:num w:numId="18">
    <w:abstractNumId w:val="31"/>
  </w:num>
  <w:num w:numId="19">
    <w:abstractNumId w:val="11"/>
  </w:num>
  <w:num w:numId="20">
    <w:abstractNumId w:val="14"/>
  </w:num>
  <w:num w:numId="21">
    <w:abstractNumId w:val="13"/>
  </w:num>
  <w:num w:numId="22">
    <w:abstractNumId w:val="17"/>
  </w:num>
  <w:num w:numId="23">
    <w:abstractNumId w:val="12"/>
  </w:num>
  <w:num w:numId="24">
    <w:abstractNumId w:val="2"/>
  </w:num>
  <w:num w:numId="25">
    <w:abstractNumId w:val="0"/>
  </w:num>
  <w:num w:numId="26">
    <w:abstractNumId w:val="21"/>
  </w:num>
  <w:num w:numId="27">
    <w:abstractNumId w:val="38"/>
  </w:num>
  <w:num w:numId="28">
    <w:abstractNumId w:val="1"/>
  </w:num>
  <w:num w:numId="29">
    <w:abstractNumId w:val="30"/>
  </w:num>
  <w:num w:numId="30">
    <w:abstractNumId w:val="28"/>
  </w:num>
  <w:num w:numId="31">
    <w:abstractNumId w:val="36"/>
  </w:num>
  <w:num w:numId="32">
    <w:abstractNumId w:val="10"/>
  </w:num>
  <w:num w:numId="33">
    <w:abstractNumId w:val="5"/>
  </w:num>
  <w:num w:numId="34">
    <w:abstractNumId w:val="7"/>
  </w:num>
  <w:num w:numId="35">
    <w:abstractNumId w:val="32"/>
  </w:num>
  <w:num w:numId="36">
    <w:abstractNumId w:val="40"/>
  </w:num>
  <w:num w:numId="37">
    <w:abstractNumId w:val="26"/>
  </w:num>
  <w:num w:numId="38">
    <w:abstractNumId w:val="16"/>
  </w:num>
  <w:num w:numId="39">
    <w:abstractNumId w:val="39"/>
  </w:num>
  <w:num w:numId="40">
    <w:abstractNumId w:val="34"/>
  </w:num>
  <w:num w:numId="41">
    <w:abstractNumId w:val="19"/>
  </w:num>
  <w:num w:numId="42">
    <w:abstractNumId w:val="35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36D85"/>
    <w:rsid w:val="000045A1"/>
    <w:rsid w:val="00022E9C"/>
    <w:rsid w:val="00042AA2"/>
    <w:rsid w:val="00045D02"/>
    <w:rsid w:val="000467BB"/>
    <w:rsid w:val="00046B5B"/>
    <w:rsid w:val="000814BB"/>
    <w:rsid w:val="000A15B0"/>
    <w:rsid w:val="000B4592"/>
    <w:rsid w:val="000B7C10"/>
    <w:rsid w:val="000C53D7"/>
    <w:rsid w:val="00104E36"/>
    <w:rsid w:val="001274C9"/>
    <w:rsid w:val="00141F5F"/>
    <w:rsid w:val="0015243D"/>
    <w:rsid w:val="0016569D"/>
    <w:rsid w:val="00180399"/>
    <w:rsid w:val="00195936"/>
    <w:rsid w:val="00196C19"/>
    <w:rsid w:val="00197BF5"/>
    <w:rsid w:val="001B50D5"/>
    <w:rsid w:val="001C47B7"/>
    <w:rsid w:val="001D2CDA"/>
    <w:rsid w:val="001D5155"/>
    <w:rsid w:val="001D5F6B"/>
    <w:rsid w:val="001F5229"/>
    <w:rsid w:val="00202834"/>
    <w:rsid w:val="00205586"/>
    <w:rsid w:val="00212D64"/>
    <w:rsid w:val="00213C73"/>
    <w:rsid w:val="002156B3"/>
    <w:rsid w:val="002222EE"/>
    <w:rsid w:val="00252176"/>
    <w:rsid w:val="00252198"/>
    <w:rsid w:val="0025655D"/>
    <w:rsid w:val="0026082D"/>
    <w:rsid w:val="00275ED2"/>
    <w:rsid w:val="00284ECB"/>
    <w:rsid w:val="002949C8"/>
    <w:rsid w:val="00295C8D"/>
    <w:rsid w:val="002A0524"/>
    <w:rsid w:val="002A1F6F"/>
    <w:rsid w:val="002A285D"/>
    <w:rsid w:val="002B3276"/>
    <w:rsid w:val="002B648F"/>
    <w:rsid w:val="002E11B8"/>
    <w:rsid w:val="002E33D0"/>
    <w:rsid w:val="002E5361"/>
    <w:rsid w:val="002F7557"/>
    <w:rsid w:val="002F771C"/>
    <w:rsid w:val="00312070"/>
    <w:rsid w:val="00315C81"/>
    <w:rsid w:val="0032282E"/>
    <w:rsid w:val="00322A8D"/>
    <w:rsid w:val="00336D85"/>
    <w:rsid w:val="003807F9"/>
    <w:rsid w:val="00381BB0"/>
    <w:rsid w:val="003867FB"/>
    <w:rsid w:val="00394C6F"/>
    <w:rsid w:val="003C2B5A"/>
    <w:rsid w:val="003C57F1"/>
    <w:rsid w:val="003D1736"/>
    <w:rsid w:val="003E3292"/>
    <w:rsid w:val="003E40EA"/>
    <w:rsid w:val="003E7BBD"/>
    <w:rsid w:val="00405451"/>
    <w:rsid w:val="00406DCF"/>
    <w:rsid w:val="00406E66"/>
    <w:rsid w:val="00415611"/>
    <w:rsid w:val="00424958"/>
    <w:rsid w:val="00431691"/>
    <w:rsid w:val="004318A5"/>
    <w:rsid w:val="00434F5F"/>
    <w:rsid w:val="00444E30"/>
    <w:rsid w:val="00445AFE"/>
    <w:rsid w:val="00463211"/>
    <w:rsid w:val="004649EE"/>
    <w:rsid w:val="00471292"/>
    <w:rsid w:val="004732CB"/>
    <w:rsid w:val="004811D5"/>
    <w:rsid w:val="0048129A"/>
    <w:rsid w:val="00483FAB"/>
    <w:rsid w:val="0049231F"/>
    <w:rsid w:val="004A2502"/>
    <w:rsid w:val="004A7395"/>
    <w:rsid w:val="004B4215"/>
    <w:rsid w:val="004C408F"/>
    <w:rsid w:val="004C514B"/>
    <w:rsid w:val="004D45BF"/>
    <w:rsid w:val="004F1AA1"/>
    <w:rsid w:val="004F5414"/>
    <w:rsid w:val="00510422"/>
    <w:rsid w:val="00516D2B"/>
    <w:rsid w:val="00521C1F"/>
    <w:rsid w:val="00527D59"/>
    <w:rsid w:val="005324EA"/>
    <w:rsid w:val="00537D64"/>
    <w:rsid w:val="00537FAE"/>
    <w:rsid w:val="00551EA3"/>
    <w:rsid w:val="0055343B"/>
    <w:rsid w:val="0056509C"/>
    <w:rsid w:val="00566FE9"/>
    <w:rsid w:val="00567067"/>
    <w:rsid w:val="0059363A"/>
    <w:rsid w:val="00596AD7"/>
    <w:rsid w:val="005B7729"/>
    <w:rsid w:val="005C3457"/>
    <w:rsid w:val="005F4501"/>
    <w:rsid w:val="005F4DD6"/>
    <w:rsid w:val="006414FE"/>
    <w:rsid w:val="00643F1E"/>
    <w:rsid w:val="0065253E"/>
    <w:rsid w:val="00654BAF"/>
    <w:rsid w:val="00667F88"/>
    <w:rsid w:val="00674A1A"/>
    <w:rsid w:val="006803DF"/>
    <w:rsid w:val="00681312"/>
    <w:rsid w:val="0068437D"/>
    <w:rsid w:val="006969C8"/>
    <w:rsid w:val="0069728F"/>
    <w:rsid w:val="00697CA3"/>
    <w:rsid w:val="006A1681"/>
    <w:rsid w:val="006A53AA"/>
    <w:rsid w:val="006A5730"/>
    <w:rsid w:val="006B058C"/>
    <w:rsid w:val="006B0D53"/>
    <w:rsid w:val="006B386E"/>
    <w:rsid w:val="006D39E1"/>
    <w:rsid w:val="006D624B"/>
    <w:rsid w:val="00702BA0"/>
    <w:rsid w:val="0070361D"/>
    <w:rsid w:val="007152C6"/>
    <w:rsid w:val="00715E2F"/>
    <w:rsid w:val="007211B6"/>
    <w:rsid w:val="007253D7"/>
    <w:rsid w:val="007336A3"/>
    <w:rsid w:val="00737C7F"/>
    <w:rsid w:val="00741ABC"/>
    <w:rsid w:val="0075627C"/>
    <w:rsid w:val="00756948"/>
    <w:rsid w:val="0079392D"/>
    <w:rsid w:val="007A424E"/>
    <w:rsid w:val="007C43FB"/>
    <w:rsid w:val="007C46A8"/>
    <w:rsid w:val="007C4CD5"/>
    <w:rsid w:val="007C6A56"/>
    <w:rsid w:val="007D47E0"/>
    <w:rsid w:val="007F3728"/>
    <w:rsid w:val="00804784"/>
    <w:rsid w:val="00833BCF"/>
    <w:rsid w:val="008404BA"/>
    <w:rsid w:val="008404EA"/>
    <w:rsid w:val="00840C01"/>
    <w:rsid w:val="008440BA"/>
    <w:rsid w:val="008531EA"/>
    <w:rsid w:val="00856001"/>
    <w:rsid w:val="00867869"/>
    <w:rsid w:val="0088679A"/>
    <w:rsid w:val="008C28E0"/>
    <w:rsid w:val="008C2CD0"/>
    <w:rsid w:val="008C5FDA"/>
    <w:rsid w:val="008C6D42"/>
    <w:rsid w:val="008E34A6"/>
    <w:rsid w:val="008E3A3A"/>
    <w:rsid w:val="008E3DF2"/>
    <w:rsid w:val="008F470F"/>
    <w:rsid w:val="00933B44"/>
    <w:rsid w:val="00935451"/>
    <w:rsid w:val="0094750C"/>
    <w:rsid w:val="009629DC"/>
    <w:rsid w:val="009656D2"/>
    <w:rsid w:val="009739A6"/>
    <w:rsid w:val="0098408C"/>
    <w:rsid w:val="00986014"/>
    <w:rsid w:val="00991E60"/>
    <w:rsid w:val="00994CAD"/>
    <w:rsid w:val="00997162"/>
    <w:rsid w:val="009A2272"/>
    <w:rsid w:val="009C3199"/>
    <w:rsid w:val="009C3991"/>
    <w:rsid w:val="009D0788"/>
    <w:rsid w:val="009E2302"/>
    <w:rsid w:val="009E7A00"/>
    <w:rsid w:val="009F4CA9"/>
    <w:rsid w:val="00A0423C"/>
    <w:rsid w:val="00A13F96"/>
    <w:rsid w:val="00A14AEC"/>
    <w:rsid w:val="00A206F5"/>
    <w:rsid w:val="00A2472C"/>
    <w:rsid w:val="00A2539D"/>
    <w:rsid w:val="00A300CC"/>
    <w:rsid w:val="00A42C98"/>
    <w:rsid w:val="00A65AAB"/>
    <w:rsid w:val="00A870B1"/>
    <w:rsid w:val="00A92BB5"/>
    <w:rsid w:val="00A93563"/>
    <w:rsid w:val="00A94594"/>
    <w:rsid w:val="00A97C67"/>
    <w:rsid w:val="00AA4912"/>
    <w:rsid w:val="00AA7445"/>
    <w:rsid w:val="00AC046F"/>
    <w:rsid w:val="00AC13D7"/>
    <w:rsid w:val="00AC7BEB"/>
    <w:rsid w:val="00AD0579"/>
    <w:rsid w:val="00AE03D6"/>
    <w:rsid w:val="00AE0A30"/>
    <w:rsid w:val="00AE0D80"/>
    <w:rsid w:val="00AE4635"/>
    <w:rsid w:val="00B033D3"/>
    <w:rsid w:val="00B16935"/>
    <w:rsid w:val="00B23AD0"/>
    <w:rsid w:val="00B300E6"/>
    <w:rsid w:val="00B350ED"/>
    <w:rsid w:val="00B478F3"/>
    <w:rsid w:val="00B556EE"/>
    <w:rsid w:val="00B830C5"/>
    <w:rsid w:val="00B83C5F"/>
    <w:rsid w:val="00B857ED"/>
    <w:rsid w:val="00BB08DF"/>
    <w:rsid w:val="00BB4E5B"/>
    <w:rsid w:val="00BF4D46"/>
    <w:rsid w:val="00C0326B"/>
    <w:rsid w:val="00C25D6F"/>
    <w:rsid w:val="00C262AB"/>
    <w:rsid w:val="00C33B5F"/>
    <w:rsid w:val="00C41FB2"/>
    <w:rsid w:val="00C45A0E"/>
    <w:rsid w:val="00C506E6"/>
    <w:rsid w:val="00C659F1"/>
    <w:rsid w:val="00C80A9B"/>
    <w:rsid w:val="00C90F0A"/>
    <w:rsid w:val="00C93BC3"/>
    <w:rsid w:val="00CA24C5"/>
    <w:rsid w:val="00CB3B0F"/>
    <w:rsid w:val="00CD00AC"/>
    <w:rsid w:val="00CD6AEA"/>
    <w:rsid w:val="00CE5B5C"/>
    <w:rsid w:val="00CF777C"/>
    <w:rsid w:val="00D117F2"/>
    <w:rsid w:val="00D175E5"/>
    <w:rsid w:val="00D32C2D"/>
    <w:rsid w:val="00D32E30"/>
    <w:rsid w:val="00D32F4F"/>
    <w:rsid w:val="00D37997"/>
    <w:rsid w:val="00D66395"/>
    <w:rsid w:val="00D7193C"/>
    <w:rsid w:val="00D83354"/>
    <w:rsid w:val="00D8397B"/>
    <w:rsid w:val="00D851D7"/>
    <w:rsid w:val="00D871B5"/>
    <w:rsid w:val="00D939CF"/>
    <w:rsid w:val="00DA64CD"/>
    <w:rsid w:val="00DA679B"/>
    <w:rsid w:val="00DB0D91"/>
    <w:rsid w:val="00DC1FF9"/>
    <w:rsid w:val="00E02815"/>
    <w:rsid w:val="00E251FF"/>
    <w:rsid w:val="00E319C6"/>
    <w:rsid w:val="00E45BEE"/>
    <w:rsid w:val="00E45F35"/>
    <w:rsid w:val="00E558D6"/>
    <w:rsid w:val="00E60699"/>
    <w:rsid w:val="00E609C1"/>
    <w:rsid w:val="00E66BA5"/>
    <w:rsid w:val="00E7303D"/>
    <w:rsid w:val="00E737C0"/>
    <w:rsid w:val="00E73B92"/>
    <w:rsid w:val="00E75E33"/>
    <w:rsid w:val="00E775B3"/>
    <w:rsid w:val="00E91C8A"/>
    <w:rsid w:val="00E977DE"/>
    <w:rsid w:val="00EA4B92"/>
    <w:rsid w:val="00EB259B"/>
    <w:rsid w:val="00EE5FDD"/>
    <w:rsid w:val="00EF6271"/>
    <w:rsid w:val="00EF6FE1"/>
    <w:rsid w:val="00F0273D"/>
    <w:rsid w:val="00F25D3C"/>
    <w:rsid w:val="00F615A4"/>
    <w:rsid w:val="00F63C16"/>
    <w:rsid w:val="00F65947"/>
    <w:rsid w:val="00F75818"/>
    <w:rsid w:val="00FA1C08"/>
    <w:rsid w:val="00FA37FA"/>
    <w:rsid w:val="00FA5C87"/>
    <w:rsid w:val="00FB16B5"/>
    <w:rsid w:val="00FC0AE0"/>
    <w:rsid w:val="00FD5B4D"/>
    <w:rsid w:val="00FF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B0"/>
  </w:style>
  <w:style w:type="paragraph" w:styleId="1">
    <w:name w:val="heading 1"/>
    <w:basedOn w:val="a"/>
    <w:next w:val="a"/>
    <w:link w:val="10"/>
    <w:uiPriority w:val="9"/>
    <w:qFormat/>
    <w:rsid w:val="00733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3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36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33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34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6A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969C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969C8"/>
    <w:pPr>
      <w:spacing w:after="100"/>
    </w:pPr>
  </w:style>
  <w:style w:type="character" w:styleId="a6">
    <w:name w:val="Hyperlink"/>
    <w:basedOn w:val="a0"/>
    <w:uiPriority w:val="99"/>
    <w:unhideWhenUsed/>
    <w:rsid w:val="006969C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36A3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C408F"/>
    <w:pPr>
      <w:spacing w:after="100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D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24B"/>
  </w:style>
  <w:style w:type="paragraph" w:styleId="a9">
    <w:name w:val="footer"/>
    <w:basedOn w:val="a"/>
    <w:link w:val="aa"/>
    <w:uiPriority w:val="99"/>
    <w:unhideWhenUsed/>
    <w:rsid w:val="006D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24B"/>
  </w:style>
  <w:style w:type="table" w:styleId="ab">
    <w:name w:val="Table Grid"/>
    <w:basedOn w:val="a1"/>
    <w:uiPriority w:val="39"/>
    <w:rsid w:val="003E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336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7336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7336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7336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B300E6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A3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00CC"/>
    <w:rPr>
      <w:rFonts w:ascii="Tahoma" w:hAnsi="Tahoma" w:cs="Tahoma"/>
      <w:sz w:val="16"/>
      <w:szCs w:val="16"/>
    </w:rPr>
  </w:style>
  <w:style w:type="character" w:customStyle="1" w:styleId="im-mess--lbl-was-edited">
    <w:name w:val="im-mess--lbl-was-edited"/>
    <w:basedOn w:val="a0"/>
    <w:rsid w:val="002A1F6F"/>
  </w:style>
  <w:style w:type="character" w:customStyle="1" w:styleId="apple-converted-space">
    <w:name w:val="apple-converted-space"/>
    <w:basedOn w:val="a0"/>
    <w:rsid w:val="00C45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3601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290">
          <w:marLeft w:val="-48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083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3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5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6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04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0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2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977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udfiles.net/preview/5249037/page:4/" TargetMode="External"/><Relationship Id="rId18" Type="http://schemas.openxmlformats.org/officeDocument/2006/relationships/hyperlink" Target="https://www.youtube.com/watch?v=fbNeZWDxE-s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62;&#1077;&#1085;&#1090;&#1088;&#1072;&#1083;&#1100;&#1085;&#1072;&#1103;_&#1085;&#1077;&#1088;&#1074;&#1085;&#1072;&#1103;_&#1089;&#1080;&#1089;&#1090;&#1077;&#1084;&#1072;" TargetMode="External"/><Relationship Id="rId17" Type="http://schemas.openxmlformats.org/officeDocument/2006/relationships/hyperlink" Target="http://fb.ru/article/221352/vidyi-myishleniya-i-ih-harakteristika-tablitsa-obschaya-harakteristika-myishlen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yl.ru/article/169752/new_kakie-byivayut-tipyi-i-vidyi-myishleniya-kak-opredelit-tip-myishleniya-cheloveka" TargetMode="External"/><Relationship Id="rId20" Type="http://schemas.openxmlformats.org/officeDocument/2006/relationships/hyperlink" Target="https://hr-portal.ru/article/vidy-myshleniya-naglyadno-deystvennoe-naglyadno-obraznoe-slovesno-logicheskoe-teoretichesko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.ru/article/156410/znachenie-nervnoy-sistemyi-funktsii-nervnoy-sistemy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b.ru/article/26573/osnovnyie-vidyi-pamyati-chelovek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it-baza.com/nervnaya-sistema-cheloveka/" TargetMode="External"/><Relationship Id="rId19" Type="http://schemas.openxmlformats.org/officeDocument/2006/relationships/hyperlink" Target="https://www.youtube.com/watch?v=SsL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ru.wikipedia.org/wiki/&#1055;&#1072;&#1084;&#1103;&#1090;&#1100;" TargetMode="External"/><Relationship Id="rId22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тестирования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4465587634879034E-2"/>
          <c:y val="0.1352777777777778"/>
          <c:w val="0.90849737532808394"/>
          <c:h val="0.669986564179481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внимание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9а -мальчики</c:v>
                </c:pt>
                <c:pt idx="1">
                  <c:v>9а-девочки</c:v>
                </c:pt>
                <c:pt idx="2">
                  <c:v>9в-мальчики </c:v>
                </c:pt>
                <c:pt idx="3">
                  <c:v>9в-девочки</c:v>
                </c:pt>
                <c:pt idx="4">
                  <c:v>9и-мальчики</c:v>
                </c:pt>
                <c:pt idx="5">
                  <c:v>9и-девочки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4.18</c:v>
                </c:pt>
                <c:pt idx="1">
                  <c:v>4.7</c:v>
                </c:pt>
                <c:pt idx="2">
                  <c:v>4.2</c:v>
                </c:pt>
                <c:pt idx="3">
                  <c:v>4.22</c:v>
                </c:pt>
                <c:pt idx="4">
                  <c:v>4.22</c:v>
                </c:pt>
                <c:pt idx="5">
                  <c:v>5.0999999999999996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22-4318-879B-52F76033F3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ассоциации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9а -мальчики</c:v>
                </c:pt>
                <c:pt idx="1">
                  <c:v>9а-девочки</c:v>
                </c:pt>
                <c:pt idx="2">
                  <c:v>9в-мальчики </c:v>
                </c:pt>
                <c:pt idx="3">
                  <c:v>9в-девочки</c:v>
                </c:pt>
                <c:pt idx="4">
                  <c:v>9и-мальчики</c:v>
                </c:pt>
                <c:pt idx="5">
                  <c:v>9и-девочки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82.32</c:v>
                </c:pt>
                <c:pt idx="1">
                  <c:v>84.8</c:v>
                </c:pt>
                <c:pt idx="2">
                  <c:v>72.400000000000006</c:v>
                </c:pt>
                <c:pt idx="3">
                  <c:v>79.13</c:v>
                </c:pt>
                <c:pt idx="4">
                  <c:v>80.599999999999994</c:v>
                </c:pt>
                <c:pt idx="5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22-4318-879B-52F76033F3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логическая память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9а -мальчики</c:v>
                </c:pt>
                <c:pt idx="1">
                  <c:v>9а-девочки</c:v>
                </c:pt>
                <c:pt idx="2">
                  <c:v>9в-мальчики </c:v>
                </c:pt>
                <c:pt idx="3">
                  <c:v>9в-девочки</c:v>
                </c:pt>
                <c:pt idx="4">
                  <c:v>9и-мальчики</c:v>
                </c:pt>
                <c:pt idx="5">
                  <c:v>9и-девочки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66.88</c:v>
                </c:pt>
                <c:pt idx="1">
                  <c:v>64.069999999999993</c:v>
                </c:pt>
                <c:pt idx="2">
                  <c:v>64.099999999999994</c:v>
                </c:pt>
                <c:pt idx="3">
                  <c:v>91.9</c:v>
                </c:pt>
                <c:pt idx="4">
                  <c:v>89.3</c:v>
                </c:pt>
                <c:pt idx="5">
                  <c:v>92.5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22-4318-879B-52F76033F3A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механическая память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9а -мальчики</c:v>
                </c:pt>
                <c:pt idx="1">
                  <c:v>9а-девочки</c:v>
                </c:pt>
                <c:pt idx="2">
                  <c:v>9в-мальчики </c:v>
                </c:pt>
                <c:pt idx="3">
                  <c:v>9в-девочки</c:v>
                </c:pt>
                <c:pt idx="4">
                  <c:v>9и-мальчики</c:v>
                </c:pt>
                <c:pt idx="5">
                  <c:v>9и-девочки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43</c:v>
                </c:pt>
                <c:pt idx="1">
                  <c:v>51</c:v>
                </c:pt>
                <c:pt idx="2">
                  <c:v>44</c:v>
                </c:pt>
                <c:pt idx="3">
                  <c:v>45</c:v>
                </c:pt>
                <c:pt idx="4">
                  <c:v>50.2</c:v>
                </c:pt>
                <c:pt idx="5">
                  <c:v>86.55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422-4318-879B-52F76033F3A5}"/>
            </c:ext>
          </c:extLst>
        </c:ser>
        <c:dLbls>
          <c:showVal val="1"/>
        </c:dLbls>
        <c:gapWidth val="219"/>
        <c:overlap val="-27"/>
        <c:axId val="88154496"/>
        <c:axId val="88156032"/>
      </c:barChart>
      <c:catAx>
        <c:axId val="881544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156032"/>
        <c:crosses val="autoZero"/>
        <c:auto val="1"/>
        <c:lblAlgn val="ctr"/>
        <c:lblOffset val="100"/>
      </c:catAx>
      <c:valAx>
        <c:axId val="88156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15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91B6-E1FA-4479-B612-E97DCF68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28</Pages>
  <Words>5220</Words>
  <Characters>29758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"СОШ №4"</Company>
  <LinksUpToDate>false</LinksUpToDate>
  <CharactersWithSpaces>34909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пользователь кабинета 306</dc:creator>
  <cp:keywords/>
  <dc:description/>
  <cp:lastModifiedBy>Gorbacheva</cp:lastModifiedBy>
  <cp:revision>117</cp:revision>
  <dcterms:created xsi:type="dcterms:W3CDTF">2018-11-21T02:07:00Z</dcterms:created>
  <dcterms:modified xsi:type="dcterms:W3CDTF">2021-03-21T12:42:00Z</dcterms:modified>
</cp:coreProperties>
</file>