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236143256"/>
        <w:docPartObj>
          <w:docPartGallery w:val="Cover Pages"/>
          <w:docPartUnique/>
        </w:docPartObj>
      </w:sdtPr>
      <w:sdtEndPr/>
      <w:sdtContent>
        <w:p w:rsidR="00DB62FF" w:rsidRDefault="00D617C1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top</wp:align>
                    </wp:positionV>
                    <wp:extent cx="5224780" cy="1310005"/>
                    <wp:effectExtent l="0" t="0" r="13970" b="4445"/>
                    <wp:wrapSquare wrapText="bothSides"/>
                    <wp:docPr id="131" name="Текстовое поле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224780" cy="13100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2F39" w:rsidRPr="00476AA0" w:rsidRDefault="00202F39" w:rsidP="00DB62F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</w:pPr>
                                <w:r w:rsidRPr="00476AA0"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  <w:t>Международный образовательный комплекс «Гармония «Школа №97», город Ижевск</w:t>
                                </w:r>
                              </w:p>
                              <w:p w:rsidR="00202F39" w:rsidRPr="00D43E61" w:rsidRDefault="00202F39">
                                <w:pPr>
                                  <w:pStyle w:val="ae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left:0;text-align:left;margin-left:0;margin-top:0;width:411.4pt;height:103.15pt;z-index:251660288;visibility:visible;mso-wrap-style:square;mso-width-percent:0;mso-height-percent:0;mso-wrap-distance-left:14.4pt;mso-wrap-distance-top:0;mso-wrap-distance-right:14.4pt;mso-wrap-distance-bottom:0;mso-position-horizontal:center;mso-position-horizontal-relative:margin;mso-position-vertical:top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" filled="f" stroked="f" strokeweight=".5pt">
                    <v:path arrowok="t"/>
                    <v:textbox inset="0,0,0,0">
                      <w:txbxContent>
                        <w:p w:rsidR="00202F39" w:rsidRPr="00476AA0" w:rsidRDefault="00202F39" w:rsidP="00DB62FF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32"/>
                              <w:szCs w:val="32"/>
                            </w:rPr>
                          </w:pPr>
                          <w:r w:rsidRPr="00476AA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32"/>
                              <w:szCs w:val="32"/>
                            </w:rPr>
                            <w:t>Международный образовательный комплекс «Гармония «Школа №97», город Ижевск</w:t>
                          </w:r>
                        </w:p>
                        <w:p w:rsidR="00202F39" w:rsidRPr="00D43E61" w:rsidRDefault="00202F39">
                          <w:pPr>
                            <w:pStyle w:val="ae"/>
                            <w:spacing w:before="80" w:after="40"/>
                            <w:rPr>
                              <w:caps/>
                              <w:color w:val="4472C4" w:themeColor="accent5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:rsidR="00DB62FF" w:rsidRDefault="00476AA0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4384" behindDoc="0" locked="0" layoutInCell="1" allowOverlap="1">
                    <wp:simplePos x="0" y="0"/>
                    <wp:positionH relativeFrom="page">
                      <wp:posOffset>2658140</wp:posOffset>
                    </wp:positionH>
                    <wp:positionV relativeFrom="page">
                      <wp:posOffset>7006856</wp:posOffset>
                    </wp:positionV>
                    <wp:extent cx="4788608" cy="4052570"/>
                    <wp:effectExtent l="0" t="0" r="12065" b="5080"/>
                    <wp:wrapSquare wrapText="bothSides"/>
                    <wp:docPr id="30" name="Текстовое поле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788608" cy="4052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2F39" w:rsidRPr="00C84557" w:rsidRDefault="00202F39" w:rsidP="00476AA0">
                                <w:pPr>
                                  <w:ind w:firstLine="0"/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C84557"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  <w:t>Автор: Васильев Георгий Михайлович, школа №97, 10В класс</w:t>
                                </w:r>
                              </w:p>
                              <w:p w:rsidR="00202F39" w:rsidRPr="00C84557" w:rsidRDefault="00202F39" w:rsidP="00476AA0">
                                <w:pPr>
                                  <w:ind w:firstLine="0"/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C84557"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  <w:t>Научные руководители:</w:t>
                                </w:r>
                              </w:p>
                              <w:p w:rsidR="00202F39" w:rsidRPr="00C84557" w:rsidRDefault="00202F39" w:rsidP="00476AA0">
                                <w:pPr>
                                  <w:ind w:left="567" w:firstLine="0"/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C84557"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  <w:t xml:space="preserve">Кузнецова Екатерина Андреевна, </w:t>
                                </w:r>
                                <w:r w:rsidRPr="00C84557"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  <w:br/>
                                  <w:t>учитель математики</w:t>
                                </w:r>
                                <w:r w:rsidRPr="00C84557"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  <w:br/>
                                  <w:t xml:space="preserve">Ившин Александр Николаевич, </w:t>
                                </w:r>
                                <w:r w:rsidRPr="00C84557">
                                  <w:rPr>
                                    <w:rFonts w:ascii="Times New Roman" w:hAnsi="Times New Roman"/>
                                    <w:bCs/>
                                    <w:i/>
                                    <w:sz w:val="28"/>
                                    <w:szCs w:val="28"/>
                                  </w:rPr>
                                  <w:br/>
                                  <w:t>учитель информатики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7" type="#_x0000_t202" style="position:absolute;left:0;text-align:left;margin-left:209.3pt;margin-top:551.7pt;width:377.05pt;height:319.1pt;z-index:251664384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" filled="f" stroked="f" strokeweight=".5pt">
                    <v:path arrowok="t"/>
                    <v:textbox inset="0,0,0,0">
                      <w:txbxContent>
                        <w:p w:rsidR="00202F39" w:rsidRPr="00C84557" w:rsidRDefault="00202F39" w:rsidP="00476AA0">
                          <w:pPr>
                            <w:ind w:firstLine="0"/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</w:pPr>
                          <w:r w:rsidRPr="00C84557"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  <w:t>Автор: Васильев Георгий Михайлович, школа №97, 10В класс</w:t>
                          </w:r>
                        </w:p>
                        <w:p w:rsidR="00202F39" w:rsidRPr="00C84557" w:rsidRDefault="00202F39" w:rsidP="00476AA0">
                          <w:pPr>
                            <w:ind w:firstLine="0"/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</w:pPr>
                          <w:r w:rsidRPr="00C84557"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  <w:t>Научные руководители:</w:t>
                          </w:r>
                        </w:p>
                        <w:p w:rsidR="00202F39" w:rsidRPr="00C84557" w:rsidRDefault="00202F39" w:rsidP="00476AA0">
                          <w:pPr>
                            <w:ind w:left="567" w:firstLine="0"/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</w:pPr>
                          <w:r w:rsidRPr="00C84557"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  <w:t xml:space="preserve">Кузнецова Екатерина Андреевна, </w:t>
                          </w:r>
                          <w:r w:rsidRPr="00C84557"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  <w:br/>
                            <w:t>учитель математики</w:t>
                          </w:r>
                          <w:r w:rsidRPr="00C84557"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  <w:br/>
                            <w:t xml:space="preserve">Ившин Александр Николаевич, </w:t>
                          </w:r>
                          <w:r w:rsidRPr="00C84557">
                            <w:rPr>
                              <w:rFonts w:ascii="Times New Roman" w:hAnsi="Times New Roman"/>
                              <w:bCs/>
                              <w:i/>
                              <w:sz w:val="28"/>
                              <w:szCs w:val="28"/>
                            </w:rPr>
                            <w:br/>
                            <w:t>учитель информатики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1927225</wp:posOffset>
                    </wp:positionV>
                    <wp:extent cx="5922010" cy="4667250"/>
                    <wp:effectExtent l="0" t="0" r="2540" b="0"/>
                    <wp:wrapSquare wrapText="bothSides"/>
                    <wp:docPr id="29" name="Текстовое поле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922010" cy="4667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2F39" w:rsidRPr="00476AA0" w:rsidRDefault="00202F39" w:rsidP="00D43E61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sz w:val="44"/>
                                    <w:szCs w:val="44"/>
                                  </w:rPr>
                                </w:pPr>
                                <w:r w:rsidRPr="00476AA0"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sz w:val="44"/>
                                    <w:szCs w:val="44"/>
                                  </w:rPr>
                                  <w:t>Тема:</w:t>
                                </w:r>
                              </w:p>
                              <w:p w:rsidR="00202F39" w:rsidRPr="00476AA0" w:rsidRDefault="00202F39" w:rsidP="00476AA0">
                                <w:pPr>
                                  <w:pStyle w:val="ae"/>
                                  <w:spacing w:before="80" w:after="40"/>
                                  <w:ind w:firstLine="0"/>
                                  <w:jc w:val="center"/>
                                  <w:rPr>
                                    <w:caps/>
                                    <w:sz w:val="36"/>
                                    <w:szCs w:val="36"/>
                                  </w:rPr>
                                </w:pPr>
                                <w:r w:rsidRPr="00476AA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36"/>
                                    <w:szCs w:val="36"/>
                                    <w:lang w:eastAsia="en-US"/>
                                  </w:rPr>
                                  <w:t>Визуализированная алгоритмизация тригонометрических уравнений с отбором корней на С#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8" type="#_x0000_t202" style="position:absolute;left:0;text-align:left;margin-left:415.1pt;margin-top:151.75pt;width:466.3pt;height:367.5pt;z-index:251662336;visibility:visible;mso-wrap-style:square;mso-width-percent:0;mso-height-percent:0;mso-wrap-distance-left:14.4pt;mso-wrap-distance-top:0;mso-wrap-distance-right:14.4pt;mso-wrap-distance-bottom:0;mso-position-horizontal:right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" filled="f" stroked="f" strokeweight=".5pt">
                    <v:path arrowok="t"/>
                    <v:textbox inset="0,0,0,0">
                      <w:txbxContent>
                        <w:p w:rsidR="00202F39" w:rsidRPr="00476AA0" w:rsidRDefault="00202F39" w:rsidP="00D43E6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44"/>
                              <w:szCs w:val="44"/>
                            </w:rPr>
                          </w:pPr>
                          <w:r w:rsidRPr="00476AA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44"/>
                              <w:szCs w:val="44"/>
                            </w:rPr>
                            <w:t>Тема:</w:t>
                          </w:r>
                        </w:p>
                        <w:p w:rsidR="00202F39" w:rsidRPr="00476AA0" w:rsidRDefault="00202F39" w:rsidP="00476AA0">
                          <w:pPr>
                            <w:pStyle w:val="ae"/>
                            <w:spacing w:before="80" w:after="40"/>
                            <w:ind w:firstLine="0"/>
                            <w:jc w:val="center"/>
                            <w:rPr>
                              <w:caps/>
                              <w:sz w:val="36"/>
                              <w:szCs w:val="36"/>
                            </w:rPr>
                          </w:pPr>
                          <w:r w:rsidRPr="00476AA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36"/>
                              <w:szCs w:val="36"/>
                              <w:lang w:eastAsia="en-US"/>
                            </w:rPr>
                            <w:t>Визуализированная алгоритмизация тригонометрических уравнений с отбором корней на С#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sdtContent>
    </w:sdt>
    <w:p w:rsidR="00D43E61" w:rsidRDefault="00D43E61"/>
    <w:p w:rsidR="00D43E61" w:rsidRDefault="00D617C1">
      <w:r>
        <w:rPr>
          <w:noProof/>
          <w:lang w:eastAsia="ru-RU"/>
        </w:rPr>
        <mc:AlternateContent>
          <mc:Choice Requires="wps">
            <w:drawing>
              <wp:anchor distT="0" distB="0" distL="182880" distR="182880" simplePos="0" relativeHeight="251666432" behindDoc="0" locked="0" layoutInCell="1" allowOverlap="1">
                <wp:simplePos x="0" y="0"/>
                <wp:positionH relativeFrom="page">
                  <wp:posOffset>2264410</wp:posOffset>
                </wp:positionH>
                <wp:positionV relativeFrom="bottomMargin">
                  <wp:posOffset>-333375</wp:posOffset>
                </wp:positionV>
                <wp:extent cx="3029585" cy="683895"/>
                <wp:effectExtent l="0" t="0" r="0" b="1905"/>
                <wp:wrapSquare wrapText="bothSides"/>
                <wp:docPr id="28" name="Текстовое поле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39" w:rsidRPr="00ED0B14" w:rsidRDefault="00202F39" w:rsidP="00D43E6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ED0B1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Ижевск</w:t>
                            </w:r>
                          </w:p>
                          <w:p w:rsidR="00202F39" w:rsidRPr="00ED0B14" w:rsidRDefault="00202F39" w:rsidP="00D43E6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ED0B1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2021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8.3pt;margin-top:-26.25pt;width:238.55pt;height:53.85pt;z-index:251666432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bottom-margin-area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" filled="f" stroked="f" strokeweight=".5pt">
                <v:path arrowok="t"/>
                <v:textbox inset="0,0,0,0">
                  <w:txbxContent>
                    <w:p w:rsidR="00202F39" w:rsidRPr="00ED0B14" w:rsidRDefault="00202F39" w:rsidP="00D43E6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ED0B14">
                        <w:rPr>
                          <w:rFonts w:ascii="Times New Roman" w:hAnsi="Times New Roman"/>
                          <w:b/>
                          <w:bCs/>
                          <w:i/>
                          <w:sz w:val="32"/>
                          <w:szCs w:val="32"/>
                        </w:rPr>
                        <w:t>Ижевск</w:t>
                      </w:r>
                    </w:p>
                    <w:p w:rsidR="00202F39" w:rsidRPr="00ED0B14" w:rsidRDefault="00202F39" w:rsidP="00D43E6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ED0B14">
                        <w:rPr>
                          <w:rFonts w:ascii="Times New Roman" w:hAnsi="Times New Roman"/>
                          <w:b/>
                          <w:bCs/>
                          <w:i/>
                          <w:sz w:val="32"/>
                          <w:szCs w:val="32"/>
                        </w:rPr>
                        <w:t>2021 год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D43E61">
        <w:br w:type="page"/>
      </w:r>
    </w:p>
    <w:p w:rsidR="00E041A1" w:rsidRPr="0012093F" w:rsidRDefault="00E041A1" w:rsidP="008746B1">
      <w:pPr>
        <w:rPr>
          <w:rFonts w:ascii="Times New Roman" w:hAnsi="Times New Roman"/>
          <w:sz w:val="24"/>
          <w:szCs w:val="24"/>
        </w:rPr>
      </w:pPr>
    </w:p>
    <w:sdt>
      <w:sdtPr>
        <w:rPr>
          <w:rFonts w:asciiTheme="minorHAnsi" w:eastAsia="Times New Roman" w:hAnsiTheme="minorHAnsi" w:cs="Times New Roman"/>
          <w:color w:val="auto"/>
          <w:sz w:val="22"/>
          <w:szCs w:val="22"/>
          <w:lang w:eastAsia="en-US"/>
        </w:rPr>
        <w:id w:val="-944533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2F39" w:rsidRPr="00202F39" w:rsidRDefault="00202F39" w:rsidP="00202F39">
          <w:pPr>
            <w:pStyle w:val="af8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202F39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202F39" w:rsidRPr="00202F39" w:rsidRDefault="00202F39">
          <w:pPr>
            <w:pStyle w:val="1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begin"/>
          </w:r>
          <w:r w:rsidRPr="00202F39">
            <w:rPr>
              <w:b/>
              <w:bCs/>
              <w:sz w:val="24"/>
              <w:szCs w:val="24"/>
            </w:rPr>
            <w:instrText xml:space="preserve"> TOC \o "1-3" \h \z \u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hyperlink w:anchor="_Toc66352958" w:history="1">
            <w:r w:rsidRPr="00202F39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Введение</w:t>
            </w:r>
            <w:r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_Toc66352958 \h </w:instrText>
            </w:r>
            <w:r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1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59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Зарождение идеи проекта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_Toc66352959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0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Тригонометрия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_Toc66352960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1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Особенности тригонометрических уравнений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_Toc66352961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2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Классификация уравнений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_Toc66352962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1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3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Выбранный язык программирования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_Toc66352963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4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Что из себя представляет С#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_Toc66352964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1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5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Этапы реализации проекта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_Toc66352965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6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Оболочка приложения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_Toc66352966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7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Алгоритм решения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_Toc66352967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8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Реализация отбора корней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_Toc66352968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1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69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Итог работы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_Toc66352969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70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Рабочая программа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_Toc66352970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71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Справка к использованию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_Toc66352971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2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72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Необработанные случаи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_Toc66352972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Pr="00202F39" w:rsidRDefault="00AF2EE8">
          <w:pPr>
            <w:pStyle w:val="11"/>
            <w:tabs>
              <w:tab w:val="right" w:leader="dot" w:pos="9344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66352973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Использованная литература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_Toc66352973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Default="00AF2EE8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66352974" w:history="1">
            <w:r w:rsidR="00202F39" w:rsidRPr="00202F39">
              <w:rPr>
                <w:rStyle w:val="af1"/>
                <w:rFonts w:ascii="Times New Roman" w:eastAsiaTheme="minorHAnsi" w:hAnsi="Times New Roman"/>
                <w:noProof/>
                <w:sz w:val="24"/>
                <w:szCs w:val="24"/>
              </w:rPr>
              <w:t>Приложение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_Toc66352974 \h </w:instrTex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202F39" w:rsidRPr="00202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2F39" w:rsidRDefault="00202F39">
          <w:r>
            <w:rPr>
              <w:b/>
              <w:bCs/>
            </w:rPr>
            <w:fldChar w:fldCharType="end"/>
          </w:r>
        </w:p>
      </w:sdtContent>
    </w:sdt>
    <w:p w:rsidR="00027564" w:rsidRPr="00082FA4" w:rsidRDefault="00027564" w:rsidP="00202F39">
      <w:pPr>
        <w:pStyle w:val="af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05A2F" w:rsidRDefault="00F154B6" w:rsidP="00C050E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5A2F" w:rsidRPr="00864CDB" w:rsidRDefault="00705A2F" w:rsidP="00705A2F">
      <w:pPr>
        <w:spacing w:line="240" w:lineRule="auto"/>
        <w:ind w:firstLine="2694"/>
        <w:jc w:val="right"/>
        <w:rPr>
          <w:rFonts w:ascii="Times New Roman" w:hAnsi="Times New Roman"/>
          <w:i/>
          <w:sz w:val="24"/>
          <w:szCs w:val="24"/>
        </w:rPr>
      </w:pPr>
      <w:r w:rsidRPr="00864CDB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«Самый важный аспект разработки программного обеспечения — ясно понять, что вы пытаетесь создать»</w:t>
      </w:r>
      <w:r w:rsidRPr="00864CDB">
        <w:rPr>
          <w:rFonts w:ascii="Times New Roman" w:hAnsi="Times New Roman"/>
          <w:i/>
          <w:sz w:val="24"/>
          <w:szCs w:val="24"/>
        </w:rPr>
        <w:t xml:space="preserve"> </w:t>
      </w:r>
    </w:p>
    <w:p w:rsidR="00705A2F" w:rsidRPr="00864CDB" w:rsidRDefault="00705A2F" w:rsidP="00705A2F">
      <w:pPr>
        <w:spacing w:line="240" w:lineRule="auto"/>
        <w:ind w:firstLine="4395"/>
        <w:jc w:val="right"/>
        <w:rPr>
          <w:rFonts w:ascii="Times New Roman" w:hAnsi="Times New Roman"/>
          <w:i/>
          <w:sz w:val="24"/>
          <w:szCs w:val="24"/>
        </w:rPr>
      </w:pPr>
      <w:r w:rsidRPr="00864CDB">
        <w:rPr>
          <w:rFonts w:ascii="Times New Roman" w:hAnsi="Times New Roman"/>
          <w:i/>
          <w:sz w:val="24"/>
          <w:szCs w:val="24"/>
          <w:shd w:val="clear" w:color="auto" w:fill="FFFFFF"/>
        </w:rPr>
        <w:t>Бьерн Страуструп, создатель С++</w:t>
      </w:r>
    </w:p>
    <w:p w:rsidR="00705A2F" w:rsidRDefault="00705A2F" w:rsidP="00C050E3">
      <w:pPr>
        <w:rPr>
          <w:sz w:val="24"/>
          <w:szCs w:val="24"/>
        </w:rPr>
      </w:pPr>
    </w:p>
    <w:p w:rsidR="00C050E3" w:rsidRPr="006820BB" w:rsidRDefault="00476AA0" w:rsidP="006820BB">
      <w:pPr>
        <w:pStyle w:val="1"/>
        <w:rPr>
          <w:rFonts w:ascii="Times New Roman" w:hAnsi="Times New Roman"/>
          <w:b/>
          <w:color w:val="auto"/>
        </w:rPr>
      </w:pPr>
      <w:bookmarkStart w:id="1" w:name="_Toc66352958"/>
      <w:r w:rsidRPr="006820BB">
        <w:rPr>
          <w:rFonts w:ascii="Times New Roman" w:hAnsi="Times New Roman"/>
          <w:b/>
          <w:color w:val="auto"/>
        </w:rPr>
        <w:t>Введение</w:t>
      </w:r>
      <w:bookmarkEnd w:id="1"/>
    </w:p>
    <w:p w:rsidR="00AC0AE7" w:rsidRPr="00476AA0" w:rsidRDefault="0024486D" w:rsidP="00202F3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76AA0">
        <w:rPr>
          <w:rFonts w:ascii="Times New Roman" w:eastAsiaTheme="minorHAnsi" w:hAnsi="Times New Roman"/>
          <w:sz w:val="24"/>
          <w:szCs w:val="24"/>
        </w:rPr>
        <w:t>С каждым годом информационные технолог</w:t>
      </w:r>
      <w:r w:rsidR="00E11A8E" w:rsidRPr="00476AA0">
        <w:rPr>
          <w:rFonts w:ascii="Times New Roman" w:eastAsiaTheme="minorHAnsi" w:hAnsi="Times New Roman"/>
          <w:sz w:val="24"/>
          <w:szCs w:val="24"/>
        </w:rPr>
        <w:t>ии всё сильнее проникают в нашу жизнь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. </w:t>
      </w:r>
      <w:r w:rsidR="00AC0AE7" w:rsidRPr="00476AA0">
        <w:rPr>
          <w:rFonts w:ascii="Times New Roman" w:eastAsiaTheme="minorHAnsi" w:hAnsi="Times New Roman"/>
          <w:sz w:val="24"/>
          <w:szCs w:val="24"/>
        </w:rPr>
        <w:t xml:space="preserve">Если в 2006 году количество принятых вакансий </w:t>
      </w:r>
      <w:r w:rsidR="00AC0AE7" w:rsidRPr="00476AA0">
        <w:rPr>
          <w:rFonts w:ascii="Times New Roman" w:eastAsiaTheme="minorHAnsi" w:hAnsi="Times New Roman"/>
          <w:sz w:val="24"/>
          <w:szCs w:val="24"/>
          <w:lang w:val="en-US"/>
        </w:rPr>
        <w:t>IT</w:t>
      </w:r>
      <w:r w:rsidR="00AC0AE7" w:rsidRPr="00476AA0">
        <w:rPr>
          <w:rFonts w:ascii="Times New Roman" w:eastAsiaTheme="minorHAnsi" w:hAnsi="Times New Roman"/>
          <w:sz w:val="24"/>
          <w:szCs w:val="24"/>
        </w:rPr>
        <w:t xml:space="preserve"> сферы составило всего 41 тысячу, то 2021 это число увеличилось до невообразимых 240 тысяч. То есть за какие-то 15 лет информационные технологии развились настолько, что необходимость квалифицированных специалистов растёт в геометрической прогрессии. </w:t>
      </w:r>
    </w:p>
    <w:p w:rsidR="00AC0AE7" w:rsidRPr="00476AA0" w:rsidRDefault="00AC0AE7" w:rsidP="00202F3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76AA0">
        <w:rPr>
          <w:rFonts w:ascii="Times New Roman" w:eastAsiaTheme="minorHAnsi" w:hAnsi="Times New Roman"/>
          <w:sz w:val="24"/>
          <w:szCs w:val="24"/>
        </w:rPr>
        <w:t>Конечно же, информационный прогресс не может н</w:t>
      </w:r>
      <w:r w:rsidR="002E29D6" w:rsidRPr="00476AA0">
        <w:rPr>
          <w:rFonts w:ascii="Times New Roman" w:eastAsiaTheme="minorHAnsi" w:hAnsi="Times New Roman"/>
          <w:sz w:val="24"/>
          <w:szCs w:val="24"/>
        </w:rPr>
        <w:t>е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 повлиять на жизнь населения многих стран, </w:t>
      </w:r>
      <w:r w:rsidR="003E76CE" w:rsidRPr="00476AA0">
        <w:rPr>
          <w:rFonts w:ascii="Times New Roman" w:eastAsiaTheme="minorHAnsi" w:hAnsi="Times New Roman"/>
          <w:sz w:val="24"/>
          <w:szCs w:val="24"/>
        </w:rPr>
        <w:t xml:space="preserve">в том числе и на детей. Дети нового поколения рождаются в веке </w:t>
      </w:r>
      <w:r w:rsidR="00E11A8E" w:rsidRPr="00476AA0">
        <w:rPr>
          <w:rFonts w:ascii="Times New Roman" w:eastAsiaTheme="minorHAnsi" w:hAnsi="Times New Roman"/>
          <w:sz w:val="24"/>
          <w:szCs w:val="24"/>
        </w:rPr>
        <w:t xml:space="preserve">информационных </w:t>
      </w:r>
      <w:r w:rsidR="003E76CE" w:rsidRPr="00476AA0">
        <w:rPr>
          <w:rFonts w:ascii="Times New Roman" w:eastAsiaTheme="minorHAnsi" w:hAnsi="Times New Roman"/>
          <w:sz w:val="24"/>
          <w:szCs w:val="24"/>
        </w:rPr>
        <w:t>технологий, со всех сторон они окружены различными устройствами, которые так или иначе упрощают нашу жизнь. Но как это сказывается на самом поколении? Кто-то скажет, что оно потеряно, и вырастут лишь одни лоботрясы и лентяи, однако на практике подрастающие дети сильно заинтересованы окружающими их технологиями</w:t>
      </w:r>
      <w:r w:rsidR="00693E41" w:rsidRPr="00476AA0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8746B1" w:rsidRPr="00476AA0" w:rsidRDefault="00693E41" w:rsidP="00202F39">
      <w:pPr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476AA0">
        <w:rPr>
          <w:rFonts w:ascii="Times New Roman" w:eastAsiaTheme="minorHAnsi" w:hAnsi="Times New Roman"/>
          <w:sz w:val="24"/>
          <w:szCs w:val="24"/>
        </w:rPr>
        <w:t xml:space="preserve">В качестве доказательства можно привести </w:t>
      </w:r>
      <w:r w:rsidR="002E29D6" w:rsidRPr="00476AA0">
        <w:rPr>
          <w:rFonts w:ascii="Times New Roman" w:eastAsiaTheme="minorHAnsi" w:hAnsi="Times New Roman"/>
          <w:sz w:val="24"/>
          <w:szCs w:val="24"/>
        </w:rPr>
        <w:t>рейтинг результатов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 Единого Государственного Экзамена по предмету «Информатика и ИКТ», напрямую связанного с информационными технологиями. В 2010 </w:t>
      </w:r>
      <w:r w:rsidR="00EF0117" w:rsidRPr="00476AA0">
        <w:rPr>
          <w:rFonts w:ascii="Times New Roman" w:eastAsiaTheme="minorHAnsi" w:hAnsi="Times New Roman"/>
          <w:sz w:val="24"/>
          <w:szCs w:val="24"/>
        </w:rPr>
        <w:t>его выбрали 62652 человека</w:t>
      </w:r>
      <w:r w:rsidR="0012093F" w:rsidRPr="00476AA0">
        <w:rPr>
          <w:rFonts w:ascii="Times New Roman" w:eastAsiaTheme="minorHAnsi" w:hAnsi="Times New Roman"/>
          <w:sz w:val="24"/>
          <w:szCs w:val="24"/>
        </w:rPr>
        <w:t xml:space="preserve"> (≈7% от общего количества сдающих)</w:t>
      </w:r>
      <w:r w:rsidR="00EF0117" w:rsidRPr="00476AA0">
        <w:rPr>
          <w:rFonts w:ascii="Times New Roman" w:eastAsiaTheme="minorHAnsi" w:hAnsi="Times New Roman"/>
          <w:sz w:val="24"/>
          <w:szCs w:val="24"/>
        </w:rPr>
        <w:t>, а в 2020 уже 83610</w:t>
      </w:r>
      <w:r w:rsidR="008746B1" w:rsidRPr="00476AA0">
        <w:rPr>
          <w:rFonts w:ascii="Times New Roman" w:eastAsiaTheme="minorHAnsi" w:hAnsi="Times New Roman"/>
          <w:sz w:val="24"/>
          <w:szCs w:val="24"/>
        </w:rPr>
        <w:t xml:space="preserve"> (≈14% от общего количества сдающих)</w:t>
      </w:r>
      <w:r w:rsidR="00EF0117" w:rsidRPr="00476AA0">
        <w:rPr>
          <w:rFonts w:ascii="Times New Roman" w:eastAsiaTheme="minorHAnsi" w:hAnsi="Times New Roman"/>
          <w:sz w:val="24"/>
          <w:szCs w:val="24"/>
        </w:rPr>
        <w:t xml:space="preserve">. </w:t>
      </w:r>
      <w:r w:rsidR="008746B1" w:rsidRPr="00476AA0">
        <w:rPr>
          <w:rFonts w:ascii="Times New Roman" w:eastAsiaTheme="minorHAnsi" w:hAnsi="Times New Roman"/>
          <w:sz w:val="24"/>
          <w:szCs w:val="24"/>
        </w:rPr>
        <w:t>Несмотря на невысокое численное повышение сдающих, процентное соотношения возросло в целых 2 раза. Объясняется это понижением общего количества подрастающего поколения в 2020 году, из-за чего экзамен в этом году сдавало на 33% меньше выпускников.</w:t>
      </w:r>
    </w:p>
    <w:p w:rsidR="00EF0117" w:rsidRPr="00476AA0" w:rsidRDefault="00BD2D76" w:rsidP="00202F3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76AA0">
        <w:rPr>
          <w:rFonts w:ascii="Times New Roman" w:eastAsiaTheme="minorHAnsi" w:hAnsi="Times New Roman"/>
          <w:sz w:val="24"/>
          <w:szCs w:val="24"/>
        </w:rPr>
        <w:t xml:space="preserve">Ещё 20-30 лет назад каждый школьник мечтал о собственной </w:t>
      </w:r>
      <w:r w:rsidR="0078524D" w:rsidRPr="00476AA0">
        <w:rPr>
          <w:rFonts w:ascii="Times New Roman" w:eastAsiaTheme="minorHAnsi" w:hAnsi="Times New Roman"/>
          <w:sz w:val="24"/>
          <w:szCs w:val="24"/>
        </w:rPr>
        <w:t>ЭВМ</w:t>
      </w:r>
      <w:r w:rsidRPr="00476AA0">
        <w:rPr>
          <w:rFonts w:ascii="Times New Roman" w:eastAsiaTheme="minorHAnsi" w:hAnsi="Times New Roman"/>
          <w:sz w:val="24"/>
          <w:szCs w:val="24"/>
        </w:rPr>
        <w:t>, способной</w:t>
      </w:r>
      <w:r w:rsidR="00E11A8E" w:rsidRPr="00476AA0">
        <w:rPr>
          <w:rFonts w:ascii="Times New Roman" w:eastAsiaTheme="minorHAnsi" w:hAnsi="Times New Roman"/>
          <w:sz w:val="24"/>
          <w:szCs w:val="24"/>
        </w:rPr>
        <w:t xml:space="preserve"> в миг решить за них любую задачу из алгебры или геометрии</w:t>
      </w:r>
      <w:r w:rsidR="0078524D" w:rsidRPr="00476AA0">
        <w:rPr>
          <w:rFonts w:ascii="Times New Roman" w:eastAsiaTheme="minorHAnsi" w:hAnsi="Times New Roman"/>
          <w:sz w:val="24"/>
          <w:szCs w:val="24"/>
        </w:rPr>
        <w:t>.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 </w:t>
      </w:r>
      <w:r w:rsidR="0078524D" w:rsidRPr="00476AA0">
        <w:rPr>
          <w:rFonts w:ascii="Times New Roman" w:eastAsiaTheme="minorHAnsi" w:hAnsi="Times New Roman"/>
          <w:sz w:val="24"/>
          <w:szCs w:val="24"/>
        </w:rPr>
        <w:t>С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 массовым внедрением калькуляторов, эти мечты частично осуществились, </w:t>
      </w:r>
      <w:r w:rsidR="0078524D" w:rsidRPr="00476AA0">
        <w:rPr>
          <w:rFonts w:ascii="Times New Roman" w:eastAsiaTheme="minorHAnsi" w:hAnsi="Times New Roman"/>
          <w:sz w:val="24"/>
          <w:szCs w:val="24"/>
        </w:rPr>
        <w:t>ведь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 сейчас каждый школьник может не только ждать и надеяться, что такое устройство появится, но и может запрограммировать его сам. Программирование преподаётся во многих школах России, существует множество курсов и возможностей самому осуществлять собственные мечты в реальность, это и заманивает столько новых людей в </w:t>
      </w:r>
      <w:r w:rsidRPr="00476AA0">
        <w:rPr>
          <w:rFonts w:ascii="Times New Roman" w:eastAsiaTheme="minorHAnsi" w:hAnsi="Times New Roman"/>
          <w:sz w:val="24"/>
          <w:szCs w:val="24"/>
          <w:lang w:val="en-US"/>
        </w:rPr>
        <w:t>IT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 сферу. </w:t>
      </w:r>
    </w:p>
    <w:p w:rsidR="00705A2F" w:rsidRPr="00476AA0" w:rsidRDefault="00BD2D76" w:rsidP="00202F3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76AA0">
        <w:rPr>
          <w:rFonts w:ascii="Times New Roman" w:eastAsiaTheme="minorHAnsi" w:hAnsi="Times New Roman"/>
          <w:sz w:val="24"/>
          <w:szCs w:val="24"/>
        </w:rPr>
        <w:t xml:space="preserve">С другой стороны, такие приложения, </w:t>
      </w:r>
      <w:r w:rsidR="0078524D" w:rsidRPr="00476AA0">
        <w:rPr>
          <w:rFonts w:ascii="Times New Roman" w:eastAsiaTheme="minorHAnsi" w:hAnsi="Times New Roman"/>
          <w:sz w:val="24"/>
          <w:szCs w:val="24"/>
        </w:rPr>
        <w:t xml:space="preserve">как 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например, </w:t>
      </w:r>
      <w:r w:rsidRPr="00476AA0">
        <w:rPr>
          <w:rFonts w:ascii="Times New Roman" w:eastAsiaTheme="minorHAnsi" w:hAnsi="Times New Roman"/>
          <w:sz w:val="24"/>
          <w:szCs w:val="24"/>
          <w:lang w:val="en-US"/>
        </w:rPr>
        <w:t>PhotoMath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, способное вычислять примеры, </w:t>
      </w:r>
      <w:r w:rsidR="00E11A8E" w:rsidRPr="00476AA0">
        <w:rPr>
          <w:rFonts w:ascii="Times New Roman" w:eastAsiaTheme="minorHAnsi" w:hAnsi="Times New Roman"/>
          <w:sz w:val="24"/>
          <w:szCs w:val="24"/>
        </w:rPr>
        <w:t xml:space="preserve">решать 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уравнения и неравенства практически любой сложности, уже созданы и многие считают, что незачем изобретать уже изобретённый велосипед. Но не стоит забывать, что приложения не всесильны, и даже команда лучших разработчиков и </w:t>
      </w:r>
      <w:r w:rsidRPr="00476AA0">
        <w:rPr>
          <w:rFonts w:ascii="Times New Roman" w:eastAsiaTheme="minorHAnsi" w:hAnsi="Times New Roman"/>
          <w:sz w:val="24"/>
          <w:szCs w:val="24"/>
        </w:rPr>
        <w:lastRenderedPageBreak/>
        <w:t xml:space="preserve">математиков могут упустить некоторые типы заданий, которые </w:t>
      </w:r>
      <w:r w:rsidR="00E11A8E" w:rsidRPr="00476AA0">
        <w:rPr>
          <w:rFonts w:ascii="Times New Roman" w:eastAsiaTheme="minorHAnsi" w:hAnsi="Times New Roman"/>
          <w:sz w:val="24"/>
          <w:szCs w:val="24"/>
        </w:rPr>
        <w:t>не могут быть решены иным приложением</w:t>
      </w:r>
      <w:r w:rsidRPr="00476AA0">
        <w:rPr>
          <w:rFonts w:ascii="Times New Roman" w:eastAsiaTheme="minorHAnsi" w:hAnsi="Times New Roman"/>
          <w:sz w:val="24"/>
          <w:szCs w:val="24"/>
        </w:rPr>
        <w:t>.</w:t>
      </w:r>
    </w:p>
    <w:p w:rsidR="00705A2F" w:rsidRPr="00476AA0" w:rsidRDefault="00705A2F" w:rsidP="00202F3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76AA0">
        <w:rPr>
          <w:rFonts w:ascii="Times New Roman" w:eastAsiaTheme="minorHAnsi" w:hAnsi="Times New Roman"/>
          <w:sz w:val="24"/>
          <w:szCs w:val="24"/>
        </w:rPr>
        <w:t>При и</w:t>
      </w:r>
      <w:r w:rsidR="00E11A8E" w:rsidRPr="00476AA0">
        <w:rPr>
          <w:rFonts w:ascii="Times New Roman" w:eastAsiaTheme="minorHAnsi" w:hAnsi="Times New Roman"/>
          <w:sz w:val="24"/>
          <w:szCs w:val="24"/>
        </w:rPr>
        <w:t xml:space="preserve">спользовании </w:t>
      </w:r>
      <w:r w:rsidR="00E11A8E" w:rsidRPr="00476AA0">
        <w:rPr>
          <w:rFonts w:ascii="Times New Roman" w:eastAsiaTheme="minorHAnsi" w:hAnsi="Times New Roman"/>
          <w:sz w:val="24"/>
          <w:szCs w:val="24"/>
          <w:lang w:val="en-US"/>
        </w:rPr>
        <w:t>PhotoMath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, я столкнулся с проблемой отсутствия возможности задавать числовой промежуток при решении тригонометрических уравнений, что не позволяло быстро и точно проверить собственные ответы. </w:t>
      </w:r>
    </w:p>
    <w:p w:rsidR="00705A2F" w:rsidRPr="00476AA0" w:rsidRDefault="00705A2F" w:rsidP="00202F3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76AA0">
        <w:rPr>
          <w:rFonts w:ascii="Times New Roman" w:eastAsiaTheme="minorHAnsi" w:hAnsi="Times New Roman"/>
          <w:sz w:val="24"/>
          <w:szCs w:val="24"/>
        </w:rPr>
        <w:t xml:space="preserve">Поэтому </w:t>
      </w:r>
      <w:r w:rsidR="008A1AB4" w:rsidRPr="00476AA0">
        <w:rPr>
          <w:rFonts w:ascii="Times New Roman" w:eastAsiaTheme="minorHAnsi" w:hAnsi="Times New Roman"/>
          <w:sz w:val="24"/>
          <w:szCs w:val="24"/>
        </w:rPr>
        <w:t>мне пришла идея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 написать собственный «калькулятор», который помог бы </w:t>
      </w:r>
      <w:r w:rsidR="008A1AB4" w:rsidRPr="00476AA0">
        <w:rPr>
          <w:rFonts w:ascii="Times New Roman" w:eastAsiaTheme="minorHAnsi" w:hAnsi="Times New Roman"/>
          <w:sz w:val="24"/>
          <w:szCs w:val="24"/>
        </w:rPr>
        <w:t>студентам и школьникам</w:t>
      </w:r>
      <w:r w:rsidRPr="00476AA0">
        <w:rPr>
          <w:rFonts w:ascii="Times New Roman" w:eastAsiaTheme="minorHAnsi" w:hAnsi="Times New Roman"/>
          <w:sz w:val="24"/>
          <w:szCs w:val="24"/>
        </w:rPr>
        <w:t xml:space="preserve"> с решением и проверкой этих уравнений.</w:t>
      </w:r>
    </w:p>
    <w:p w:rsidR="008A3140" w:rsidRPr="00476AA0" w:rsidRDefault="008A3140" w:rsidP="00202F3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76AA0">
        <w:rPr>
          <w:rFonts w:ascii="Times New Roman" w:hAnsi="Times New Roman"/>
          <w:b/>
          <w:color w:val="000000" w:themeColor="text1"/>
          <w:sz w:val="24"/>
          <w:szCs w:val="24"/>
        </w:rPr>
        <w:t>Проблема</w:t>
      </w:r>
      <w:r w:rsidRPr="00476AA0">
        <w:rPr>
          <w:rFonts w:ascii="Times New Roman" w:hAnsi="Times New Roman"/>
          <w:color w:val="000000" w:themeColor="text1"/>
          <w:sz w:val="24"/>
          <w:szCs w:val="24"/>
        </w:rPr>
        <w:t>: можно ли запрограммировать решение тригонометрических уравнений с возможностью отбора корней,  и на каком языке программирования это будет лучше всего реализовать</w:t>
      </w:r>
    </w:p>
    <w:p w:rsidR="008A3140" w:rsidRPr="00476AA0" w:rsidRDefault="008A3140" w:rsidP="00202F3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76AA0">
        <w:rPr>
          <w:rFonts w:ascii="Times New Roman" w:hAnsi="Times New Roman"/>
          <w:b/>
          <w:color w:val="000000" w:themeColor="text1"/>
          <w:sz w:val="24"/>
          <w:szCs w:val="24"/>
        </w:rPr>
        <w:t>Объект</w:t>
      </w:r>
      <w:r w:rsidRPr="00476AA0">
        <w:rPr>
          <w:rFonts w:ascii="Times New Roman" w:hAnsi="Times New Roman"/>
          <w:color w:val="000000" w:themeColor="text1"/>
          <w:sz w:val="24"/>
          <w:szCs w:val="24"/>
        </w:rPr>
        <w:t xml:space="preserve">: программирование и один из разделов математики – тригонометрия </w:t>
      </w:r>
    </w:p>
    <w:p w:rsidR="009A7208" w:rsidRPr="00476AA0" w:rsidRDefault="009A7208" w:rsidP="00202F39">
      <w:pPr>
        <w:rPr>
          <w:rFonts w:ascii="Times New Roman" w:hAnsi="Times New Roman"/>
          <w:sz w:val="24"/>
          <w:szCs w:val="24"/>
        </w:rPr>
      </w:pPr>
      <w:r w:rsidRPr="00476AA0">
        <w:rPr>
          <w:rFonts w:ascii="Times New Roman" w:hAnsi="Times New Roman"/>
          <w:b/>
          <w:sz w:val="24"/>
          <w:szCs w:val="24"/>
        </w:rPr>
        <w:t>Предмет исследования</w:t>
      </w:r>
      <w:r w:rsidRPr="00476AA0">
        <w:rPr>
          <w:rFonts w:ascii="Times New Roman" w:hAnsi="Times New Roman"/>
          <w:sz w:val="24"/>
          <w:szCs w:val="24"/>
        </w:rPr>
        <w:t>: тригонометрические уравнения</w:t>
      </w:r>
      <w:r w:rsidR="00A326B3" w:rsidRPr="00476AA0">
        <w:rPr>
          <w:rFonts w:ascii="Times New Roman" w:hAnsi="Times New Roman"/>
          <w:sz w:val="24"/>
          <w:szCs w:val="24"/>
        </w:rPr>
        <w:t xml:space="preserve"> из ЕГЭ</w:t>
      </w:r>
    </w:p>
    <w:p w:rsidR="009A7208" w:rsidRPr="00476AA0" w:rsidRDefault="009A7208" w:rsidP="00202F39">
      <w:pPr>
        <w:rPr>
          <w:rFonts w:ascii="Times New Roman" w:hAnsi="Times New Roman"/>
          <w:sz w:val="24"/>
          <w:szCs w:val="24"/>
        </w:rPr>
      </w:pPr>
      <w:r w:rsidRPr="00476AA0">
        <w:rPr>
          <w:rFonts w:ascii="Times New Roman" w:hAnsi="Times New Roman"/>
          <w:b/>
          <w:sz w:val="24"/>
          <w:szCs w:val="24"/>
        </w:rPr>
        <w:t>Цель</w:t>
      </w:r>
      <w:r w:rsidRPr="00476AA0">
        <w:rPr>
          <w:rFonts w:ascii="Times New Roman" w:hAnsi="Times New Roman"/>
          <w:sz w:val="24"/>
          <w:szCs w:val="24"/>
        </w:rPr>
        <w:t>: написать программу для решения максимально возможного количества тригонометрических уравнений с возможностью отбора корней</w:t>
      </w:r>
    </w:p>
    <w:p w:rsidR="009A7208" w:rsidRPr="00476AA0" w:rsidRDefault="009A7208" w:rsidP="00202F39">
      <w:pPr>
        <w:rPr>
          <w:rFonts w:ascii="Times New Roman" w:hAnsi="Times New Roman"/>
          <w:sz w:val="24"/>
          <w:szCs w:val="24"/>
        </w:rPr>
      </w:pPr>
      <w:r w:rsidRPr="00476AA0">
        <w:rPr>
          <w:rFonts w:ascii="Times New Roman" w:hAnsi="Times New Roman"/>
          <w:b/>
          <w:sz w:val="24"/>
          <w:szCs w:val="24"/>
        </w:rPr>
        <w:t>Задачи</w:t>
      </w:r>
      <w:r w:rsidRPr="00476AA0">
        <w:rPr>
          <w:rFonts w:ascii="Times New Roman" w:hAnsi="Times New Roman"/>
          <w:sz w:val="24"/>
          <w:szCs w:val="24"/>
        </w:rPr>
        <w:t xml:space="preserve">: </w:t>
      </w:r>
      <w:r w:rsidR="00CB7B7A" w:rsidRPr="00476AA0">
        <w:rPr>
          <w:rFonts w:ascii="Times New Roman" w:hAnsi="Times New Roman"/>
          <w:sz w:val="24"/>
          <w:szCs w:val="24"/>
        </w:rPr>
        <w:br/>
        <w:t>- Проанализировать существующие виды тригонометрических уравнений</w:t>
      </w:r>
      <w:r w:rsidR="00A326B3" w:rsidRPr="00476AA0">
        <w:rPr>
          <w:rFonts w:ascii="Times New Roman" w:hAnsi="Times New Roman"/>
          <w:sz w:val="24"/>
          <w:szCs w:val="24"/>
        </w:rPr>
        <w:t xml:space="preserve"> из ЕГЭ за последние 10 лет</w:t>
      </w:r>
      <w:r w:rsidR="0024486D" w:rsidRPr="00476AA0">
        <w:rPr>
          <w:rFonts w:ascii="Times New Roman" w:hAnsi="Times New Roman"/>
          <w:sz w:val="24"/>
          <w:szCs w:val="24"/>
        </w:rPr>
        <w:br/>
        <w:t>- Провести сравнительный анализ подходящих языков программирования</w:t>
      </w:r>
      <w:r w:rsidRPr="00476AA0">
        <w:rPr>
          <w:rFonts w:ascii="Times New Roman" w:hAnsi="Times New Roman"/>
          <w:sz w:val="24"/>
          <w:szCs w:val="24"/>
        </w:rPr>
        <w:br/>
        <w:t>- Создать оконную</w:t>
      </w:r>
      <w:r w:rsidR="00CB7B7A" w:rsidRPr="00476AA0">
        <w:rPr>
          <w:rFonts w:ascii="Times New Roman" w:hAnsi="Times New Roman"/>
          <w:sz w:val="24"/>
          <w:szCs w:val="24"/>
        </w:rPr>
        <w:t xml:space="preserve"> оболочку для записи уравнения</w:t>
      </w:r>
      <w:r w:rsidRPr="00476AA0">
        <w:rPr>
          <w:rFonts w:ascii="Times New Roman" w:hAnsi="Times New Roman"/>
          <w:sz w:val="24"/>
          <w:szCs w:val="24"/>
        </w:rPr>
        <w:br/>
        <w:t>- Написать универсальный код для решения тригонометрических уравнений</w:t>
      </w:r>
    </w:p>
    <w:p w:rsidR="008A3140" w:rsidRPr="00476AA0" w:rsidRDefault="008A3140" w:rsidP="00202F3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76AA0">
        <w:rPr>
          <w:rFonts w:ascii="Times New Roman" w:hAnsi="Times New Roman"/>
          <w:b/>
          <w:color w:val="000000" w:themeColor="text1"/>
          <w:sz w:val="24"/>
          <w:szCs w:val="24"/>
        </w:rPr>
        <w:t>Методы</w:t>
      </w:r>
      <w:r w:rsidRPr="00476AA0">
        <w:rPr>
          <w:rFonts w:ascii="Times New Roman" w:hAnsi="Times New Roman"/>
          <w:color w:val="000000" w:themeColor="text1"/>
          <w:sz w:val="24"/>
          <w:szCs w:val="24"/>
        </w:rPr>
        <w:t>: теоретический анализ и синтез, классификация и обобщение  материала, сравнение наиболее подходящих языков программирования</w:t>
      </w:r>
    </w:p>
    <w:p w:rsidR="009A7208" w:rsidRPr="00476AA0" w:rsidRDefault="008A3140" w:rsidP="00A70675">
      <w:pPr>
        <w:rPr>
          <w:rFonts w:ascii="Times New Roman" w:hAnsi="Times New Roman"/>
          <w:sz w:val="24"/>
          <w:szCs w:val="24"/>
        </w:rPr>
      </w:pPr>
      <w:r w:rsidRPr="00476AA0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CB7B7A" w:rsidRPr="006820BB" w:rsidRDefault="00CB7B7A" w:rsidP="006820BB">
      <w:pPr>
        <w:pStyle w:val="1"/>
        <w:rPr>
          <w:rFonts w:ascii="Times New Roman" w:eastAsiaTheme="minorHAnsi" w:hAnsi="Times New Roman"/>
          <w:b/>
          <w:color w:val="auto"/>
        </w:rPr>
      </w:pPr>
      <w:bookmarkStart w:id="2" w:name="_Toc66352959"/>
      <w:r w:rsidRPr="006820BB">
        <w:rPr>
          <w:rFonts w:ascii="Times New Roman" w:eastAsiaTheme="minorHAnsi" w:hAnsi="Times New Roman"/>
          <w:b/>
          <w:color w:val="auto"/>
        </w:rPr>
        <w:lastRenderedPageBreak/>
        <w:t>Зарождение идеи проекта</w:t>
      </w:r>
      <w:bookmarkEnd w:id="2"/>
    </w:p>
    <w:p w:rsidR="008028C8" w:rsidRDefault="00CB7B7A" w:rsidP="00633736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При подготовке к Единому Государственному Заданию по </w:t>
      </w:r>
      <w:r w:rsidR="00BE4406">
        <w:rPr>
          <w:rFonts w:ascii="Times New Roman" w:eastAsiaTheme="minorHAnsi" w:hAnsi="Times New Roman"/>
          <w:sz w:val="24"/>
          <w:szCs w:val="24"/>
        </w:rPr>
        <w:t>предмету</w:t>
      </w:r>
      <w:r>
        <w:rPr>
          <w:rFonts w:ascii="Times New Roman" w:eastAsiaTheme="minorHAnsi" w:hAnsi="Times New Roman"/>
          <w:sz w:val="24"/>
          <w:szCs w:val="24"/>
        </w:rPr>
        <w:t xml:space="preserve"> профильной алгебры </w:t>
      </w:r>
      <w:r w:rsidR="008A1AB4">
        <w:rPr>
          <w:rFonts w:ascii="Times New Roman" w:eastAsiaTheme="minorHAnsi" w:hAnsi="Times New Roman"/>
          <w:sz w:val="24"/>
          <w:szCs w:val="24"/>
        </w:rPr>
        <w:t>попадается множество различных заданий, однако</w:t>
      </w:r>
      <w:r>
        <w:rPr>
          <w:rFonts w:ascii="Times New Roman" w:eastAsiaTheme="minorHAnsi" w:hAnsi="Times New Roman"/>
          <w:sz w:val="24"/>
          <w:szCs w:val="24"/>
        </w:rPr>
        <w:t xml:space="preserve"> конкретно тригонометрически</w:t>
      </w:r>
      <w:r w:rsidR="00BE4406">
        <w:rPr>
          <w:rFonts w:ascii="Times New Roman" w:eastAsiaTheme="minorHAnsi" w:hAnsi="Times New Roman"/>
          <w:sz w:val="24"/>
          <w:szCs w:val="24"/>
        </w:rPr>
        <w:t>е</w:t>
      </w:r>
      <w:r>
        <w:rPr>
          <w:rFonts w:ascii="Times New Roman" w:eastAsiaTheme="minorHAnsi" w:hAnsi="Times New Roman"/>
          <w:sz w:val="24"/>
          <w:szCs w:val="24"/>
        </w:rPr>
        <w:t xml:space="preserve"> уравнения</w:t>
      </w:r>
      <w:r w:rsidR="00BE4406">
        <w:rPr>
          <w:rFonts w:ascii="Times New Roman" w:eastAsiaTheme="minorHAnsi" w:hAnsi="Times New Roman"/>
          <w:sz w:val="24"/>
          <w:szCs w:val="24"/>
        </w:rPr>
        <w:t>, которые</w:t>
      </w:r>
      <w:r>
        <w:rPr>
          <w:rFonts w:ascii="Times New Roman" w:eastAsiaTheme="minorHAnsi" w:hAnsi="Times New Roman"/>
          <w:sz w:val="24"/>
          <w:szCs w:val="24"/>
        </w:rPr>
        <w:t xml:space="preserve"> присутствуют как в первой части (9 задание </w:t>
      </w:r>
      <w:r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КИМ 2020 года), так и во второй (13 задание)</w:t>
      </w:r>
      <w:r w:rsidR="008028C8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="008A1AB4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BE4406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явля</w:t>
      </w:r>
      <w:r w:rsidR="008A1AB4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ется </w:t>
      </w:r>
      <w:r w:rsidR="00BE4406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одним из основных заданий профильной математики</w:t>
      </w:r>
      <w:r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</w:t>
      </w:r>
      <w:r w:rsidR="008028C8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По статистике, целых 35% сдающих профильную математику справляются с 13 заданием. Учитывая тот факт, что это задание из части С, то есть задание с развёрнутым ответом. Это наивысшее значение среди иных подобных заданий. Задания такого типа есть абсолютно в каждом КИМе, что делает подготовку к ним универсальной. Учитывая это, меня поразило, как задания по одной, казалось бы, несложной теме можно получить целых 3 первичных балла, поэтому я принялся целенаправленно изучать эту тему. Изучив материалы за последние 10 лет, </w:t>
      </w:r>
      <w:r w:rsidR="008A3140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нашёл</w:t>
      </w:r>
      <w:r w:rsidR="008028C8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закономерность</w:t>
      </w:r>
      <w:r w:rsidR="00B0568C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: 9 задание составляют числовые преобразования, направленные в основном на умение использовать базовые свойства корней, степеней, переменных, логарифмов и, собственно, тригонометрических функций</w:t>
      </w:r>
      <w:r w:rsidR="008A3140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. Задание под номером 13</w:t>
      </w:r>
      <w:r w:rsidR="00B0568C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9B7210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на 70% </w:t>
      </w:r>
      <w:r w:rsidR="00B0568C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составлено исключительно из тригонометрических уравнений повышенной сложности, для решения которых необходимо лишь уметь </w:t>
      </w:r>
      <w:r w:rsidR="008A3140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применять тригонометрические формулы.</w:t>
      </w:r>
    </w:p>
    <w:p w:rsidR="00476AA0" w:rsidRPr="00815397" w:rsidRDefault="00476AA0" w:rsidP="00633736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705A2F" w:rsidRPr="006820BB" w:rsidRDefault="009A7208" w:rsidP="006820BB">
      <w:pPr>
        <w:pStyle w:val="2"/>
        <w:rPr>
          <w:rFonts w:ascii="Times New Roman" w:eastAsiaTheme="minorHAnsi" w:hAnsi="Times New Roman"/>
          <w:b/>
          <w:color w:val="auto"/>
          <w:sz w:val="28"/>
          <w:szCs w:val="28"/>
        </w:rPr>
      </w:pPr>
      <w:bookmarkStart w:id="3" w:name="_Toc66352960"/>
      <w:r w:rsidRPr="006820BB">
        <w:rPr>
          <w:rFonts w:ascii="Times New Roman" w:eastAsiaTheme="minorHAnsi" w:hAnsi="Times New Roman"/>
          <w:b/>
          <w:color w:val="auto"/>
          <w:sz w:val="28"/>
          <w:szCs w:val="28"/>
        </w:rPr>
        <w:t>Тригонометрия</w:t>
      </w:r>
      <w:bookmarkEnd w:id="3"/>
    </w:p>
    <w:p w:rsidR="009A7208" w:rsidRDefault="00C92B68" w:rsidP="00633736">
      <w:pPr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C92B68">
        <w:rPr>
          <w:rFonts w:ascii="Times New Roman" w:eastAsiaTheme="minorHAnsi" w:hAnsi="Times New Roman"/>
          <w:sz w:val="24"/>
          <w:szCs w:val="24"/>
        </w:rPr>
        <w:t>Термин</w:t>
      </w:r>
      <w:r>
        <w:rPr>
          <w:rFonts w:ascii="Times New Roman" w:eastAsiaTheme="minorHAnsi" w:hAnsi="Times New Roman"/>
          <w:sz w:val="24"/>
          <w:szCs w:val="24"/>
        </w:rPr>
        <w:t xml:space="preserve"> произошёл от</w:t>
      </w:r>
      <w:r w:rsidR="0063373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древнегреческого</w:t>
      </w:r>
      <w:r w:rsidR="0063373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τρίγωνον </w:t>
      </w:r>
      <w:r w:rsidRPr="00C92B6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«</w:t>
      </w:r>
      <w:r w:rsidRPr="00C92B68">
        <w:rPr>
          <w:rFonts w:ascii="Times New Roman" w:hAnsi="Times New Roman"/>
          <w:sz w:val="24"/>
          <w:szCs w:val="24"/>
          <w:shd w:val="clear" w:color="auto" w:fill="FFFFFF"/>
        </w:rPr>
        <w:t>треугольник</w:t>
      </w:r>
      <w:r w:rsidRPr="00C92B6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» </w:t>
      </w:r>
      <w:r w:rsidR="0063373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и μετρέω «измеряю», то есть </w:t>
      </w:r>
      <w:r w:rsidRPr="00C92B68">
        <w:rPr>
          <w:rFonts w:ascii="Times New Roman" w:hAnsi="Times New Roman"/>
          <w:i/>
          <w:iCs/>
          <w:color w:val="202122"/>
          <w:sz w:val="24"/>
          <w:szCs w:val="24"/>
          <w:shd w:val="clear" w:color="auto" w:fill="FFFFFF"/>
        </w:rPr>
        <w:t>измерение треугольников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и появился в 1595 году в эпоху Позднего Возрождения. </w:t>
      </w:r>
      <w:r w:rsidR="00655802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Тригонометрия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является важнейшим разделом математики, который изучает свойства и функции треугольников. </w:t>
      </w:r>
      <w:r w:rsidR="00714CE3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К примеру техника триангуляции из раздела тригонометрии, позволяет рассчитать расстояние между недалёкими звёздами в космосе, контролировать системы навигации спутников и конструировать здания с оптимальным отношением размеров на основе системы треугольников.</w:t>
      </w:r>
    </w:p>
    <w:p w:rsidR="006C1251" w:rsidRDefault="00594777" w:rsidP="00633736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Основы тригонометрии даются как отношение сторон в прямоугольном треугольнике в 9 классе, как раздел геометрии, дальнейшее изучение продолжается только в 10 или 11 классе, в зависимости от учебника алгебры, где начинается прямой курс изучения тригонометрических уравнений. </w:t>
      </w:r>
      <w:r>
        <w:rPr>
          <w:rFonts w:ascii="Times New Roman" w:eastAsiaTheme="minorHAnsi" w:hAnsi="Times New Roman"/>
          <w:sz w:val="24"/>
          <w:szCs w:val="24"/>
        </w:rPr>
        <w:t>Курс рассчитан на полгода, за время которого даются все основные понятия и тригонометрические преобразования, вроде формул двойного угла и суммы/разности тригонометрических функций. И только в последний момент вводится понятие отбора корней на заданном промежутке, которое необходимо для решения тригонометрического уравнения из второй части под буквой «Б».</w:t>
      </w:r>
    </w:p>
    <w:p w:rsidR="00E6270F" w:rsidRPr="00E6270F" w:rsidRDefault="00E6270F" w:rsidP="006C1251">
      <w:pPr>
        <w:rPr>
          <w:rFonts w:ascii="Times New Roman" w:eastAsiaTheme="minorHAnsi" w:hAnsi="Times New Roman"/>
          <w:sz w:val="24"/>
          <w:szCs w:val="24"/>
        </w:rPr>
      </w:pPr>
    </w:p>
    <w:p w:rsidR="00E6270F" w:rsidRPr="006820BB" w:rsidRDefault="00E6270F" w:rsidP="006820BB">
      <w:pPr>
        <w:pStyle w:val="2"/>
        <w:rPr>
          <w:rFonts w:ascii="Times New Roman" w:eastAsiaTheme="minorHAnsi" w:hAnsi="Times New Roman"/>
          <w:b/>
          <w:color w:val="auto"/>
          <w:sz w:val="28"/>
          <w:szCs w:val="28"/>
        </w:rPr>
      </w:pPr>
      <w:bookmarkStart w:id="4" w:name="_Toc66352961"/>
      <w:r w:rsidRPr="006820BB">
        <w:rPr>
          <w:rFonts w:ascii="Times New Roman" w:eastAsiaTheme="minorHAnsi" w:hAnsi="Times New Roman"/>
          <w:b/>
          <w:color w:val="auto"/>
          <w:sz w:val="28"/>
          <w:szCs w:val="28"/>
        </w:rPr>
        <w:lastRenderedPageBreak/>
        <w:t>Особенности тригонометрических уравнений</w:t>
      </w:r>
      <w:bookmarkEnd w:id="4"/>
    </w:p>
    <w:p w:rsidR="00745909" w:rsidRDefault="00E6270F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Главной особенностью тригонометрических уравнений, относительно линейных и квадратичных, являлось то, что </w:t>
      </w:r>
      <w:r w:rsidR="00745909">
        <w:rPr>
          <w:rFonts w:ascii="Times New Roman" w:eastAsiaTheme="minorHAnsi" w:hAnsi="Times New Roman"/>
          <w:sz w:val="24"/>
          <w:szCs w:val="24"/>
        </w:rPr>
        <w:t xml:space="preserve">вводилась дополнительная переменная </w:t>
      </w:r>
      <w:r w:rsidR="00745909">
        <w:rPr>
          <w:rFonts w:ascii="Times New Roman" w:eastAsiaTheme="minorHAnsi" w:hAnsi="Times New Roman"/>
          <w:sz w:val="24"/>
          <w:szCs w:val="24"/>
          <w:lang w:val="en-US"/>
        </w:rPr>
        <w:t>k</w:t>
      </w:r>
      <w:r w:rsidR="00745909">
        <w:rPr>
          <w:rFonts w:ascii="Times New Roman" w:eastAsiaTheme="minorHAnsi" w:hAnsi="Times New Roman"/>
          <w:sz w:val="24"/>
          <w:szCs w:val="24"/>
        </w:rPr>
        <w:t xml:space="preserve"> </w:t>
      </w:r>
      <w:r w:rsidR="00745909" w:rsidRPr="00745909">
        <w:rPr>
          <w:rFonts w:ascii="Times New Roman" w:eastAsiaTheme="minorHAnsi" w:hAnsi="Times New Roman"/>
          <w:sz w:val="24"/>
          <w:szCs w:val="24"/>
        </w:rPr>
        <w:t>(</w:t>
      </w:r>
      <w:r w:rsidR="00745909">
        <w:rPr>
          <w:rFonts w:ascii="Times New Roman" w:eastAsiaTheme="minorHAnsi" w:hAnsi="Times New Roman"/>
          <w:sz w:val="24"/>
          <w:szCs w:val="24"/>
        </w:rPr>
        <w:t xml:space="preserve">или </w:t>
      </w:r>
      <w:r w:rsidR="00745909">
        <w:rPr>
          <w:rFonts w:ascii="Times New Roman" w:eastAsiaTheme="minorHAnsi" w:hAnsi="Times New Roman"/>
          <w:sz w:val="24"/>
          <w:szCs w:val="24"/>
          <w:lang w:val="en-US"/>
        </w:rPr>
        <w:t>n</w:t>
      </w:r>
      <w:r w:rsidR="00745909" w:rsidRPr="00745909">
        <w:rPr>
          <w:rFonts w:ascii="Times New Roman" w:eastAsiaTheme="minorHAnsi" w:hAnsi="Times New Roman"/>
          <w:sz w:val="24"/>
          <w:szCs w:val="24"/>
        </w:rPr>
        <w:t>)</w:t>
      </w:r>
      <w:r w:rsidR="00745909">
        <w:rPr>
          <w:rFonts w:ascii="Times New Roman" w:eastAsiaTheme="minorHAnsi" w:hAnsi="Times New Roman"/>
          <w:sz w:val="24"/>
          <w:szCs w:val="24"/>
        </w:rPr>
        <w:t xml:space="preserve">, показывающая периодичность пересечения функции и функции </w:t>
      </w:r>
      <w:r w:rsidR="00745909">
        <w:rPr>
          <w:rFonts w:ascii="Times New Roman" w:eastAsiaTheme="minorHAnsi" w:hAnsi="Times New Roman"/>
          <w:sz w:val="24"/>
          <w:szCs w:val="24"/>
          <w:lang w:val="en-US"/>
        </w:rPr>
        <w:t>y</w:t>
      </w:r>
      <w:r w:rsidR="00745909" w:rsidRPr="00745909">
        <w:rPr>
          <w:rFonts w:ascii="Times New Roman" w:eastAsiaTheme="minorHAnsi" w:hAnsi="Times New Roman"/>
          <w:sz w:val="24"/>
          <w:szCs w:val="24"/>
        </w:rPr>
        <w:t>=0</w:t>
      </w:r>
      <w:r w:rsidR="009E1A1C">
        <w:rPr>
          <w:rFonts w:ascii="Times New Roman" w:eastAsiaTheme="minorHAnsi" w:hAnsi="Times New Roman"/>
          <w:sz w:val="24"/>
          <w:szCs w:val="24"/>
        </w:rPr>
        <w:t>. То есть</w:t>
      </w:r>
      <w:r w:rsidR="00745909">
        <w:rPr>
          <w:rFonts w:ascii="Times New Roman" w:eastAsiaTheme="minorHAnsi" w:hAnsi="Times New Roman"/>
          <w:sz w:val="24"/>
          <w:szCs w:val="24"/>
        </w:rPr>
        <w:t xml:space="preserve"> теперь каждое уравнение имело бесконечное количество корней с определенным промежутком, который и надо было искать.</w:t>
      </w:r>
    </w:p>
    <w:p w:rsidR="00745909" w:rsidRPr="00745909" w:rsidRDefault="00E17D89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Отбор корней в свою очередь был введён для того, чтобы ограничить промежуток корней для точного их вычисления, а не в общем виде, как требуется написать ответ под буквой «А» задания №13</w:t>
      </w:r>
    </w:p>
    <w:p w:rsidR="00E6270F" w:rsidRDefault="00745909" w:rsidP="0012093F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 тому же не стоит забывать, что график синусоиды и косинусоиды имеет значения только от -1 до 1 включительно, а значит если уравнение вида </w:t>
      </w:r>
      <m:oMath>
        <m:func>
          <m:func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eastAsiaTheme="minorHAnsi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 xml:space="preserve">t </m:t>
        </m:r>
      </m:oMath>
      <w:r>
        <w:rPr>
          <w:rFonts w:ascii="Times New Roman" w:eastAsiaTheme="minorHAnsi" w:hAnsi="Times New Roman"/>
          <w:sz w:val="24"/>
          <w:szCs w:val="24"/>
        </w:rPr>
        <w:t xml:space="preserve">, где </w:t>
      </w:r>
      <m:oMath>
        <m:d>
          <m:dPr>
            <m:begChr m:val="|"/>
            <m:endChr m:val="|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HAnsi" w:hAnsi="Cambria Math"/>
            <w:sz w:val="24"/>
            <w:szCs w:val="24"/>
          </w:rPr>
          <m:t>&gt;1</m:t>
        </m:r>
      </m:oMath>
      <w:r w:rsidR="00512926">
        <w:rPr>
          <w:rFonts w:ascii="Times New Roman" w:eastAsiaTheme="minorEastAsia" w:hAnsi="Times New Roman"/>
          <w:sz w:val="24"/>
          <w:szCs w:val="24"/>
        </w:rPr>
        <w:t>,</w:t>
      </w:r>
      <w:r w:rsidR="00655802">
        <w:rPr>
          <w:rFonts w:ascii="Times New Roman" w:eastAsiaTheme="minorEastAsia" w:hAnsi="Times New Roman"/>
          <w:sz w:val="24"/>
          <w:szCs w:val="24"/>
        </w:rPr>
        <w:t xml:space="preserve"> то оно</w:t>
      </w:r>
      <w:r w:rsidR="00512926">
        <w:rPr>
          <w:rFonts w:ascii="Times New Roman" w:eastAsiaTheme="minorEastAsia" w:hAnsi="Times New Roman"/>
          <w:sz w:val="24"/>
          <w:szCs w:val="24"/>
        </w:rPr>
        <w:t xml:space="preserve"> не будет иметь решений. Такой же «подвох» есть и в тангенсоидных уравнениях, в которых хоть область допустимых значений и не имеет границ (то есть в аналогичном уравнении, корни имеются при любых</w:t>
      </w:r>
      <w:r w:rsidR="00512926" w:rsidRPr="0051292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12926">
        <w:rPr>
          <w:rFonts w:ascii="Times New Roman" w:eastAsiaTheme="minorEastAsia" w:hAnsi="Times New Roman"/>
          <w:sz w:val="24"/>
          <w:szCs w:val="24"/>
          <w:lang w:val="en-US"/>
        </w:rPr>
        <w:t>t</w:t>
      </w:r>
      <w:r w:rsidR="00512926">
        <w:rPr>
          <w:rFonts w:ascii="Times New Roman" w:eastAsiaTheme="minorEastAsia" w:hAnsi="Times New Roman"/>
          <w:sz w:val="24"/>
          <w:szCs w:val="24"/>
        </w:rPr>
        <w:t xml:space="preserve">), однако при разложении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</w:rPr>
              <m:t>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ɑ</m:t>
            </m:r>
          </m:e>
        </m:func>
      </m:oMath>
      <w:r w:rsidR="00512926">
        <w:rPr>
          <w:rFonts w:ascii="Times New Roman" w:eastAsiaTheme="minorEastAsia" w:hAnsi="Times New Roman"/>
          <w:sz w:val="24"/>
          <w:szCs w:val="24"/>
        </w:rPr>
        <w:t xml:space="preserve">, мы получаем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ɑ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ɑ</m:t>
                </m:r>
              </m:e>
            </m:func>
          </m:den>
        </m:f>
      </m:oMath>
      <w:r w:rsidR="00512926">
        <w:rPr>
          <w:rFonts w:ascii="Times New Roman" w:eastAsiaTheme="minorEastAsia" w:hAnsi="Times New Roman"/>
          <w:sz w:val="24"/>
          <w:szCs w:val="24"/>
        </w:rPr>
        <w:t xml:space="preserve">, следовательно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ɑ</m:t>
            </m:r>
          </m:e>
        </m:func>
      </m:oMath>
      <w:r w:rsidR="00512926">
        <w:rPr>
          <w:rFonts w:ascii="Times New Roman" w:eastAsiaTheme="minorEastAsia" w:hAnsi="Times New Roman"/>
          <w:sz w:val="24"/>
          <w:szCs w:val="24"/>
        </w:rPr>
        <w:t xml:space="preserve"> быть нулём не может, а значит</w:t>
      </w:r>
      <w:r w:rsidR="00655802">
        <w:rPr>
          <w:rFonts w:ascii="Times New Roman" w:eastAsiaTheme="minorEastAsia" w:hAnsi="Times New Roman"/>
          <w:sz w:val="24"/>
          <w:szCs w:val="24"/>
        </w:rPr>
        <w:t xml:space="preserve"> вводится условие: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ɑ ≠0</m:t>
            </m:r>
          </m:e>
        </m:func>
      </m:oMath>
      <w:r w:rsidR="00655802">
        <w:rPr>
          <w:rFonts w:ascii="Times New Roman" w:eastAsiaTheme="minorEastAsia" w:hAnsi="Times New Roman"/>
          <w:sz w:val="24"/>
          <w:szCs w:val="24"/>
        </w:rPr>
        <w:t xml:space="preserve">, что </w:t>
      </w:r>
      <w:r w:rsidR="00512926">
        <w:rPr>
          <w:rFonts w:ascii="Times New Roman" w:eastAsiaTheme="minorEastAsia" w:hAnsi="Times New Roman"/>
          <w:sz w:val="24"/>
          <w:szCs w:val="24"/>
        </w:rPr>
        <w:t xml:space="preserve">очень важно при решении уравнений. То же самое касается и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tg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ɑ</m:t>
            </m:r>
          </m:e>
        </m:func>
      </m:oMath>
      <w:r w:rsidR="00C45212">
        <w:rPr>
          <w:rFonts w:ascii="Times New Roman" w:eastAsiaTheme="minorEastAsia" w:hAnsi="Times New Roman"/>
          <w:sz w:val="24"/>
          <w:szCs w:val="24"/>
        </w:rPr>
        <w:t xml:space="preserve">, где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ɑ</m:t>
            </m:r>
          </m:e>
        </m:func>
      </m:oMath>
      <w:r w:rsidR="00C45212">
        <w:rPr>
          <w:rFonts w:ascii="Times New Roman" w:eastAsiaTheme="minorEastAsia" w:hAnsi="Times New Roman"/>
          <w:sz w:val="24"/>
          <w:szCs w:val="24"/>
        </w:rPr>
        <w:t xml:space="preserve"> также не может равняться нулю. </w:t>
      </w:r>
    </w:p>
    <w:p w:rsidR="00B0568C" w:rsidRPr="00815397" w:rsidRDefault="00B0568C" w:rsidP="0012093F">
      <w:pPr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В школьный </w:t>
      </w:r>
      <w:r w:rsidR="008A3140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курс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изучения тригонометрии также входят уравнения вида </w:t>
      </w:r>
      <w:r w:rsidRPr="00815397">
        <w:rPr>
          <w:rFonts w:ascii="Cambria Math" w:eastAsiaTheme="minorEastAsia" w:hAnsi="Cambria Math"/>
          <w:color w:val="000000" w:themeColor="text1"/>
          <w:sz w:val="24"/>
          <w:szCs w:val="24"/>
        </w:rPr>
        <w:br/>
      </w:r>
      <m:oMath>
        <m:r>
          <w:rPr>
            <w:rFonts w:ascii="Cambria Math" w:eastAsiaTheme="minorHAnsi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eastAsiaTheme="minorHAnsi" w:hAnsi="Cambria Math"/>
            <w:color w:val="000000" w:themeColor="text1"/>
            <w:sz w:val="24"/>
            <w:szCs w:val="24"/>
          </w:rPr>
          <m:t>=a</m:t>
        </m:r>
      </m:oMath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, где </w:t>
      </w:r>
      <m:oMath>
        <m:r>
          <w:rPr>
            <w:rFonts w:ascii="Cambria Math" w:eastAsiaTheme="minorHAnsi" w:hAnsi="Cambria Math"/>
            <w:color w:val="000000" w:themeColor="text1"/>
            <w:sz w:val="24"/>
            <w:szCs w:val="24"/>
          </w:rPr>
          <m:t>f(x)</m:t>
        </m:r>
      </m:oMath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это любая обратная от тригонометрической функция, то есть 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arcsin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/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arctg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и др. Эти функции возвращают угол по значению соответственной им функции. Обратные тригонометрические функции необходимы для записи решения уравнения в общем виде</w:t>
      </w:r>
      <w:r w:rsidR="00E340E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</w:p>
    <w:p w:rsidR="00C45212" w:rsidRPr="00815397" w:rsidRDefault="00E340E5" w:rsidP="00C31A35">
      <w:pPr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Но не стоит забывать, что обратные тригонометрические функции кардинально отличаются от самих тригонометрических функций. Они не имеют периодичности и существуют только на отрезке [-π; π] (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arcsin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/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arccos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) или на (-π; π) (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arctg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/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arccctg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)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К тому же, уравнения такого вида 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в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заданиях ЕГЭ не встречаются,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и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менно поэтому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,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в рамках данной работы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,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уравнения вида</w:t>
      </w:r>
      <m:oMath>
        <m:r>
          <w:rPr>
            <w:rFonts w:ascii="Cambria Math" w:eastAsiaTheme="minorHAnsi" w:hAnsi="Cambria Math"/>
            <w:color w:val="000000" w:themeColor="text1"/>
            <w:sz w:val="24"/>
            <w:szCs w:val="24"/>
          </w:rPr>
          <m:t xml:space="preserve"> arcf</m:t>
        </m:r>
        <m:d>
          <m:d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eastAsiaTheme="minorHAnsi" w:hAnsi="Cambria Math"/>
            <w:color w:val="000000" w:themeColor="text1"/>
            <w:sz w:val="24"/>
            <w:szCs w:val="24"/>
          </w:rPr>
          <m:t>=a</m:t>
        </m:r>
      </m:oMath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>не рассматривались</w:t>
      </w:r>
      <w:r w:rsidR="00C31A35" w:rsidRPr="0081539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при решении поставленной цели.</w:t>
      </w:r>
    </w:p>
    <w:p w:rsidR="00C45212" w:rsidRPr="00476AA0" w:rsidRDefault="008028C8" w:rsidP="006820BB">
      <w:pPr>
        <w:pStyle w:val="2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4"/>
          <w:szCs w:val="24"/>
        </w:rPr>
        <w:br w:type="page"/>
      </w:r>
      <w:bookmarkStart w:id="5" w:name="_Toc66352962"/>
      <w:r w:rsidR="00C45212" w:rsidRPr="006820BB">
        <w:rPr>
          <w:rFonts w:ascii="Times New Roman" w:eastAsiaTheme="minorHAnsi" w:hAnsi="Times New Roman"/>
          <w:b/>
          <w:color w:val="auto"/>
          <w:sz w:val="28"/>
          <w:szCs w:val="28"/>
        </w:rPr>
        <w:lastRenderedPageBreak/>
        <w:t>Классификация уравнений</w:t>
      </w:r>
      <w:bookmarkEnd w:id="5"/>
    </w:p>
    <w:p w:rsidR="008A3140" w:rsidRDefault="00E17D89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Изучив </w:t>
      </w:r>
      <w:r w:rsidR="008A3140">
        <w:rPr>
          <w:rFonts w:ascii="Times New Roman" w:eastAsiaTheme="minorHAnsi" w:hAnsi="Times New Roman"/>
          <w:sz w:val="24"/>
          <w:szCs w:val="24"/>
        </w:rPr>
        <w:t>тригонометрические уравнения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26099">
        <w:rPr>
          <w:rFonts w:ascii="Times New Roman" w:eastAsiaTheme="minorHAnsi" w:hAnsi="Times New Roman"/>
          <w:sz w:val="24"/>
          <w:szCs w:val="24"/>
        </w:rPr>
        <w:t>из</w:t>
      </w:r>
      <w:r w:rsidR="00A326B3">
        <w:rPr>
          <w:rFonts w:ascii="Times New Roman" w:eastAsiaTheme="minorHAnsi" w:hAnsi="Times New Roman"/>
          <w:sz w:val="24"/>
          <w:szCs w:val="24"/>
        </w:rPr>
        <w:t xml:space="preserve"> заданий экзамена, </w:t>
      </w:r>
      <w:r>
        <w:rPr>
          <w:rFonts w:ascii="Times New Roman" w:eastAsiaTheme="minorHAnsi" w:hAnsi="Times New Roman"/>
          <w:sz w:val="24"/>
          <w:szCs w:val="24"/>
        </w:rPr>
        <w:t xml:space="preserve">пришёл к выводу, что </w:t>
      </w:r>
      <w:r w:rsidR="008A3140">
        <w:rPr>
          <w:rFonts w:ascii="Times New Roman" w:eastAsiaTheme="minorHAnsi" w:hAnsi="Times New Roman"/>
          <w:sz w:val="24"/>
          <w:szCs w:val="24"/>
        </w:rPr>
        <w:t xml:space="preserve">они все </w:t>
      </w:r>
      <w:r>
        <w:rPr>
          <w:rFonts w:ascii="Times New Roman" w:eastAsiaTheme="minorHAnsi" w:hAnsi="Times New Roman"/>
          <w:sz w:val="24"/>
          <w:szCs w:val="24"/>
        </w:rPr>
        <w:t xml:space="preserve"> в процессе</w:t>
      </w:r>
      <w:r w:rsidR="008A3140">
        <w:rPr>
          <w:rFonts w:ascii="Times New Roman" w:eastAsiaTheme="minorHAnsi" w:hAnsi="Times New Roman"/>
          <w:sz w:val="24"/>
          <w:szCs w:val="24"/>
        </w:rPr>
        <w:t xml:space="preserve"> своего решения  используют  тригонометрические преобразования и после этого </w:t>
      </w:r>
      <w:r>
        <w:rPr>
          <w:rFonts w:ascii="Times New Roman" w:eastAsiaTheme="minorHAnsi" w:hAnsi="Times New Roman"/>
          <w:sz w:val="24"/>
          <w:szCs w:val="24"/>
        </w:rPr>
        <w:t xml:space="preserve">принимают </w:t>
      </w:r>
      <w:r w:rsidR="00683D12">
        <w:rPr>
          <w:rFonts w:ascii="Times New Roman" w:eastAsiaTheme="minorHAnsi" w:hAnsi="Times New Roman"/>
          <w:sz w:val="24"/>
          <w:szCs w:val="24"/>
        </w:rPr>
        <w:t xml:space="preserve">один из следующих </w:t>
      </w:r>
      <w:r>
        <w:rPr>
          <w:rFonts w:ascii="Times New Roman" w:eastAsiaTheme="minorHAnsi" w:hAnsi="Times New Roman"/>
          <w:sz w:val="24"/>
          <w:szCs w:val="24"/>
        </w:rPr>
        <w:t>вид</w:t>
      </w:r>
      <w:r w:rsidR="008A3140">
        <w:rPr>
          <w:rFonts w:ascii="Times New Roman" w:eastAsiaTheme="minorHAnsi" w:hAnsi="Times New Roman"/>
          <w:sz w:val="24"/>
          <w:szCs w:val="24"/>
        </w:rPr>
        <w:t xml:space="preserve">ов (иногда </w:t>
      </w:r>
      <w:r w:rsidR="00683D12">
        <w:rPr>
          <w:rFonts w:ascii="Times New Roman" w:eastAsiaTheme="minorHAnsi" w:hAnsi="Times New Roman"/>
          <w:sz w:val="24"/>
          <w:szCs w:val="24"/>
        </w:rPr>
        <w:t xml:space="preserve"> </w:t>
      </w:r>
      <w:r w:rsidR="008A3140">
        <w:rPr>
          <w:rFonts w:ascii="Times New Roman" w:eastAsiaTheme="minorHAnsi" w:hAnsi="Times New Roman"/>
          <w:sz w:val="24"/>
          <w:szCs w:val="24"/>
        </w:rPr>
        <w:t>представляют собой произведение нескольких таких уравнений).</w:t>
      </w:r>
    </w:p>
    <w:p w:rsidR="00DF23ED" w:rsidRPr="00DF23ED" w:rsidRDefault="008A3140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результате проведённого ис</w:t>
      </w:r>
      <w:r w:rsidR="008157D6">
        <w:rPr>
          <w:rFonts w:ascii="Times New Roman" w:eastAsiaTheme="minorHAnsi" w:hAnsi="Times New Roman"/>
          <w:sz w:val="24"/>
          <w:szCs w:val="24"/>
        </w:rPr>
        <w:t>с</w:t>
      </w:r>
      <w:r>
        <w:rPr>
          <w:rFonts w:ascii="Times New Roman" w:eastAsiaTheme="minorHAnsi" w:hAnsi="Times New Roman"/>
          <w:sz w:val="24"/>
          <w:szCs w:val="24"/>
        </w:rPr>
        <w:t>ледования</w:t>
      </w:r>
      <w:r w:rsidR="008157D6">
        <w:rPr>
          <w:rFonts w:ascii="Times New Roman" w:eastAsiaTheme="minorHAnsi" w:hAnsi="Times New Roman"/>
          <w:sz w:val="24"/>
          <w:szCs w:val="24"/>
        </w:rPr>
        <w:t xml:space="preserve"> у меня получилась следующая </w:t>
      </w:r>
      <w:r w:rsidR="00E17D89">
        <w:rPr>
          <w:rFonts w:ascii="Times New Roman" w:eastAsiaTheme="minorHAnsi" w:hAnsi="Times New Roman"/>
          <w:sz w:val="24"/>
          <w:szCs w:val="24"/>
        </w:rPr>
        <w:t>классификации</w:t>
      </w:r>
      <w:r w:rsidR="008157D6">
        <w:rPr>
          <w:rFonts w:ascii="Times New Roman" w:eastAsiaTheme="minorHAnsi" w:hAnsi="Times New Roman"/>
          <w:sz w:val="24"/>
          <w:szCs w:val="24"/>
        </w:rPr>
        <w:t>:</w:t>
      </w:r>
    </w:p>
    <w:p w:rsidR="00C45212" w:rsidRPr="008157D6" w:rsidRDefault="000E2281" w:rsidP="00C45212">
      <w:pPr>
        <w:ind w:hanging="426"/>
        <w:rPr>
          <w:noProof/>
          <w:color w:val="00B050"/>
          <w:lang w:eastAsia="ru-RU"/>
        </w:rPr>
      </w:pPr>
      <w:r w:rsidRPr="000E2281">
        <w:rPr>
          <w:noProof/>
          <w:lang w:eastAsia="ru-RU"/>
        </w:rPr>
        <w:drawing>
          <wp:inline distT="0" distB="0" distL="0" distR="0">
            <wp:extent cx="6172200" cy="6770077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B4F89" w:rsidRPr="00B77E4F" w:rsidRDefault="00DF23ED" w:rsidP="00064616">
      <w:pPr>
        <w:ind w:hanging="426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B77E4F">
        <w:rPr>
          <w:rFonts w:ascii="Times New Roman" w:hAnsi="Times New Roman"/>
          <w:b/>
          <w:noProof/>
          <w:sz w:val="24"/>
          <w:szCs w:val="24"/>
          <w:lang w:eastAsia="ru-RU"/>
        </w:rPr>
        <w:t>Рис. 1</w:t>
      </w:r>
    </w:p>
    <w:p w:rsidR="00476AA0" w:rsidRDefault="00476AA0" w:rsidP="00864CDB">
      <w:pPr>
        <w:rPr>
          <w:rFonts w:ascii="Times New Roman" w:eastAsiaTheme="minorHAnsi" w:hAnsi="Times New Roman"/>
          <w:b/>
          <w:sz w:val="48"/>
          <w:szCs w:val="48"/>
        </w:rPr>
      </w:pPr>
    </w:p>
    <w:p w:rsidR="00DF23ED" w:rsidRPr="006820BB" w:rsidRDefault="00DF23ED" w:rsidP="006820BB">
      <w:pPr>
        <w:pStyle w:val="1"/>
        <w:rPr>
          <w:rFonts w:ascii="Times New Roman" w:eastAsiaTheme="minorHAnsi" w:hAnsi="Times New Roman"/>
          <w:b/>
          <w:color w:val="auto"/>
        </w:rPr>
      </w:pPr>
      <w:bookmarkStart w:id="6" w:name="_Toc66352963"/>
      <w:r w:rsidRPr="006820BB">
        <w:rPr>
          <w:rFonts w:ascii="Times New Roman" w:eastAsiaTheme="minorHAnsi" w:hAnsi="Times New Roman"/>
          <w:b/>
          <w:color w:val="auto"/>
        </w:rPr>
        <w:lastRenderedPageBreak/>
        <w:t>Выбранный язык программирования</w:t>
      </w:r>
      <w:bookmarkEnd w:id="6"/>
    </w:p>
    <w:p w:rsidR="00735084" w:rsidRDefault="00735084" w:rsidP="00633736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Собираясь написать проектно-исследовательскую работу по программированию, я твёрдо решил, что в этот раз программа будет именно визуализированная, а не консольная, коей была работа «Алгоритмическое решение финансовых задач»</w:t>
      </w:r>
      <w:r w:rsidR="009E1A1C">
        <w:rPr>
          <w:rStyle w:val="af5"/>
          <w:rFonts w:ascii="Times New Roman" w:eastAsiaTheme="minorHAnsi" w:hAnsi="Times New Roman"/>
          <w:sz w:val="24"/>
          <w:szCs w:val="24"/>
        </w:rPr>
        <w:footnoteReference w:id="1"/>
      </w:r>
      <w:r w:rsidR="004761E7">
        <w:rPr>
          <w:rFonts w:ascii="Times New Roman" w:eastAsiaTheme="minorHAnsi" w:hAnsi="Times New Roman"/>
          <w:sz w:val="24"/>
          <w:szCs w:val="24"/>
        </w:rPr>
        <w:t xml:space="preserve"> за 2019 год</w:t>
      </w:r>
      <w:r>
        <w:rPr>
          <w:rFonts w:ascii="Times New Roman" w:eastAsiaTheme="minorHAnsi" w:hAnsi="Times New Roman"/>
          <w:sz w:val="24"/>
          <w:szCs w:val="24"/>
        </w:rPr>
        <w:t xml:space="preserve">. Консольные программы хоть и просты в исполнении, </w:t>
      </w:r>
      <w:r w:rsidR="000A6724">
        <w:rPr>
          <w:rFonts w:ascii="Times New Roman" w:eastAsiaTheme="minorHAnsi" w:hAnsi="Times New Roman"/>
          <w:sz w:val="24"/>
          <w:szCs w:val="24"/>
        </w:rPr>
        <w:t>внешний вид и удобство использования таковых оставляет желать лучшего. Поэтому мне предстояло с нуля изучать хотя бы базовую визуализацию в программирования.</w:t>
      </w:r>
    </w:p>
    <w:p w:rsidR="000A6724" w:rsidRPr="00815397" w:rsidRDefault="000A6724" w:rsidP="00633736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 моменту написания работы я знал 2 языка, это интерпретируемый </w:t>
      </w:r>
      <w:r>
        <w:rPr>
          <w:rFonts w:ascii="Times New Roman" w:eastAsiaTheme="minorHAnsi" w:hAnsi="Times New Roman"/>
          <w:sz w:val="24"/>
          <w:szCs w:val="24"/>
          <w:lang w:val="en-US"/>
        </w:rPr>
        <w:t>Python</w:t>
      </w:r>
      <w:r w:rsidRPr="000A672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и компилируемый </w:t>
      </w:r>
      <w:r>
        <w:rPr>
          <w:rFonts w:ascii="Times New Roman" w:eastAsiaTheme="minorHAnsi" w:hAnsi="Times New Roman"/>
          <w:sz w:val="24"/>
          <w:szCs w:val="24"/>
          <w:lang w:val="en-US"/>
        </w:rPr>
        <w:t>C</w:t>
      </w:r>
      <w:r>
        <w:rPr>
          <w:rFonts w:ascii="Times New Roman" w:eastAsiaTheme="minorHAnsi" w:hAnsi="Times New Roman"/>
          <w:sz w:val="24"/>
          <w:szCs w:val="24"/>
        </w:rPr>
        <w:t xml:space="preserve">++, компилируемые языки, в отличие интерпретируемых работают быстрее и не требуют переработки кода в программу каждый раз при запуске. В обоих из них </w:t>
      </w:r>
      <w:r w:rsidR="004761E7">
        <w:rPr>
          <w:rFonts w:ascii="Times New Roman" w:eastAsiaTheme="minorHAnsi" w:hAnsi="Times New Roman"/>
          <w:sz w:val="24"/>
          <w:szCs w:val="24"/>
        </w:rPr>
        <w:t>есть возможность визуализации приложения</w:t>
      </w:r>
      <w:r>
        <w:rPr>
          <w:rFonts w:ascii="Times New Roman" w:eastAsiaTheme="minorHAnsi" w:hAnsi="Times New Roman"/>
          <w:sz w:val="24"/>
          <w:szCs w:val="24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en-US"/>
        </w:rPr>
        <w:t>OpenGL</w:t>
      </w:r>
      <w:r w:rsidRPr="00DF23ED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в С++ </w:t>
      </w:r>
      <w:r w:rsidR="004761E7">
        <w:rPr>
          <w:rFonts w:ascii="Times New Roman" w:eastAsiaTheme="minorHAnsi" w:hAnsi="Times New Roman"/>
          <w:sz w:val="24"/>
          <w:szCs w:val="24"/>
        </w:rPr>
        <w:t xml:space="preserve">и </w:t>
      </w:r>
      <w:r>
        <w:rPr>
          <w:rFonts w:ascii="Times New Roman" w:eastAsiaTheme="minorHAnsi" w:hAnsi="Times New Roman"/>
          <w:sz w:val="24"/>
          <w:szCs w:val="24"/>
          <w:lang w:val="en-US"/>
        </w:rPr>
        <w:t>TKinter</w:t>
      </w:r>
      <w:r w:rsidRPr="00DF23ED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в </w:t>
      </w:r>
      <w:r>
        <w:rPr>
          <w:rFonts w:ascii="Times New Roman" w:eastAsiaTheme="minorHAnsi" w:hAnsi="Times New Roman"/>
          <w:sz w:val="24"/>
          <w:szCs w:val="24"/>
          <w:lang w:val="en-US"/>
        </w:rPr>
        <w:t>Python</w:t>
      </w:r>
      <w:r>
        <w:rPr>
          <w:rFonts w:ascii="Times New Roman" w:eastAsiaTheme="minorHAnsi" w:hAnsi="Times New Roman"/>
          <w:sz w:val="24"/>
          <w:szCs w:val="24"/>
        </w:rPr>
        <w:t>), однако была одна очень крупная проблема: вручную прописывать все параметры объекта (размеры, цвет, положение в окне) было бы колоссально долго, ведь для полноценного калькулятора со всеми тригонометрическими функциями требуется немалое количество различных объектов</w:t>
      </w:r>
      <w:r w:rsidR="00C31A35">
        <w:rPr>
          <w:rFonts w:ascii="Times New Roman" w:eastAsiaTheme="minorHAnsi" w:hAnsi="Times New Roman"/>
          <w:sz w:val="24"/>
          <w:szCs w:val="24"/>
        </w:rPr>
        <w:t>. К примеру, в моей программе 46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C31A35">
        <w:rPr>
          <w:rFonts w:ascii="Times New Roman" w:eastAsiaTheme="minorHAnsi" w:hAnsi="Times New Roman"/>
          <w:sz w:val="24"/>
          <w:szCs w:val="24"/>
        </w:rPr>
        <w:t>объектов</w:t>
      </w:r>
      <w:r>
        <w:rPr>
          <w:rFonts w:ascii="Times New Roman" w:eastAsiaTheme="minorHAnsi" w:hAnsi="Times New Roman"/>
          <w:sz w:val="24"/>
          <w:szCs w:val="24"/>
        </w:rPr>
        <w:t xml:space="preserve">, и весь фрагмент кода, </w:t>
      </w:r>
      <w:r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отвечающий за параметры кнопок занимает 7</w:t>
      </w:r>
      <w:r w:rsidR="00C31A35"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>13 строк</w:t>
      </w:r>
      <w:r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</w:t>
      </w:r>
    </w:p>
    <w:p w:rsidR="00045870" w:rsidRPr="00815397" w:rsidRDefault="00C31A35" w:rsidP="00C31A35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Для решения моей проблемы требовался так называемый «визуализированный язык программирования», предназначенный напрямую для работы с объектами. Из популярнейших это или </w:t>
      </w:r>
      <w:r w:rsidRPr="0081539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Java</w:t>
      </w:r>
      <w:r w:rsidRPr="0081539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или С#. </w:t>
      </w:r>
    </w:p>
    <w:p w:rsidR="00045870" w:rsidRDefault="00045870" w:rsidP="000866A2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8153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C# как, по мнению многих,</w:t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попытка Microsoft создать собственный Java.</w:t>
      </w:r>
      <w:r w:rsidRPr="00045870">
        <w:rPr>
          <w:rFonts w:ascii="Times New Roman" w:hAnsi="Times New Roman"/>
          <w:color w:val="333333"/>
          <w:sz w:val="24"/>
          <w:szCs w:val="24"/>
        </w:rPr>
        <w:br/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 синтаксису эти языки программирования очень схожи. Но в C# есть преимущества на мой  взгляд, делегаты, события, свойства.</w:t>
      </w:r>
      <w:r w:rsidRPr="0004587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Но, к сожалению, стек технологий у Java шире и больше, по сравнению с C#. Простому разработчику, наверное, все равно, но разработчику, который в будущем будет искать работу...</w:t>
      </w:r>
      <w:r w:rsidRPr="0004587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Просмотрев вакансии я понял, что от C# джуниора требуют меньше, чем от Java джуниора.</w:t>
      </w:r>
      <w:r w:rsidRPr="00045870">
        <w:rPr>
          <w:rFonts w:ascii="Times New Roman" w:hAnsi="Times New Roman"/>
          <w:color w:val="333333"/>
          <w:sz w:val="24"/>
          <w:szCs w:val="24"/>
        </w:rPr>
        <w:br/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википедии есть статья сравнение C# и Java, и там есть очень хорошая цитата.</w:t>
      </w:r>
      <w:r w:rsidRPr="00045870">
        <w:rPr>
          <w:rFonts w:ascii="Times New Roman" w:hAnsi="Times New Roman"/>
          <w:color w:val="333333"/>
          <w:sz w:val="24"/>
          <w:szCs w:val="24"/>
        </w:rPr>
        <w:br/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Кик Рэдек из Microsoft считает С# более сложным языком, чем Java. По его мнению, «язык Java был построен таким образом, чтобы уберечь разработчика от стрельбы себе в ногу» (англ. «Java was built to keep a developer from shooting himself in the foot»), а «С# был построен так, чтобы дать разработчику пистолет, но оставить его на предохранителе» (англ. </w:t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«C# was built to give the developer a gun but leave the safety turned on»).</w:t>
      </w:r>
      <w:r w:rsidRPr="00045870">
        <w:rPr>
          <w:rFonts w:ascii="Times New Roman" w:hAnsi="Times New Roman"/>
          <w:color w:val="333333"/>
          <w:sz w:val="24"/>
          <w:szCs w:val="24"/>
          <w:lang w:val="en-US"/>
        </w:rPr>
        <w:br/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Кворо 1 из разработчиков писал, что Java более многословен, а C# более точен и менее </w:t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многословен.</w:t>
      </w:r>
      <w:r w:rsidRPr="00045870">
        <w:rPr>
          <w:rFonts w:ascii="Times New Roman" w:hAnsi="Times New Roman"/>
          <w:color w:val="333333"/>
          <w:sz w:val="24"/>
          <w:szCs w:val="24"/>
        </w:rPr>
        <w:br/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целом, C# мне нравится больше, чем Java.</w:t>
      </w:r>
      <w:r w:rsidR="000866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866A2" w:rsidRPr="00E5043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Он </w:t>
      </w:r>
      <w:r w:rsidR="000866A2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является ответвлением от С++, поэтому даже большинство команд, операций и типов переменных абсолютно идентичны.</w:t>
      </w:r>
      <w:r w:rsidRPr="00E5043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 C# </w:t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 начал,</w:t>
      </w:r>
      <w:r w:rsidR="000866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C# изучал, много практиковался</w:t>
      </w:r>
      <w:r w:rsidRPr="00045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Java более многословен, и все таки это другой язык программирования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</w:t>
      </w:r>
    </w:p>
    <w:p w:rsidR="002F01C5" w:rsidRDefault="002F01C5" w:rsidP="002F01C5">
      <w:pPr>
        <w:rPr>
          <w:rFonts w:ascii="Times New Roman" w:eastAsiaTheme="minorHAnsi" w:hAnsi="Times New Roman"/>
          <w:sz w:val="24"/>
          <w:szCs w:val="24"/>
        </w:rPr>
      </w:pPr>
    </w:p>
    <w:p w:rsidR="002F01C5" w:rsidRPr="006820BB" w:rsidRDefault="002F01C5" w:rsidP="006820BB">
      <w:pPr>
        <w:pStyle w:val="2"/>
        <w:rPr>
          <w:rFonts w:ascii="Times New Roman" w:eastAsiaTheme="minorHAnsi" w:hAnsi="Times New Roman"/>
          <w:b/>
          <w:color w:val="auto"/>
          <w:sz w:val="28"/>
          <w:szCs w:val="28"/>
        </w:rPr>
      </w:pPr>
      <w:bookmarkStart w:id="7" w:name="_Toc66352964"/>
      <w:r w:rsidRPr="006820BB">
        <w:rPr>
          <w:rFonts w:ascii="Times New Roman" w:eastAsiaTheme="minorHAnsi" w:hAnsi="Times New Roman"/>
          <w:b/>
          <w:color w:val="auto"/>
          <w:sz w:val="28"/>
          <w:szCs w:val="28"/>
        </w:rPr>
        <w:t>Что из себя представляет С#</w:t>
      </w:r>
      <w:bookmarkEnd w:id="7"/>
    </w:p>
    <w:p w:rsidR="002F01C5" w:rsidRDefault="002F01C5" w:rsidP="00E00E0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Как уже было сказано выше, С</w:t>
      </w:r>
      <w:r w:rsidRPr="002F01C5">
        <w:rPr>
          <w:rFonts w:ascii="Times New Roman" w:eastAsiaTheme="minorHAnsi" w:hAnsi="Times New Roman"/>
          <w:sz w:val="24"/>
          <w:szCs w:val="24"/>
        </w:rPr>
        <w:t>#</w:t>
      </w:r>
      <w:r w:rsidR="00F94C27">
        <w:rPr>
          <w:rFonts w:ascii="Times New Roman" w:eastAsiaTheme="minorHAnsi" w:hAnsi="Times New Roman"/>
          <w:sz w:val="24"/>
          <w:szCs w:val="24"/>
        </w:rPr>
        <w:t xml:space="preserve"> (</w:t>
      </w:r>
      <w:r w:rsidR="00F94C27">
        <w:rPr>
          <w:rFonts w:ascii="Times New Roman" w:eastAsiaTheme="minorHAnsi" w:hAnsi="Times New Roman"/>
          <w:sz w:val="24"/>
          <w:szCs w:val="24"/>
          <w:lang w:val="en-US"/>
        </w:rPr>
        <w:t>C</w:t>
      </w:r>
      <w:r w:rsidR="00F94C27" w:rsidRPr="00F94C27">
        <w:rPr>
          <w:rFonts w:ascii="Times New Roman" w:eastAsiaTheme="minorHAnsi" w:hAnsi="Times New Roman"/>
          <w:sz w:val="24"/>
          <w:szCs w:val="24"/>
        </w:rPr>
        <w:t xml:space="preserve"> </w:t>
      </w:r>
      <w:r w:rsidR="00F94C27">
        <w:rPr>
          <w:rFonts w:ascii="Times New Roman" w:eastAsiaTheme="minorHAnsi" w:hAnsi="Times New Roman"/>
          <w:sz w:val="24"/>
          <w:szCs w:val="24"/>
          <w:lang w:val="en-US"/>
        </w:rPr>
        <w:t>Sharp</w:t>
      </w:r>
      <w:r w:rsidR="00F94C27">
        <w:rPr>
          <w:rFonts w:ascii="Times New Roman" w:eastAsiaTheme="minorHAnsi" w:hAnsi="Times New Roman"/>
          <w:sz w:val="24"/>
          <w:szCs w:val="24"/>
        </w:rPr>
        <w:t>)</w:t>
      </w:r>
      <w:r w:rsidRPr="002F01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C31A35">
        <w:rPr>
          <w:rFonts w:ascii="Times New Roman" w:eastAsiaTheme="minorHAnsi" w:hAnsi="Times New Roman"/>
          <w:sz w:val="24"/>
          <w:szCs w:val="24"/>
        </w:rPr>
        <w:t>визуализированный</w:t>
      </w:r>
      <w:r>
        <w:rPr>
          <w:rFonts w:ascii="Times New Roman" w:eastAsiaTheme="minorHAnsi" w:hAnsi="Times New Roman"/>
          <w:sz w:val="24"/>
          <w:szCs w:val="24"/>
        </w:rPr>
        <w:t xml:space="preserve"> язык, к тому же в отличие от </w:t>
      </w:r>
      <w:r>
        <w:rPr>
          <w:rFonts w:ascii="Times New Roman" w:eastAsiaTheme="minorHAnsi" w:hAnsi="Times New Roman"/>
          <w:sz w:val="24"/>
          <w:szCs w:val="24"/>
          <w:lang w:val="en-US"/>
        </w:rPr>
        <w:t>Python</w:t>
      </w:r>
      <w:r>
        <w:rPr>
          <w:rFonts w:ascii="Times New Roman" w:eastAsiaTheme="minorHAnsi" w:hAnsi="Times New Roman"/>
          <w:sz w:val="24"/>
          <w:szCs w:val="24"/>
        </w:rPr>
        <w:t xml:space="preserve">, является компилируемым. То есть программный код переводится в машинный единожды и </w:t>
      </w:r>
      <w:r w:rsidR="00C416F5">
        <w:rPr>
          <w:rFonts w:ascii="Times New Roman" w:eastAsiaTheme="minorHAnsi" w:hAnsi="Times New Roman"/>
          <w:sz w:val="24"/>
          <w:szCs w:val="24"/>
        </w:rPr>
        <w:t>преобразуется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C416F5">
        <w:rPr>
          <w:rFonts w:ascii="Times New Roman" w:eastAsiaTheme="minorHAnsi" w:hAnsi="Times New Roman"/>
          <w:sz w:val="24"/>
          <w:szCs w:val="24"/>
        </w:rPr>
        <w:t xml:space="preserve">в </w:t>
      </w:r>
      <w:r>
        <w:rPr>
          <w:rFonts w:ascii="Times New Roman" w:eastAsiaTheme="minorHAnsi" w:hAnsi="Times New Roman"/>
          <w:sz w:val="24"/>
          <w:szCs w:val="24"/>
        </w:rPr>
        <w:t>приложение расширением формата .</w:t>
      </w:r>
      <w:r>
        <w:rPr>
          <w:rFonts w:ascii="Times New Roman" w:eastAsiaTheme="minorHAnsi" w:hAnsi="Times New Roman"/>
          <w:sz w:val="24"/>
          <w:szCs w:val="24"/>
          <w:lang w:val="en-US"/>
        </w:rPr>
        <w:t>exe</w:t>
      </w:r>
      <w:r>
        <w:rPr>
          <w:rFonts w:ascii="Times New Roman" w:eastAsiaTheme="minorHAnsi" w:hAnsi="Times New Roman"/>
          <w:sz w:val="24"/>
          <w:szCs w:val="24"/>
        </w:rPr>
        <w:t xml:space="preserve">, который в последствии можно использовать на любой другой </w:t>
      </w:r>
      <w:r w:rsidR="00C416F5">
        <w:rPr>
          <w:rFonts w:ascii="Times New Roman" w:eastAsiaTheme="minorHAnsi" w:hAnsi="Times New Roman"/>
          <w:sz w:val="24"/>
          <w:szCs w:val="24"/>
        </w:rPr>
        <w:t>ЭВМ</w:t>
      </w:r>
      <w:r>
        <w:rPr>
          <w:rFonts w:ascii="Times New Roman" w:eastAsiaTheme="minorHAnsi" w:hAnsi="Times New Roman"/>
          <w:sz w:val="24"/>
          <w:szCs w:val="24"/>
        </w:rPr>
        <w:t xml:space="preserve"> без программного кода. В этом его преимущество. Тот же </w:t>
      </w:r>
      <w:r>
        <w:rPr>
          <w:rFonts w:ascii="Times New Roman" w:eastAsiaTheme="minorHAnsi" w:hAnsi="Times New Roman"/>
          <w:sz w:val="24"/>
          <w:szCs w:val="24"/>
          <w:lang w:val="en-US"/>
        </w:rPr>
        <w:t>Java</w:t>
      </w:r>
      <w:r>
        <w:rPr>
          <w:rFonts w:ascii="Times New Roman" w:eastAsiaTheme="minorHAnsi" w:hAnsi="Times New Roman"/>
          <w:sz w:val="24"/>
          <w:szCs w:val="24"/>
        </w:rPr>
        <w:t xml:space="preserve">, который также подходил по </w:t>
      </w:r>
      <w:r w:rsidR="00C31A35">
        <w:rPr>
          <w:rFonts w:ascii="Times New Roman" w:eastAsiaTheme="minorHAnsi" w:hAnsi="Times New Roman"/>
          <w:sz w:val="24"/>
          <w:szCs w:val="24"/>
        </w:rPr>
        <w:t>возможности визуализации</w:t>
      </w:r>
      <w:r>
        <w:rPr>
          <w:rFonts w:ascii="Times New Roman" w:eastAsiaTheme="minorHAnsi" w:hAnsi="Times New Roman"/>
          <w:sz w:val="24"/>
          <w:szCs w:val="24"/>
        </w:rPr>
        <w:t xml:space="preserve">, является не полностью компилируемым, так как переводит программный код в машинный не сразу, а через так называемый промежуточный байт-код для </w:t>
      </w:r>
      <w:r>
        <w:rPr>
          <w:rFonts w:ascii="Times New Roman" w:eastAsiaTheme="minorHAnsi" w:hAnsi="Times New Roman"/>
          <w:sz w:val="24"/>
          <w:szCs w:val="24"/>
          <w:lang w:val="en-US"/>
        </w:rPr>
        <w:t>JVM</w:t>
      </w:r>
      <w:r w:rsidRPr="002F01C5">
        <w:rPr>
          <w:rFonts w:ascii="Times New Roman" w:eastAsiaTheme="minorHAnsi" w:hAnsi="Times New Roman"/>
          <w:sz w:val="24"/>
          <w:szCs w:val="24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en-US"/>
        </w:rPr>
        <w:t>Java</w:t>
      </w:r>
      <w:r w:rsidRPr="002F01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Virtual</w:t>
      </w:r>
      <w:r w:rsidRPr="002F01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Machine</w:t>
      </w:r>
      <w:r w:rsidRPr="002F01C5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 xml:space="preserve">, что </w:t>
      </w:r>
      <w:r w:rsidR="00F94C27">
        <w:rPr>
          <w:rFonts w:ascii="Times New Roman" w:eastAsiaTheme="minorHAnsi" w:hAnsi="Times New Roman"/>
          <w:sz w:val="24"/>
          <w:szCs w:val="24"/>
        </w:rPr>
        <w:t>замедляет время выполнения программы.</w:t>
      </w:r>
    </w:p>
    <w:p w:rsidR="00F94C27" w:rsidRDefault="00F94C27" w:rsidP="00E00E0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Сам по себе язык </w:t>
      </w:r>
      <w:r>
        <w:rPr>
          <w:rFonts w:ascii="Times New Roman" w:eastAsiaTheme="minorHAnsi" w:hAnsi="Times New Roman"/>
          <w:sz w:val="24"/>
          <w:szCs w:val="24"/>
          <w:lang w:val="en-US"/>
        </w:rPr>
        <w:t>C</w:t>
      </w:r>
      <w:r>
        <w:rPr>
          <w:rFonts w:ascii="Times New Roman" w:eastAsiaTheme="minorHAnsi" w:hAnsi="Times New Roman"/>
          <w:sz w:val="24"/>
          <w:szCs w:val="24"/>
        </w:rPr>
        <w:t>#</w:t>
      </w:r>
      <w:r w:rsidRPr="00F94C2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был разработан на рубеже второго и третьего тысячелетий п</w:t>
      </w:r>
      <w:r w:rsidR="004761E7">
        <w:rPr>
          <w:rFonts w:ascii="Times New Roman" w:eastAsiaTheme="minorHAnsi" w:hAnsi="Times New Roman"/>
          <w:sz w:val="24"/>
          <w:szCs w:val="24"/>
        </w:rPr>
        <w:t>од личным руководством инженера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Microsoft</w:t>
      </w:r>
      <w:r w:rsidR="004761E7">
        <w:rPr>
          <w:rFonts w:ascii="Times New Roman" w:eastAsiaTheme="minorHAnsi" w:hAnsi="Times New Roman"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</w:rPr>
        <w:t xml:space="preserve"> Андерс</w:t>
      </w:r>
      <w:r w:rsidR="004761E7">
        <w:rPr>
          <w:rFonts w:ascii="Times New Roman" w:eastAsiaTheme="minorHAnsi" w:hAnsi="Times New Roman"/>
          <w:sz w:val="24"/>
          <w:szCs w:val="24"/>
        </w:rPr>
        <w:t>а</w:t>
      </w:r>
      <w:r>
        <w:rPr>
          <w:rFonts w:ascii="Times New Roman" w:eastAsiaTheme="minorHAnsi" w:hAnsi="Times New Roman"/>
          <w:sz w:val="24"/>
          <w:szCs w:val="24"/>
        </w:rPr>
        <w:t xml:space="preserve"> Х</w:t>
      </w:r>
      <w:r w:rsidR="004761E7">
        <w:rPr>
          <w:rFonts w:ascii="Times New Roman" w:eastAsiaTheme="minorHAnsi" w:hAnsi="Times New Roman"/>
          <w:sz w:val="24"/>
          <w:szCs w:val="24"/>
        </w:rPr>
        <w:t>е</w:t>
      </w:r>
      <w:r>
        <w:rPr>
          <w:rFonts w:ascii="Times New Roman" w:eastAsiaTheme="minorHAnsi" w:hAnsi="Times New Roman"/>
          <w:sz w:val="24"/>
          <w:szCs w:val="24"/>
        </w:rPr>
        <w:t>йлсберг</w:t>
      </w:r>
      <w:r w:rsidR="004761E7">
        <w:rPr>
          <w:rFonts w:ascii="Times New Roman" w:eastAsiaTheme="minorHAnsi" w:hAnsi="Times New Roman"/>
          <w:sz w:val="24"/>
          <w:szCs w:val="24"/>
        </w:rPr>
        <w:t>а</w:t>
      </w:r>
      <w:r>
        <w:rPr>
          <w:rFonts w:ascii="Times New Roman" w:eastAsiaTheme="minorHAnsi" w:hAnsi="Times New Roman"/>
          <w:sz w:val="24"/>
          <w:szCs w:val="24"/>
        </w:rPr>
        <w:t xml:space="preserve">, которого и называют «отцом» этого языка. Создавался язык ради разработки </w:t>
      </w:r>
      <w:r>
        <w:rPr>
          <w:rFonts w:ascii="Times New Roman" w:eastAsiaTheme="minorHAnsi" w:hAnsi="Times New Roman"/>
          <w:sz w:val="24"/>
          <w:szCs w:val="24"/>
          <w:lang w:val="en-US"/>
        </w:rPr>
        <w:t>Microsoft</w:t>
      </w:r>
      <w:r w:rsidRPr="00F94C2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  <w:lang w:val="en-US"/>
        </w:rPr>
        <w:t>NET</w:t>
      </w:r>
      <w:r w:rsidRPr="00F94C2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Framework</w:t>
      </w:r>
      <w:r w:rsidR="003B1106">
        <w:rPr>
          <w:rFonts w:ascii="Times New Roman" w:eastAsiaTheme="minorHAnsi" w:hAnsi="Times New Roman"/>
          <w:sz w:val="24"/>
          <w:szCs w:val="24"/>
        </w:rPr>
        <w:t>. Это особая</w:t>
      </w:r>
      <w:r>
        <w:rPr>
          <w:rFonts w:ascii="Times New Roman" w:eastAsiaTheme="minorHAnsi" w:hAnsi="Times New Roman"/>
          <w:sz w:val="24"/>
          <w:szCs w:val="24"/>
        </w:rPr>
        <w:t xml:space="preserve"> платформа, на которой полностью построена </w:t>
      </w:r>
      <w:r>
        <w:rPr>
          <w:rFonts w:ascii="Times New Roman" w:eastAsiaTheme="minorHAnsi" w:hAnsi="Times New Roman"/>
          <w:sz w:val="24"/>
          <w:szCs w:val="24"/>
          <w:lang w:val="en-US"/>
        </w:rPr>
        <w:t>Windows</w:t>
      </w:r>
      <w:r>
        <w:rPr>
          <w:rFonts w:ascii="Times New Roman" w:eastAsiaTheme="minorHAnsi" w:hAnsi="Times New Roman"/>
          <w:sz w:val="24"/>
          <w:szCs w:val="24"/>
        </w:rPr>
        <w:t>, все окна и оболочка</w:t>
      </w:r>
      <w:r w:rsidR="003B1106">
        <w:rPr>
          <w:rFonts w:ascii="Times New Roman" w:eastAsiaTheme="minorHAnsi" w:hAnsi="Times New Roman"/>
          <w:sz w:val="24"/>
          <w:szCs w:val="24"/>
        </w:rPr>
        <w:t xml:space="preserve"> операционной системы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F94C27" w:rsidRDefault="00F94C27" w:rsidP="00E00E0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Установив это расширение в компилятор (в моём случае </w:t>
      </w:r>
      <w:r>
        <w:rPr>
          <w:rFonts w:ascii="Times New Roman" w:eastAsiaTheme="minorHAnsi" w:hAnsi="Times New Roman"/>
          <w:sz w:val="24"/>
          <w:szCs w:val="24"/>
          <w:lang w:val="en-US"/>
        </w:rPr>
        <w:t>Visual</w:t>
      </w:r>
      <w:r w:rsidRPr="00F94C2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Studio</w:t>
      </w:r>
      <w:r w:rsidRPr="00F94C2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Community</w:t>
      </w:r>
      <w:r w:rsidRPr="00F94C27">
        <w:rPr>
          <w:rFonts w:ascii="Times New Roman" w:eastAsiaTheme="minorHAnsi" w:hAnsi="Times New Roman"/>
          <w:sz w:val="24"/>
          <w:szCs w:val="24"/>
        </w:rPr>
        <w:t xml:space="preserve"> 2019</w:t>
      </w:r>
      <w:r>
        <w:rPr>
          <w:rFonts w:ascii="Times New Roman" w:eastAsiaTheme="minorHAnsi" w:hAnsi="Times New Roman"/>
          <w:sz w:val="24"/>
          <w:szCs w:val="24"/>
        </w:rPr>
        <w:t>)</w:t>
      </w:r>
      <w:r w:rsidR="003B1106">
        <w:rPr>
          <w:rFonts w:ascii="Times New Roman" w:eastAsiaTheme="minorHAnsi" w:hAnsi="Times New Roman"/>
          <w:sz w:val="24"/>
          <w:szCs w:val="24"/>
        </w:rPr>
        <w:t>,</w:t>
      </w:r>
      <w:r w:rsidR="00095376">
        <w:rPr>
          <w:rFonts w:ascii="Times New Roman" w:eastAsiaTheme="minorHAnsi" w:hAnsi="Times New Roman"/>
          <w:sz w:val="24"/>
          <w:szCs w:val="24"/>
        </w:rPr>
        <w:t xml:space="preserve"> можно создать полноценное окно </w:t>
      </w:r>
      <w:r w:rsidR="00095376">
        <w:rPr>
          <w:rFonts w:ascii="Times New Roman" w:eastAsiaTheme="minorHAnsi" w:hAnsi="Times New Roman"/>
          <w:sz w:val="24"/>
          <w:szCs w:val="24"/>
          <w:lang w:val="en-US"/>
        </w:rPr>
        <w:t>Windows</w:t>
      </w:r>
      <w:r w:rsidR="003B1106">
        <w:rPr>
          <w:rFonts w:ascii="Times New Roman" w:eastAsiaTheme="minorHAnsi" w:hAnsi="Times New Roman"/>
          <w:sz w:val="24"/>
          <w:szCs w:val="24"/>
        </w:rPr>
        <w:t xml:space="preserve"> (</w:t>
      </w:r>
      <w:r w:rsidR="003B1106">
        <w:rPr>
          <w:rFonts w:ascii="Times New Roman" w:eastAsiaTheme="minorHAnsi" w:hAnsi="Times New Roman"/>
          <w:sz w:val="24"/>
          <w:szCs w:val="24"/>
          <w:lang w:val="en-US"/>
        </w:rPr>
        <w:t>Windows</w:t>
      </w:r>
      <w:r w:rsidR="003B1106" w:rsidRPr="003B1106">
        <w:rPr>
          <w:rFonts w:ascii="Times New Roman" w:eastAsiaTheme="minorHAnsi" w:hAnsi="Times New Roman"/>
          <w:sz w:val="24"/>
          <w:szCs w:val="24"/>
        </w:rPr>
        <w:t xml:space="preserve"> </w:t>
      </w:r>
      <w:r w:rsidR="003B1106">
        <w:rPr>
          <w:rFonts w:ascii="Times New Roman" w:eastAsiaTheme="minorHAnsi" w:hAnsi="Times New Roman"/>
          <w:sz w:val="24"/>
          <w:szCs w:val="24"/>
          <w:lang w:val="en-US"/>
        </w:rPr>
        <w:t>Form</w:t>
      </w:r>
      <w:r w:rsidR="003B1106">
        <w:rPr>
          <w:rFonts w:ascii="Times New Roman" w:eastAsiaTheme="minorHAnsi" w:hAnsi="Times New Roman"/>
          <w:sz w:val="24"/>
          <w:szCs w:val="24"/>
        </w:rPr>
        <w:t>)</w:t>
      </w:r>
      <w:r w:rsidR="00095376">
        <w:rPr>
          <w:rFonts w:ascii="Times New Roman" w:eastAsiaTheme="minorHAnsi" w:hAnsi="Times New Roman"/>
          <w:sz w:val="24"/>
          <w:szCs w:val="24"/>
        </w:rPr>
        <w:t xml:space="preserve"> с возможностью растягивания, скрытия, развёртывания на весь экран и закрытия.</w:t>
      </w:r>
    </w:p>
    <w:p w:rsidR="00A345C8" w:rsidRDefault="00095376" w:rsidP="00E00E0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Также несравненным преимуществом </w:t>
      </w:r>
      <w:r w:rsidR="00C31A35">
        <w:rPr>
          <w:rFonts w:ascii="Times New Roman" w:eastAsiaTheme="minorHAnsi" w:hAnsi="Times New Roman"/>
          <w:sz w:val="24"/>
          <w:szCs w:val="24"/>
        </w:rPr>
        <w:t>визуализированного</w:t>
      </w:r>
      <w:r>
        <w:rPr>
          <w:rFonts w:ascii="Times New Roman" w:eastAsiaTheme="minorHAnsi" w:hAnsi="Times New Roman"/>
          <w:sz w:val="24"/>
          <w:szCs w:val="24"/>
        </w:rPr>
        <w:t xml:space="preserve"> языка С</w:t>
      </w:r>
      <w:r w:rsidRPr="00095376">
        <w:rPr>
          <w:rFonts w:ascii="Times New Roman" w:eastAsiaTheme="minorHAnsi" w:hAnsi="Times New Roman"/>
          <w:sz w:val="24"/>
          <w:szCs w:val="24"/>
        </w:rPr>
        <w:t xml:space="preserve"># </w:t>
      </w:r>
      <w:r>
        <w:rPr>
          <w:rFonts w:ascii="Times New Roman" w:eastAsiaTheme="minorHAnsi" w:hAnsi="Times New Roman"/>
          <w:sz w:val="24"/>
          <w:szCs w:val="24"/>
        </w:rPr>
        <w:t xml:space="preserve">перед С++ является упрощённая визуализация. Как уже было сказано выше, в </w:t>
      </w:r>
      <w:r>
        <w:rPr>
          <w:rFonts w:ascii="Times New Roman" w:eastAsiaTheme="minorHAnsi" w:hAnsi="Times New Roman"/>
          <w:sz w:val="24"/>
          <w:szCs w:val="24"/>
          <w:lang w:val="en-US"/>
        </w:rPr>
        <w:t>OpenGL</w:t>
      </w:r>
      <w:r w:rsidRPr="0009537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С++ для создания единственной кнопки необходимо множество параметров, в С</w:t>
      </w:r>
      <w:r w:rsidRPr="00095376">
        <w:rPr>
          <w:rFonts w:ascii="Times New Roman" w:eastAsiaTheme="minorHAnsi" w:hAnsi="Times New Roman"/>
          <w:sz w:val="24"/>
          <w:szCs w:val="24"/>
        </w:rPr>
        <w:t xml:space="preserve"># </w:t>
      </w:r>
      <w:r>
        <w:rPr>
          <w:rFonts w:ascii="Times New Roman" w:eastAsiaTheme="minorHAnsi" w:hAnsi="Times New Roman"/>
          <w:sz w:val="24"/>
          <w:szCs w:val="24"/>
        </w:rPr>
        <w:t>же все они создаются в отдельном скрипте проекта «.</w:t>
      </w:r>
      <w:r>
        <w:rPr>
          <w:rFonts w:ascii="Times New Roman" w:eastAsiaTheme="minorHAnsi" w:hAnsi="Times New Roman"/>
          <w:sz w:val="24"/>
          <w:szCs w:val="24"/>
          <w:lang w:val="en-US"/>
        </w:rPr>
        <w:t>Designer</w:t>
      </w:r>
      <w:r>
        <w:rPr>
          <w:rFonts w:ascii="Times New Roman" w:eastAsiaTheme="minorHAnsi" w:hAnsi="Times New Roman"/>
          <w:sz w:val="24"/>
          <w:szCs w:val="24"/>
        </w:rPr>
        <w:t xml:space="preserve">». Программисту лишь остаётся как в игре собрать «пазл» из кнопок, лейблов и текстбоксов, </w:t>
      </w:r>
      <w:r w:rsidR="00A345C8">
        <w:rPr>
          <w:rFonts w:ascii="Times New Roman" w:eastAsiaTheme="minorHAnsi" w:hAnsi="Times New Roman"/>
          <w:sz w:val="24"/>
          <w:szCs w:val="24"/>
        </w:rPr>
        <w:t>которым можно изменять цвет в удобном меню, менять размеры и положение перетягиванием, в общем всё сделано для упрощения работы программисту.</w:t>
      </w:r>
    </w:p>
    <w:p w:rsidR="00A345C8" w:rsidRDefault="00A345C8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:rsidR="00095376" w:rsidRPr="006820BB" w:rsidRDefault="00A345C8" w:rsidP="006820BB">
      <w:pPr>
        <w:pStyle w:val="1"/>
        <w:rPr>
          <w:rFonts w:ascii="Times New Roman" w:eastAsiaTheme="minorHAnsi" w:hAnsi="Times New Roman"/>
          <w:b/>
          <w:color w:val="auto"/>
        </w:rPr>
      </w:pPr>
      <w:bookmarkStart w:id="8" w:name="_Toc66352965"/>
      <w:r w:rsidRPr="006820BB">
        <w:rPr>
          <w:rFonts w:ascii="Times New Roman" w:eastAsiaTheme="minorHAnsi" w:hAnsi="Times New Roman"/>
          <w:b/>
          <w:color w:val="auto"/>
        </w:rPr>
        <w:lastRenderedPageBreak/>
        <w:t>Этапы реализации проекта</w:t>
      </w:r>
      <w:bookmarkEnd w:id="8"/>
    </w:p>
    <w:p w:rsidR="00366697" w:rsidRPr="006820BB" w:rsidRDefault="00366697" w:rsidP="006820BB">
      <w:pPr>
        <w:pStyle w:val="2"/>
        <w:rPr>
          <w:rFonts w:ascii="Times New Roman" w:eastAsiaTheme="minorHAnsi" w:hAnsi="Times New Roman"/>
          <w:b/>
          <w:color w:val="auto"/>
          <w:sz w:val="28"/>
          <w:szCs w:val="28"/>
        </w:rPr>
      </w:pPr>
      <w:bookmarkStart w:id="9" w:name="_Toc66352966"/>
      <w:r w:rsidRPr="006820BB">
        <w:rPr>
          <w:rFonts w:ascii="Times New Roman" w:eastAsiaTheme="minorHAnsi" w:hAnsi="Times New Roman"/>
          <w:b/>
          <w:color w:val="auto"/>
          <w:sz w:val="28"/>
          <w:szCs w:val="28"/>
        </w:rPr>
        <w:t>Оболочка приложения</w:t>
      </w:r>
      <w:bookmarkEnd w:id="9"/>
    </w:p>
    <w:p w:rsidR="00A345C8" w:rsidRDefault="00BA2584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A2584">
        <w:rPr>
          <w:rFonts w:ascii="Times New Roman" w:eastAsiaTheme="minorHAnsi" w:hAnsi="Times New Roman"/>
          <w:b/>
          <w:sz w:val="32"/>
          <w:szCs w:val="32"/>
          <w:lang w:val="en-US"/>
        </w:rPr>
        <w:t>I</w:t>
      </w:r>
      <w:r w:rsidRPr="00BA2584">
        <w:rPr>
          <w:rFonts w:ascii="Times New Roman" w:eastAsiaTheme="minorHAnsi" w:hAnsi="Times New Roman"/>
          <w:sz w:val="24"/>
          <w:szCs w:val="24"/>
        </w:rPr>
        <w:t xml:space="preserve">. </w:t>
      </w:r>
      <w:r w:rsidR="00A345C8">
        <w:rPr>
          <w:rFonts w:ascii="Times New Roman" w:eastAsiaTheme="minorHAnsi" w:hAnsi="Times New Roman"/>
          <w:sz w:val="24"/>
          <w:szCs w:val="24"/>
        </w:rPr>
        <w:t xml:space="preserve">Первоначальной задачей </w:t>
      </w:r>
      <w:r w:rsidR="001C0E1E">
        <w:rPr>
          <w:rFonts w:ascii="Times New Roman" w:eastAsiaTheme="minorHAnsi" w:hAnsi="Times New Roman"/>
          <w:sz w:val="24"/>
          <w:szCs w:val="24"/>
        </w:rPr>
        <w:t xml:space="preserve">было решить, какой сделать оболочку программы. По воле случая мне уже предоставлялась возможность писать игру на </w:t>
      </w:r>
      <w:r w:rsidR="001C0E1E">
        <w:rPr>
          <w:rFonts w:ascii="Times New Roman" w:eastAsiaTheme="minorHAnsi" w:hAnsi="Times New Roman"/>
          <w:sz w:val="24"/>
          <w:szCs w:val="24"/>
          <w:lang w:val="en-US"/>
        </w:rPr>
        <w:t>Unity</w:t>
      </w:r>
      <w:r w:rsidR="001C0E1E">
        <w:rPr>
          <w:rFonts w:ascii="Times New Roman" w:eastAsiaTheme="minorHAnsi" w:hAnsi="Times New Roman"/>
          <w:sz w:val="24"/>
          <w:szCs w:val="24"/>
        </w:rPr>
        <w:t xml:space="preserve"> с помощью скриптинга на С</w:t>
      </w:r>
      <w:r w:rsidR="001C0E1E" w:rsidRPr="001C0E1E">
        <w:rPr>
          <w:rFonts w:ascii="Times New Roman" w:eastAsiaTheme="minorHAnsi" w:hAnsi="Times New Roman"/>
          <w:sz w:val="24"/>
          <w:szCs w:val="24"/>
        </w:rPr>
        <w:t>#</w:t>
      </w:r>
      <w:r w:rsidR="001C0E1E">
        <w:rPr>
          <w:rFonts w:ascii="Times New Roman" w:eastAsiaTheme="minorHAnsi" w:hAnsi="Times New Roman"/>
          <w:sz w:val="24"/>
          <w:szCs w:val="24"/>
        </w:rPr>
        <w:t>, однако эта идея мне не понравилась тем, что делать из обычного калькулятора «игру» было неэффективно с точки зрения выделяемой памяти и времени. Тогда-то и пригодилось расширение .</w:t>
      </w:r>
      <w:r w:rsidR="001C0E1E">
        <w:rPr>
          <w:rFonts w:ascii="Times New Roman" w:eastAsiaTheme="minorHAnsi" w:hAnsi="Times New Roman"/>
          <w:sz w:val="24"/>
          <w:szCs w:val="24"/>
          <w:lang w:val="en-US"/>
        </w:rPr>
        <w:t>NET</w:t>
      </w:r>
      <w:r w:rsidR="001C0E1E">
        <w:rPr>
          <w:rFonts w:ascii="Times New Roman" w:eastAsiaTheme="minorHAnsi" w:hAnsi="Times New Roman"/>
          <w:sz w:val="24"/>
          <w:szCs w:val="24"/>
        </w:rPr>
        <w:t xml:space="preserve">, позволяющее быстро и экономно создать </w:t>
      </w:r>
      <w:r w:rsidR="001C0E1E">
        <w:rPr>
          <w:rFonts w:ascii="Times New Roman" w:eastAsiaTheme="minorHAnsi" w:hAnsi="Times New Roman"/>
          <w:sz w:val="24"/>
          <w:szCs w:val="24"/>
          <w:lang w:val="en-US"/>
        </w:rPr>
        <w:t>Windows</w:t>
      </w:r>
      <w:r w:rsidR="001C0E1E" w:rsidRPr="001C0E1E">
        <w:rPr>
          <w:rFonts w:ascii="Times New Roman" w:eastAsiaTheme="minorHAnsi" w:hAnsi="Times New Roman"/>
          <w:sz w:val="24"/>
          <w:szCs w:val="24"/>
        </w:rPr>
        <w:t xml:space="preserve"> </w:t>
      </w:r>
      <w:r w:rsidR="001C0E1E">
        <w:rPr>
          <w:rFonts w:ascii="Times New Roman" w:eastAsiaTheme="minorHAnsi" w:hAnsi="Times New Roman"/>
          <w:sz w:val="24"/>
          <w:szCs w:val="24"/>
          <w:lang w:val="en-US"/>
        </w:rPr>
        <w:t>Form</w:t>
      </w:r>
      <w:r w:rsidR="001C0E1E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BA2584" w:rsidRPr="00E5043E" w:rsidRDefault="00BA2584" w:rsidP="00A82487">
      <w:pPr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BA2584">
        <w:rPr>
          <w:rFonts w:ascii="Times New Roman" w:eastAsiaTheme="minorHAnsi" w:hAnsi="Times New Roman"/>
          <w:b/>
          <w:sz w:val="32"/>
          <w:szCs w:val="32"/>
          <w:lang w:val="en-US"/>
        </w:rPr>
        <w:t>II</w:t>
      </w:r>
      <w:r w:rsidRPr="00BA2584">
        <w:rPr>
          <w:rFonts w:ascii="Times New Roman" w:eastAsiaTheme="minorHAnsi" w:hAnsi="Times New Roman"/>
          <w:sz w:val="24"/>
          <w:szCs w:val="24"/>
        </w:rPr>
        <w:t xml:space="preserve">. </w:t>
      </w:r>
      <w:r w:rsidR="001C0E1E">
        <w:rPr>
          <w:rFonts w:ascii="Times New Roman" w:eastAsiaTheme="minorHAnsi" w:hAnsi="Times New Roman"/>
          <w:sz w:val="24"/>
          <w:szCs w:val="24"/>
        </w:rPr>
        <w:t xml:space="preserve">Вторым шагом решить, как же всё-таки будет выглядеть оболочка. Выбор решался между интерфейсами стандартного инженерного калькулятора </w:t>
      </w:r>
      <w:r w:rsidR="001C0E1E">
        <w:rPr>
          <w:rFonts w:ascii="Times New Roman" w:eastAsiaTheme="minorHAnsi" w:hAnsi="Times New Roman"/>
          <w:sz w:val="24"/>
          <w:szCs w:val="24"/>
          <w:lang w:val="en-US"/>
        </w:rPr>
        <w:t>Windows</w:t>
      </w:r>
      <w:r w:rsidR="001C0E1E">
        <w:rPr>
          <w:rFonts w:ascii="Times New Roman" w:eastAsiaTheme="minorHAnsi" w:hAnsi="Times New Roman"/>
          <w:sz w:val="24"/>
          <w:szCs w:val="24"/>
        </w:rPr>
        <w:t xml:space="preserve"> и </w:t>
      </w:r>
      <w:r w:rsidR="001C0E1E">
        <w:rPr>
          <w:rFonts w:ascii="Times New Roman" w:eastAsiaTheme="minorHAnsi" w:hAnsi="Times New Roman"/>
          <w:sz w:val="24"/>
          <w:szCs w:val="24"/>
          <w:lang w:val="en-US"/>
        </w:rPr>
        <w:t>PhotoMath</w:t>
      </w:r>
      <w:r w:rsidR="00540860">
        <w:rPr>
          <w:rFonts w:ascii="Times New Roman" w:eastAsiaTheme="minorHAnsi" w:hAnsi="Times New Roman"/>
          <w:sz w:val="24"/>
          <w:szCs w:val="24"/>
        </w:rPr>
        <w:t>.</w:t>
      </w:r>
      <w:r w:rsidR="003D398C">
        <w:rPr>
          <w:rFonts w:ascii="Times New Roman" w:eastAsiaTheme="minorHAnsi" w:hAnsi="Times New Roman"/>
          <w:sz w:val="24"/>
          <w:szCs w:val="24"/>
        </w:rPr>
        <w:t xml:space="preserve"> В первом было слишком много лишнего для программы (логарифмы, экспонента и модуль), во втором же возникала сложность реализации с «плавающей клавиатурой», где за одной кнопкой может содержаться дополнительное поле с вводимыми символами. Поэтому решено было создать оболочку на основе калькулятора </w:t>
      </w:r>
      <w:r w:rsidR="003D398C">
        <w:rPr>
          <w:rFonts w:ascii="Times New Roman" w:eastAsiaTheme="minorHAnsi" w:hAnsi="Times New Roman"/>
          <w:sz w:val="24"/>
          <w:szCs w:val="24"/>
          <w:lang w:val="en-US"/>
        </w:rPr>
        <w:t>Windows</w:t>
      </w:r>
      <w:r w:rsidR="003D398C" w:rsidRPr="003D398C">
        <w:rPr>
          <w:rFonts w:ascii="Times New Roman" w:eastAsiaTheme="minorHAnsi" w:hAnsi="Times New Roman"/>
          <w:sz w:val="24"/>
          <w:szCs w:val="24"/>
        </w:rPr>
        <w:t xml:space="preserve"> </w:t>
      </w:r>
      <w:r w:rsidR="003D398C">
        <w:rPr>
          <w:rFonts w:ascii="Times New Roman" w:eastAsiaTheme="minorHAnsi" w:hAnsi="Times New Roman"/>
          <w:sz w:val="24"/>
          <w:szCs w:val="24"/>
        </w:rPr>
        <w:t xml:space="preserve">с небольшими видоизменениями. </w:t>
      </w:r>
      <w:r w:rsidR="00D86D99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На р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исун</w:t>
      </w:r>
      <w:r w:rsidR="00D86D99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ке 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2</w:t>
      </w:r>
      <w:r w:rsidR="00BE47BC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.1</w:t>
      </w:r>
      <w:r w:rsidR="00D86D99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представлен получившийся прототип, обладающий всем необходимым для записи тригонометрических уравнений и выполненный на основе двух других оболочек, представленных ниже</w:t>
      </w:r>
      <w:r w:rsidR="00BE47BC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, рисунок 2.2</w:t>
      </w:r>
      <w:r w:rsidR="00B124F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</w:t>
      </w:r>
      <w:r w:rsidR="00E5043E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2.3.</w:t>
      </w:r>
    </w:p>
    <w:p w:rsidR="000866A2" w:rsidRPr="00D86D99" w:rsidRDefault="000866A2" w:rsidP="00A82487">
      <w:pPr>
        <w:jc w:val="both"/>
        <w:rPr>
          <w:rFonts w:eastAsiaTheme="minorHAnsi"/>
        </w:rPr>
      </w:pPr>
    </w:p>
    <w:p w:rsidR="00A82487" w:rsidRPr="007648B2" w:rsidRDefault="00AF2EE8" w:rsidP="000866A2">
      <w:pPr>
        <w:jc w:val="center"/>
        <w:rPr>
          <w:rFonts w:eastAsiaTheme="minorHAnsi"/>
          <w:lang w:val="en-US"/>
        </w:rPr>
      </w:pPr>
      <w:r>
        <w:rPr>
          <w:rFonts w:eastAsiaTheme="minorHAnsi"/>
          <w:noProof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9pt;height:291.35pt">
            <v:imagedata r:id="rId13" o:title="1"/>
          </v:shape>
        </w:pict>
      </w:r>
    </w:p>
    <w:p w:rsidR="00906049" w:rsidRPr="006820BB" w:rsidRDefault="00BA2584" w:rsidP="000866A2">
      <w:pPr>
        <w:ind w:firstLine="0"/>
        <w:jc w:val="center"/>
        <w:rPr>
          <w:rFonts w:ascii="Times New Roman" w:eastAsiaTheme="minorHAnsi" w:hAnsi="Times New Roman"/>
          <w:sz w:val="24"/>
          <w:szCs w:val="24"/>
        </w:rPr>
      </w:pPr>
      <w:r w:rsidRPr="00B77E4F">
        <w:rPr>
          <w:rFonts w:ascii="Times New Roman" w:eastAsiaTheme="minorHAnsi" w:hAnsi="Times New Roman"/>
          <w:b/>
          <w:sz w:val="24"/>
          <w:szCs w:val="24"/>
        </w:rPr>
        <w:t>Рис. 2</w:t>
      </w:r>
      <w:r w:rsidR="00BE47BC" w:rsidRPr="00B77E4F">
        <w:rPr>
          <w:rFonts w:ascii="Times New Roman" w:eastAsiaTheme="minorHAnsi" w:hAnsi="Times New Roman"/>
          <w:b/>
          <w:sz w:val="24"/>
          <w:szCs w:val="24"/>
        </w:rPr>
        <w:t>.1</w:t>
      </w:r>
      <w:r w:rsidR="000866A2" w:rsidRPr="006820BB">
        <w:rPr>
          <w:rFonts w:ascii="Times New Roman" w:eastAsiaTheme="minorHAnsi" w:hAnsi="Times New Roman"/>
          <w:sz w:val="24"/>
          <w:szCs w:val="24"/>
        </w:rPr>
        <w:t xml:space="preserve"> Созданный мной прототип</w:t>
      </w:r>
    </w:p>
    <w:p w:rsidR="00BE47BC" w:rsidRPr="00A70675" w:rsidRDefault="00D617C1" w:rsidP="000866A2">
      <w:pPr>
        <w:rPr>
          <w:rFonts w:eastAsiaTheme="minorHAnsi"/>
        </w:rPr>
      </w:pPr>
      <w:r>
        <w:rPr>
          <w:rFonts w:eastAsiaTheme="minorHAnsi"/>
          <w:noProof/>
          <w:lang w:eastAsia="ru-RU"/>
        </w:rPr>
        <w:lastRenderedPageBreak/>
        <w:drawing>
          <wp:inline distT="0" distB="0" distL="0" distR="0">
            <wp:extent cx="2466975" cy="2286000"/>
            <wp:effectExtent l="0" t="0" r="9525" b="0"/>
            <wp:docPr id="13" name="Рисунок 1" descr="R4wMaejmJ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4wMaejmJV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6A2">
        <w:rPr>
          <w:rFonts w:eastAsiaTheme="minorHAnsi"/>
        </w:rPr>
        <w:t xml:space="preserve">                </w:t>
      </w:r>
      <w:r>
        <w:rPr>
          <w:rFonts w:eastAsiaTheme="minorHAnsi"/>
          <w:noProof/>
          <w:lang w:eastAsia="ru-RU"/>
        </w:rPr>
        <w:drawing>
          <wp:inline distT="0" distB="0" distL="0" distR="0">
            <wp:extent cx="2424430" cy="2286000"/>
            <wp:effectExtent l="0" t="0" r="0" b="0"/>
            <wp:docPr id="12" name="Рисунок 2" descr="Скриншот 06-03-2021 10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иншот 06-03-2021 1023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7BC" w:rsidRPr="000866A2">
        <w:rPr>
          <w:rFonts w:ascii="Times New Roman" w:eastAsiaTheme="minorHAnsi" w:hAnsi="Times New Roman"/>
          <w:b/>
          <w:sz w:val="24"/>
          <w:szCs w:val="24"/>
        </w:rPr>
        <w:t>Рис. 2.2</w:t>
      </w:r>
      <w:r w:rsidR="000866A2" w:rsidRPr="000866A2">
        <w:rPr>
          <w:rFonts w:ascii="Times New Roman" w:eastAsiaTheme="minorHAnsi" w:hAnsi="Times New Roman"/>
          <w:sz w:val="24"/>
          <w:szCs w:val="24"/>
        </w:rPr>
        <w:t xml:space="preserve"> </w:t>
      </w:r>
      <w:r w:rsidR="00B124FE">
        <w:rPr>
          <w:rFonts w:ascii="Times New Roman" w:eastAsiaTheme="minorHAnsi" w:hAnsi="Times New Roman"/>
          <w:sz w:val="24"/>
          <w:szCs w:val="24"/>
        </w:rPr>
        <w:t xml:space="preserve">Интерфейс </w:t>
      </w:r>
      <w:r w:rsidR="00A70675">
        <w:rPr>
          <w:rFonts w:ascii="Times New Roman" w:eastAsiaTheme="minorHAnsi" w:hAnsi="Times New Roman"/>
          <w:sz w:val="24"/>
          <w:szCs w:val="24"/>
          <w:lang w:val="en-US"/>
        </w:rPr>
        <w:t>PhotoMath</w:t>
      </w:r>
      <w:r w:rsidR="00A70675"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="000866A2">
        <w:rPr>
          <w:rFonts w:ascii="Times New Roman" w:eastAsiaTheme="minorHAnsi" w:hAnsi="Times New Roman"/>
          <w:sz w:val="24"/>
          <w:szCs w:val="24"/>
        </w:rPr>
        <w:t xml:space="preserve">             </w:t>
      </w:r>
      <w:r w:rsidR="000866A2">
        <w:rPr>
          <w:rFonts w:ascii="Times New Roman" w:eastAsiaTheme="minorHAnsi" w:hAnsi="Times New Roman"/>
          <w:b/>
          <w:sz w:val="24"/>
          <w:szCs w:val="24"/>
        </w:rPr>
        <w:t>Р</w:t>
      </w:r>
      <w:r w:rsidR="000866A2" w:rsidRPr="000866A2">
        <w:rPr>
          <w:rFonts w:ascii="Times New Roman" w:eastAsiaTheme="minorHAnsi" w:hAnsi="Times New Roman"/>
          <w:b/>
          <w:sz w:val="24"/>
          <w:szCs w:val="24"/>
        </w:rPr>
        <w:t>ис. 2.3</w:t>
      </w:r>
      <w:r w:rsidR="000866A2">
        <w:rPr>
          <w:rFonts w:ascii="Times New Roman" w:eastAsiaTheme="minorHAnsi" w:hAnsi="Times New Roman"/>
          <w:sz w:val="24"/>
          <w:szCs w:val="24"/>
        </w:rPr>
        <w:t xml:space="preserve"> </w:t>
      </w:r>
      <w:r w:rsidR="00A70675">
        <w:rPr>
          <w:rFonts w:ascii="Times New Roman" w:eastAsiaTheme="minorHAnsi" w:hAnsi="Times New Roman"/>
          <w:sz w:val="24"/>
          <w:szCs w:val="24"/>
        </w:rPr>
        <w:t xml:space="preserve">Инженерный калькулятор </w:t>
      </w:r>
      <w:r w:rsidR="00A70675">
        <w:rPr>
          <w:rFonts w:ascii="Times New Roman" w:eastAsiaTheme="minorHAnsi" w:hAnsi="Times New Roman"/>
          <w:sz w:val="24"/>
          <w:szCs w:val="24"/>
          <w:lang w:val="en-US"/>
        </w:rPr>
        <w:t>Windows</w:t>
      </w:r>
    </w:p>
    <w:p w:rsidR="009B7210" w:rsidRDefault="009B7210" w:rsidP="00D86D99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BA2584" w:rsidRDefault="00BA2584" w:rsidP="00D86D9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E76B8F">
        <w:rPr>
          <w:rFonts w:ascii="Times New Roman" w:eastAsiaTheme="minorHAnsi" w:hAnsi="Times New Roman"/>
          <w:sz w:val="24"/>
          <w:szCs w:val="24"/>
        </w:rPr>
        <w:t>В стандартн</w:t>
      </w:r>
      <w:r w:rsidR="00906049" w:rsidRPr="00E76B8F">
        <w:rPr>
          <w:rFonts w:ascii="Times New Roman" w:eastAsiaTheme="minorHAnsi" w:hAnsi="Times New Roman"/>
          <w:sz w:val="24"/>
          <w:szCs w:val="24"/>
        </w:rPr>
        <w:t xml:space="preserve">ый калькулятор была добавлена возможность добавления переменной </w:t>
      </w:r>
      <m:oMath>
        <m:r>
          <w:rPr>
            <w:rFonts w:ascii="Cambria Math" w:eastAsiaTheme="minorHAnsi" w:hAnsi="Cambria Math"/>
            <w:sz w:val="24"/>
            <w:szCs w:val="24"/>
          </w:rPr>
          <m:t>X</m:t>
        </m:r>
      </m:oMath>
      <w:r w:rsidR="00906049" w:rsidRPr="00E76B8F">
        <w:rPr>
          <w:rFonts w:ascii="Times New Roman" w:eastAsiaTheme="minorHAnsi" w:hAnsi="Times New Roman"/>
          <w:sz w:val="24"/>
          <w:szCs w:val="24"/>
        </w:rPr>
        <w:t xml:space="preserve"> для решения именно уравнений, ведь первоначально калькулятор используется для прямых вычислений. Соответственно понадобилась и отдельная кнопка для вывода ответа на уравнение (кнопка </w:t>
      </w:r>
      <w:r w:rsidR="00906049" w:rsidRPr="00E76B8F">
        <w:rPr>
          <w:rFonts w:ascii="Times New Roman" w:eastAsiaTheme="minorHAnsi" w:hAnsi="Times New Roman"/>
          <w:sz w:val="24"/>
          <w:szCs w:val="24"/>
          <w:lang w:val="en-US"/>
        </w:rPr>
        <w:t>Answer</w:t>
      </w:r>
      <w:r w:rsidR="00906049" w:rsidRPr="00E76B8F">
        <w:rPr>
          <w:rFonts w:ascii="Times New Roman" w:eastAsiaTheme="minorHAnsi" w:hAnsi="Times New Roman"/>
          <w:sz w:val="24"/>
          <w:szCs w:val="24"/>
        </w:rPr>
        <w:t>, обведена синим). Ответ же выводится в специально выдвигающейся части приложения, которая появляется только при выводе ответа. Рисунок</w:t>
      </w:r>
      <w:r w:rsidR="00D86D99">
        <w:rPr>
          <w:rFonts w:ascii="Times New Roman" w:eastAsiaTheme="minorHAnsi" w:hAnsi="Times New Roman"/>
          <w:sz w:val="24"/>
          <w:szCs w:val="24"/>
          <w:lang w:val="en-US"/>
        </w:rPr>
        <w:t> </w:t>
      </w:r>
      <w:r w:rsidR="00906049" w:rsidRPr="00E76B8F">
        <w:rPr>
          <w:rFonts w:ascii="Times New Roman" w:eastAsiaTheme="minorHAnsi" w:hAnsi="Times New Roman"/>
          <w:sz w:val="24"/>
          <w:szCs w:val="24"/>
        </w:rPr>
        <w:t>3.</w:t>
      </w:r>
    </w:p>
    <w:p w:rsidR="000866A2" w:rsidRPr="00E76B8F" w:rsidRDefault="000866A2" w:rsidP="00D86D99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906049" w:rsidRDefault="00AF2EE8" w:rsidP="00BA2584">
      <w:pPr>
        <w:rPr>
          <w:rFonts w:eastAsiaTheme="minorHAnsi"/>
        </w:rPr>
      </w:pPr>
      <w:r>
        <w:rPr>
          <w:noProof/>
          <w:lang w:eastAsia="ru-RU"/>
        </w:rPr>
        <w:pict>
          <v:shape id="_x0000_i1026" type="#_x0000_t75" style="width:437.85pt;height:226.05pt">
            <v:imagedata r:id="rId16" o:title="1"/>
          </v:shape>
        </w:pict>
      </w:r>
    </w:p>
    <w:p w:rsidR="00445569" w:rsidRPr="00B77E4F" w:rsidRDefault="00445569" w:rsidP="00445569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77E4F">
        <w:rPr>
          <w:rFonts w:ascii="Times New Roman" w:eastAsiaTheme="minorHAnsi" w:hAnsi="Times New Roman"/>
          <w:b/>
          <w:sz w:val="24"/>
          <w:szCs w:val="24"/>
        </w:rPr>
        <w:t>Рис. 3</w:t>
      </w:r>
    </w:p>
    <w:p w:rsidR="00445569" w:rsidRDefault="00445569" w:rsidP="00445569">
      <w:pPr>
        <w:rPr>
          <w:rFonts w:eastAsiaTheme="minorHAnsi"/>
        </w:rPr>
      </w:pPr>
    </w:p>
    <w:p w:rsidR="00445569" w:rsidRDefault="00445569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A2584">
        <w:rPr>
          <w:rFonts w:ascii="Times New Roman" w:eastAsiaTheme="minorHAnsi" w:hAnsi="Times New Roman"/>
          <w:b/>
          <w:sz w:val="32"/>
          <w:szCs w:val="32"/>
          <w:lang w:val="en-US"/>
        </w:rPr>
        <w:t>III</w:t>
      </w:r>
      <w:r>
        <w:rPr>
          <w:rFonts w:ascii="Times New Roman" w:eastAsiaTheme="minorHAnsi" w:hAnsi="Times New Roman"/>
          <w:sz w:val="24"/>
          <w:szCs w:val="24"/>
        </w:rPr>
        <w:t>. С созданием окна со всеми</w:t>
      </w:r>
      <w:r w:rsidR="00372CFF">
        <w:rPr>
          <w:rFonts w:ascii="Times New Roman" w:eastAsiaTheme="minorHAnsi" w:hAnsi="Times New Roman"/>
          <w:sz w:val="24"/>
          <w:szCs w:val="24"/>
        </w:rPr>
        <w:t xml:space="preserve"> кнопками необходимо было </w:t>
      </w:r>
      <w:r>
        <w:rPr>
          <w:rFonts w:ascii="Times New Roman" w:eastAsiaTheme="minorHAnsi" w:hAnsi="Times New Roman"/>
          <w:sz w:val="24"/>
          <w:szCs w:val="24"/>
        </w:rPr>
        <w:t>реализовать возможность записи уравнения. Первоначально это казалось простейшей задачей, однако с каждым тестом программы выяснились всё новые и новы</w:t>
      </w:r>
      <w:r w:rsidR="002D6AF5">
        <w:rPr>
          <w:rFonts w:ascii="Times New Roman" w:eastAsiaTheme="minorHAnsi" w:hAnsi="Times New Roman"/>
          <w:sz w:val="24"/>
          <w:szCs w:val="24"/>
        </w:rPr>
        <w:t>е</w:t>
      </w:r>
      <w:r w:rsidR="001C7CC4">
        <w:rPr>
          <w:rFonts w:ascii="Times New Roman" w:eastAsiaTheme="minorHAnsi" w:hAnsi="Times New Roman"/>
          <w:sz w:val="24"/>
          <w:szCs w:val="24"/>
        </w:rPr>
        <w:t xml:space="preserve"> случаи</w:t>
      </w:r>
      <w:r w:rsidR="002D6AF5">
        <w:rPr>
          <w:rFonts w:ascii="Times New Roman" w:eastAsiaTheme="minorHAnsi" w:hAnsi="Times New Roman"/>
          <w:sz w:val="24"/>
          <w:szCs w:val="24"/>
        </w:rPr>
        <w:t xml:space="preserve"> ошибочной записи уравнения</w:t>
      </w:r>
      <w:r w:rsidR="001C7CC4">
        <w:rPr>
          <w:rFonts w:ascii="Times New Roman" w:eastAsiaTheme="minorHAnsi" w:hAnsi="Times New Roman"/>
          <w:sz w:val="24"/>
          <w:szCs w:val="24"/>
        </w:rPr>
        <w:t xml:space="preserve">. К примеру, при записи каждой части уравнения возникает необходимость проверки </w:t>
      </w:r>
      <w:r w:rsidR="001C7CC4">
        <w:rPr>
          <w:rFonts w:ascii="Times New Roman" w:eastAsiaTheme="minorHAnsi" w:hAnsi="Times New Roman"/>
          <w:sz w:val="24"/>
          <w:szCs w:val="24"/>
        </w:rPr>
        <w:lastRenderedPageBreak/>
        <w:t xml:space="preserve">правильности расставления скобок, количества запятых в одном числе не может превышать одно и так далее. </w:t>
      </w:r>
      <w:r w:rsidR="002D6AF5">
        <w:rPr>
          <w:rFonts w:ascii="Times New Roman" w:eastAsiaTheme="minorHAnsi" w:hAnsi="Times New Roman"/>
          <w:sz w:val="24"/>
          <w:szCs w:val="24"/>
        </w:rPr>
        <w:t xml:space="preserve">Таким образом, возникла идея автоматизировать ввод уравнения, для того чтобы исключить возникновения случайных ошибок, можно сказать описок при вводе. </w:t>
      </w:r>
      <w:r w:rsidR="001C7CC4">
        <w:rPr>
          <w:rFonts w:ascii="Times New Roman" w:eastAsiaTheme="minorHAnsi" w:hAnsi="Times New Roman"/>
          <w:sz w:val="24"/>
          <w:szCs w:val="24"/>
        </w:rPr>
        <w:t>Полный списо</w:t>
      </w:r>
      <w:r w:rsidR="000B2831">
        <w:rPr>
          <w:rFonts w:ascii="Times New Roman" w:eastAsiaTheme="minorHAnsi" w:hAnsi="Times New Roman"/>
          <w:sz w:val="24"/>
          <w:szCs w:val="24"/>
        </w:rPr>
        <w:t xml:space="preserve">к всех «автоматических исправлений» </w:t>
      </w:r>
      <w:r w:rsidR="001C7CC4">
        <w:rPr>
          <w:rFonts w:ascii="Times New Roman" w:eastAsiaTheme="minorHAnsi" w:hAnsi="Times New Roman"/>
          <w:sz w:val="24"/>
          <w:szCs w:val="24"/>
        </w:rPr>
        <w:t xml:space="preserve">для записи уравнение см. в приложение </w:t>
      </w:r>
      <w:r w:rsidR="002F2609">
        <w:rPr>
          <w:rFonts w:ascii="Times New Roman" w:eastAsiaTheme="minorHAnsi" w:hAnsi="Times New Roman"/>
          <w:sz w:val="24"/>
          <w:szCs w:val="24"/>
        </w:rPr>
        <w:t>2</w:t>
      </w:r>
      <w:r w:rsidR="001C7CC4">
        <w:rPr>
          <w:rFonts w:ascii="Times New Roman" w:eastAsiaTheme="minorHAnsi" w:hAnsi="Times New Roman"/>
          <w:sz w:val="24"/>
          <w:szCs w:val="24"/>
        </w:rPr>
        <w:t>.</w:t>
      </w:r>
    </w:p>
    <w:p w:rsidR="00A96D1D" w:rsidRPr="00A96D1D" w:rsidRDefault="00A96D1D" w:rsidP="0012093F">
      <w:pPr>
        <w:jc w:val="both"/>
        <w:rPr>
          <w:rFonts w:eastAsiaTheme="minorHAnsi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 </w:t>
      </w:r>
      <w:r w:rsidR="000B2831">
        <w:rPr>
          <w:rFonts w:ascii="Times New Roman" w:eastAsiaTheme="minorHAnsi" w:hAnsi="Times New Roman"/>
          <w:sz w:val="24"/>
          <w:szCs w:val="24"/>
        </w:rPr>
        <w:t>этой системой «автоматических исправлений»</w:t>
      </w:r>
      <w:r>
        <w:rPr>
          <w:rFonts w:ascii="Times New Roman" w:eastAsiaTheme="minorHAnsi" w:hAnsi="Times New Roman"/>
          <w:sz w:val="24"/>
          <w:szCs w:val="24"/>
        </w:rPr>
        <w:t xml:space="preserve"> при записи уравнения практически не может возникнуть ошибки, которая </w:t>
      </w:r>
      <w:r w:rsidR="00633736">
        <w:rPr>
          <w:rFonts w:ascii="Times New Roman" w:eastAsiaTheme="minorHAnsi" w:hAnsi="Times New Roman"/>
          <w:sz w:val="24"/>
          <w:szCs w:val="24"/>
        </w:rPr>
        <w:t>могла бы повлиять на получение ответа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1C7CC4" w:rsidRDefault="001C7CC4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1C7CC4">
        <w:rPr>
          <w:rFonts w:ascii="Times New Roman" w:eastAsiaTheme="minorHAnsi" w:hAnsi="Times New Roman"/>
          <w:b/>
          <w:sz w:val="32"/>
          <w:szCs w:val="32"/>
          <w:lang w:val="en-US"/>
        </w:rPr>
        <w:t>IV</w:t>
      </w:r>
      <w:r w:rsidRPr="00A96D1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A96D1D">
        <w:rPr>
          <w:rFonts w:ascii="Times New Roman" w:eastAsiaTheme="minorHAnsi" w:hAnsi="Times New Roman"/>
          <w:sz w:val="24"/>
          <w:szCs w:val="24"/>
        </w:rPr>
        <w:t>Получив необходимую строку с уравнен</w:t>
      </w:r>
      <w:r w:rsidR="000B2831">
        <w:rPr>
          <w:rFonts w:ascii="Times New Roman" w:eastAsiaTheme="minorHAnsi" w:hAnsi="Times New Roman"/>
          <w:sz w:val="24"/>
          <w:szCs w:val="24"/>
        </w:rPr>
        <w:t xml:space="preserve">ием, приступаем к его решению. Алгоритм решения не использует возможности </w:t>
      </w:r>
      <w:r w:rsidR="00A96D1D">
        <w:rPr>
          <w:rFonts w:ascii="Times New Roman" w:eastAsiaTheme="minorHAnsi" w:hAnsi="Times New Roman"/>
          <w:sz w:val="24"/>
          <w:szCs w:val="24"/>
        </w:rPr>
        <w:t>нейронной сети, поэтому на ввод принимаются только полностью приведённые уравнения, где одна и та же тригонометрическая функция не встречается дважды, т</w:t>
      </w:r>
      <w:r w:rsidR="000B2831">
        <w:rPr>
          <w:rFonts w:ascii="Times New Roman" w:eastAsiaTheme="minorHAnsi" w:hAnsi="Times New Roman"/>
          <w:sz w:val="24"/>
          <w:szCs w:val="24"/>
        </w:rPr>
        <w:t xml:space="preserve">о есть все коэффициенты уже вычислены. Но благодаря такому решению </w:t>
      </w:r>
      <w:r w:rsidR="00A96D1D">
        <w:rPr>
          <w:rFonts w:ascii="Times New Roman" w:eastAsiaTheme="minorHAnsi" w:hAnsi="Times New Roman"/>
          <w:sz w:val="24"/>
          <w:szCs w:val="24"/>
        </w:rPr>
        <w:t xml:space="preserve">на вычисление ответа необходимо не более одной десятой секунды. </w:t>
      </w:r>
    </w:p>
    <w:p w:rsidR="00366697" w:rsidRDefault="00366697" w:rsidP="00366697">
      <w:pPr>
        <w:rPr>
          <w:rFonts w:ascii="Times New Roman" w:eastAsiaTheme="minorHAnsi" w:hAnsi="Times New Roman"/>
          <w:b/>
          <w:sz w:val="32"/>
          <w:szCs w:val="32"/>
        </w:rPr>
      </w:pPr>
    </w:p>
    <w:p w:rsidR="00366697" w:rsidRPr="009365E1" w:rsidRDefault="00366697" w:rsidP="006820BB">
      <w:pPr>
        <w:pStyle w:val="2"/>
        <w:rPr>
          <w:rFonts w:ascii="Times New Roman" w:eastAsiaTheme="minorHAnsi" w:hAnsi="Times New Roman"/>
          <w:b/>
          <w:sz w:val="28"/>
          <w:szCs w:val="28"/>
        </w:rPr>
      </w:pPr>
      <w:bookmarkStart w:id="10" w:name="_Toc66352967"/>
      <w:r w:rsidRPr="006820BB">
        <w:rPr>
          <w:rFonts w:ascii="Times New Roman" w:eastAsiaTheme="minorHAnsi" w:hAnsi="Times New Roman"/>
          <w:b/>
          <w:color w:val="auto"/>
          <w:sz w:val="28"/>
          <w:szCs w:val="28"/>
        </w:rPr>
        <w:t>Алгоритм решения</w:t>
      </w:r>
      <w:bookmarkEnd w:id="10"/>
      <w:r w:rsidR="00794D31" w:rsidRPr="009365E1">
        <w:rPr>
          <w:rFonts w:ascii="Times New Roman" w:eastAsiaTheme="minorHAnsi" w:hAnsi="Times New Roman"/>
          <w:b/>
          <w:sz w:val="28"/>
          <w:szCs w:val="28"/>
        </w:rPr>
        <w:tab/>
      </w:r>
    </w:p>
    <w:p w:rsidR="00C83667" w:rsidRDefault="00815397" w:rsidP="00815397">
      <w:pPr>
        <w:tabs>
          <w:tab w:val="left" w:pos="4275"/>
        </w:tabs>
        <w:rPr>
          <w:rFonts w:ascii="Times New Roman" w:eastAsiaTheme="minorHAnsi" w:hAnsi="Times New Roman"/>
          <w:sz w:val="24"/>
          <w:szCs w:val="24"/>
        </w:rPr>
      </w:pPr>
      <w:r w:rsidRPr="00794D31">
        <w:rPr>
          <w:rFonts w:ascii="Times New Roman" w:eastAsiaTheme="minorHAnsi" w:hAnsi="Times New Roman"/>
          <w:sz w:val="24"/>
          <w:szCs w:val="24"/>
        </w:rPr>
        <w:t>Рассмотрим,</w:t>
      </w:r>
      <w:r w:rsidR="00794D31" w:rsidRPr="00794D31">
        <w:rPr>
          <w:rFonts w:ascii="Times New Roman" w:eastAsiaTheme="minorHAnsi" w:hAnsi="Times New Roman"/>
          <w:sz w:val="24"/>
          <w:szCs w:val="24"/>
        </w:rPr>
        <w:t xml:space="preserve"> </w:t>
      </w:r>
      <w:r w:rsidR="00794D31">
        <w:rPr>
          <w:rFonts w:ascii="Times New Roman" w:eastAsiaTheme="minorHAnsi" w:hAnsi="Times New Roman"/>
          <w:sz w:val="24"/>
          <w:szCs w:val="24"/>
        </w:rPr>
        <w:t xml:space="preserve">как </w:t>
      </w:r>
      <w:r w:rsidR="00794D31" w:rsidRPr="00794D31">
        <w:rPr>
          <w:rFonts w:ascii="Times New Roman" w:eastAsiaTheme="minorHAnsi" w:hAnsi="Times New Roman"/>
          <w:sz w:val="24"/>
          <w:szCs w:val="24"/>
        </w:rPr>
        <w:t>работ</w:t>
      </w:r>
      <w:r w:rsidR="00794D31">
        <w:rPr>
          <w:rFonts w:ascii="Times New Roman" w:eastAsiaTheme="minorHAnsi" w:hAnsi="Times New Roman"/>
          <w:sz w:val="24"/>
          <w:szCs w:val="24"/>
        </w:rPr>
        <w:t>ает</w:t>
      </w:r>
      <w:r w:rsidR="00794D31" w:rsidRPr="00794D3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моя</w:t>
      </w:r>
      <w:r w:rsidR="00794D31">
        <w:rPr>
          <w:rFonts w:ascii="Times New Roman" w:eastAsiaTheme="minorHAnsi" w:hAnsi="Times New Roman"/>
          <w:sz w:val="24"/>
          <w:szCs w:val="24"/>
        </w:rPr>
        <w:t xml:space="preserve"> </w:t>
      </w:r>
      <w:r w:rsidR="00794D31" w:rsidRPr="00794D31">
        <w:rPr>
          <w:rFonts w:ascii="Times New Roman" w:eastAsiaTheme="minorHAnsi" w:hAnsi="Times New Roman"/>
          <w:sz w:val="24"/>
          <w:szCs w:val="24"/>
        </w:rPr>
        <w:t>программ</w:t>
      </w:r>
      <w:r w:rsidR="00794D31">
        <w:rPr>
          <w:rFonts w:ascii="Times New Roman" w:eastAsiaTheme="minorHAnsi" w:hAnsi="Times New Roman"/>
          <w:sz w:val="24"/>
          <w:szCs w:val="24"/>
        </w:rPr>
        <w:t xml:space="preserve">а </w:t>
      </w:r>
      <w:r w:rsidR="00794D31" w:rsidRPr="00794D31">
        <w:rPr>
          <w:rFonts w:ascii="Times New Roman" w:eastAsiaTheme="minorHAnsi" w:hAnsi="Times New Roman"/>
          <w:sz w:val="24"/>
          <w:szCs w:val="24"/>
        </w:rPr>
        <w:t xml:space="preserve">на примере уравнения из </w:t>
      </w:r>
      <w:r w:rsidR="00794D31" w:rsidRPr="009365E1">
        <w:rPr>
          <w:rFonts w:ascii="Times New Roman" w:eastAsiaTheme="minorHAnsi" w:hAnsi="Times New Roman"/>
          <w:sz w:val="24"/>
          <w:szCs w:val="24"/>
        </w:rPr>
        <w:t>ЕГЭ</w:t>
      </w:r>
      <w:r w:rsidR="00794D31" w:rsidRPr="009365E1">
        <w:rPr>
          <w:rStyle w:val="af5"/>
          <w:rFonts w:ascii="Times New Roman" w:eastAsiaTheme="minorHAnsi" w:hAnsi="Times New Roman"/>
          <w:sz w:val="24"/>
          <w:szCs w:val="24"/>
        </w:rPr>
        <w:footnoteReference w:id="2"/>
      </w:r>
      <w:r w:rsidRPr="009365E1">
        <w:rPr>
          <w:rFonts w:ascii="Times New Roman" w:eastAsiaTheme="minorHAnsi" w:hAnsi="Times New Roman"/>
          <w:sz w:val="24"/>
          <w:szCs w:val="24"/>
        </w:rPr>
        <w:t xml:space="preserve">, </w:t>
      </w:r>
      <w:r w:rsidR="009365E1">
        <w:rPr>
          <w:rFonts w:ascii="Times New Roman" w:eastAsiaTheme="minorHAnsi" w:hAnsi="Times New Roman"/>
          <w:sz w:val="24"/>
          <w:szCs w:val="24"/>
        </w:rPr>
        <w:t>задание под номером 13</w:t>
      </w:r>
    </w:p>
    <w:p w:rsidR="00C83667" w:rsidRPr="00815397" w:rsidRDefault="00C83667" w:rsidP="00C83667">
      <w:pPr>
        <w:pStyle w:val="af0"/>
        <w:tabs>
          <w:tab w:val="left" w:pos="4275"/>
        </w:tabs>
        <w:ind w:left="927" w:firstLine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C8366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Решите уравнение </w:t>
      </w:r>
      <m:oMath>
        <m:r>
          <w:rPr>
            <w:rFonts w:ascii="Cambria Math" w:hAnsi="Cambria Math"/>
            <w:sz w:val="24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cos</m:t>
                </m: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func>
      </m:oMath>
    </w:p>
    <w:p w:rsidR="00C83667" w:rsidRPr="00815397" w:rsidRDefault="00C83667" w:rsidP="00C83667">
      <w:pPr>
        <w:pStyle w:val="af0"/>
        <w:tabs>
          <w:tab w:val="left" w:pos="4275"/>
        </w:tabs>
        <w:ind w:left="927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б)</w:t>
      </w:r>
      <w:r w:rsidR="00815397">
        <w:rPr>
          <w:rFonts w:ascii="Times New Roman" w:eastAsiaTheme="minorEastAsia" w:hAnsi="Times New Roman" w:cs="Times New Roman"/>
          <w:sz w:val="24"/>
          <w:szCs w:val="24"/>
        </w:rPr>
        <w:t xml:space="preserve"> Найдите все его корни, принадлежащие отрезку </w:t>
      </w:r>
      <m:oMath>
        <m:r>
          <w:rPr>
            <w:rFonts w:ascii="Cambria Math" w:hAnsi="Cambria Math"/>
            <w:sz w:val="24"/>
            <w:szCs w:val="24"/>
          </w:rPr>
          <m:t>[-5π;-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]</m:t>
        </m:r>
      </m:oMath>
    </w:p>
    <w:p w:rsidR="002F687D" w:rsidRDefault="002F687D" w:rsidP="009365E1">
      <w:pPr>
        <w:ind w:firstLine="0"/>
        <w:rPr>
          <w:rFonts w:ascii="Times New Roman" w:eastAsiaTheme="minorHAnsi" w:hAnsi="Times New Roman"/>
          <w:sz w:val="24"/>
          <w:szCs w:val="24"/>
        </w:rPr>
      </w:pPr>
    </w:p>
    <w:p w:rsidR="00A53238" w:rsidRDefault="00A53238" w:rsidP="00A53238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Разберём решение этого уравнения.</w:t>
      </w:r>
    </w:p>
    <w:p w:rsidR="00A53238" w:rsidRPr="00163F9A" w:rsidRDefault="00163F9A" w:rsidP="00A53238">
      <w:pPr>
        <w:rPr>
          <w:rFonts w:ascii="Times New Roman" w:eastAsiaTheme="minorEastAsia" w:hAnsi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</w:rPr>
            <m:t>2</m:t>
          </m:r>
          <m:func>
            <m:func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cos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2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</m:ctrlPr>
                </m:sup>
              </m:sSup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HAnsi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+x</m:t>
                  </m:r>
                </m:e>
              </m:d>
            </m:fName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</m:rad>
              <m:func>
                <m:func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</m:e>
          </m:func>
        </m:oMath>
      </m:oMathPara>
    </w:p>
    <w:p w:rsidR="00163F9A" w:rsidRPr="00163F9A" w:rsidRDefault="00163F9A" w:rsidP="00A53238">
      <w:pPr>
        <w:rPr>
          <w:rFonts w:ascii="Times New Roman" w:eastAsiaTheme="minorEastAsia" w:hAnsi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val="en-US"/>
            </w:rPr>
            <m:t>2</m:t>
          </m:r>
          <m:func>
            <m:func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sin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2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</m:ctrlPr>
                </m:sup>
              </m:sSup>
            </m:fName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x</m:t>
              </m:r>
            </m:e>
          </m:func>
          <m:r>
            <w:rPr>
              <w:rFonts w:ascii="Cambria Math" w:eastAsiaTheme="minorHAnsi" w:hAnsi="Cambria Math"/>
              <w:sz w:val="24"/>
              <w:szCs w:val="24"/>
              <w:lang w:val="en-US"/>
            </w:rPr>
            <m:t>-</m:t>
          </m:r>
          <m:rad>
            <m:radPr>
              <m:degHide m:val="1"/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2</m:t>
              </m:r>
            </m:e>
          </m:rad>
          <m:func>
            <m:func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x</m:t>
              </m:r>
            </m:e>
          </m:func>
          <m:r>
            <w:rPr>
              <w:rFonts w:ascii="Cambria Math" w:eastAsiaTheme="minorHAnsi" w:hAnsi="Cambria Math"/>
              <w:sz w:val="24"/>
              <w:szCs w:val="24"/>
              <w:lang w:val="en-US"/>
            </w:rPr>
            <m:t>=0</m:t>
          </m:r>
        </m:oMath>
      </m:oMathPara>
    </w:p>
    <w:p w:rsidR="00163F9A" w:rsidRPr="00163F9A" w:rsidRDefault="00AF2EE8" w:rsidP="00A53238">
      <w:pPr>
        <w:rPr>
          <w:rFonts w:ascii="Times New Roman" w:eastAsiaTheme="minorEastAsia" w:hAnsi="Times New Roman"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x</m:t>
              </m:r>
            </m:e>
          </m:func>
          <m:d>
            <m:d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e>
          </m:d>
          <m:r>
            <w:rPr>
              <w:rFonts w:ascii="Cambria Math" w:eastAsiaTheme="minorHAnsi" w:hAnsi="Cambria Math"/>
              <w:sz w:val="24"/>
              <w:szCs w:val="24"/>
              <w:lang w:val="en-US"/>
            </w:rPr>
            <m:t>=0</m:t>
          </m:r>
        </m:oMath>
      </m:oMathPara>
    </w:p>
    <w:p w:rsidR="00163F9A" w:rsidRPr="00163F9A" w:rsidRDefault="00AF2EE8" w:rsidP="00A53238">
      <w:pPr>
        <w:rPr>
          <w:rFonts w:ascii="Times New Roman" w:eastAsiaTheme="minorEastAsia" w:hAnsi="Times New Roman"/>
          <w:i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x</m:t>
              </m:r>
            </m:e>
          </m:func>
          <m:r>
            <w:rPr>
              <w:rFonts w:ascii="Cambria Math" w:eastAsiaTheme="minorHAnsi" w:hAnsi="Cambria Math"/>
              <w:sz w:val="24"/>
              <w:szCs w:val="24"/>
              <w:lang w:val="en-US"/>
            </w:rPr>
            <m:t xml:space="preserve">=0 </m:t>
          </m:r>
          <m:r>
            <w:rPr>
              <w:rFonts w:ascii="Cambria Math" w:eastAsiaTheme="minorHAnsi" w:hAnsi="Cambria Math"/>
              <w:sz w:val="24"/>
              <w:szCs w:val="24"/>
            </w:rPr>
            <m:t>или</m:t>
          </m:r>
          <m:func>
            <m:func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sin</m:t>
              </m:r>
              <m:ctrlPr>
                <w:rPr>
                  <w:rFonts w:ascii="Cambria Math" w:eastAsiaTheme="minorHAnsi" w:hAnsi="Cambria Math"/>
                  <w:i/>
                  <w:sz w:val="24"/>
                  <w:szCs w:val="24"/>
                </w:rPr>
              </m:ctrlPr>
            </m:fName>
            <m:e>
              <m:r>
                <w:rPr>
                  <w:rFonts w:ascii="Cambria Math" w:eastAsiaTheme="minorHAnsi" w:hAnsi="Cambria Math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Theme="minorHAnsi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:rsidR="00163F9A" w:rsidRDefault="00163F9A" w:rsidP="00163F9A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Далее решение разделяется на письменный вид (тот, каким решал бы ученик на экзамене) и вывод самой программы, способной решить задание на данном этапе.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73"/>
        <w:gridCol w:w="4771"/>
      </w:tblGrid>
      <w:tr w:rsidR="00417125" w:rsidTr="00ED0E7D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:rsidR="00163F9A" w:rsidRPr="00163F9A" w:rsidRDefault="0070591B" w:rsidP="00163F9A">
            <w:pPr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A)</w:t>
            </w:r>
            <m:oMath>
              <m:func>
                <m:func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 xml:space="preserve">           sin</m:t>
                  </m:r>
                </m:fNam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 xml:space="preserve">=0 </m:t>
              </m:r>
              <m:r>
                <w:rPr>
                  <w:rFonts w:ascii="Cambria Math" w:eastAsiaTheme="minorHAnsi" w:hAnsi="Cambria Math"/>
                  <w:sz w:val="24"/>
                  <w:szCs w:val="24"/>
                </w:rPr>
                <m:t>или</m:t>
              </m:r>
              <m:func>
                <m:func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sin</m:t>
                  </m: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fNam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Theme="minorHAnsi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HAnsi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  <w:p w:rsidR="0070591B" w:rsidRPr="0070591B" w:rsidRDefault="0070591B" w:rsidP="0070591B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x=πk,k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color w:val="333333"/>
                    <w:sz w:val="24"/>
                    <w:szCs w:val="24"/>
                    <w:shd w:val="clear" w:color="auto" w:fill="FFFFFF"/>
                  </w:rPr>
                  <m:t>∈</m:t>
                </m:r>
                <m:r>
                  <w:rPr>
                    <w:rFonts w:ascii="Cambria Math" w:hAnsi="Cambria Math" w:cs="Cambria Math"/>
                    <w:color w:val="333333"/>
                    <w:sz w:val="24"/>
                    <w:szCs w:val="24"/>
                    <w:shd w:val="clear" w:color="auto" w:fill="FFFFFF"/>
                    <w:lang w:val="en-US"/>
                  </w:rPr>
                  <m:t>Z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 xml:space="preserve">   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 xml:space="preserve">или  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  <w:lang w:val="en-US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HAnsi" w:hAnsi="Cambria Math"/>
                                <w:sz w:val="24"/>
                                <w:szCs w:val="24"/>
                                <w:lang w:val="en-US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HAnsi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  <w:lang w:val="en-US"/>
                          </w:rPr>
                          <m:t>+πk, k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m:t>∈</m:t>
                        </m:r>
                        <m:r>
                          <w:rPr>
                            <w:rFonts w:ascii="Cambria Math" w:hAnsi="Cambria Math" w:cs="Cambria Math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m:t>Z</m:t>
                        </m:r>
                      </m:e>
                      <m:e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  <w:lang w:val="en-US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HAnsi" w:hAnsi="Cambria Math"/>
                                <w:sz w:val="24"/>
                                <w:szCs w:val="24"/>
                                <w:lang w:val="en-US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eastAsiaTheme="minorHAnsi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  <w:lang w:val="en-US"/>
                          </w:rPr>
                          <m:t>+πk, k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m:t>∈</m:t>
                        </m:r>
                        <m:r>
                          <w:rPr>
                            <w:rFonts w:ascii="Cambria Math" w:hAnsi="Cambria Math" w:cs="Cambria Math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m:t>Z</m:t>
                        </m:r>
                      </m:e>
                    </m:eqArr>
                  </m:e>
                </m:d>
              </m:oMath>
            </m:oMathPara>
          </w:p>
          <w:p w:rsidR="0070591B" w:rsidRPr="0070591B" w:rsidRDefault="0070591B" w:rsidP="0070591B">
            <w:pPr>
              <w:rPr>
                <w:rFonts w:ascii="Times New Roman" w:eastAsiaTheme="minorEastAsia" w:hAnsi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163F9A" w:rsidRDefault="0070591B" w:rsidP="00163F9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Б) Выполним отбор корней с помощью тригонометрической окружности.</w:t>
            </w:r>
          </w:p>
          <w:p w:rsidR="00164295" w:rsidRDefault="00D617C1" w:rsidP="00163F9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151130</wp:posOffset>
                      </wp:positionV>
                      <wp:extent cx="379730" cy="351155"/>
                      <wp:effectExtent l="0" t="635" r="1270" b="635"/>
                      <wp:wrapSquare wrapText="bothSides"/>
                      <wp:docPr id="2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F39" w:rsidRPr="00417125" w:rsidRDefault="00202F39" w:rsidP="00164295">
                                  <w:pPr>
                                    <w:ind w:firstLine="0"/>
                                    <w:rPr>
                                      <w:i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HAnsi" w:hAnsi="Cambria Math"/>
                                          <w:color w:val="7F7F7F" w:themeColor="text1" w:themeTint="8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HAnsi" w:hAnsi="Cambria Math"/>
                                              <w:i/>
                                              <w:color w:val="7F7F7F" w:themeColor="text1" w:themeTint="80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HAnsi" w:hAnsi="Cambria Math"/>
                                              <w:color w:val="7F7F7F" w:themeColor="text1" w:themeTint="80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  <m:t>7π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HAnsi" w:hAnsi="Cambria Math"/>
                                              <w:color w:val="7F7F7F" w:themeColor="text1" w:themeTint="80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30" type="#_x0000_t202" style="position:absolute;left:0;text-align:left;margin-left:61.95pt;margin-top:11.9pt;width:29.9pt;height:27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5y0QIAAMY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" filled="f" stroked="f">
                      <v:textbox>
                        <w:txbxContent>
                          <w:p w:rsidR="00202F39" w:rsidRPr="00417125" w:rsidRDefault="00202F39" w:rsidP="00164295">
                            <w:pPr>
                              <w:ind w:firstLine="0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HAnsi" w:hAnsi="Cambria Math"/>
                                    <w:color w:val="7F7F7F" w:themeColor="text1" w:themeTint="80"/>
                                    <w:sz w:val="16"/>
                                    <w:szCs w:val="16"/>
                                    <w:lang w:val="en-US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HAnsi" w:hAnsi="Cambria Math"/>
                                        <w:i/>
                                        <w:color w:val="7F7F7F" w:themeColor="text1" w:themeTint="80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HAnsi" w:hAnsi="Cambria Math"/>
                                        <w:color w:val="7F7F7F" w:themeColor="text1" w:themeTint="80"/>
                                        <w:sz w:val="16"/>
                                        <w:szCs w:val="16"/>
                                        <w:lang w:val="en-US"/>
                                      </w:rPr>
                                      <m:t>7π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HAnsi" w:hAnsi="Cambria Math"/>
                                        <w:color w:val="7F7F7F" w:themeColor="text1" w:themeTint="80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64295" w:rsidRDefault="00D617C1" w:rsidP="00163F9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128905</wp:posOffset>
                      </wp:positionV>
                      <wp:extent cx="379730" cy="351155"/>
                      <wp:effectExtent l="2540" t="1270" r="0" b="0"/>
                      <wp:wrapSquare wrapText="bothSides"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F39" w:rsidRPr="00164295" w:rsidRDefault="00202F39" w:rsidP="00164295">
                                  <w:pPr>
                                    <w:ind w:firstLine="0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HAnsi" w:hAnsi="Cambria Math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HAnsi" w:hAnsi="Cambria Math"/>
                                              <w:i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HAnsi" w:hAnsi="Cambria Math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  <m:t>15π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HAnsi" w:hAnsi="Cambria Math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17.65pt;margin-top:10.15pt;width:29.9pt;height:27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cd0QIAAMY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" filled="f" stroked="f">
                      <v:textbox>
                        <w:txbxContent>
                          <w:p w:rsidR="00202F39" w:rsidRPr="00164295" w:rsidRDefault="00202F39" w:rsidP="00164295">
                            <w:pPr>
                              <w:ind w:firstLine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HAnsi" w:hAnsi="Cambria Math"/>
                                    <w:sz w:val="16"/>
                                    <w:szCs w:val="16"/>
                                    <w:lang w:val="en-US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HAnsi" w:hAnsi="Cambria Math"/>
                                        <w:i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HAnsi" w:hAnsi="Cambria Math"/>
                                        <w:sz w:val="16"/>
                                        <w:szCs w:val="16"/>
                                        <w:lang w:val="en-US"/>
                                      </w:rPr>
                                      <m:t>15π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HAnsi" w:hAnsi="Cambria Math"/>
                                        <w:sz w:val="16"/>
                                        <w:szCs w:val="16"/>
                                        <w:lang w:val="en-US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0591B" w:rsidRDefault="00D617C1" w:rsidP="00163F9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27305</wp:posOffset>
                      </wp:positionV>
                      <wp:extent cx="9525" cy="1456690"/>
                      <wp:effectExtent l="9525" t="8255" r="9525" b="11430"/>
                      <wp:wrapNone/>
                      <wp:docPr id="2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45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C17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90.45pt;margin-top:2.15pt;width:.75pt;height:114.7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"/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169545</wp:posOffset>
                      </wp:positionV>
                      <wp:extent cx="1123950" cy="1123950"/>
                      <wp:effectExtent l="9525" t="7620" r="9525" b="11430"/>
                      <wp:wrapNone/>
                      <wp:docPr id="2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123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27CBD" id="Oval 13" o:spid="_x0000_s1026" style="position:absolute;margin-left:46.95pt;margin-top:13.35pt;width:88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"/>
                  </w:pict>
                </mc:Fallback>
              </mc:AlternateContent>
            </w:r>
          </w:p>
          <w:p w:rsidR="0070591B" w:rsidRDefault="00D617C1" w:rsidP="00163F9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150495</wp:posOffset>
                      </wp:positionV>
                      <wp:extent cx="45085" cy="45085"/>
                      <wp:effectExtent l="10795" t="11430" r="10795" b="10160"/>
                      <wp:wrapNone/>
                      <wp:docPr id="23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1A143" id="Oval 17" o:spid="_x0000_s1026" style="position:absolute;margin-left:121.3pt;margin-top:11.85pt;width:3.55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" fillcolor="black [3213]"/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158115</wp:posOffset>
                      </wp:positionV>
                      <wp:extent cx="45085" cy="45085"/>
                      <wp:effectExtent l="12700" t="9525" r="8890" b="12065"/>
                      <wp:wrapNone/>
                      <wp:docPr id="22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3CDBB" id="Oval 18" o:spid="_x0000_s1026" style="position:absolute;margin-left:56.2pt;margin-top:12.45pt;width:3.5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" fillcolor="black [3213]"/>
                  </w:pict>
                </mc:Fallback>
              </mc:AlternateContent>
            </w:r>
          </w:p>
          <w:p w:rsidR="0070591B" w:rsidRDefault="00D617C1" w:rsidP="00163F9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68580</wp:posOffset>
                      </wp:positionV>
                      <wp:extent cx="379730" cy="215900"/>
                      <wp:effectExtent l="635" t="0" r="635" b="3175"/>
                      <wp:wrapSquare wrapText="bothSides"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F39" w:rsidRPr="00417125" w:rsidRDefault="00202F39" w:rsidP="00164295">
                                  <w:pPr>
                                    <w:ind w:firstLine="0"/>
                                    <w:rPr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 w:rsidRPr="00417125">
                                    <w:rPr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-5</w:t>
                                  </w:r>
                                  <m:oMath>
                                    <m:r>
                                      <w:rPr>
                                        <w:rFonts w:ascii="Cambria Math" w:eastAsiaTheme="minorHAnsi" w:hAnsi="Cambria Math"/>
                                        <w:color w:val="7F7F7F" w:themeColor="text1" w:themeTint="80"/>
                                        <w:sz w:val="16"/>
                                        <w:szCs w:val="16"/>
                                        <w:lang w:val="en-US"/>
                                      </w:rPr>
                                      <m:t xml:space="preserve"> π</m:t>
                                    </m:r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4pt;margin-top:5.4pt;width:29.9pt;height:1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" stroked="f">
                      <v:textbox>
                        <w:txbxContent>
                          <w:p w:rsidR="00202F39" w:rsidRPr="00417125" w:rsidRDefault="00202F39" w:rsidP="00164295">
                            <w:pPr>
                              <w:ind w:firstLine="0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41712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-5</w:t>
                            </w:r>
                            <m:oMath>
                              <m:r>
                                <w:rPr>
                                  <w:rFonts w:ascii="Cambria Math" w:eastAsiaTheme="minorHAnsi" w:hAnsi="Cambria Math"/>
                                  <w:color w:val="7F7F7F" w:themeColor="text1" w:themeTint="80"/>
                                  <w:sz w:val="16"/>
                                  <w:szCs w:val="16"/>
                                  <w:lang w:val="en-US"/>
                                </w:rPr>
                                <m:t xml:space="preserve"> π</m:t>
                              </m:r>
                            </m:oMath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0591B" w:rsidRDefault="00D617C1" w:rsidP="00163F9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298450</wp:posOffset>
                      </wp:positionV>
                      <wp:extent cx="323850" cy="270510"/>
                      <wp:effectExtent l="1905" t="0" r="0" b="635"/>
                      <wp:wrapSquare wrapText="bothSides"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F39" w:rsidRPr="00164295" w:rsidRDefault="00202F39" w:rsidP="00417125">
                                  <w:pPr>
                                    <w:ind w:firstLine="0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HAnsi" w:hAnsi="Cambria Math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m:t>-5π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25.35pt;margin-top:23.5pt;width:25.5pt;height:21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UP0gIAAMY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" filled="f" stroked="f">
                      <v:textbox>
                        <w:txbxContent>
                          <w:p w:rsidR="00202F39" w:rsidRPr="00164295" w:rsidRDefault="00202F39" w:rsidP="00417125">
                            <w:pPr>
                              <w:ind w:firstLine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HAnsi" w:hAnsi="Cambria Math"/>
                                    <w:sz w:val="16"/>
                                    <w:szCs w:val="16"/>
                                    <w:lang w:val="en-US"/>
                                  </w:rPr>
                                  <m:t>-5π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30480</wp:posOffset>
                      </wp:positionV>
                      <wp:extent cx="379730" cy="270510"/>
                      <wp:effectExtent l="0" t="3810" r="0" b="1905"/>
                      <wp:wrapSquare wrapText="bothSides"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F39" w:rsidRPr="00164295" w:rsidRDefault="00202F39" w:rsidP="00164295">
                                  <w:pPr>
                                    <w:ind w:firstLine="0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HAnsi" w:hAnsi="Cambria Math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m:t>-4π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86.7pt;margin-top:2.4pt;width:29.9pt;height:21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uu0gIAAMY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" filled="f" stroked="f">
                      <v:textbox>
                        <w:txbxContent>
                          <w:p w:rsidR="00202F39" w:rsidRPr="00164295" w:rsidRDefault="00202F39" w:rsidP="00164295">
                            <w:pPr>
                              <w:ind w:firstLine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HAnsi" w:hAnsi="Cambria Math"/>
                                    <w:sz w:val="16"/>
                                    <w:szCs w:val="16"/>
                                    <w:lang w:val="en-US"/>
                                  </w:rPr>
                                  <m:t>-4π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0591B" w:rsidRPr="0070591B" w:rsidRDefault="00D617C1" w:rsidP="00163F9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817880</wp:posOffset>
                      </wp:positionV>
                      <wp:extent cx="2265045" cy="429260"/>
                      <wp:effectExtent l="635" t="4445" r="1270" b="4445"/>
                      <wp:wrapSquare wrapText="bothSides"/>
                      <wp:docPr id="1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045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F39" w:rsidRPr="00ED0E7D" w:rsidRDefault="00202F39" w:rsidP="00ED0E7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Серым обозначены границы отбора корней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Чёрным – корни уравнения на окружности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4pt;margin-top:64.4pt;width:178.35pt;height:33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" filled="f" stroked="f">
                      <v:textbox>
                        <w:txbxContent>
                          <w:p w:rsidR="00202F39" w:rsidRPr="00ED0E7D" w:rsidRDefault="00202F39" w:rsidP="00ED0E7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Серым обозначены границы отбора корней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Чёрным – корни уравнения на окружности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13335</wp:posOffset>
                      </wp:positionV>
                      <wp:extent cx="45085" cy="45085"/>
                      <wp:effectExtent l="6985" t="9525" r="5080" b="12065"/>
                      <wp:wrapNone/>
                      <wp:docPr id="17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48AE1" id="Oval 20" o:spid="_x0000_s1026" style="position:absolute;margin-left:45.25pt;margin-top:1.05pt;width:3.5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" fillcolor="black [3213]"/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15240</wp:posOffset>
                      </wp:positionV>
                      <wp:extent cx="45085" cy="45085"/>
                      <wp:effectExtent l="10795" t="11430" r="10795" b="10160"/>
                      <wp:wrapNone/>
                      <wp:docPr id="16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AF681" id="Oval 19" o:spid="_x0000_s1026" style="position:absolute;margin-left:133.3pt;margin-top:1.2pt;width:3.5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" fillcolor="black [3213]"/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40005</wp:posOffset>
                      </wp:positionV>
                      <wp:extent cx="1543050" cy="0"/>
                      <wp:effectExtent l="9525" t="7620" r="9525" b="1143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2DEBB" id="AutoShape 14" o:spid="_x0000_s1026" type="#_x0000_t32" style="position:absolute;margin-left:33.45pt;margin-top:3.15pt;width:12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dCNQIAAHk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"/>
                  </w:pict>
                </mc:Fallback>
              </mc:AlternateContent>
            </w:r>
          </w:p>
        </w:tc>
        <w:tc>
          <w:tcPr>
            <w:tcW w:w="47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F9A" w:rsidRDefault="00417125" w:rsidP="0041712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Из-за невозможности решения произведения скобок, необходимо записывать уравнения по очереди для получения ответа.</w:t>
            </w:r>
          </w:p>
          <w:p w:rsidR="00F61809" w:rsidRDefault="00AF2EE8" w:rsidP="0041712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i1027" type="#_x0000_t75" style="width:225.2pt;height:112.2pt">
                  <v:imagedata r:id="rId17" o:title="1"/>
                </v:shape>
              </w:pict>
            </w:r>
          </w:p>
          <w:p w:rsidR="00F61809" w:rsidRPr="00417125" w:rsidRDefault="00AF2EE8" w:rsidP="0041712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pict>
                <v:shape id="_x0000_i1028" type="#_x0000_t75" style="width:225.2pt;height:111.35pt">
                  <v:imagedata r:id="rId18" o:title="1"/>
                </v:shape>
              </w:pict>
            </w:r>
          </w:p>
        </w:tc>
      </w:tr>
    </w:tbl>
    <w:p w:rsidR="00163F9A" w:rsidRDefault="00163F9A" w:rsidP="00163F9A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163F9A" w:rsidRDefault="00163F9A" w:rsidP="00163F9A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163F9A" w:rsidRDefault="00417125" w:rsidP="00417125">
      <w:pPr>
        <w:ind w:firstLine="241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Ответ: А) </w:t>
      </w:r>
      <m:oMath>
        <m:d>
          <m:dPr>
            <m:begChr m:val="["/>
            <m:endChr m:val="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πk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k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color w:val="333333"/>
                    <w:sz w:val="24"/>
                    <w:szCs w:val="24"/>
                    <w:shd w:val="clear" w:color="auto" w:fill="FFFFFF"/>
                  </w:rPr>
                  <m:t>∈</m:t>
                </m:r>
                <m:r>
                  <w:rPr>
                    <w:rFonts w:ascii="Cambria Math" w:hAnsi="Cambria Math" w:cs="Cambria Math"/>
                    <w:color w:val="333333"/>
                    <w:sz w:val="24"/>
                    <w:szCs w:val="24"/>
                    <w:shd w:val="clear" w:color="auto" w:fill="FFFFFF"/>
                    <w:lang w:val="en-US"/>
                  </w:rPr>
                  <m:t>Z</m:t>
                </m:r>
              </m:e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πk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k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color w:val="333333"/>
                    <w:sz w:val="24"/>
                    <w:szCs w:val="24"/>
                    <w:shd w:val="clear" w:color="auto" w:fill="FFFFFF"/>
                  </w:rPr>
                  <m:t>∈</m:t>
                </m:r>
                <m:r>
                  <w:rPr>
                    <w:rFonts w:ascii="Cambria Math" w:hAnsi="Cambria Math" w:cs="Cambria Math"/>
                    <w:color w:val="333333"/>
                    <w:sz w:val="24"/>
                    <w:szCs w:val="24"/>
                    <w:shd w:val="clear" w:color="auto" w:fill="FFFFFF"/>
                  </w:rPr>
                  <m:t>Z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  <w:lang w:val="en-US"/>
                  </w:rPr>
                </m:ctrlPr>
              </m:e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πk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  <w:lang w:val="en-US"/>
                  </w:rPr>
                  <m:t>k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color w:val="333333"/>
                    <w:sz w:val="24"/>
                    <w:szCs w:val="24"/>
                    <w:shd w:val="clear" w:color="auto" w:fill="FFFFFF"/>
                  </w:rPr>
                  <m:t>∈</m:t>
                </m:r>
                <m:r>
                  <w:rPr>
                    <w:rFonts w:ascii="Cambria Math" w:hAnsi="Cambria Math" w:cs="Cambria Math"/>
                    <w:color w:val="333333"/>
                    <w:sz w:val="24"/>
                    <w:szCs w:val="24"/>
                    <w:shd w:val="clear" w:color="auto" w:fill="FFFFFF"/>
                  </w:rPr>
                  <m:t>Z</m:t>
                </m:r>
              </m:e>
            </m:eqArr>
          </m:e>
        </m:d>
      </m:oMath>
    </w:p>
    <w:p w:rsidR="00417125" w:rsidRPr="00417125" w:rsidRDefault="00417125" w:rsidP="00417125">
      <w:pPr>
        <w:ind w:firstLine="241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 xml:space="preserve">     Б) </w:t>
      </w:r>
      <m:oMath>
        <m:r>
          <w:rPr>
            <w:rFonts w:ascii="Cambria Math" w:eastAsiaTheme="minorEastAsia" w:hAnsi="Cambria Math"/>
            <w:sz w:val="24"/>
            <w:szCs w:val="24"/>
          </w:rPr>
          <m:t>-5π, -4π, 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417125" w:rsidRPr="00417125" w:rsidRDefault="00417125" w:rsidP="00A53238">
      <w:pPr>
        <w:rPr>
          <w:rFonts w:ascii="Times New Roman" w:eastAsiaTheme="minorEastAsia" w:hAnsi="Times New Roman"/>
          <w:sz w:val="24"/>
          <w:szCs w:val="24"/>
        </w:rPr>
      </w:pPr>
    </w:p>
    <w:p w:rsidR="00794D31" w:rsidRDefault="00366697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32"/>
          <w:szCs w:val="32"/>
          <w:lang w:val="en-US"/>
        </w:rPr>
        <w:t>I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36669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Первоначально требовалось определить тип записанного уравнения. </w:t>
      </w:r>
    </w:p>
    <w:p w:rsidR="000B2831" w:rsidRDefault="00366697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Реализовано это через проверку</w:t>
      </w:r>
      <w:r w:rsidR="000B2831">
        <w:rPr>
          <w:rFonts w:ascii="Times New Roman" w:eastAsiaTheme="minorHAnsi" w:hAnsi="Times New Roman"/>
          <w:sz w:val="24"/>
          <w:szCs w:val="24"/>
        </w:rPr>
        <w:t xml:space="preserve"> наличия</w:t>
      </w:r>
      <w:r>
        <w:rPr>
          <w:rFonts w:ascii="Times New Roman" w:eastAsiaTheme="minorHAnsi" w:hAnsi="Times New Roman"/>
          <w:sz w:val="24"/>
          <w:szCs w:val="24"/>
        </w:rPr>
        <w:t xml:space="preserve"> определённых тр</w:t>
      </w:r>
      <w:r w:rsidR="000B2831">
        <w:rPr>
          <w:rFonts w:ascii="Times New Roman" w:eastAsiaTheme="minorHAnsi" w:hAnsi="Times New Roman"/>
          <w:sz w:val="24"/>
          <w:szCs w:val="24"/>
        </w:rPr>
        <w:t>игонометрических функций в выражении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F910A4" w:rsidRDefault="00352253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Для каждого вида тригонометрического уравнения со</w:t>
      </w:r>
      <w:r w:rsidR="000B2831">
        <w:rPr>
          <w:rFonts w:ascii="Times New Roman" w:eastAsiaTheme="minorHAnsi" w:hAnsi="Times New Roman"/>
          <w:sz w:val="24"/>
          <w:szCs w:val="24"/>
        </w:rPr>
        <w:t xml:space="preserve">ставлен шаблон </w:t>
      </w:r>
      <w:r>
        <w:rPr>
          <w:rFonts w:ascii="Times New Roman" w:eastAsiaTheme="minorHAnsi" w:hAnsi="Times New Roman"/>
          <w:sz w:val="24"/>
          <w:szCs w:val="24"/>
        </w:rPr>
        <w:t>уравнения, описывающий вид этого уравнения. Для определения вида уравнения «примеряем» шаблон на введенное выражения с помощью условного оператора.</w:t>
      </w:r>
      <w:r w:rsidR="00366697">
        <w:rPr>
          <w:rFonts w:ascii="Times New Roman" w:eastAsiaTheme="minorHAnsi" w:hAnsi="Times New Roman"/>
          <w:sz w:val="24"/>
          <w:szCs w:val="24"/>
        </w:rPr>
        <w:t xml:space="preserve"> Такая </w:t>
      </w:r>
      <w:r w:rsidR="00F910A4">
        <w:rPr>
          <w:rFonts w:ascii="Times New Roman" w:eastAsiaTheme="minorHAnsi" w:hAnsi="Times New Roman"/>
          <w:sz w:val="24"/>
          <w:szCs w:val="24"/>
        </w:rPr>
        <w:t>условная конструк</w:t>
      </w:r>
      <w:r>
        <w:rPr>
          <w:rFonts w:ascii="Times New Roman" w:eastAsiaTheme="minorHAnsi" w:hAnsi="Times New Roman"/>
          <w:sz w:val="24"/>
          <w:szCs w:val="24"/>
        </w:rPr>
        <w:t>ция не содержит циклов</w:t>
      </w:r>
      <w:r w:rsidR="00F910A4">
        <w:rPr>
          <w:rFonts w:ascii="Times New Roman" w:eastAsiaTheme="minorHAnsi" w:hAnsi="Times New Roman"/>
          <w:sz w:val="24"/>
          <w:szCs w:val="24"/>
        </w:rPr>
        <w:t xml:space="preserve">, что делает проверку классификации очень быстрой и эффективной.  На рисунке </w:t>
      </w:r>
      <w:r w:rsidR="009365E1">
        <w:rPr>
          <w:rFonts w:ascii="Times New Roman" w:eastAsiaTheme="minorHAnsi" w:hAnsi="Times New Roman"/>
          <w:sz w:val="24"/>
          <w:szCs w:val="24"/>
        </w:rPr>
        <w:t>4</w:t>
      </w:r>
      <w:r w:rsidR="00F910A4">
        <w:rPr>
          <w:rFonts w:ascii="Times New Roman" w:eastAsiaTheme="minorHAnsi" w:hAnsi="Times New Roman"/>
          <w:sz w:val="24"/>
          <w:szCs w:val="24"/>
        </w:rPr>
        <w:t xml:space="preserve"> представлен фрагмент кода, отвечающий за программную классификацию уравнений.</w:t>
      </w:r>
    </w:p>
    <w:p w:rsidR="00F910A4" w:rsidRDefault="00D617C1" w:rsidP="002F687D">
      <w:pPr>
        <w:ind w:firstLine="993"/>
        <w:rPr>
          <w:rFonts w:ascii="Times New Roman" w:eastAsiaTheme="minorHAnsi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3135" cy="2466975"/>
            <wp:effectExtent l="0" t="0" r="0" b="9525"/>
            <wp:docPr id="8" name="Рисунок 4" descr="Фрагмент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рагментКод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A4" w:rsidRPr="009365E1" w:rsidRDefault="00F910A4" w:rsidP="00064616">
      <w:pPr>
        <w:ind w:firstLine="3686"/>
        <w:rPr>
          <w:rFonts w:ascii="Times New Roman" w:eastAsiaTheme="minorHAnsi" w:hAnsi="Times New Roman"/>
          <w:sz w:val="24"/>
          <w:szCs w:val="24"/>
        </w:rPr>
      </w:pPr>
      <w:r w:rsidRPr="00B77E4F">
        <w:rPr>
          <w:rFonts w:ascii="Times New Roman" w:eastAsiaTheme="minorHAnsi" w:hAnsi="Times New Roman"/>
          <w:b/>
          <w:sz w:val="24"/>
          <w:szCs w:val="24"/>
        </w:rPr>
        <w:t xml:space="preserve">Рис. </w:t>
      </w:r>
      <w:r w:rsidR="009365E1" w:rsidRPr="00B77E4F">
        <w:rPr>
          <w:rFonts w:ascii="Times New Roman" w:eastAsiaTheme="minorHAnsi" w:hAnsi="Times New Roman"/>
          <w:b/>
          <w:sz w:val="24"/>
          <w:szCs w:val="24"/>
        </w:rPr>
        <w:t>4</w:t>
      </w:r>
      <w:r w:rsidR="00794D31" w:rsidRPr="009365E1">
        <w:rPr>
          <w:rFonts w:ascii="Times New Roman" w:eastAsiaTheme="minorHAnsi" w:hAnsi="Times New Roman"/>
          <w:sz w:val="24"/>
          <w:szCs w:val="24"/>
        </w:rPr>
        <w:t xml:space="preserve"> </w:t>
      </w:r>
      <w:r w:rsidR="009365E1">
        <w:rPr>
          <w:rFonts w:ascii="Times New Roman" w:eastAsiaTheme="minorHAnsi" w:hAnsi="Times New Roman"/>
          <w:sz w:val="24"/>
          <w:szCs w:val="24"/>
        </w:rPr>
        <w:t>Ф</w:t>
      </w:r>
      <w:r w:rsidR="00794D31" w:rsidRPr="009365E1">
        <w:rPr>
          <w:rFonts w:ascii="Times New Roman" w:eastAsiaTheme="minorHAnsi" w:hAnsi="Times New Roman"/>
          <w:sz w:val="24"/>
          <w:szCs w:val="24"/>
        </w:rPr>
        <w:t>рагмент кода</w:t>
      </w:r>
    </w:p>
    <w:p w:rsidR="00E76B8F" w:rsidRPr="00794D31" w:rsidRDefault="00E76B8F" w:rsidP="0012093F">
      <w:pPr>
        <w:jc w:val="both"/>
        <w:rPr>
          <w:rFonts w:ascii="Times New Roman" w:eastAsiaTheme="minorHAnsi" w:hAnsi="Times New Roman"/>
          <w:color w:val="00B050"/>
          <w:sz w:val="24"/>
          <w:szCs w:val="24"/>
        </w:rPr>
      </w:pPr>
      <w:r w:rsidRPr="00E76B8F">
        <w:rPr>
          <w:rFonts w:ascii="Times New Roman" w:eastAsiaTheme="minorHAnsi" w:hAnsi="Times New Roman"/>
          <w:b/>
          <w:sz w:val="32"/>
          <w:szCs w:val="32"/>
          <w:lang w:val="en-US"/>
        </w:rPr>
        <w:t>II</w:t>
      </w:r>
      <w:r w:rsidRPr="00E76B8F">
        <w:rPr>
          <w:rFonts w:ascii="Times New Roman" w:eastAsiaTheme="minorHAnsi" w:hAnsi="Times New Roman"/>
          <w:sz w:val="32"/>
          <w:szCs w:val="32"/>
        </w:rPr>
        <w:t xml:space="preserve">. </w:t>
      </w:r>
      <w:r>
        <w:rPr>
          <w:rFonts w:ascii="Times New Roman" w:eastAsiaTheme="minorHAnsi" w:hAnsi="Times New Roman"/>
          <w:sz w:val="24"/>
          <w:szCs w:val="24"/>
        </w:rPr>
        <w:t xml:space="preserve">Определив тип уравнения, программе осталось лишь выбрать уникальное решение для этого вида. На этом этапе пришлось полностью заносить таблицу в вывод ответов, иначе, если решение существует, будет выведена формула в общем виде. После решения сразу же удлиняется окно, и справа </w:t>
      </w:r>
      <w:r w:rsidR="00633736">
        <w:rPr>
          <w:rFonts w:ascii="Times New Roman" w:eastAsiaTheme="minorHAnsi" w:hAnsi="Times New Roman"/>
          <w:sz w:val="24"/>
          <w:szCs w:val="24"/>
        </w:rPr>
        <w:t>высвечивается ответ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BE4406" w:rsidRDefault="00BE4406" w:rsidP="009365E1">
      <w:p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BE4406">
        <w:rPr>
          <w:rFonts w:ascii="Times New Roman" w:eastAsiaTheme="minorHAnsi" w:hAnsi="Times New Roman"/>
          <w:b/>
          <w:sz w:val="32"/>
          <w:szCs w:val="32"/>
          <w:lang w:val="en-US"/>
        </w:rPr>
        <w:t>III</w:t>
      </w:r>
      <w:r w:rsidRPr="00BE4406">
        <w:rPr>
          <w:rFonts w:ascii="Times New Roman" w:eastAsiaTheme="minorHAnsi" w:hAnsi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</w:rPr>
        <w:t xml:space="preserve">В случае, если существуют корни на заданном промежутке, то они выведутся после решения в общем виде в формате «решение + </w:t>
      </w:r>
      <w:r>
        <w:rPr>
          <w:rFonts w:ascii="Times New Roman" w:eastAsiaTheme="minorHAnsi" w:hAnsi="Times New Roman"/>
          <w:sz w:val="24"/>
          <w:szCs w:val="24"/>
          <w:lang w:val="en-US"/>
        </w:rPr>
        <w:t>n</w:t>
      </w:r>
      <w:r>
        <w:rPr>
          <w:rFonts w:ascii="Times New Roman" w:eastAsiaTheme="minorHAnsi" w:hAnsi="Times New Roman"/>
          <w:sz w:val="24"/>
          <w:szCs w:val="24"/>
        </w:rPr>
        <w:t>π», чтобы было пон</w:t>
      </w:r>
      <w:r w:rsidR="00352253">
        <w:rPr>
          <w:rFonts w:ascii="Times New Roman" w:eastAsiaTheme="minorHAnsi" w:hAnsi="Times New Roman"/>
          <w:sz w:val="24"/>
          <w:szCs w:val="24"/>
        </w:rPr>
        <w:t>ятнее, через какой период</w:t>
      </w:r>
      <w:r>
        <w:rPr>
          <w:rFonts w:ascii="Times New Roman" w:eastAsiaTheme="minorHAnsi" w:hAnsi="Times New Roman"/>
          <w:sz w:val="24"/>
          <w:szCs w:val="24"/>
        </w:rPr>
        <w:t xml:space="preserve"> корни чередуются и сколько их всего.</w:t>
      </w:r>
    </w:p>
    <w:p w:rsidR="000A6724" w:rsidRPr="00202F39" w:rsidRDefault="000A6724" w:rsidP="00202F39">
      <w:pPr>
        <w:pStyle w:val="2"/>
        <w:rPr>
          <w:rFonts w:ascii="Times New Roman" w:eastAsiaTheme="minorHAnsi" w:hAnsi="Times New Roman"/>
          <w:b/>
          <w:color w:val="auto"/>
          <w:sz w:val="28"/>
          <w:szCs w:val="28"/>
        </w:rPr>
      </w:pPr>
      <w:bookmarkStart w:id="11" w:name="_Toc66352968"/>
      <w:r w:rsidRPr="00202F39">
        <w:rPr>
          <w:rFonts w:ascii="Times New Roman" w:eastAsiaTheme="minorHAnsi" w:hAnsi="Times New Roman"/>
          <w:b/>
          <w:color w:val="auto"/>
          <w:sz w:val="28"/>
          <w:szCs w:val="28"/>
        </w:rPr>
        <w:t>Реализация отбора корней</w:t>
      </w:r>
      <w:bookmarkEnd w:id="11"/>
    </w:p>
    <w:p w:rsidR="000A6724" w:rsidRPr="00340B6B" w:rsidRDefault="000A6724" w:rsidP="0012093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32"/>
          <w:szCs w:val="32"/>
          <w:lang w:val="en-US"/>
        </w:rPr>
        <w:t>I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="00340B6B">
        <w:rPr>
          <w:rFonts w:ascii="Times New Roman" w:eastAsiaTheme="minorHAnsi" w:hAnsi="Times New Roman"/>
          <w:sz w:val="24"/>
          <w:szCs w:val="24"/>
        </w:rPr>
        <w:t>Весь ввод и вывод информации до сих пор выполнялся через объект С</w:t>
      </w:r>
      <w:r w:rsidR="00340B6B" w:rsidRPr="00340B6B">
        <w:rPr>
          <w:rFonts w:ascii="Times New Roman" w:eastAsiaTheme="minorHAnsi" w:hAnsi="Times New Roman"/>
          <w:sz w:val="24"/>
          <w:szCs w:val="24"/>
        </w:rPr>
        <w:t xml:space="preserve"># </w:t>
      </w:r>
      <w:r w:rsidR="00340B6B">
        <w:rPr>
          <w:rFonts w:ascii="Times New Roman" w:eastAsiaTheme="minorHAnsi" w:hAnsi="Times New Roman"/>
          <w:sz w:val="24"/>
          <w:szCs w:val="24"/>
          <w:lang w:val="en-US"/>
        </w:rPr>
        <w:t>label</w:t>
      </w:r>
      <w:r w:rsidR="00340B6B">
        <w:rPr>
          <w:rFonts w:ascii="Times New Roman" w:eastAsiaTheme="minorHAnsi" w:hAnsi="Times New Roman"/>
          <w:sz w:val="24"/>
          <w:szCs w:val="24"/>
        </w:rPr>
        <w:t xml:space="preserve">, текстовое поле, в котором напрямую писать невозможно, это и мешало в реализации финальной функции. К счастью в C# есть объект </w:t>
      </w:r>
      <w:r w:rsidR="00340B6B">
        <w:rPr>
          <w:rFonts w:ascii="Times New Roman" w:eastAsiaTheme="minorHAnsi" w:hAnsi="Times New Roman"/>
          <w:sz w:val="24"/>
          <w:szCs w:val="24"/>
          <w:lang w:val="en-US"/>
        </w:rPr>
        <w:t>TextBox</w:t>
      </w:r>
      <w:r w:rsidR="00340B6B">
        <w:rPr>
          <w:rFonts w:ascii="Times New Roman" w:eastAsiaTheme="minorHAnsi" w:hAnsi="Times New Roman"/>
          <w:sz w:val="24"/>
          <w:szCs w:val="24"/>
        </w:rPr>
        <w:t>, который пользователь может напрямую изменять.</w:t>
      </w:r>
      <w:r w:rsidR="00340B6B" w:rsidRPr="00340B6B">
        <w:rPr>
          <w:rFonts w:ascii="Times New Roman" w:eastAsiaTheme="minorHAnsi" w:hAnsi="Times New Roman"/>
          <w:sz w:val="24"/>
          <w:szCs w:val="24"/>
        </w:rPr>
        <w:t xml:space="preserve"> </w:t>
      </w:r>
      <w:r w:rsidR="00340B6B">
        <w:rPr>
          <w:rFonts w:ascii="Times New Roman" w:eastAsiaTheme="minorHAnsi" w:hAnsi="Times New Roman"/>
          <w:sz w:val="24"/>
          <w:szCs w:val="24"/>
        </w:rPr>
        <w:t>Он и был использован в программе</w:t>
      </w:r>
    </w:p>
    <w:p w:rsidR="00163F9A" w:rsidRDefault="00340B6B" w:rsidP="009604C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340B6B">
        <w:rPr>
          <w:rFonts w:ascii="Times New Roman" w:eastAsiaTheme="minorHAnsi" w:hAnsi="Times New Roman"/>
          <w:b/>
          <w:sz w:val="32"/>
          <w:szCs w:val="32"/>
          <w:lang w:val="en-US"/>
        </w:rPr>
        <w:t>II</w:t>
      </w:r>
      <w:r w:rsidRPr="00340B6B">
        <w:rPr>
          <w:rFonts w:ascii="Times New Roman" w:eastAsiaTheme="minorHAnsi" w:hAnsi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</w:rPr>
        <w:t>Вторая сложность заключалась в том, что через клавиатуру невозможно ввести значение π, как неотъемлемой части тригонометрии и промежутков уравнений, эта проблема решена через возможность написания греческого символа двумя латинскими «</w:t>
      </w:r>
      <w:r>
        <w:rPr>
          <w:rFonts w:ascii="Times New Roman" w:eastAsiaTheme="minorHAnsi" w:hAnsi="Times New Roman"/>
          <w:sz w:val="24"/>
          <w:szCs w:val="24"/>
          <w:lang w:val="en-US"/>
        </w:rPr>
        <w:t>pi</w:t>
      </w:r>
      <w:r>
        <w:rPr>
          <w:rFonts w:ascii="Times New Roman" w:eastAsiaTheme="minorHAnsi" w:hAnsi="Times New Roman"/>
          <w:sz w:val="24"/>
          <w:szCs w:val="24"/>
        </w:rPr>
        <w:t>», которые впоследствии программа преобразует в числовое значение.</w:t>
      </w:r>
      <w:r w:rsidR="009604C9">
        <w:rPr>
          <w:rFonts w:ascii="Times New Roman" w:eastAsiaTheme="minorHAnsi" w:hAnsi="Times New Roman"/>
          <w:sz w:val="24"/>
          <w:szCs w:val="24"/>
        </w:rPr>
        <w:t xml:space="preserve"> </w:t>
      </w:r>
      <w:r w:rsidR="009604C9">
        <w:rPr>
          <w:rFonts w:ascii="Times New Roman" w:eastAsiaTheme="minorHAnsi" w:hAnsi="Times New Roman"/>
          <w:sz w:val="24"/>
          <w:szCs w:val="24"/>
        </w:rPr>
        <w:br/>
      </w:r>
      <w:r w:rsidR="009604C9">
        <w:rPr>
          <w:rFonts w:ascii="Times New Roman" w:eastAsiaTheme="minorHAnsi" w:hAnsi="Times New Roman"/>
          <w:b/>
          <w:sz w:val="32"/>
          <w:szCs w:val="32"/>
        </w:rPr>
        <w:t xml:space="preserve">       </w:t>
      </w:r>
      <w:r w:rsidRPr="00340B6B">
        <w:rPr>
          <w:rFonts w:ascii="Times New Roman" w:eastAsiaTheme="minorHAnsi" w:hAnsi="Times New Roman"/>
          <w:b/>
          <w:sz w:val="32"/>
          <w:szCs w:val="32"/>
          <w:lang w:val="en-US"/>
        </w:rPr>
        <w:t>III</w:t>
      </w:r>
      <w:r w:rsidRPr="00340B6B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 xml:space="preserve"> Получив множество решений заданного уравнения, программа сравнивает его через коэффициент </w:t>
      </w:r>
      <w:r>
        <w:rPr>
          <w:rFonts w:ascii="Times New Roman" w:eastAsiaTheme="minorHAnsi" w:hAnsi="Times New Roman"/>
          <w:sz w:val="24"/>
          <w:szCs w:val="24"/>
          <w:lang w:val="en-US"/>
        </w:rPr>
        <w:t>k</w:t>
      </w:r>
      <w:r>
        <w:rPr>
          <w:rFonts w:ascii="Times New Roman" w:eastAsiaTheme="minorHAnsi" w:hAnsi="Times New Roman"/>
          <w:sz w:val="24"/>
          <w:szCs w:val="24"/>
        </w:rPr>
        <w:t xml:space="preserve"> и последовательно выводит все решения заданного промежутка через запятую.</w:t>
      </w:r>
    </w:p>
    <w:p w:rsidR="00163F9A" w:rsidRDefault="00163F9A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:rsidR="00E76B8F" w:rsidRDefault="00E76B8F" w:rsidP="009604C9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E76B8F" w:rsidRPr="00202F39" w:rsidRDefault="00E76B8F" w:rsidP="00202F39">
      <w:pPr>
        <w:pStyle w:val="1"/>
        <w:rPr>
          <w:rFonts w:ascii="Times New Roman" w:eastAsiaTheme="minorHAnsi" w:hAnsi="Times New Roman"/>
          <w:b/>
          <w:color w:val="auto"/>
        </w:rPr>
      </w:pPr>
      <w:bookmarkStart w:id="12" w:name="_Toc66352969"/>
      <w:r w:rsidRPr="00202F39">
        <w:rPr>
          <w:rFonts w:ascii="Times New Roman" w:eastAsiaTheme="minorHAnsi" w:hAnsi="Times New Roman"/>
          <w:b/>
          <w:color w:val="auto"/>
        </w:rPr>
        <w:t>Итог работ</w:t>
      </w:r>
      <w:r w:rsidR="0017522A" w:rsidRPr="00202F39">
        <w:rPr>
          <w:rFonts w:ascii="Times New Roman" w:eastAsiaTheme="minorHAnsi" w:hAnsi="Times New Roman"/>
          <w:b/>
          <w:color w:val="auto"/>
        </w:rPr>
        <w:t>ы</w:t>
      </w:r>
      <w:bookmarkEnd w:id="12"/>
      <w:r w:rsidR="00C27BE6" w:rsidRPr="00202F39">
        <w:rPr>
          <w:rFonts w:ascii="Times New Roman" w:eastAsiaTheme="minorHAnsi" w:hAnsi="Times New Roman"/>
          <w:b/>
          <w:color w:val="auto"/>
        </w:rPr>
        <w:tab/>
      </w:r>
    </w:p>
    <w:p w:rsidR="00E76B8F" w:rsidRPr="00202F39" w:rsidRDefault="00E76B8F" w:rsidP="00202F39">
      <w:pPr>
        <w:pStyle w:val="2"/>
        <w:rPr>
          <w:rFonts w:ascii="Times New Roman" w:eastAsiaTheme="minorHAnsi" w:hAnsi="Times New Roman"/>
          <w:b/>
          <w:color w:val="auto"/>
          <w:sz w:val="28"/>
          <w:szCs w:val="28"/>
        </w:rPr>
      </w:pPr>
      <w:bookmarkStart w:id="13" w:name="_Toc66352970"/>
      <w:r w:rsidRPr="00202F39">
        <w:rPr>
          <w:rFonts w:ascii="Times New Roman" w:eastAsiaTheme="minorHAnsi" w:hAnsi="Times New Roman"/>
          <w:b/>
          <w:color w:val="auto"/>
          <w:sz w:val="28"/>
          <w:szCs w:val="28"/>
        </w:rPr>
        <w:t>Рабочая программа</w:t>
      </w:r>
      <w:bookmarkEnd w:id="13"/>
    </w:p>
    <w:p w:rsidR="00E53D1D" w:rsidRPr="00E5043E" w:rsidRDefault="003E5CF2" w:rsidP="00163F9A">
      <w:pPr>
        <w:spacing w:line="336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В результате пр</w:t>
      </w:r>
      <w:r w:rsid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оектно-исследовательской работы </w:t>
      </w:r>
      <w:r w:rsidR="00E76B8F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была написана полноценная программа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на языке С#</w:t>
      </w:r>
      <w:r w:rsidR="00E76B8F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способная </w:t>
      </w:r>
      <w:r w:rsidR="0017522A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решать приведённые уравнения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из ЕГЭ</w:t>
      </w:r>
      <w:r w:rsidR="00E53D1D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="0017522A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представленных в классификации. </w:t>
      </w:r>
      <w:r w:rsidR="00E76B8F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Более того программа</w:t>
      </w:r>
      <w:r w:rsidR="0017522A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не только показывает множество решений уравнения на чи</w:t>
      </w:r>
      <w:r w:rsid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словой окружности, но выполняет</w:t>
      </w:r>
      <w:r w:rsidR="0017522A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отбор корней</w:t>
      </w:r>
      <w:r w:rsidR="001E5C06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на заданном промежутке.</w:t>
      </w:r>
      <w:r w:rsidR="00E53D1D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Цель проектной работы выполнена.</w:t>
      </w:r>
      <w:r w:rsidR="009604C9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857B68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Примеры работы программы см. Приложение 1.</w:t>
      </w:r>
    </w:p>
    <w:p w:rsidR="00E76B8F" w:rsidRPr="00E5043E" w:rsidRDefault="009604C9" w:rsidP="00163F9A">
      <w:pPr>
        <w:spacing w:line="336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Как уже было сказано на странице 5 «Особенности тригонометрических уравнений», программа не работает с обратными тригонометрическими функциями, однако для полноты оболочки и возможности дальнейшего развития проекта, возможности записи и тех уравнений были добавлены в калькулятор. </w:t>
      </w:r>
      <w:r w:rsidR="00E53D1D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Были вложены все силы, дабы исключить любые неполадки при работе с программой, поэтому составлена «справка к использованию», дабы ответ был точным и приложение не выдало исключение.</w:t>
      </w:r>
    </w:p>
    <w:p w:rsidR="00E53D1D" w:rsidRPr="00E5043E" w:rsidRDefault="00E53D1D" w:rsidP="00163F9A">
      <w:pPr>
        <w:spacing w:line="336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В дальнейшем планируется сделать возможным</w:t>
      </w:r>
      <w:r w:rsidR="002F687D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алгоритмизированное 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решение любых уравнений из самих заданий ЕГЭ с использованием нейронной самообучающейся сети, что позволит программе проводить все преобразования</w:t>
      </w:r>
      <w:r w:rsidR="002F687D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по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2F687D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вычислению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коэффициентов и использование тригонометрических </w:t>
      </w:r>
      <w:r w:rsidR="002F687D"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тождеств для упрощения уравнения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>. Это сделает программу абсолютно универсальной и возможной к комфортному использованию. В дополнение к этому планируется перенести приложение на мобильные платформы (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Android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IOS</w:t>
      </w:r>
      <w:r w:rsidRPr="00E5043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), как помощь старшеклассникам с проверкой решения тригонометрических уравнений в школе. Если идея будет воплощена в жизнь, то с помощью рекламы появится и возможность монетизации продукта. </w:t>
      </w:r>
    </w:p>
    <w:p w:rsidR="001E5C06" w:rsidRPr="00202F39" w:rsidRDefault="001E5C06" w:rsidP="00202F39">
      <w:pPr>
        <w:pStyle w:val="2"/>
        <w:rPr>
          <w:rFonts w:ascii="Times New Roman" w:eastAsiaTheme="minorHAnsi" w:hAnsi="Times New Roman"/>
          <w:b/>
          <w:color w:val="auto"/>
          <w:sz w:val="28"/>
          <w:szCs w:val="28"/>
        </w:rPr>
      </w:pPr>
      <w:bookmarkStart w:id="14" w:name="_Toc66352971"/>
      <w:r w:rsidRPr="00202F39">
        <w:rPr>
          <w:rFonts w:ascii="Times New Roman" w:eastAsiaTheme="minorHAnsi" w:hAnsi="Times New Roman"/>
          <w:b/>
          <w:color w:val="auto"/>
          <w:sz w:val="28"/>
          <w:szCs w:val="28"/>
        </w:rPr>
        <w:t>Справка к использованию</w:t>
      </w:r>
      <w:bookmarkEnd w:id="14"/>
    </w:p>
    <w:p w:rsidR="001E5C06" w:rsidRDefault="001E5C06" w:rsidP="00163F9A">
      <w:pPr>
        <w:spacing w:line="33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-Написано должно быть обязательно уравнение, то есть и до, и после </w:t>
      </w:r>
      <w:r w:rsidR="0017522A">
        <w:rPr>
          <w:rFonts w:ascii="Times New Roman" w:eastAsiaTheme="minorHAnsi" w:hAnsi="Times New Roman"/>
          <w:sz w:val="24"/>
          <w:szCs w:val="24"/>
        </w:rPr>
        <w:t xml:space="preserve">знака </w:t>
      </w:r>
      <w:r w:rsidR="00E53D1D">
        <w:rPr>
          <w:rFonts w:ascii="Times New Roman" w:eastAsiaTheme="minorHAnsi" w:hAnsi="Times New Roman"/>
          <w:sz w:val="24"/>
          <w:szCs w:val="24"/>
        </w:rPr>
        <w:t>«</w:t>
      </w:r>
      <w:r>
        <w:rPr>
          <w:rFonts w:ascii="Times New Roman" w:eastAsiaTheme="minorHAnsi" w:hAnsi="Times New Roman"/>
          <w:sz w:val="24"/>
          <w:szCs w:val="24"/>
        </w:rPr>
        <w:t>равно</w:t>
      </w:r>
      <w:r w:rsidR="00E53D1D">
        <w:rPr>
          <w:rFonts w:ascii="Times New Roman" w:eastAsiaTheme="minorHAnsi" w:hAnsi="Times New Roman"/>
          <w:sz w:val="24"/>
          <w:szCs w:val="24"/>
        </w:rPr>
        <w:t>»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1E5C06" w:rsidRDefault="001E5C06" w:rsidP="00163F9A">
      <w:pPr>
        <w:spacing w:line="33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-Все тригонометрические функции должны быть написаны только до </w:t>
      </w:r>
      <w:r w:rsidR="0017522A">
        <w:rPr>
          <w:rFonts w:ascii="Times New Roman" w:eastAsiaTheme="minorHAnsi" w:hAnsi="Times New Roman"/>
          <w:sz w:val="24"/>
          <w:szCs w:val="24"/>
        </w:rPr>
        <w:t xml:space="preserve">знака </w:t>
      </w:r>
      <w:r w:rsidR="00E53D1D">
        <w:rPr>
          <w:rFonts w:ascii="Times New Roman" w:eastAsiaTheme="minorHAnsi" w:hAnsi="Times New Roman"/>
          <w:sz w:val="24"/>
          <w:szCs w:val="24"/>
        </w:rPr>
        <w:t>«</w:t>
      </w:r>
      <w:r>
        <w:rPr>
          <w:rFonts w:ascii="Times New Roman" w:eastAsiaTheme="minorHAnsi" w:hAnsi="Times New Roman"/>
          <w:sz w:val="24"/>
          <w:szCs w:val="24"/>
        </w:rPr>
        <w:t>равно</w:t>
      </w:r>
      <w:r w:rsidR="00E53D1D">
        <w:rPr>
          <w:rFonts w:ascii="Times New Roman" w:eastAsiaTheme="minorHAnsi" w:hAnsi="Times New Roman"/>
          <w:sz w:val="24"/>
          <w:szCs w:val="24"/>
        </w:rPr>
        <w:t>».</w:t>
      </w:r>
    </w:p>
    <w:p w:rsidR="001E5C06" w:rsidRPr="00BE4406" w:rsidRDefault="001E5C06" w:rsidP="00163F9A">
      <w:pPr>
        <w:spacing w:line="33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BE4406">
        <w:rPr>
          <w:rFonts w:ascii="Times New Roman" w:eastAsiaTheme="minorHAnsi" w:hAnsi="Times New Roman"/>
          <w:sz w:val="24"/>
          <w:szCs w:val="24"/>
        </w:rPr>
        <w:t>Чтобы в поле для промежутка записать π, необходимо английскими символами написать «</w:t>
      </w:r>
      <w:r w:rsidR="00BE4406">
        <w:rPr>
          <w:rFonts w:ascii="Times New Roman" w:eastAsiaTheme="minorHAnsi" w:hAnsi="Times New Roman"/>
          <w:sz w:val="24"/>
          <w:szCs w:val="24"/>
          <w:lang w:val="en-US"/>
        </w:rPr>
        <w:t>pi</w:t>
      </w:r>
      <w:r w:rsidR="00BE4406">
        <w:rPr>
          <w:rFonts w:ascii="Times New Roman" w:eastAsiaTheme="minorHAnsi" w:hAnsi="Times New Roman"/>
          <w:sz w:val="24"/>
          <w:szCs w:val="24"/>
        </w:rPr>
        <w:t>»</w:t>
      </w:r>
      <w:r w:rsidR="00E53D1D">
        <w:rPr>
          <w:rFonts w:ascii="Times New Roman" w:eastAsiaTheme="minorHAnsi" w:hAnsi="Times New Roman"/>
          <w:sz w:val="24"/>
          <w:szCs w:val="24"/>
        </w:rPr>
        <w:t>.</w:t>
      </w:r>
    </w:p>
    <w:p w:rsidR="001E5C06" w:rsidRPr="00202F39" w:rsidRDefault="001E5C06" w:rsidP="00202F39">
      <w:pPr>
        <w:pStyle w:val="2"/>
        <w:rPr>
          <w:rFonts w:ascii="Times New Roman" w:eastAsiaTheme="minorHAnsi" w:hAnsi="Times New Roman"/>
          <w:b/>
          <w:color w:val="auto"/>
          <w:sz w:val="28"/>
          <w:szCs w:val="28"/>
        </w:rPr>
      </w:pPr>
      <w:bookmarkStart w:id="15" w:name="_Toc66352972"/>
      <w:r w:rsidRPr="00202F39">
        <w:rPr>
          <w:rFonts w:ascii="Times New Roman" w:eastAsiaTheme="minorHAnsi" w:hAnsi="Times New Roman"/>
          <w:b/>
          <w:color w:val="auto"/>
          <w:sz w:val="28"/>
          <w:szCs w:val="28"/>
        </w:rPr>
        <w:t>Необработанные случаи</w:t>
      </w:r>
      <w:bookmarkEnd w:id="15"/>
    </w:p>
    <w:p w:rsidR="001E5C06" w:rsidRDefault="001E5C06" w:rsidP="00163F9A">
      <w:pPr>
        <w:spacing w:line="33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-Программа решает только полностью приведённые уравнения</w:t>
      </w:r>
    </w:p>
    <w:p w:rsidR="001E5C06" w:rsidRDefault="001E5C06" w:rsidP="00163F9A">
      <w:pPr>
        <w:spacing w:line="33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-Уравнения, содержащие произведение слагаемых</w:t>
      </w:r>
    </w:p>
    <w:p w:rsidR="009604C9" w:rsidRDefault="009604C9" w:rsidP="00163F9A">
      <w:pPr>
        <w:spacing w:line="33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-Уравнения, имеющие иной, кроме (х) аргумент</w:t>
      </w:r>
    </w:p>
    <w:p w:rsidR="001E5C06" w:rsidRPr="007E0FF1" w:rsidRDefault="001E5C06" w:rsidP="00202F39">
      <w:pPr>
        <w:pStyle w:val="1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  <w:bookmarkStart w:id="16" w:name="_Toc66352973"/>
      <w:r w:rsidRPr="00202F39">
        <w:rPr>
          <w:rFonts w:ascii="Times New Roman" w:eastAsiaTheme="minorHAnsi" w:hAnsi="Times New Roman"/>
          <w:b/>
          <w:color w:val="auto"/>
        </w:rPr>
        <w:lastRenderedPageBreak/>
        <w:t>Использованная литература</w:t>
      </w:r>
      <w:bookmarkEnd w:id="16"/>
    </w:p>
    <w:p w:rsidR="00ED0B14" w:rsidRPr="000B7A1D" w:rsidRDefault="00ED0B14" w:rsidP="00ED0B14">
      <w:pPr>
        <w:rPr>
          <w:rFonts w:ascii="Times New Roman" w:hAnsi="Times New Roman"/>
          <w:sz w:val="24"/>
          <w:szCs w:val="24"/>
        </w:rPr>
      </w:pP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 xml:space="preserve">Бонд Д.Г. </w:t>
      </w:r>
      <w:r w:rsidRPr="00E340E5">
        <w:rPr>
          <w:rFonts w:ascii="Times New Roman" w:hAnsi="Times New Roman"/>
          <w:sz w:val="24"/>
          <w:szCs w:val="24"/>
          <w:lang w:val="en-US"/>
        </w:rPr>
        <w:t>Unity</w:t>
      </w:r>
      <w:r w:rsidRPr="00E340E5">
        <w:rPr>
          <w:rFonts w:ascii="Times New Roman" w:hAnsi="Times New Roman"/>
          <w:sz w:val="24"/>
          <w:szCs w:val="24"/>
        </w:rPr>
        <w:t xml:space="preserve"> и </w:t>
      </w:r>
      <w:r w:rsidRPr="00E340E5">
        <w:rPr>
          <w:rFonts w:ascii="Times New Roman" w:hAnsi="Times New Roman"/>
          <w:sz w:val="24"/>
          <w:szCs w:val="24"/>
          <w:lang w:val="en-US"/>
        </w:rPr>
        <w:t>C</w:t>
      </w:r>
      <w:r w:rsidRPr="00E340E5">
        <w:rPr>
          <w:rFonts w:ascii="Times New Roman" w:hAnsi="Times New Roman"/>
          <w:sz w:val="24"/>
          <w:szCs w:val="24"/>
        </w:rPr>
        <w:t># Геймдев от идеи до реализации – СПб, 2019.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>Бхаргава А. Грокаем алгоритмы. Иллюстрированное пособие для программистов и любопытствующих. – СПб, 2017.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 xml:space="preserve">Васильева Н.Л. «Математика. В помощь выпускнику школы и абитуриенту» – СПб, 2019. 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 xml:space="preserve">Круглински Д. и др. Программирование на </w:t>
      </w:r>
      <w:r w:rsidRPr="00E340E5">
        <w:rPr>
          <w:rFonts w:ascii="Times New Roman" w:hAnsi="Times New Roman"/>
          <w:sz w:val="24"/>
          <w:szCs w:val="24"/>
          <w:lang w:val="en-US"/>
        </w:rPr>
        <w:t>Microsoft</w:t>
      </w:r>
      <w:r w:rsidRPr="00E340E5">
        <w:rPr>
          <w:rFonts w:ascii="Times New Roman" w:hAnsi="Times New Roman"/>
          <w:sz w:val="24"/>
          <w:szCs w:val="24"/>
        </w:rPr>
        <w:t xml:space="preserve"> </w:t>
      </w:r>
      <w:r w:rsidRPr="00E340E5">
        <w:rPr>
          <w:rFonts w:ascii="Times New Roman" w:hAnsi="Times New Roman"/>
          <w:sz w:val="24"/>
          <w:szCs w:val="24"/>
          <w:lang w:val="en-US"/>
        </w:rPr>
        <w:t>Visual</w:t>
      </w:r>
      <w:r w:rsidRPr="00E340E5">
        <w:rPr>
          <w:rFonts w:ascii="Times New Roman" w:hAnsi="Times New Roman"/>
          <w:sz w:val="24"/>
          <w:szCs w:val="24"/>
        </w:rPr>
        <w:t xml:space="preserve"> </w:t>
      </w:r>
      <w:r w:rsidRPr="00E340E5">
        <w:rPr>
          <w:rFonts w:ascii="Times New Roman" w:hAnsi="Times New Roman"/>
          <w:sz w:val="24"/>
          <w:szCs w:val="24"/>
          <w:lang w:val="en-US"/>
        </w:rPr>
        <w:t>C</w:t>
      </w:r>
      <w:r w:rsidRPr="00E340E5">
        <w:rPr>
          <w:rFonts w:ascii="Times New Roman" w:hAnsi="Times New Roman"/>
          <w:sz w:val="24"/>
          <w:szCs w:val="24"/>
        </w:rPr>
        <w:t>++ 6.0 для профессионалов – СПб, 2001.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 xml:space="preserve">Мордкович </w:t>
      </w:r>
      <w:r w:rsidR="00C362D2">
        <w:rPr>
          <w:rFonts w:ascii="Times New Roman" w:hAnsi="Times New Roman"/>
          <w:sz w:val="24"/>
          <w:szCs w:val="24"/>
        </w:rPr>
        <w:t xml:space="preserve">А.Г. </w:t>
      </w:r>
      <w:r w:rsidRPr="00E340E5">
        <w:rPr>
          <w:rFonts w:ascii="Times New Roman" w:hAnsi="Times New Roman"/>
          <w:sz w:val="24"/>
          <w:szCs w:val="24"/>
        </w:rPr>
        <w:t xml:space="preserve">Алгебра </w:t>
      </w:r>
      <w:r w:rsidR="00C362D2">
        <w:rPr>
          <w:rFonts w:ascii="Times New Roman" w:hAnsi="Times New Roman"/>
          <w:sz w:val="24"/>
          <w:szCs w:val="24"/>
        </w:rPr>
        <w:t xml:space="preserve">и начала математического анализа. </w:t>
      </w:r>
      <w:r w:rsidRPr="00E340E5">
        <w:rPr>
          <w:rFonts w:ascii="Times New Roman" w:hAnsi="Times New Roman"/>
          <w:sz w:val="24"/>
          <w:szCs w:val="24"/>
        </w:rPr>
        <w:t>10 класс</w:t>
      </w:r>
      <w:r w:rsidR="00C362D2">
        <w:rPr>
          <w:rFonts w:ascii="Times New Roman" w:hAnsi="Times New Roman"/>
          <w:sz w:val="24"/>
          <w:szCs w:val="24"/>
        </w:rPr>
        <w:t>. В 2 ч. Ч. 1. Учебник для учащихся общеобразовательных учреждений</w:t>
      </w:r>
      <w:r w:rsidRPr="00E340E5">
        <w:rPr>
          <w:rFonts w:ascii="Times New Roman" w:hAnsi="Times New Roman"/>
          <w:sz w:val="24"/>
          <w:szCs w:val="24"/>
        </w:rPr>
        <w:t xml:space="preserve"> (профильный уровень)</w:t>
      </w:r>
      <w:r w:rsidR="00C362D2">
        <w:rPr>
          <w:rFonts w:ascii="Times New Roman" w:hAnsi="Times New Roman"/>
          <w:sz w:val="24"/>
          <w:szCs w:val="24"/>
        </w:rPr>
        <w:t xml:space="preserve"> – М, 2009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 xml:space="preserve">Письменный Д.Т </w:t>
      </w:r>
      <w:r w:rsidRPr="00E340E5">
        <w:rPr>
          <w:rFonts w:ascii="Times New Roman" w:hAnsi="Times New Roman" w:cs="Times New Roman"/>
          <w:sz w:val="24"/>
          <w:szCs w:val="24"/>
        </w:rPr>
        <w:t>Готовимся к экзамен</w:t>
      </w:r>
      <w:r w:rsidRPr="00E340E5">
        <w:rPr>
          <w:rFonts w:ascii="Times New Roman" w:hAnsi="Times New Roman"/>
          <w:sz w:val="24"/>
          <w:szCs w:val="24"/>
        </w:rPr>
        <w:t>у по математике: математика для старшеклассников – М, 2008.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 w:cs="Times New Roman"/>
          <w:sz w:val="24"/>
          <w:szCs w:val="24"/>
        </w:rPr>
        <w:t>Сканави</w:t>
      </w:r>
      <w:r w:rsidRPr="00E340E5">
        <w:rPr>
          <w:rFonts w:ascii="Times New Roman" w:hAnsi="Times New Roman"/>
          <w:sz w:val="24"/>
          <w:szCs w:val="24"/>
        </w:rPr>
        <w:t xml:space="preserve"> М.И. </w:t>
      </w:r>
      <w:r w:rsidRPr="00E340E5">
        <w:rPr>
          <w:rFonts w:ascii="Times New Roman" w:hAnsi="Times New Roman" w:cs="Times New Roman"/>
          <w:sz w:val="24"/>
          <w:szCs w:val="24"/>
        </w:rPr>
        <w:t xml:space="preserve">Сборник задач </w:t>
      </w:r>
      <w:r w:rsidRPr="00E340E5">
        <w:rPr>
          <w:rFonts w:ascii="Times New Roman" w:hAnsi="Times New Roman"/>
          <w:sz w:val="24"/>
          <w:szCs w:val="24"/>
        </w:rPr>
        <w:t xml:space="preserve"> по математике для поступающих во втузы – М, 2013.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 xml:space="preserve">Федеральный институт педагогических измерений: [Электронный ресурс]. </w:t>
      </w:r>
      <w:r w:rsidRPr="00E340E5">
        <w:rPr>
          <w:rFonts w:ascii="Times New Roman" w:hAnsi="Times New Roman"/>
          <w:sz w:val="24"/>
          <w:szCs w:val="24"/>
          <w:lang w:val="en-US"/>
        </w:rPr>
        <w:t>URL</w:t>
      </w:r>
      <w:r w:rsidRPr="00E340E5">
        <w:rPr>
          <w:rFonts w:ascii="Times New Roman" w:hAnsi="Times New Roman"/>
          <w:sz w:val="24"/>
          <w:szCs w:val="24"/>
        </w:rPr>
        <w:t xml:space="preserve">: </w:t>
      </w:r>
      <w:hyperlink r:id="rId20" w:history="1"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://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fipi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.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E340E5">
        <w:rPr>
          <w:rFonts w:ascii="Times New Roman" w:hAnsi="Times New Roman"/>
          <w:sz w:val="24"/>
          <w:szCs w:val="24"/>
        </w:rPr>
        <w:t>. (Дата обращения: 06.03.2021).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 xml:space="preserve">ЕГЭ-2021: задания, ответы, решения. Обучающая система Дмитрия Гущина: [Электронный ресурс]. </w:t>
      </w:r>
      <w:r w:rsidRPr="00E340E5">
        <w:rPr>
          <w:rFonts w:ascii="Times New Roman" w:hAnsi="Times New Roman"/>
          <w:sz w:val="24"/>
          <w:szCs w:val="24"/>
          <w:lang w:val="en-US"/>
        </w:rPr>
        <w:t>URL</w:t>
      </w:r>
      <w:r w:rsidRPr="00E340E5"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://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math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-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ege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.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sdamgia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.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E340E5">
        <w:rPr>
          <w:rFonts w:ascii="Times New Roman" w:hAnsi="Times New Roman"/>
          <w:sz w:val="24"/>
          <w:szCs w:val="24"/>
        </w:rPr>
        <w:t>. (Дата обращения: 04.03.2021).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</w:rPr>
        <w:t xml:space="preserve">Ларин Александр Александрович. Математика. Репетитор: [Электронный ресурс]. </w:t>
      </w:r>
      <w:r w:rsidRPr="00E340E5">
        <w:rPr>
          <w:rFonts w:ascii="Times New Roman" w:hAnsi="Times New Roman"/>
          <w:sz w:val="24"/>
          <w:szCs w:val="24"/>
          <w:lang w:val="en-US"/>
        </w:rPr>
        <w:t>URL</w:t>
      </w:r>
      <w:r w:rsidRPr="00E340E5">
        <w:rPr>
          <w:rFonts w:ascii="Times New Roman" w:hAnsi="Times New Roman"/>
          <w:sz w:val="24"/>
          <w:szCs w:val="24"/>
        </w:rPr>
        <w:t xml:space="preserve">: </w:t>
      </w:r>
      <w:hyperlink r:id="rId22" w:history="1"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://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alexlarin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.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net</w:t>
        </w:r>
        <w:r w:rsidRPr="00E340E5">
          <w:rPr>
            <w:rStyle w:val="af1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E340E5">
        <w:rPr>
          <w:rFonts w:ascii="Times New Roman" w:hAnsi="Times New Roman"/>
          <w:sz w:val="24"/>
          <w:szCs w:val="24"/>
        </w:rPr>
        <w:t xml:space="preserve">. (Дата обращения: 04.03.2021). </w:t>
      </w:r>
    </w:p>
    <w:p w:rsidR="00ED0B14" w:rsidRPr="00E340E5" w:rsidRDefault="00ED0B14" w:rsidP="00E340E5">
      <w:pPr>
        <w:pStyle w:val="af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0E5">
        <w:rPr>
          <w:rFonts w:ascii="Times New Roman" w:hAnsi="Times New Roman"/>
          <w:sz w:val="24"/>
          <w:szCs w:val="24"/>
          <w:lang w:val="en-US"/>
        </w:rPr>
        <w:t>Wikipedia</w:t>
      </w:r>
      <w:r w:rsidRPr="00E340E5">
        <w:rPr>
          <w:rFonts w:ascii="Times New Roman" w:hAnsi="Times New Roman"/>
          <w:sz w:val="24"/>
          <w:szCs w:val="24"/>
        </w:rPr>
        <w:t xml:space="preserve">. Свободная энциклопедия: [Электронный ресурс]. </w:t>
      </w:r>
      <w:r w:rsidRPr="00E340E5">
        <w:rPr>
          <w:rFonts w:ascii="Times New Roman" w:hAnsi="Times New Roman"/>
          <w:sz w:val="24"/>
          <w:szCs w:val="24"/>
          <w:lang w:val="en-US"/>
        </w:rPr>
        <w:t>URL</w:t>
      </w:r>
      <w:r w:rsidRPr="00EC7A8D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23" w:history="1">
        <w:r w:rsidRPr="00EC7A8D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https://ru.wikipedia.org</w:t>
        </w:r>
      </w:hyperlink>
      <w:r w:rsidRPr="00EC7A8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340E5">
        <w:rPr>
          <w:rFonts w:ascii="Times New Roman" w:hAnsi="Times New Roman"/>
          <w:sz w:val="24"/>
          <w:szCs w:val="24"/>
        </w:rPr>
        <w:t>(Дата обращения: 01.03.2021).</w:t>
      </w:r>
    </w:p>
    <w:p w:rsidR="00ED0B14" w:rsidRPr="000B7A1D" w:rsidRDefault="00ED0B14" w:rsidP="00ED0B14"/>
    <w:p w:rsidR="00C362D2" w:rsidRDefault="00C362D2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:rsidR="00ED0B14" w:rsidRPr="00202F39" w:rsidRDefault="00C362D2" w:rsidP="00202F39">
      <w:pPr>
        <w:pStyle w:val="1"/>
        <w:rPr>
          <w:rFonts w:ascii="Times New Roman" w:eastAsiaTheme="minorHAnsi" w:hAnsi="Times New Roman"/>
          <w:b/>
          <w:color w:val="auto"/>
        </w:rPr>
      </w:pPr>
      <w:bookmarkStart w:id="17" w:name="_Toc66352974"/>
      <w:r w:rsidRPr="00202F39">
        <w:rPr>
          <w:rFonts w:ascii="Times New Roman" w:eastAsiaTheme="minorHAnsi" w:hAnsi="Times New Roman"/>
          <w:b/>
          <w:color w:val="auto"/>
        </w:rPr>
        <w:lastRenderedPageBreak/>
        <w:t>Приложение</w:t>
      </w:r>
      <w:bookmarkEnd w:id="17"/>
    </w:p>
    <w:p w:rsidR="00C362D2" w:rsidRPr="00857B68" w:rsidRDefault="00857B68" w:rsidP="00857B68">
      <w:pPr>
        <w:pStyle w:val="af0"/>
        <w:ind w:left="360" w:firstLine="0"/>
        <w:jc w:val="right"/>
        <w:rPr>
          <w:rFonts w:ascii="Times New Roman" w:hAnsi="Times New Roman"/>
          <w:sz w:val="32"/>
          <w:szCs w:val="32"/>
        </w:rPr>
      </w:pPr>
      <w:r w:rsidRPr="00857B68">
        <w:rPr>
          <w:rFonts w:ascii="Times New Roman" w:hAnsi="Times New Roman" w:cs="Times New Roman"/>
          <w:sz w:val="32"/>
          <w:szCs w:val="32"/>
        </w:rPr>
        <w:t>Приложение 1</w:t>
      </w:r>
    </w:p>
    <w:p w:rsidR="00045414" w:rsidRPr="00045414" w:rsidRDefault="00EA7788" w:rsidP="00045414">
      <w:pPr>
        <w:pStyle w:val="af0"/>
        <w:numPr>
          <w:ilvl w:val="1"/>
          <w:numId w:val="3"/>
        </w:numPr>
        <w:ind w:left="567" w:hanging="28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Пример решения простейшего косинусоидного уравнения по классификации</w:t>
      </w:r>
      <w:r w:rsidR="00AF2EE8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29" type="#_x0000_t75" style="width:383.45pt;height:195.9pt">
            <v:imagedata r:id="rId24" o:title="1"/>
          </v:shape>
        </w:pict>
      </w:r>
    </w:p>
    <w:p w:rsidR="00045414" w:rsidRPr="006B4AA8" w:rsidRDefault="00EA7788" w:rsidP="00045414">
      <w:pPr>
        <w:pStyle w:val="af0"/>
        <w:numPr>
          <w:ilvl w:val="1"/>
          <w:numId w:val="3"/>
        </w:numPr>
        <w:ind w:left="567" w:hanging="28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Пример решения квадратичного уравнения синуса.</w:t>
      </w:r>
      <w:r w:rsidRPr="00EA7788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AF2EE8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30" type="#_x0000_t75" style="width:381.75pt;height:190.9pt">
            <v:imagedata r:id="rId25" o:title="1"/>
          </v:shape>
        </w:pict>
      </w:r>
    </w:p>
    <w:p w:rsidR="006B4AA8" w:rsidRPr="00045414" w:rsidRDefault="006B4AA8" w:rsidP="00045414">
      <w:pPr>
        <w:pStyle w:val="af0"/>
        <w:numPr>
          <w:ilvl w:val="1"/>
          <w:numId w:val="3"/>
        </w:numPr>
        <w:ind w:left="567" w:hanging="28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Пример решения однородного уравнения первой степени</w:t>
      </w:r>
      <w:r w:rsidR="001530A8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="00AF2EE8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31" type="#_x0000_t75" style="width:378.4pt;height:193.4pt">
            <v:imagedata r:id="rId26" o:title="1"/>
          </v:shape>
        </w:pict>
      </w:r>
    </w:p>
    <w:p w:rsidR="003241B0" w:rsidRDefault="003241B0" w:rsidP="00ED0B14">
      <w:pPr>
        <w:rPr>
          <w:rFonts w:ascii="Times New Roman" w:eastAsiaTheme="minorHAnsi" w:hAnsi="Times New Roman"/>
          <w:sz w:val="24"/>
          <w:szCs w:val="24"/>
        </w:rPr>
      </w:pPr>
    </w:p>
    <w:p w:rsidR="007E0FF1" w:rsidRDefault="007E0FF1" w:rsidP="001530A8">
      <w:pPr>
        <w:ind w:firstLine="0"/>
        <w:jc w:val="right"/>
        <w:rPr>
          <w:rFonts w:ascii="Times New Roman" w:eastAsiaTheme="minorHAnsi" w:hAnsi="Times New Roman"/>
          <w:sz w:val="32"/>
          <w:szCs w:val="32"/>
        </w:rPr>
      </w:pPr>
    </w:p>
    <w:p w:rsidR="003241B0" w:rsidRPr="001530A8" w:rsidRDefault="001530A8" w:rsidP="001530A8">
      <w:pPr>
        <w:ind w:firstLine="0"/>
        <w:jc w:val="right"/>
        <w:rPr>
          <w:noProof/>
          <w:lang w:eastAsia="ru-RU"/>
        </w:rPr>
      </w:pPr>
      <w:r w:rsidRPr="001530A8">
        <w:rPr>
          <w:rFonts w:ascii="Times New Roman" w:eastAsiaTheme="minorHAnsi" w:hAnsi="Times New Roman"/>
          <w:sz w:val="32"/>
          <w:szCs w:val="32"/>
        </w:rPr>
        <w:lastRenderedPageBreak/>
        <w:t>Приложение 2</w:t>
      </w:r>
    </w:p>
    <w:tbl>
      <w:tblPr>
        <w:tblStyle w:val="af7"/>
        <w:tblW w:w="9585" w:type="dxa"/>
        <w:tblLook w:val="04A0" w:firstRow="1" w:lastRow="0" w:firstColumn="1" w:lastColumn="0" w:noHBand="0" w:noVBand="1"/>
      </w:tblPr>
      <w:tblGrid>
        <w:gridCol w:w="9585"/>
      </w:tblGrid>
      <w:tr w:rsidR="003241B0" w:rsidTr="00045414">
        <w:trPr>
          <w:trHeight w:val="680"/>
        </w:trPr>
        <w:tc>
          <w:tcPr>
            <w:tcW w:w="9585" w:type="dxa"/>
          </w:tcPr>
          <w:p w:rsidR="003241B0" w:rsidRDefault="00045414" w:rsidP="00794D31">
            <w:r>
              <w:t>Запрограммирована невозможность поставить 2 десятичные запятые в одном числе</w:t>
            </w:r>
          </w:p>
        </w:tc>
      </w:tr>
      <w:tr w:rsidR="003241B0" w:rsidTr="00045414">
        <w:trPr>
          <w:trHeight w:val="637"/>
        </w:trPr>
        <w:tc>
          <w:tcPr>
            <w:tcW w:w="9585" w:type="dxa"/>
          </w:tcPr>
          <w:p w:rsidR="003241B0" w:rsidRDefault="003241B0" w:rsidP="00794D31">
            <w:r>
              <w:t>При написании запятой без целой части, за целую часть берётся 0</w:t>
            </w:r>
          </w:p>
        </w:tc>
      </w:tr>
      <w:tr w:rsidR="003241B0" w:rsidTr="00045414">
        <w:trPr>
          <w:trHeight w:val="680"/>
        </w:trPr>
        <w:tc>
          <w:tcPr>
            <w:tcW w:w="9585" w:type="dxa"/>
          </w:tcPr>
          <w:p w:rsidR="003241B0" w:rsidRDefault="003241B0" w:rsidP="00794D31">
            <w:r>
              <w:t>Все коэффициенты перед х/тригонометрическими функциями и скобками автоматически записываются через знак умножения</w:t>
            </w:r>
          </w:p>
        </w:tc>
      </w:tr>
      <w:tr w:rsidR="00045414" w:rsidTr="00045414">
        <w:trPr>
          <w:trHeight w:val="680"/>
        </w:trPr>
        <w:tc>
          <w:tcPr>
            <w:tcW w:w="9585" w:type="dxa"/>
          </w:tcPr>
          <w:p w:rsidR="00045414" w:rsidRDefault="00045414" w:rsidP="00045414">
            <w:r>
              <w:t>Запрограммирована невозможность поставить 2 арифметических знака друг за другом</w:t>
            </w:r>
          </w:p>
        </w:tc>
      </w:tr>
      <w:tr w:rsidR="00045414" w:rsidTr="00045414">
        <w:trPr>
          <w:trHeight w:val="637"/>
        </w:trPr>
        <w:tc>
          <w:tcPr>
            <w:tcW w:w="9585" w:type="dxa"/>
          </w:tcPr>
          <w:p w:rsidR="00045414" w:rsidRDefault="00045414" w:rsidP="00045414">
            <w:r>
              <w:t>Если тригонометрическая функция первой степени, скобка, ограничивающая аргумент функции подставится автоматически</w:t>
            </w:r>
          </w:p>
        </w:tc>
      </w:tr>
      <w:tr w:rsidR="00045414" w:rsidRPr="00752DFE" w:rsidTr="00045414">
        <w:trPr>
          <w:trHeight w:val="680"/>
        </w:trPr>
        <w:tc>
          <w:tcPr>
            <w:tcW w:w="9585" w:type="dxa"/>
          </w:tcPr>
          <w:p w:rsidR="00045414" w:rsidRPr="00752DFE" w:rsidRDefault="00045414" w:rsidP="00045414">
            <w:r>
              <w:t>При использовании квадратного корня, скобка откроется автоматически</w:t>
            </w:r>
          </w:p>
        </w:tc>
      </w:tr>
      <w:tr w:rsidR="00045414" w:rsidRPr="00752DFE" w:rsidTr="00045414">
        <w:trPr>
          <w:trHeight w:val="637"/>
        </w:trPr>
        <w:tc>
          <w:tcPr>
            <w:tcW w:w="9585" w:type="dxa"/>
          </w:tcPr>
          <w:p w:rsidR="00045414" w:rsidRPr="00045414" w:rsidRDefault="00045414" w:rsidP="00045414">
            <w:r>
              <w:t>Разработан функционал кнопок «</w:t>
            </w:r>
            <w:r w:rsidRPr="00752DFE">
              <w:t>&lt;=</w:t>
            </w:r>
            <w:r>
              <w:t>» и «С»</w:t>
            </w:r>
          </w:p>
        </w:tc>
      </w:tr>
      <w:tr w:rsidR="00045414" w:rsidTr="00045414">
        <w:trPr>
          <w:trHeight w:val="680"/>
        </w:trPr>
        <w:tc>
          <w:tcPr>
            <w:tcW w:w="9585" w:type="dxa"/>
          </w:tcPr>
          <w:p w:rsidR="00045414" w:rsidRDefault="00045414" w:rsidP="00045414">
            <w:r>
              <w:t>При нажатии знака «=» или «</w:t>
            </w:r>
            <w:r>
              <w:rPr>
                <w:lang w:val="en-US"/>
              </w:rPr>
              <w:t>Answer</w:t>
            </w:r>
            <w:r>
              <w:t>» все незакрытые скобки будут закрыты</w:t>
            </w:r>
          </w:p>
        </w:tc>
      </w:tr>
    </w:tbl>
    <w:p w:rsidR="002F2609" w:rsidRDefault="002F2609" w:rsidP="002F2609">
      <w:pPr>
        <w:rPr>
          <w:rFonts w:ascii="Times New Roman" w:eastAsiaTheme="minorHAnsi" w:hAnsi="Times New Roman"/>
          <w:sz w:val="24"/>
          <w:szCs w:val="24"/>
        </w:rPr>
      </w:pPr>
    </w:p>
    <w:p w:rsidR="002F2609" w:rsidRPr="00C362D2" w:rsidRDefault="002F2609" w:rsidP="00ED0B14">
      <w:pPr>
        <w:rPr>
          <w:rFonts w:ascii="Times New Roman" w:eastAsiaTheme="minorHAnsi" w:hAnsi="Times New Roman"/>
          <w:sz w:val="24"/>
          <w:szCs w:val="24"/>
        </w:rPr>
      </w:pPr>
    </w:p>
    <w:sectPr w:rsidR="002F2609" w:rsidRPr="00C362D2" w:rsidSect="00476AA0">
      <w:footerReference w:type="default" r:id="rId27"/>
      <w:pgSz w:w="11906" w:h="16838"/>
      <w:pgMar w:top="851" w:right="851" w:bottom="851" w:left="1701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39" w:rsidRDefault="00202F39" w:rsidP="00DB62FF">
      <w:pPr>
        <w:spacing w:line="240" w:lineRule="auto"/>
      </w:pPr>
      <w:r>
        <w:separator/>
      </w:r>
    </w:p>
  </w:endnote>
  <w:endnote w:type="continuationSeparator" w:id="0">
    <w:p w:rsidR="00202F39" w:rsidRDefault="00202F39" w:rsidP="00DB6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712459611"/>
      <w:docPartObj>
        <w:docPartGallery w:val="Page Numbers (Bottom of Page)"/>
        <w:docPartUnique/>
      </w:docPartObj>
    </w:sdtPr>
    <w:sdtEndPr/>
    <w:sdtContent>
      <w:p w:rsidR="00202F39" w:rsidRPr="00DB62FF" w:rsidRDefault="00202F39">
        <w:pPr>
          <w:pStyle w:val="ac"/>
          <w:jc w:val="right"/>
          <w:rPr>
            <w:sz w:val="28"/>
            <w:szCs w:val="28"/>
          </w:rPr>
        </w:pPr>
        <w:r w:rsidRPr="00DB62FF">
          <w:rPr>
            <w:sz w:val="28"/>
            <w:szCs w:val="28"/>
          </w:rPr>
          <w:fldChar w:fldCharType="begin"/>
        </w:r>
        <w:r w:rsidRPr="00DB62FF">
          <w:rPr>
            <w:sz w:val="28"/>
            <w:szCs w:val="28"/>
          </w:rPr>
          <w:instrText>PAGE   \* MERGEFORMAT</w:instrText>
        </w:r>
        <w:r w:rsidRPr="00DB62FF">
          <w:rPr>
            <w:sz w:val="28"/>
            <w:szCs w:val="28"/>
          </w:rPr>
          <w:fldChar w:fldCharType="separate"/>
        </w:r>
        <w:r w:rsidR="00AF2EE8">
          <w:rPr>
            <w:noProof/>
            <w:sz w:val="28"/>
            <w:szCs w:val="28"/>
          </w:rPr>
          <w:t>17</w:t>
        </w:r>
        <w:r w:rsidRPr="00DB62FF">
          <w:rPr>
            <w:sz w:val="28"/>
            <w:szCs w:val="28"/>
          </w:rPr>
          <w:fldChar w:fldCharType="end"/>
        </w:r>
      </w:p>
    </w:sdtContent>
  </w:sdt>
  <w:p w:rsidR="00202F39" w:rsidRPr="00DB62FF" w:rsidRDefault="00202F39">
    <w:pPr>
      <w:pStyle w:val="ac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39" w:rsidRDefault="00202F39" w:rsidP="00DB62FF">
      <w:pPr>
        <w:spacing w:line="240" w:lineRule="auto"/>
      </w:pPr>
      <w:r>
        <w:separator/>
      </w:r>
    </w:p>
  </w:footnote>
  <w:footnote w:type="continuationSeparator" w:id="0">
    <w:p w:rsidR="00202F39" w:rsidRDefault="00202F39" w:rsidP="00DB62FF">
      <w:pPr>
        <w:spacing w:line="240" w:lineRule="auto"/>
      </w:pPr>
      <w:r>
        <w:continuationSeparator/>
      </w:r>
    </w:p>
  </w:footnote>
  <w:footnote w:id="1">
    <w:p w:rsidR="00202F39" w:rsidRDefault="00202F39">
      <w:pPr>
        <w:pStyle w:val="af3"/>
      </w:pPr>
      <w:r>
        <w:rPr>
          <w:rStyle w:val="af5"/>
        </w:rPr>
        <w:footnoteRef/>
      </w:r>
      <w:r>
        <w:t xml:space="preserve"> </w:t>
      </w:r>
      <w:r w:rsidRPr="00794D31">
        <w:rPr>
          <w:rFonts w:ascii="Times New Roman" w:hAnsi="Times New Roman"/>
        </w:rPr>
        <w:t>Опубликовано в сборнике работ конференции Юность науке и технике 2020 по адресу:</w:t>
      </w:r>
      <w:r w:rsidRPr="009E1A1C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" w:history="1">
        <w:r w:rsidRPr="00BD615E">
          <w:rPr>
            <w:rStyle w:val="af1"/>
            <w:rFonts w:ascii="Times New Roman" w:eastAsiaTheme="minorHAnsi" w:hAnsi="Times New Roman"/>
            <w:sz w:val="24"/>
            <w:szCs w:val="24"/>
          </w:rPr>
          <w:t>http://www.izhdvorec.ru/meropriyatiya/npk-yunost-nauke-i-tekhnike/1738-uvazhaemye-uchastniki-respublikanskoj-npk-yunost-nauke-i-tekhnike</w:t>
        </w:r>
      </w:hyperlink>
    </w:p>
  </w:footnote>
  <w:footnote w:id="2">
    <w:p w:rsidR="00202F39" w:rsidRDefault="00202F39" w:rsidP="00794D31">
      <w:pPr>
        <w:pStyle w:val="af3"/>
      </w:pPr>
      <w:r>
        <w:rPr>
          <w:rStyle w:val="af5"/>
        </w:rPr>
        <w:footnoteRef/>
      </w:r>
      <w:r>
        <w:t xml:space="preserve"> </w:t>
      </w:r>
      <w:r w:rsidRPr="002F687D">
        <w:rPr>
          <w:rFonts w:ascii="Times New Roman" w:hAnsi="Times New Roman"/>
          <w:sz w:val="24"/>
          <w:szCs w:val="24"/>
        </w:rPr>
        <w:t xml:space="preserve">Задание взято из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демонстрационного варианта ЕГЭ 2021 с сайта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A53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https://math-ege.sdamgia.ru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6074"/>
    <w:multiLevelType w:val="multilevel"/>
    <w:tmpl w:val="D0804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C04285"/>
    <w:multiLevelType w:val="hybridMultilevel"/>
    <w:tmpl w:val="8256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74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3C00A4"/>
    <w:multiLevelType w:val="hybridMultilevel"/>
    <w:tmpl w:val="9F2A795A"/>
    <w:lvl w:ilvl="0" w:tplc="3FA4C462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194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E"/>
    <w:rsid w:val="00027564"/>
    <w:rsid w:val="00033D00"/>
    <w:rsid w:val="00045414"/>
    <w:rsid w:val="00045870"/>
    <w:rsid w:val="00064616"/>
    <w:rsid w:val="000866A2"/>
    <w:rsid w:val="00095376"/>
    <w:rsid w:val="000A6724"/>
    <w:rsid w:val="000B2831"/>
    <w:rsid w:val="000E2281"/>
    <w:rsid w:val="0012093F"/>
    <w:rsid w:val="00126099"/>
    <w:rsid w:val="00136BAA"/>
    <w:rsid w:val="001530A8"/>
    <w:rsid w:val="00163F9A"/>
    <w:rsid w:val="00164295"/>
    <w:rsid w:val="0017522A"/>
    <w:rsid w:val="001C0E1E"/>
    <w:rsid w:val="001C7CC4"/>
    <w:rsid w:val="001E5C06"/>
    <w:rsid w:val="00202F39"/>
    <w:rsid w:val="0024486D"/>
    <w:rsid w:val="00270537"/>
    <w:rsid w:val="0027577A"/>
    <w:rsid w:val="002D6AF5"/>
    <w:rsid w:val="002E29D6"/>
    <w:rsid w:val="002F01C5"/>
    <w:rsid w:val="002F2609"/>
    <w:rsid w:val="002F687D"/>
    <w:rsid w:val="00310837"/>
    <w:rsid w:val="003241B0"/>
    <w:rsid w:val="00340B6B"/>
    <w:rsid w:val="00352253"/>
    <w:rsid w:val="00366697"/>
    <w:rsid w:val="00372CFF"/>
    <w:rsid w:val="003778FC"/>
    <w:rsid w:val="00390EAE"/>
    <w:rsid w:val="003A00ED"/>
    <w:rsid w:val="003B1106"/>
    <w:rsid w:val="003D398C"/>
    <w:rsid w:val="003E5CF2"/>
    <w:rsid w:val="003E6734"/>
    <w:rsid w:val="003E76CE"/>
    <w:rsid w:val="00417125"/>
    <w:rsid w:val="00434260"/>
    <w:rsid w:val="00445569"/>
    <w:rsid w:val="004761E7"/>
    <w:rsid w:val="00476AA0"/>
    <w:rsid w:val="00480768"/>
    <w:rsid w:val="00483C4D"/>
    <w:rsid w:val="00512926"/>
    <w:rsid w:val="00540860"/>
    <w:rsid w:val="0054527E"/>
    <w:rsid w:val="005711F7"/>
    <w:rsid w:val="00594777"/>
    <w:rsid w:val="005B4F89"/>
    <w:rsid w:val="005B541E"/>
    <w:rsid w:val="00633736"/>
    <w:rsid w:val="00655802"/>
    <w:rsid w:val="006820BB"/>
    <w:rsid w:val="00683D12"/>
    <w:rsid w:val="00693E41"/>
    <w:rsid w:val="006B4AA8"/>
    <w:rsid w:val="006B6578"/>
    <w:rsid w:val="006C1251"/>
    <w:rsid w:val="0070591B"/>
    <w:rsid w:val="00705A2F"/>
    <w:rsid w:val="00714CE3"/>
    <w:rsid w:val="00735084"/>
    <w:rsid w:val="00745909"/>
    <w:rsid w:val="00761F39"/>
    <w:rsid w:val="007648B2"/>
    <w:rsid w:val="0078524D"/>
    <w:rsid w:val="00794D31"/>
    <w:rsid w:val="00795530"/>
    <w:rsid w:val="007C1FF7"/>
    <w:rsid w:val="007E0FF1"/>
    <w:rsid w:val="008028C8"/>
    <w:rsid w:val="00815397"/>
    <w:rsid w:val="008157D6"/>
    <w:rsid w:val="008305EA"/>
    <w:rsid w:val="00857B68"/>
    <w:rsid w:val="00864CDB"/>
    <w:rsid w:val="008746B1"/>
    <w:rsid w:val="008A1AB4"/>
    <w:rsid w:val="008A3140"/>
    <w:rsid w:val="008E4F7A"/>
    <w:rsid w:val="00906049"/>
    <w:rsid w:val="00930A7E"/>
    <w:rsid w:val="009365E1"/>
    <w:rsid w:val="009604C9"/>
    <w:rsid w:val="00974BB3"/>
    <w:rsid w:val="00994897"/>
    <w:rsid w:val="009A7208"/>
    <w:rsid w:val="009B7210"/>
    <w:rsid w:val="009D237F"/>
    <w:rsid w:val="009E1A1C"/>
    <w:rsid w:val="00A046BA"/>
    <w:rsid w:val="00A27B25"/>
    <w:rsid w:val="00A326B3"/>
    <w:rsid w:val="00A345C8"/>
    <w:rsid w:val="00A53238"/>
    <w:rsid w:val="00A70675"/>
    <w:rsid w:val="00A82487"/>
    <w:rsid w:val="00A96D1D"/>
    <w:rsid w:val="00AC0AE7"/>
    <w:rsid w:val="00AD002D"/>
    <w:rsid w:val="00AF2EE8"/>
    <w:rsid w:val="00B0568C"/>
    <w:rsid w:val="00B124FE"/>
    <w:rsid w:val="00B70FC4"/>
    <w:rsid w:val="00B77E4F"/>
    <w:rsid w:val="00BA2584"/>
    <w:rsid w:val="00BD2D76"/>
    <w:rsid w:val="00BE4406"/>
    <w:rsid w:val="00BE47BC"/>
    <w:rsid w:val="00BF4DCC"/>
    <w:rsid w:val="00C050E3"/>
    <w:rsid w:val="00C202CB"/>
    <w:rsid w:val="00C27BE6"/>
    <w:rsid w:val="00C31A35"/>
    <w:rsid w:val="00C362D2"/>
    <w:rsid w:val="00C416F5"/>
    <w:rsid w:val="00C45212"/>
    <w:rsid w:val="00C83077"/>
    <w:rsid w:val="00C83667"/>
    <w:rsid w:val="00C84557"/>
    <w:rsid w:val="00C92B68"/>
    <w:rsid w:val="00CB7B7A"/>
    <w:rsid w:val="00CD2856"/>
    <w:rsid w:val="00D43E61"/>
    <w:rsid w:val="00D617C1"/>
    <w:rsid w:val="00D86D99"/>
    <w:rsid w:val="00DA50E8"/>
    <w:rsid w:val="00DB4D83"/>
    <w:rsid w:val="00DB4E60"/>
    <w:rsid w:val="00DB62FF"/>
    <w:rsid w:val="00DF23ED"/>
    <w:rsid w:val="00E00E0F"/>
    <w:rsid w:val="00E041A1"/>
    <w:rsid w:val="00E11A8E"/>
    <w:rsid w:val="00E17D89"/>
    <w:rsid w:val="00E23475"/>
    <w:rsid w:val="00E340E5"/>
    <w:rsid w:val="00E5043E"/>
    <w:rsid w:val="00E53D1D"/>
    <w:rsid w:val="00E6270F"/>
    <w:rsid w:val="00E76B8F"/>
    <w:rsid w:val="00EA7788"/>
    <w:rsid w:val="00EB5F59"/>
    <w:rsid w:val="00EC7A8D"/>
    <w:rsid w:val="00ED0B14"/>
    <w:rsid w:val="00ED0E7D"/>
    <w:rsid w:val="00EF0117"/>
    <w:rsid w:val="00F154B6"/>
    <w:rsid w:val="00F61809"/>
    <w:rsid w:val="00F910A4"/>
    <w:rsid w:val="00F94C27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0E15487E-7439-418B-9770-B7F8CB98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FF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820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20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62F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62F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62F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62F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62F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62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2F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B62F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62FF"/>
  </w:style>
  <w:style w:type="paragraph" w:styleId="ac">
    <w:name w:val="footer"/>
    <w:basedOn w:val="a"/>
    <w:link w:val="ad"/>
    <w:uiPriority w:val="99"/>
    <w:unhideWhenUsed/>
    <w:rsid w:val="00DB62F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62FF"/>
  </w:style>
  <w:style w:type="paragraph" w:styleId="ae">
    <w:name w:val="No Spacing"/>
    <w:link w:val="af"/>
    <w:uiPriority w:val="1"/>
    <w:qFormat/>
    <w:rsid w:val="00DB62FF"/>
    <w:pPr>
      <w:spacing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DB62FF"/>
    <w:rPr>
      <w:rFonts w:eastAsiaTheme="minorEastAsia"/>
      <w:lang w:eastAsia="ru-RU"/>
    </w:rPr>
  </w:style>
  <w:style w:type="paragraph" w:styleId="af0">
    <w:name w:val="List Paragraph"/>
    <w:basedOn w:val="a"/>
    <w:uiPriority w:val="34"/>
    <w:qFormat/>
    <w:rsid w:val="00F154B6"/>
    <w:pPr>
      <w:spacing w:line="256" w:lineRule="auto"/>
      <w:ind w:left="720"/>
      <w:contextualSpacing/>
    </w:pPr>
    <w:rPr>
      <w:rFonts w:eastAsiaTheme="minorHAnsi" w:cstheme="minorBidi"/>
    </w:rPr>
  </w:style>
  <w:style w:type="character" w:styleId="af1">
    <w:name w:val="Hyperlink"/>
    <w:basedOn w:val="a0"/>
    <w:uiPriority w:val="99"/>
    <w:unhideWhenUsed/>
    <w:rsid w:val="00C92B68"/>
    <w:rPr>
      <w:color w:val="0000FF"/>
      <w:u w:val="single"/>
    </w:rPr>
  </w:style>
  <w:style w:type="character" w:styleId="af2">
    <w:name w:val="Placeholder Text"/>
    <w:basedOn w:val="a0"/>
    <w:uiPriority w:val="99"/>
    <w:semiHidden/>
    <w:rsid w:val="00745909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5B4F89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F89"/>
    <w:rPr>
      <w:rFonts w:eastAsia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B4F89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ED0B14"/>
    <w:rPr>
      <w:color w:val="954F72" w:themeColor="followedHyperlink"/>
      <w:u w:val="single"/>
    </w:rPr>
  </w:style>
  <w:style w:type="table" w:styleId="af7">
    <w:name w:val="Table Grid"/>
    <w:basedOn w:val="a1"/>
    <w:uiPriority w:val="39"/>
    <w:rsid w:val="003241B0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820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2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8">
    <w:name w:val="TOC Heading"/>
    <w:basedOn w:val="1"/>
    <w:next w:val="a"/>
    <w:uiPriority w:val="39"/>
    <w:unhideWhenUsed/>
    <w:qFormat/>
    <w:rsid w:val="00202F39"/>
    <w:pPr>
      <w:spacing w:line="259" w:lineRule="auto"/>
      <w:ind w:firstLine="0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2F3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02F3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math-ege.sdamgia.ru/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fipi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ru.wikipedia.org" TargetMode="External"/><Relationship Id="rId28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Relationship Id="rId22" Type="http://schemas.openxmlformats.org/officeDocument/2006/relationships/hyperlink" Target="http://alexlarin.net/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zhdvorec.ru/meropriyatiya/npk-yunost-nauke-i-tekhnike/1738-uvazhaemye-uchastniki-respublikanskoj-npk-yunost-nauke-i-tekhnik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D6AE02-5AFA-433C-979D-E6ACDFE7271A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42ED57A-EB6A-4751-995E-AA7B1C8BE385}">
      <dgm:prSet phldrT="[Текст]" custT="1"/>
      <dgm:spPr/>
      <dgm:t>
        <a:bodyPr/>
        <a:lstStyle/>
        <a:p>
          <a:r>
            <a:rPr lang="ru-RU" sz="1400" baseline="0" dirty="0" smtClean="0"/>
            <a:t>Виды тригонометрических уравнений</a:t>
          </a:r>
          <a:endParaRPr lang="ru-RU" sz="1400" baseline="0" dirty="0"/>
        </a:p>
      </dgm:t>
    </dgm:pt>
    <dgm:pt modelId="{7BAA2A66-8090-472B-8DFF-253D21165DE8}" type="parTrans" cxnId="{69C34F5A-C443-4D75-BA77-34831AE1D92D}">
      <dgm:prSet/>
      <dgm:spPr/>
      <dgm:t>
        <a:bodyPr/>
        <a:lstStyle/>
        <a:p>
          <a:endParaRPr lang="ru-RU"/>
        </a:p>
      </dgm:t>
    </dgm:pt>
    <dgm:pt modelId="{C631AEA3-01CA-4E50-A78B-F51D431A6913}" type="sibTrans" cxnId="{69C34F5A-C443-4D75-BA77-34831AE1D92D}">
      <dgm:prSet/>
      <dgm:spPr/>
      <dgm:t>
        <a:bodyPr/>
        <a:lstStyle/>
        <a:p>
          <a:endParaRPr lang="ru-RU"/>
        </a:p>
      </dgm:t>
    </dgm:pt>
    <dgm:pt modelId="{B3078A13-FC28-4BBF-A0BD-2230B69D6B97}">
      <dgm:prSet phldrT="[Текст]" custT="1"/>
      <dgm:spPr/>
      <dgm:t>
        <a:bodyPr/>
        <a:lstStyle/>
        <a:p>
          <a:r>
            <a:rPr lang="ru-RU" sz="1200" baseline="0" dirty="0" smtClean="0"/>
            <a:t>Простейшие</a:t>
          </a:r>
          <a:endParaRPr lang="en-US" sz="1200" baseline="0" dirty="0" smtClean="0"/>
        </a:p>
        <a:p>
          <a:r>
            <a:rPr lang="en-US" sz="1200" baseline="0" dirty="0" smtClean="0"/>
            <a:t>(</a:t>
          </a:r>
          <a:r>
            <a:rPr lang="ru-RU" sz="1200" baseline="0" dirty="0" smtClean="0"/>
            <a:t>линейные</a:t>
          </a:r>
          <a:r>
            <a:rPr lang="en-US" sz="1200" baseline="0" dirty="0" smtClean="0"/>
            <a:t>)</a:t>
          </a:r>
          <a:endParaRPr lang="ru-RU" sz="1200" baseline="0" dirty="0"/>
        </a:p>
      </dgm:t>
    </dgm:pt>
    <dgm:pt modelId="{91EFBE2F-91A2-4263-8612-CE796FF9844D}" type="parTrans" cxnId="{518CD4EF-11E8-461F-B192-063AEA0F76A6}">
      <dgm:prSet/>
      <dgm:spPr/>
      <dgm:t>
        <a:bodyPr/>
        <a:lstStyle/>
        <a:p>
          <a:endParaRPr lang="ru-RU"/>
        </a:p>
      </dgm:t>
    </dgm:pt>
    <dgm:pt modelId="{8C5AE8C6-656E-44C6-9D9C-A6F13045F19E}" type="sibTrans" cxnId="{518CD4EF-11E8-461F-B192-063AEA0F76A6}">
      <dgm:prSet/>
      <dgm:spPr/>
      <dgm:t>
        <a:bodyPr/>
        <a:lstStyle/>
        <a:p>
          <a:endParaRPr lang="ru-RU"/>
        </a:p>
      </dgm:t>
    </dgm:pt>
    <dgm:pt modelId="{A16020AC-548F-4AF8-A7FC-33504E78E3F5}">
      <dgm:prSet phldrT="[Текст]" custT="1"/>
      <dgm:spPr/>
      <dgm:t>
        <a:bodyPr/>
        <a:lstStyle/>
        <a:p>
          <a:r>
            <a:rPr lang="ru-RU" sz="1200" baseline="0" dirty="0" smtClean="0"/>
            <a:t>Сводящиеся к </a:t>
          </a:r>
          <a:r>
            <a:rPr lang="ru-RU" sz="1200" baseline="0" dirty="0" err="1" smtClean="0"/>
            <a:t>тангенсоидным</a:t>
          </a:r>
          <a:r>
            <a:rPr lang="ru-RU" sz="1200" baseline="30000" dirty="0" err="1" smtClean="0"/>
            <a:t>1</a:t>
          </a:r>
          <a:endParaRPr lang="ru-RU" sz="1200" baseline="0" dirty="0"/>
        </a:p>
      </dgm:t>
    </dgm:pt>
    <dgm:pt modelId="{CA51BC76-F12F-4722-A74C-0B117C0F3D6B}" type="parTrans" cxnId="{4D8A9715-6B5D-4303-BDD5-0DAD133805E9}">
      <dgm:prSet/>
      <dgm:spPr/>
      <dgm:t>
        <a:bodyPr/>
        <a:lstStyle/>
        <a:p>
          <a:endParaRPr lang="ru-RU"/>
        </a:p>
      </dgm:t>
    </dgm:pt>
    <dgm:pt modelId="{5FDCA289-193E-4797-A212-9BCBD3B10C33}" type="sibTrans" cxnId="{4D8A9715-6B5D-4303-BDD5-0DAD133805E9}">
      <dgm:prSet/>
      <dgm:spPr/>
      <dgm:t>
        <a:bodyPr/>
        <a:lstStyle/>
        <a:p>
          <a:endParaRPr lang="ru-RU"/>
        </a:p>
      </dgm:t>
    </dgm:pt>
    <dgm:pt modelId="{3841A565-768B-4C92-9986-4C6A907E202A}">
      <dgm:prSet phldrT="[Текст]" custT="1"/>
      <dgm:spPr/>
      <dgm:t>
        <a:bodyPr/>
        <a:lstStyle/>
        <a:p>
          <a:r>
            <a:rPr lang="ru-RU" sz="1600" baseline="0" dirty="0" smtClean="0"/>
            <a:t>Особые</a:t>
          </a:r>
          <a:endParaRPr lang="ru-RU" sz="1600" baseline="0" dirty="0"/>
        </a:p>
      </dgm:t>
    </dgm:pt>
    <dgm:pt modelId="{EEEF5AAE-94ED-4FA2-ADE4-3FC924C6CD9A}" type="parTrans" cxnId="{E3C5DA66-3709-4356-A0D6-D5B406C5E4CD}">
      <dgm:prSet/>
      <dgm:spPr/>
      <dgm:t>
        <a:bodyPr/>
        <a:lstStyle/>
        <a:p>
          <a:endParaRPr lang="ru-RU"/>
        </a:p>
      </dgm:t>
    </dgm:pt>
    <dgm:pt modelId="{20BA14BE-EFF5-476D-B0EF-C57B07D7675C}" type="sibTrans" cxnId="{E3C5DA66-3709-4356-A0D6-D5B406C5E4CD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3778EDCE-F59F-4589-BEAE-84FBF5B1B00A}">
          <dgm:prSet phldrT="[Текст]"/>
          <dgm:spPr/>
          <dgm:t>
            <a:bodyPr/>
            <a:lstStyle/>
            <a:p>
              <a:r>
                <a:rPr lang="ru-RU" dirty="0"/>
                <a:t>Квадратные</a:t>
              </a:r>
            </a:p>
            <a:p>
              <a:r>
                <a:rPr lang="ru-RU" dirty="0"/>
                <a:t>Решаются через замену </a:t>
              </a:r>
              <a:r>
                <a:rPr lang="en-US" dirty="0"/>
                <a:t>f(x) = t</a:t>
              </a:r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b="0" i="1" dirty="0">
                        <a:latin typeface="Cambria Math" panose="02040503050406030204" pitchFamily="18" charset="0"/>
                      </a:rPr>
                      <m:t>𝐴</m:t>
                    </m:r>
                    <m:sSup>
                      <m:sSupPr>
                        <m:ctrlPr>
                          <a:rPr lang="en-US" b="0" i="1" dirty="0">
                            <a:latin typeface="Cambria Math" panose="02040503050406030204" pitchFamily="18" charset="0"/>
                          </a:rPr>
                        </m:ctrlPr>
                      </m:sSupPr>
                      <m:e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𝑓</m:t>
                        </m:r>
                      </m:e>
                      <m:sup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2</m:t>
                        </m:r>
                      </m:sup>
                    </m:sSup>
                    <m:r>
                      <a:rPr lang="en-US" b="0" i="1" dirty="0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𝑥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+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𝐵𝑓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𝑥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+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𝐶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=0</m:t>
                    </m:r>
                  </m:oMath>
                </m:oMathPara>
              </a14:m>
              <a:endParaRPr lang="ru-RU" dirty="0"/>
            </a:p>
          </dgm:t>
        </dgm:pt>
      </mc:Choice>
      <mc:Fallback xmlns="">
        <dgm:pt modelId="{3778EDCE-F59F-4589-BEAE-84FBF5B1B00A}">
          <dgm:prSet phldrT="[Текст]"/>
          <dgm:spPr/>
          <dgm:t>
            <a:bodyPr/>
            <a:lstStyle/>
            <a:p>
              <a:r>
                <a:rPr lang="ru-RU" dirty="0"/>
                <a:t>Квадратные</a:t>
              </a:r>
            </a:p>
            <a:p>
              <a:r>
                <a:rPr lang="ru-RU" dirty="0"/>
                <a:t>Решаются через замену </a:t>
              </a:r>
              <a:r>
                <a:rPr lang="en-US" dirty="0"/>
                <a:t>f(x) = t</a:t>
              </a:r>
            </a:p>
            <a:p>
              <a:r>
                <a:rPr lang="en-US" b="0" i="0" dirty="0">
                  <a:latin typeface="Cambria Math" panose="02040503050406030204" pitchFamily="18" charset="0"/>
                </a:rPr>
                <a:t>𝐴𝑓^2  𝑥+𝐵𝑓 𝑥+𝐶=0</a:t>
              </a:r>
              <a:endParaRPr lang="ru-RU" dirty="0"/>
            </a:p>
          </dgm:t>
        </dgm:pt>
      </mc:Fallback>
    </mc:AlternateContent>
    <dgm:pt modelId="{06BDFBA0-BFEA-4186-BA14-D20D5FAE0AA9}" type="parTrans" cxnId="{66A0A896-8862-4940-AB6C-94984BACB139}">
      <dgm:prSet/>
      <dgm:spPr/>
      <dgm:t>
        <a:bodyPr/>
        <a:lstStyle/>
        <a:p>
          <a:endParaRPr lang="ru-RU"/>
        </a:p>
      </dgm:t>
    </dgm:pt>
    <dgm:pt modelId="{251F0E89-0C6C-46A5-AD3C-ECE0AF86AC63}" type="sibTrans" cxnId="{66A0A896-8862-4940-AB6C-94984BACB139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42731CB6-9FAF-4A4B-A36A-D28FD7CD8A6E}">
          <dgm:prSet/>
          <dgm:spPr/>
          <dgm:t>
            <a:bodyPr/>
            <a:lstStyle/>
            <a:p>
              <a:r>
                <a:rPr lang="ru-RU" dirty="0" smtClean="0"/>
                <a:t>Синусоидные (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b="0" i="1" dirty="0" smtClean="0"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dirty="0" smtClean="0">
                          <a:latin typeface="Cambria Math" panose="02040503050406030204" pitchFamily="18" charset="0"/>
                        </a:rPr>
                        <m:t>sin</m:t>
                      </m:r>
                    </m:fName>
                    <m:e>
                      <m:r>
                        <a:rPr lang="en-US" b="0" i="1" dirty="0" smtClean="0">
                          <a:latin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 smtClean="0">
                      <a:latin typeface="Cambria Math" panose="02040503050406030204" pitchFamily="18" charset="0"/>
                    </a:rPr>
                    <m:t>=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𝑎</m:t>
                  </m:r>
                </m:oMath>
              </a14:m>
              <a:r>
                <a:rPr lang="ru-RU" dirty="0" smtClean="0"/>
                <a:t>)</a:t>
              </a:r>
            </a:p>
            <a:p>
              <a:r>
                <a:rPr lang="ru-RU" dirty="0" smtClean="0"/>
                <a:t>Решаются через общую формулу:</a:t>
              </a:r>
            </a:p>
            <a:p>
              <a14:m>
                <m:oMath xmlns:m="http://schemas.openxmlformats.org/officeDocument/2006/math">
                  <m:r>
                    <a:rPr lang="en-US" b="0" i="1" smtClean="0">
                      <a:latin typeface="Cambria Math" panose="02040503050406030204" pitchFamily="18" charset="0"/>
                    </a:rPr>
                    <m:t>𝑥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=</m:t>
                  </m:r>
                  <m:sSup>
                    <m:sSupPr>
                      <m:ctrlPr>
                        <a:rPr lang="en-US" b="0" i="1" smtClean="0">
                          <a:latin typeface="Cambria Math" panose="02040503050406030204" pitchFamily="18" charset="0"/>
                        </a:rPr>
                      </m:ctrlPr>
                    </m:sSupPr>
                    <m:e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(−1)</m:t>
                      </m:r>
                    </m:e>
                    <m:sup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𝑛</m:t>
                      </m:r>
                    </m:sup>
                  </m:sSup>
                  <m:r>
                    <a:rPr lang="en-US" b="0" i="1" smtClean="0">
                      <a:latin typeface="Cambria Math" panose="02040503050406030204" pitchFamily="18" charset="0"/>
                    </a:rPr>
                    <m:t>∙</m:t>
                  </m:r>
                  <m:func>
                    <m:funcPr>
                      <m:ctrlPr>
                        <a:rPr lang="en-US" b="0" i="1" smtClean="0"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smtClean="0">
                          <a:latin typeface="Cambria Math" panose="02040503050406030204" pitchFamily="18" charset="0"/>
                        </a:rPr>
                        <m:t>arcsin</m:t>
                      </m:r>
                    </m:fName>
                    <m:e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𝑎</m:t>
                      </m:r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 </m:t>
                      </m:r>
                    </m:e>
                  </m:func>
                  <m:r>
                    <a:rPr lang="en-US" b="0" i="1" smtClean="0">
                      <a:latin typeface="Cambria Math" panose="02040503050406030204" pitchFamily="18" charset="0"/>
                    </a:rPr>
                    <m:t>+</m:t>
                  </m:r>
                  <m:r>
                    <m:rPr>
                      <m:sty m:val="p"/>
                    </m:rPr>
                    <a:rPr lang="el-GR" b="0" i="1" smtClean="0">
                      <a:latin typeface="Cambria Math" panose="02040503050406030204" pitchFamily="18" charset="0"/>
                    </a:rPr>
                    <m:t>π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𝑛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, 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𝑛</m:t>
                  </m:r>
                </m:oMath>
              </a14:m>
              <a:r>
                <a:rPr lang="ru-RU" b="1" i="0" dirty="0" smtClean="0"/>
                <a:t>∈</a:t>
              </a:r>
              <a14:m>
                <m:oMath xmlns:m="http://schemas.openxmlformats.org/officeDocument/2006/math">
                  <m:r>
                    <a:rPr lang="en-US" b="1" i="0" smtClean="0">
                      <a:latin typeface="Cambria Math" panose="02040503050406030204" pitchFamily="18" charset="0"/>
                    </a:rPr>
                    <m:t> 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𝑍</m:t>
                  </m:r>
                </m:oMath>
              </a14:m>
              <a:r>
                <a:rPr lang="ru-RU" b="1" i="0" dirty="0" smtClean="0"/>
                <a:t> </a:t>
              </a:r>
              <a:endParaRPr lang="ru-RU" dirty="0" smtClean="0"/>
            </a:p>
          </dgm:t>
        </dgm:pt>
      </mc:Choice>
      <mc:Fallback xmlns="">
        <dgm:pt modelId="{42731CB6-9FAF-4A4B-A36A-D28FD7CD8A6E}">
          <dgm:prSet/>
          <dgm:spPr/>
          <dgm:t>
            <a:bodyPr/>
            <a:lstStyle/>
            <a:p>
              <a:r>
                <a:rPr lang="ru-RU" dirty="0" smtClean="0"/>
                <a:t>Синусоидные (</a:t>
              </a:r>
              <a:r>
                <a:rPr lang="en-US" b="0" i="0" dirty="0" smtClean="0">
                  <a:latin typeface="Cambria Math" panose="02040503050406030204" pitchFamily="18" charset="0"/>
                </a:rPr>
                <a:t>sin⁡𝑥=𝑎</a:t>
              </a:r>
              <a:r>
                <a:rPr lang="ru-RU" dirty="0" smtClean="0"/>
                <a:t>)</a:t>
              </a:r>
            </a:p>
            <a:p>
              <a:r>
                <a:rPr lang="ru-RU" dirty="0" smtClean="0"/>
                <a:t>Решаются через общую формулу:</a:t>
              </a:r>
            </a:p>
            <a:p>
              <a:r>
                <a:rPr lang="en-US" b="0" i="0" smtClean="0">
                  <a:latin typeface="Cambria Math" panose="02040503050406030204" pitchFamily="18" charset="0"/>
                </a:rPr>
                <a:t>𝑥=〖(−1)〗^𝑛∙arcsin⁡〖𝑎 〗+</a:t>
              </a:r>
              <a:r>
                <a:rPr lang="el-GR" b="0" i="0" smtClean="0">
                  <a:latin typeface="Cambria Math" panose="02040503050406030204" pitchFamily="18" charset="0"/>
                </a:rPr>
                <a:t>π</a:t>
              </a:r>
              <a:r>
                <a:rPr lang="en-US" b="0" i="0" smtClean="0">
                  <a:latin typeface="Cambria Math" panose="02040503050406030204" pitchFamily="18" charset="0"/>
                </a:rPr>
                <a:t>𝑛, 𝑛</a:t>
              </a:r>
              <a:r>
                <a:rPr lang="ru-RU" b="1" i="0" dirty="0" smtClean="0"/>
                <a:t>∈</a:t>
              </a:r>
              <a:r>
                <a:rPr lang="en-US" b="1" i="0" smtClean="0">
                  <a:latin typeface="Cambria Math" panose="02040503050406030204" pitchFamily="18" charset="0"/>
                </a:rPr>
                <a:t> </a:t>
              </a:r>
              <a:r>
                <a:rPr lang="en-US" b="0" i="0" smtClean="0">
                  <a:latin typeface="Cambria Math" panose="02040503050406030204" pitchFamily="18" charset="0"/>
                </a:rPr>
                <a:t>𝑍</a:t>
              </a:r>
              <a:r>
                <a:rPr lang="ru-RU" b="1" i="0" dirty="0" smtClean="0"/>
                <a:t> </a:t>
              </a:r>
              <a:endParaRPr lang="ru-RU" dirty="0" smtClean="0"/>
            </a:p>
          </dgm:t>
        </dgm:pt>
      </mc:Fallback>
    </mc:AlternateContent>
    <dgm:pt modelId="{EA229B27-6C34-4AB6-859A-D33B5161B6B6}" type="parTrans" cxnId="{040FCF8A-64DB-40BC-860B-A48A5AE1F5C1}">
      <dgm:prSet/>
      <dgm:spPr/>
      <dgm:t>
        <a:bodyPr/>
        <a:lstStyle/>
        <a:p>
          <a:endParaRPr lang="ru-RU"/>
        </a:p>
      </dgm:t>
    </dgm:pt>
    <dgm:pt modelId="{F7101A62-140E-4A58-964D-CA8133B632EA}" type="sibTrans" cxnId="{040FCF8A-64DB-40BC-860B-A48A5AE1F5C1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BB177EC8-05CA-46B7-8C4F-668A05342C45}">
          <dgm:prSet/>
          <dgm:spPr/>
          <dgm:t>
            <a:bodyPr/>
            <a:lstStyle/>
            <a:p>
              <a:r>
                <a:rPr lang="ru-RU" dirty="0" smtClean="0"/>
                <a:t>Однородные первой степени</a:t>
              </a:r>
              <a:endParaRPr lang="en-US" dirty="0" smtClean="0"/>
            </a:p>
            <a:p>
              <a14:m>
                <m:oMath xmlns:m="http://schemas.openxmlformats.org/officeDocument/2006/math">
                  <m:r>
                    <a:rPr lang="en-US" b="0" i="1" dirty="0" smtClean="0">
                      <a:latin typeface="Cambria Math" panose="02040503050406030204" pitchFamily="18" charset="0"/>
                    </a:rPr>
                    <m:t>𝐴𝑠𝑖𝑛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 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𝑥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+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𝐵𝑐𝑜𝑠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 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𝑥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=0</m:t>
                  </m:r>
                </m:oMath>
              </a14:m>
              <a:r>
                <a:rPr lang="en-US" dirty="0"/>
                <a:t> =&gt;</a:t>
              </a:r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b="0" i="1" dirty="0">
                        <a:latin typeface="Cambria Math" panose="02040503050406030204" pitchFamily="18" charset="0"/>
                      </a:rPr>
                      <m:t>𝑡𝑔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𝑥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=−</m:t>
                    </m:r>
                    <m:f>
                      <m:fPr>
                        <m:ctrlPr>
                          <a:rPr lang="en-US" b="0" i="1" dirty="0">
                            <a:latin typeface="Cambria Math" panose="02040503050406030204" pitchFamily="18" charset="0"/>
                          </a:rPr>
                        </m:ctrlPr>
                      </m:fPr>
                      <m:num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𝐵</m:t>
                        </m:r>
                      </m:num>
                      <m:den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𝐴</m:t>
                        </m:r>
                      </m:den>
                    </m:f>
                  </m:oMath>
                </m:oMathPara>
              </a14:m>
              <a:endParaRPr lang="ru-RU" dirty="0"/>
            </a:p>
            <a:p>
              <a:r>
                <a:rPr lang="ru-RU" dirty="0"/>
                <a:t>Условие: 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cos</m:t>
                      </m:r>
                    </m:fName>
                    <m:e>
                      <m: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≠</m:t>
                  </m:r>
                  <m:r>
                    <a:rPr lang="ru-RU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0</m:t>
                  </m:r>
                </m:oMath>
              </a14:m>
              <a:endParaRPr lang="ru-RU" dirty="0"/>
            </a:p>
          </dgm:t>
        </dgm:pt>
      </mc:Choice>
      <mc:Fallback xmlns="">
        <dgm:pt modelId="{BB177EC8-05CA-46B7-8C4F-668A05342C45}">
          <dgm:prSet/>
          <dgm:spPr/>
          <dgm:t>
            <a:bodyPr/>
            <a:lstStyle/>
            <a:p>
              <a:r>
                <a:rPr lang="ru-RU" dirty="0" smtClean="0"/>
                <a:t>Однородные первой степени</a:t>
              </a:r>
              <a:endParaRPr lang="en-US" dirty="0" smtClean="0"/>
            </a:p>
            <a:p>
              <a:r>
                <a:rPr lang="en-US" b="0" i="0" dirty="0" smtClean="0">
                  <a:latin typeface="Cambria Math" panose="02040503050406030204" pitchFamily="18" charset="0"/>
                </a:rPr>
                <a:t>𝐴𝑠𝑖𝑛 𝑥+𝐵𝑐𝑜𝑠 𝑥=0</a:t>
              </a:r>
              <a:r>
                <a:rPr lang="en-US" dirty="0"/>
                <a:t> =&gt;</a:t>
              </a:r>
            </a:p>
            <a:p>
              <a:r>
                <a:rPr lang="en-US" b="0" i="0" dirty="0">
                  <a:latin typeface="Cambria Math" panose="02040503050406030204" pitchFamily="18" charset="0"/>
                </a:rPr>
                <a:t>𝑡𝑔 𝑥=−𝐵/𝐴</a:t>
              </a:r>
              <a:endParaRPr lang="ru-RU" dirty="0"/>
            </a:p>
            <a:p>
              <a:r>
                <a:rPr lang="ru-RU" dirty="0"/>
                <a:t>Условие: </a:t>
              </a:r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cos⁡𝑥≠</a:t>
              </a:r>
              <a:r>
                <a:rPr lang="ru-RU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0</a:t>
              </a:r>
              <a:endParaRPr lang="ru-RU" dirty="0"/>
            </a:p>
          </dgm:t>
        </dgm:pt>
      </mc:Fallback>
    </mc:AlternateContent>
    <dgm:pt modelId="{8737142D-7AD2-40BC-A386-4FCAB2ABE2FA}" type="parTrans" cxnId="{943578A8-EBD3-4438-843C-5D4B27FDF1D8}">
      <dgm:prSet/>
      <dgm:spPr/>
      <dgm:t>
        <a:bodyPr/>
        <a:lstStyle/>
        <a:p>
          <a:endParaRPr lang="ru-RU"/>
        </a:p>
      </dgm:t>
    </dgm:pt>
    <dgm:pt modelId="{E0ADEB3F-6AE9-42E5-9481-E403CD00FAEB}" type="sibTrans" cxnId="{943578A8-EBD3-4438-843C-5D4B27FDF1D8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734476E0-BDC1-4F89-B662-191F6D30979C}">
          <dgm:prSet custT="1"/>
          <dgm:spPr/>
          <dgm:t>
            <a:bodyPr/>
            <a:lstStyle/>
            <a:p>
              <a:r>
                <a:rPr lang="ru-RU" sz="1000" dirty="0" smtClean="0"/>
                <a:t>Однородные второй степени</a:t>
              </a:r>
              <a:endParaRPr lang="en-US" sz="1000" dirty="0" smtClean="0"/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sz="900" b="0" i="1" dirty="0">
                        <a:latin typeface="Cambria Math" panose="02040503050406030204" pitchFamily="18" charset="0"/>
                      </a:rPr>
                      <m:t>𝐴</m:t>
                    </m:r>
                    <m:sSup>
                      <m:sSupPr>
                        <m:ctrlPr>
                          <a:rPr lang="en-US" sz="900" b="0" i="1" dirty="0">
                            <a:latin typeface="Cambria Math" panose="02040503050406030204" pitchFamily="18" charset="0"/>
                          </a:rPr>
                        </m:ctrlPr>
                      </m:sSupPr>
                      <m:e>
                        <m:r>
                          <a:rPr lang="en-US" sz="900" b="0" i="1" dirty="0">
                            <a:latin typeface="Cambria Math" panose="02040503050406030204" pitchFamily="18" charset="0"/>
                          </a:rPr>
                          <m:t>𝑠𝑖𝑛</m:t>
                        </m:r>
                      </m:e>
                      <m:sup>
                        <m:r>
                          <a:rPr lang="ru-RU" sz="900" b="0" i="1" dirty="0">
                            <a:latin typeface="Cambria Math" panose="02040503050406030204" pitchFamily="18" charset="0"/>
                          </a:rPr>
                          <m:t>2</m:t>
                        </m:r>
                      </m:sup>
                    </m:sSup>
                    <m:r>
                      <a:rPr lang="en-US" sz="900" b="0" i="1" dirty="0">
                        <a:latin typeface="Cambria Math" panose="02040503050406030204" pitchFamily="18" charset="0"/>
                      </a:rPr>
                      <m:t>𝑥</m:t>
                    </m:r>
                    <m:r>
                      <a:rPr lang="en-US" sz="900" b="0" i="1" dirty="0">
                        <a:latin typeface="Cambria Math" panose="02040503050406030204" pitchFamily="18" charset="0"/>
                      </a:rPr>
                      <m:t>+</m:t>
                    </m:r>
                    <m:r>
                      <a:rPr lang="en-US" sz="900" b="0" i="1" dirty="0">
                        <a:latin typeface="Cambria Math" panose="02040503050406030204" pitchFamily="18" charset="0"/>
                      </a:rPr>
                      <m:t>𝐵</m:t>
                    </m:r>
                    <m:func>
                      <m:funcPr>
                        <m:ctrlPr>
                          <a:rPr lang="en-US" sz="900" b="0" i="1" dirty="0">
                            <a:latin typeface="Cambria Math" panose="02040503050406030204" pitchFamily="18" charset="0"/>
                          </a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a:rPr lang="en-US" sz="900" b="0" i="0" dirty="0">
                            <a:latin typeface="Cambria Math" panose="02040503050406030204" pitchFamily="18" charset="0"/>
                          </a:rPr>
                          <m:t>sin</m:t>
                        </m:r>
                      </m:fName>
                      <m:e>
                        <m:r>
                          <a:rPr lang="en-US" sz="900" b="0" i="1" dirty="0">
                            <a:latin typeface="Cambria Math" panose="02040503050406030204" pitchFamily="18" charset="0"/>
                          </a:rPr>
                          <m:t>𝑥</m:t>
                        </m:r>
                      </m:e>
                    </m:func>
                    <m:func>
                      <m:funcPr>
                        <m:ctrlPr>
                          <a:rPr lang="en-US" sz="900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a:rPr lang="en-US" sz="900" b="0" i="0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cos</m:t>
                        </m:r>
                      </m:fName>
                      <m:e>
                        <m:r>
                          <a:rPr lang="en-US" sz="900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𝑥</m:t>
                        </m:r>
                      </m:e>
                    </m:func>
                    <m:r>
                      <a:rPr lang="en-US" sz="900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+</m:t>
                    </m:r>
                    <m:r>
                      <a:rPr lang="en-US" sz="900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𝐶</m:t>
                    </m:r>
                    <m:sSup>
                      <m:sSupPr>
                        <m:ctrlPr>
                          <a:rPr lang="en-US" sz="900" b="0" i="1" dirty="0">
                            <a:latin typeface="Cambria Math" panose="02040503050406030204" pitchFamily="18" charset="0"/>
                          </a:rPr>
                        </m:ctrlPr>
                      </m:sSupPr>
                      <m:e>
                        <m:r>
                          <a:rPr lang="en-US" sz="900" b="0" i="1" dirty="0">
                            <a:latin typeface="Cambria Math" panose="02040503050406030204" pitchFamily="18" charset="0"/>
                          </a:rPr>
                          <m:t>𝑐𝑜𝑠</m:t>
                        </m:r>
                      </m:e>
                      <m:sup>
                        <m:r>
                          <a:rPr lang="ru-RU" sz="900" b="0" i="1" dirty="0">
                            <a:latin typeface="Cambria Math" panose="02040503050406030204" pitchFamily="18" charset="0"/>
                          </a:rPr>
                          <m:t>2</m:t>
                        </m:r>
                      </m:sup>
                    </m:sSup>
                    <m:r>
                      <a:rPr lang="en-US" sz="900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 </m:t>
                    </m:r>
                    <m:r>
                      <a:rPr lang="en-US" sz="900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𝑥</m:t>
                    </m:r>
                    <m:r>
                      <a:rPr lang="en-US" sz="900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=0</m:t>
                    </m:r>
                  </m:oMath>
                </m:oMathPara>
              </a14:m>
              <a:endParaRPr lang="ru-RU" sz="900" dirty="0"/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sz="1000" b="0" i="1" dirty="0">
                        <a:latin typeface="Cambria Math" panose="02040503050406030204" pitchFamily="18" charset="0"/>
                      </a:rPr>
                      <m:t>𝐴</m:t>
                    </m:r>
                    <m:sSup>
                      <m:sSupPr>
                        <m:ctrlPr>
                          <a:rPr lang="en-US" sz="1000" b="0" i="1" dirty="0">
                            <a:latin typeface="Cambria Math" panose="02040503050406030204" pitchFamily="18" charset="0"/>
                          </a:rPr>
                        </m:ctrlPr>
                      </m:sSupPr>
                      <m:e>
                        <m:r>
                          <a:rPr lang="en-US" sz="1000" b="0" i="1" dirty="0">
                            <a:latin typeface="Cambria Math" panose="02040503050406030204" pitchFamily="18" charset="0"/>
                          </a:rPr>
                          <m:t>𝑡𝑔</m:t>
                        </m:r>
                      </m:e>
                      <m:sup>
                        <m:r>
                          <a:rPr lang="en-US" sz="1000" b="0" i="1" dirty="0">
                            <a:latin typeface="Cambria Math" panose="02040503050406030204" pitchFamily="18" charset="0"/>
                          </a:rPr>
                          <m:t>2</m:t>
                        </m:r>
                      </m:sup>
                    </m:sSup>
                    <m:r>
                      <a:rPr lang="en-US" sz="1000" b="0" i="1" dirty="0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sz="1000" b="0" i="1" dirty="0">
                        <a:latin typeface="Cambria Math" panose="02040503050406030204" pitchFamily="18" charset="0"/>
                      </a:rPr>
                      <m:t>𝑥</m:t>
                    </m:r>
                    <m:r>
                      <a:rPr lang="en-US" sz="1000" b="0" i="1" dirty="0">
                        <a:latin typeface="Cambria Math" panose="02040503050406030204" pitchFamily="18" charset="0"/>
                      </a:rPr>
                      <m:t>+</m:t>
                    </m:r>
                    <m:r>
                      <a:rPr lang="en-US" sz="1000" b="0" i="1" dirty="0">
                        <a:latin typeface="Cambria Math" panose="02040503050406030204" pitchFamily="18" charset="0"/>
                      </a:rPr>
                      <m:t>𝐵𝑡𝑔</m:t>
                    </m:r>
                    <m:r>
                      <a:rPr lang="en-US" sz="1000" b="0" i="1" dirty="0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sz="1000" b="0" i="1" dirty="0">
                        <a:latin typeface="Cambria Math" panose="02040503050406030204" pitchFamily="18" charset="0"/>
                      </a:rPr>
                      <m:t>𝑥</m:t>
                    </m:r>
                    <m:r>
                      <a:rPr lang="en-US" sz="1000" b="0" i="1" dirty="0">
                        <a:latin typeface="Cambria Math" panose="02040503050406030204" pitchFamily="18" charset="0"/>
                      </a:rPr>
                      <m:t>+</m:t>
                    </m:r>
                    <m:r>
                      <a:rPr lang="en-US" sz="1000" b="0" i="1" dirty="0">
                        <a:latin typeface="Cambria Math" panose="02040503050406030204" pitchFamily="18" charset="0"/>
                      </a:rPr>
                      <m:t>𝐶</m:t>
                    </m:r>
                    <m:r>
                      <a:rPr lang="en-US" sz="1000" b="0" i="1" dirty="0">
                        <a:latin typeface="Cambria Math" panose="02040503050406030204" pitchFamily="18" charset="0"/>
                      </a:rPr>
                      <m:t>=0</m:t>
                    </m:r>
                  </m:oMath>
                </m:oMathPara>
              </a14:m>
              <a:endParaRPr lang="ru-RU" sz="1000" b="0" dirty="0"/>
            </a:p>
            <a:p>
              <a:r>
                <a:rPr lang="ru-RU" sz="1000" dirty="0"/>
                <a:t>Условие: 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sz="1000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sz="1000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cos</m:t>
                      </m:r>
                    </m:fName>
                    <m:e>
                      <m:r>
                        <a:rPr lang="en-US" sz="1000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sz="1000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≠</m:t>
                  </m:r>
                  <m:r>
                    <a:rPr lang="ru-RU" sz="1000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0</m:t>
                  </m:r>
                </m:oMath>
              </a14:m>
              <a:endParaRPr lang="ru-RU" sz="1000" dirty="0"/>
            </a:p>
          </dgm:t>
        </dgm:pt>
      </mc:Choice>
      <mc:Fallback xmlns="">
        <dgm:pt modelId="{734476E0-BDC1-4F89-B662-191F6D30979C}">
          <dgm:prSet custT="1"/>
          <dgm:spPr/>
          <dgm:t>
            <a:bodyPr/>
            <a:lstStyle/>
            <a:p>
              <a:r>
                <a:rPr lang="ru-RU" sz="1000" dirty="0" smtClean="0"/>
                <a:t>Однородные второй степени</a:t>
              </a:r>
              <a:endParaRPr lang="en-US" sz="1000" dirty="0" smtClean="0"/>
            </a:p>
            <a:p>
              <a:r>
                <a:rPr lang="en-US" sz="900" b="0" i="0" dirty="0">
                  <a:latin typeface="Cambria Math" panose="02040503050406030204" pitchFamily="18" charset="0"/>
                </a:rPr>
                <a:t>𝐴〖𝑠𝑖𝑛〗^</a:t>
              </a:r>
              <a:r>
                <a:rPr lang="ru-RU" sz="900" b="0" i="0" dirty="0">
                  <a:latin typeface="Cambria Math" panose="02040503050406030204" pitchFamily="18" charset="0"/>
                </a:rPr>
                <a:t>2</a:t>
              </a:r>
              <a:r>
                <a:rPr lang="en-US" sz="900" b="0" i="0" dirty="0">
                  <a:latin typeface="Cambria Math" panose="02040503050406030204" pitchFamily="18" charset="0"/>
                </a:rPr>
                <a:t> 𝑥+𝐵 sin⁡𝑥</a:t>
              </a:r>
              <a:r>
                <a:rPr lang="en-US" sz="900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  cos⁡𝑥+𝐶</a:t>
              </a:r>
              <a:r>
                <a:rPr lang="en-US" sz="900" b="0" i="0" dirty="0">
                  <a:latin typeface="Cambria Math" panose="02040503050406030204" pitchFamily="18" charset="0"/>
                </a:rPr>
                <a:t>〖𝑐𝑜𝑠〗^</a:t>
              </a:r>
              <a:r>
                <a:rPr lang="ru-RU" sz="900" b="0" i="0" dirty="0">
                  <a:latin typeface="Cambria Math" panose="02040503050406030204" pitchFamily="18" charset="0"/>
                </a:rPr>
                <a:t>2</a:t>
              </a:r>
              <a:r>
                <a:rPr lang="en-US" sz="900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  𝑥=0</a:t>
              </a:r>
              <a:endParaRPr lang="ru-RU" sz="900" dirty="0"/>
            </a:p>
            <a:p>
              <a:r>
                <a:rPr lang="en-US" sz="1000" b="0" i="0" dirty="0">
                  <a:latin typeface="Cambria Math" panose="02040503050406030204" pitchFamily="18" charset="0"/>
                </a:rPr>
                <a:t>𝐴〖𝑡𝑔〗^2  𝑥+𝐵𝑡𝑔 𝑥+𝐶=0</a:t>
              </a:r>
              <a:endParaRPr lang="ru-RU" sz="1000" b="0" dirty="0"/>
            </a:p>
            <a:p>
              <a:r>
                <a:rPr lang="ru-RU" sz="1000" dirty="0"/>
                <a:t>Условие: </a:t>
              </a:r>
              <a:r>
                <a:rPr lang="en-US" sz="1000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cos⁡𝑥≠</a:t>
              </a:r>
              <a:r>
                <a:rPr lang="ru-RU" sz="1000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0</a:t>
              </a:r>
              <a:endParaRPr lang="ru-RU" sz="1000" dirty="0"/>
            </a:p>
          </dgm:t>
        </dgm:pt>
      </mc:Fallback>
    </mc:AlternateContent>
    <dgm:pt modelId="{ECBA7786-94BE-4A4B-924A-1495FFF95DF2}" type="parTrans" cxnId="{F304C133-6E59-443D-B92E-14622D0A4DA6}">
      <dgm:prSet/>
      <dgm:spPr/>
      <dgm:t>
        <a:bodyPr/>
        <a:lstStyle/>
        <a:p>
          <a:endParaRPr lang="ru-RU"/>
        </a:p>
      </dgm:t>
    </dgm:pt>
    <dgm:pt modelId="{D81EDE13-2040-43C4-9FB3-ABB33657573D}" type="sibTrans" cxnId="{F304C133-6E59-443D-B92E-14622D0A4DA6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0C4C2AA4-7CA5-4337-A699-47BDFEA6B2B9}">
          <dgm:prSet/>
          <dgm:spPr/>
          <dgm:t>
            <a:bodyPr/>
            <a:lstStyle/>
            <a:p>
              <a:r>
                <a:rPr lang="ru-RU" dirty="0" smtClean="0"/>
                <a:t>Неоднородные</a:t>
              </a:r>
              <a:endParaRPr lang="en-US" dirty="0" smtClean="0"/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𝐴𝑠𝑖𝑛</m:t>
                    </m:r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𝑥</m:t>
                    </m:r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+</m:t>
                    </m:r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𝐵𝑐𝑜𝑠</m:t>
                    </m:r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𝑥</m:t>
                    </m:r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=</m:t>
                    </m:r>
                    <m:r>
                      <a:rPr lang="en-US" b="0" i="1" dirty="0" smtClean="0">
                        <a:latin typeface="Cambria Math" panose="02040503050406030204" pitchFamily="18" charset="0"/>
                      </a:rPr>
                      <m:t>𝐶</m:t>
                    </m:r>
                  </m:oMath>
                </m:oMathPara>
              </a14:m>
              <a:endParaRPr lang="en-US" dirty="0"/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b="0" i="1" dirty="0">
                        <a:latin typeface="Cambria Math" panose="02040503050406030204" pitchFamily="18" charset="0"/>
                      </a:rPr>
                      <m:t>𝑡</m:t>
                    </m:r>
                    <m:r>
                      <a:rPr lang="en-US" b="0" i="1" dirty="0">
                        <a:latin typeface="Cambria Math" panose="02040503050406030204" pitchFamily="18" charset="0"/>
                      </a:rPr>
                      <m:t>=</m:t>
                    </m:r>
                    <m:f>
                      <m:fPr>
                        <m:ctrlPr>
                          <a:rPr lang="en-US" b="0" i="1" dirty="0">
                            <a:latin typeface="Cambria Math" panose="02040503050406030204" pitchFamily="18" charset="0"/>
                          </a:rPr>
                        </m:ctrlPr>
                      </m:fPr>
                      <m:num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𝑥</m:t>
                        </m:r>
                      </m:num>
                      <m:den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2</m:t>
                        </m:r>
                      </m:den>
                    </m:f>
                  </m:oMath>
                </m:oMathPara>
              </a14:m>
              <a:endParaRPr lang="en-US" dirty="0"/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d>
                      <m:dPr>
                        <m:ctrlPr>
                          <a:rPr lang="en-US" b="0" i="1" dirty="0">
                            <a:latin typeface="Cambria Math" panose="02040503050406030204" pitchFamily="18" charset="0"/>
                          </a:rPr>
                        </m:ctrlPr>
                      </m:dPr>
                      <m:e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−</m:t>
                        </m:r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𝐵</m:t>
                        </m:r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−</m:t>
                        </m:r>
                        <m:r>
                          <a:rPr lang="en-US" b="0" i="1" dirty="0">
                            <a:latin typeface="Cambria Math" panose="02040503050406030204" pitchFamily="18" charset="0"/>
                          </a:rPr>
                          <m:t>𝐶</m:t>
                        </m:r>
                      </m:e>
                    </m:d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∙</m:t>
                    </m:r>
                    <m:sSup>
                      <m:sSupPr>
                        <m:ctrlP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</m:ctrlPr>
                      </m:sSupPr>
                      <m:e>
                        <m: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𝑡𝑔</m:t>
                        </m:r>
                      </m:e>
                      <m:sup>
                        <m: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2</m:t>
                        </m:r>
                      </m:sup>
                    </m:sSup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𝑡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+</m:t>
                    </m:r>
                  </m:oMath>
                </m:oMathPara>
              </a14:m>
              <a:endParaRPr lang="en-US" b="0" i="1" dirty="0">
                <a:latin typeface="Cambria Math" panose="02040503050406030204" pitchFamily="18" charset="0"/>
                <a:ea typeface="Cambria Math" panose="02040503050406030204" pitchFamily="18" charset="0"/>
              </a:endParaRPr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2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𝐴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∙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𝑡𝑔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+</m:t>
                    </m:r>
                  </m:oMath>
                </m:oMathPara>
              </a14:m>
              <a:endParaRPr lang="en-US" b="0" i="1" dirty="0">
                <a:latin typeface="Cambria Math" panose="02040503050406030204" pitchFamily="18" charset="0"/>
                <a:ea typeface="Cambria Math" panose="02040503050406030204" pitchFamily="18" charset="0"/>
              </a:endParaRPr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d>
                      <m:dPr>
                        <m:ctrlP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</m:ctrlPr>
                      </m:dPr>
                      <m:e>
                        <m: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𝐵</m:t>
                        </m:r>
                        <m: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+</m:t>
                        </m:r>
                        <m: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𝐶</m:t>
                        </m:r>
                      </m:e>
                    </m:d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=0</m:t>
                    </m:r>
                  </m:oMath>
                </m:oMathPara>
              </a14:m>
              <a:endParaRPr lang="en-US" dirty="0"/>
            </a:p>
            <a:p>
              <a:r>
                <a:rPr lang="ru-RU" dirty="0"/>
                <a:t>Условие: 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cos</m:t>
                      </m:r>
                    </m:fName>
                    <m:e>
                      <m: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≠</m:t>
                  </m:r>
                  <m:r>
                    <a:rPr lang="ru-RU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0</m:t>
                  </m:r>
                </m:oMath>
              </a14:m>
              <a:endParaRPr lang="ru-RU" dirty="0"/>
            </a:p>
          </dgm:t>
        </dgm:pt>
      </mc:Choice>
      <mc:Fallback xmlns="">
        <dgm:pt modelId="{0C4C2AA4-7CA5-4337-A699-47BDFEA6B2B9}">
          <dgm:prSet/>
          <dgm:spPr/>
          <dgm:t>
            <a:bodyPr/>
            <a:lstStyle/>
            <a:p>
              <a:r>
                <a:rPr lang="ru-RU" dirty="0" smtClean="0"/>
                <a:t>Неоднородные</a:t>
              </a:r>
              <a:endParaRPr lang="en-US" dirty="0" smtClean="0"/>
            </a:p>
            <a:p>
              <a:r>
                <a:rPr lang="en-US" b="0" i="0" dirty="0" smtClean="0">
                  <a:latin typeface="Cambria Math" panose="02040503050406030204" pitchFamily="18" charset="0"/>
                </a:rPr>
                <a:t>𝐴𝑠𝑖𝑛 𝑥+𝐵𝑐𝑜𝑠 𝑥=𝐶</a:t>
              </a:r>
              <a:endParaRPr lang="en-US" dirty="0"/>
            </a:p>
            <a:p>
              <a:r>
                <a:rPr lang="en-US" b="0" i="0" dirty="0">
                  <a:latin typeface="Cambria Math" panose="02040503050406030204" pitchFamily="18" charset="0"/>
                </a:rPr>
                <a:t>𝑡=𝑥/2</a:t>
              </a:r>
              <a:endParaRPr lang="en-US" dirty="0"/>
            </a:p>
            <a:p>
              <a:r>
                <a:rPr lang="en-US" b="0" i="0" dirty="0">
                  <a:latin typeface="Cambria Math" panose="02040503050406030204" pitchFamily="18" charset="0"/>
                </a:rPr>
                <a:t>(−𝐵−𝐶)</a:t>
              </a:r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∙〖𝑡𝑔〗^2 𝑡+</a:t>
              </a:r>
              <a:endParaRPr lang="en-US" b="0" i="1" dirty="0">
                <a:latin typeface="Cambria Math" panose="02040503050406030204" pitchFamily="18" charset="0"/>
                <a:ea typeface="Cambria Math" panose="02040503050406030204" pitchFamily="18" charset="0"/>
              </a:endParaRPr>
            </a:p>
            <a:p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2𝐴∙𝑡𝑔+</a:t>
              </a:r>
              <a:endParaRPr lang="en-US" b="0" i="1" dirty="0">
                <a:latin typeface="Cambria Math" panose="02040503050406030204" pitchFamily="18" charset="0"/>
                <a:ea typeface="Cambria Math" panose="02040503050406030204" pitchFamily="18" charset="0"/>
              </a:endParaRPr>
            </a:p>
            <a:p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(𝐵+𝐶)=0</a:t>
              </a:r>
              <a:endParaRPr lang="en-US" dirty="0"/>
            </a:p>
            <a:p>
              <a:r>
                <a:rPr lang="ru-RU" dirty="0"/>
                <a:t>Условие: </a:t>
              </a:r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cos⁡𝑥≠</a:t>
              </a:r>
              <a:r>
                <a:rPr lang="ru-RU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0</a:t>
              </a:r>
              <a:endParaRPr lang="ru-RU" dirty="0"/>
            </a:p>
          </dgm:t>
        </dgm:pt>
      </mc:Fallback>
    </mc:AlternateContent>
    <dgm:pt modelId="{5ACC5377-037A-4AB4-B879-0CBA67DBBC6C}" type="parTrans" cxnId="{A8DEF76F-7C2C-44EB-908A-91D4CCB14219}">
      <dgm:prSet/>
      <dgm:spPr/>
      <dgm:t>
        <a:bodyPr/>
        <a:lstStyle/>
        <a:p>
          <a:endParaRPr lang="ru-RU"/>
        </a:p>
      </dgm:t>
    </dgm:pt>
    <dgm:pt modelId="{5A3BCAEE-E793-4EE4-AF56-8193416A07A7}" type="sibTrans" cxnId="{A8DEF76F-7C2C-44EB-908A-91D4CCB14219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2F0160F3-97FA-4E34-B4A0-5C3D0B2CB258}">
          <dgm:prSet/>
          <dgm:spPr/>
          <dgm:t>
            <a:bodyPr/>
            <a:lstStyle/>
            <a:p>
              <a:r>
                <a:rPr lang="ru-RU" dirty="0" smtClean="0"/>
                <a:t>Косинусоидные</a:t>
              </a:r>
              <a:r>
                <a:rPr lang="en-US" dirty="0" smtClean="0"/>
                <a:t> </a:t>
              </a:r>
              <a:r>
                <a:rPr lang="ru-RU" dirty="0" smtClean="0"/>
                <a:t>(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b="0" i="1" dirty="0" smtClean="0"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dirty="0" smtClean="0">
                          <a:latin typeface="Cambria Math" panose="02040503050406030204" pitchFamily="18" charset="0"/>
                        </a:rPr>
                        <m:t>cos</m:t>
                      </m:r>
                    </m:fName>
                    <m:e>
                      <m:r>
                        <a:rPr lang="en-US" b="0" i="1" dirty="0" smtClean="0">
                          <a:latin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 smtClean="0">
                      <a:latin typeface="Cambria Math" panose="02040503050406030204" pitchFamily="18" charset="0"/>
                    </a:rPr>
                    <m:t>=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𝑎</m:t>
                  </m:r>
                </m:oMath>
              </a14:m>
              <a:r>
                <a:rPr lang="ru-RU" dirty="0" smtClean="0"/>
                <a:t>)</a:t>
              </a:r>
            </a:p>
            <a:p>
              <a:r>
                <a:rPr lang="ru-RU" dirty="0" smtClean="0"/>
                <a:t>Решаются через общую формулу:</a:t>
              </a:r>
            </a:p>
            <a:p>
              <a14:m>
                <m:oMath xmlns:m="http://schemas.openxmlformats.org/officeDocument/2006/math">
                  <m:r>
                    <a:rPr lang="en-US" b="0" i="1" smtClean="0">
                      <a:latin typeface="Cambria Math" panose="02040503050406030204" pitchFamily="18" charset="0"/>
                    </a:rPr>
                    <m:t>𝑥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=±</m:t>
                  </m:r>
                  <m:func>
                    <m:funcPr>
                      <m:ctrlPr>
                        <a:rPr lang="en-US" b="0" i="1" smtClean="0"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smtClean="0">
                          <a:latin typeface="Cambria Math" panose="02040503050406030204" pitchFamily="18" charset="0"/>
                        </a:rPr>
                        <m:t>arc</m:t>
                      </m:r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𝑐𝑜𝑠</m:t>
                      </m:r>
                    </m:fName>
                    <m:e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𝑎</m:t>
                      </m:r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 </m:t>
                      </m:r>
                    </m:e>
                  </m:func>
                  <m:r>
                    <a:rPr lang="en-US" b="0" i="1" smtClean="0">
                      <a:latin typeface="Cambria Math" panose="02040503050406030204" pitchFamily="18" charset="0"/>
                    </a:rPr>
                    <m:t>+2</m:t>
                  </m:r>
                  <m:r>
                    <m:rPr>
                      <m:sty m:val="p"/>
                    </m:rPr>
                    <a:rPr lang="el-GR" b="0" i="1" smtClean="0">
                      <a:latin typeface="Cambria Math" panose="02040503050406030204" pitchFamily="18" charset="0"/>
                    </a:rPr>
                    <m:t>π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𝑛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, 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𝑛</m:t>
                  </m:r>
                </m:oMath>
              </a14:m>
              <a:r>
                <a:rPr lang="ru-RU" b="1" i="0" dirty="0" smtClean="0"/>
                <a:t>∈</a:t>
              </a:r>
              <a14:m>
                <m:oMath xmlns:m="http://schemas.openxmlformats.org/officeDocument/2006/math">
                  <m:r>
                    <a:rPr lang="en-US" b="1" i="0" smtClean="0">
                      <a:latin typeface="Cambria Math" panose="02040503050406030204" pitchFamily="18" charset="0"/>
                    </a:rPr>
                    <m:t> 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𝑍</m:t>
                  </m:r>
                </m:oMath>
              </a14:m>
              <a:r>
                <a:rPr lang="ru-RU" b="1" i="0" dirty="0" smtClean="0"/>
                <a:t> </a:t>
              </a:r>
              <a:endParaRPr lang="ru-RU" dirty="0" smtClean="0"/>
            </a:p>
          </dgm:t>
        </dgm:pt>
      </mc:Choice>
      <mc:Fallback xmlns="">
        <dgm:pt modelId="{2F0160F3-97FA-4E34-B4A0-5C3D0B2CB258}">
          <dgm:prSet/>
          <dgm:spPr/>
          <dgm:t>
            <a:bodyPr/>
            <a:lstStyle/>
            <a:p>
              <a:r>
                <a:rPr lang="ru-RU" dirty="0" smtClean="0"/>
                <a:t>Косинусоидные</a:t>
              </a:r>
              <a:r>
                <a:rPr lang="en-US" dirty="0" smtClean="0"/>
                <a:t> </a:t>
              </a:r>
              <a:r>
                <a:rPr lang="ru-RU" dirty="0" smtClean="0"/>
                <a:t>(</a:t>
              </a:r>
              <a:r>
                <a:rPr lang="en-US" b="0" i="0" dirty="0" smtClean="0">
                  <a:latin typeface="Cambria Math" panose="02040503050406030204" pitchFamily="18" charset="0"/>
                </a:rPr>
                <a:t>cos⁡𝑥=𝑎</a:t>
              </a:r>
              <a:r>
                <a:rPr lang="ru-RU" dirty="0" smtClean="0"/>
                <a:t>)</a:t>
              </a:r>
            </a:p>
            <a:p>
              <a:r>
                <a:rPr lang="ru-RU" dirty="0" smtClean="0"/>
                <a:t>Решаются через общую формулу:</a:t>
              </a:r>
            </a:p>
            <a:p>
              <a:r>
                <a:rPr lang="en-US" b="0" i="0" smtClean="0">
                  <a:latin typeface="Cambria Math" panose="02040503050406030204" pitchFamily="18" charset="0"/>
                </a:rPr>
                <a:t>𝑥=</a:t>
              </a:r>
              <a:r>
                <a:rPr lang="ru-RU" b="0" i="0" smtClean="0">
                  <a:latin typeface="Cambria Math" panose="02040503050406030204" pitchFamily="18" charset="0"/>
                </a:rPr>
                <a:t>±</a:t>
              </a:r>
              <a:r>
                <a:rPr lang="en-US" b="0" i="0" smtClean="0">
                  <a:latin typeface="Cambria Math" panose="02040503050406030204" pitchFamily="18" charset="0"/>
                </a:rPr>
                <a:t>arc𝑐𝑜𝑠⁡〖𝑎 〗+2</a:t>
              </a:r>
              <a:r>
                <a:rPr lang="el-GR" b="0" i="0" smtClean="0">
                  <a:latin typeface="Cambria Math" panose="02040503050406030204" pitchFamily="18" charset="0"/>
                </a:rPr>
                <a:t>π</a:t>
              </a:r>
              <a:r>
                <a:rPr lang="en-US" b="0" i="0" smtClean="0">
                  <a:latin typeface="Cambria Math" panose="02040503050406030204" pitchFamily="18" charset="0"/>
                </a:rPr>
                <a:t>𝑛, 𝑛</a:t>
              </a:r>
              <a:r>
                <a:rPr lang="ru-RU" b="1" i="0" dirty="0" smtClean="0"/>
                <a:t>∈</a:t>
              </a:r>
              <a:r>
                <a:rPr lang="en-US" b="1" i="0" smtClean="0">
                  <a:latin typeface="Cambria Math" panose="02040503050406030204" pitchFamily="18" charset="0"/>
                </a:rPr>
                <a:t> </a:t>
              </a:r>
              <a:r>
                <a:rPr lang="en-US" b="0" i="0" smtClean="0">
                  <a:latin typeface="Cambria Math" panose="02040503050406030204" pitchFamily="18" charset="0"/>
                </a:rPr>
                <a:t>𝑍</a:t>
              </a:r>
              <a:r>
                <a:rPr lang="ru-RU" b="1" i="0" dirty="0" smtClean="0"/>
                <a:t> </a:t>
              </a:r>
              <a:endParaRPr lang="ru-RU" dirty="0" smtClean="0"/>
            </a:p>
          </dgm:t>
        </dgm:pt>
      </mc:Fallback>
    </mc:AlternateContent>
    <dgm:pt modelId="{64447B5A-93DD-4518-AF5F-24E34AD587DE}" type="parTrans" cxnId="{C8C9466E-6A3C-4F3C-AB0C-5DCAD525F520}">
      <dgm:prSet/>
      <dgm:spPr/>
      <dgm:t>
        <a:bodyPr/>
        <a:lstStyle/>
        <a:p>
          <a:endParaRPr lang="ru-RU"/>
        </a:p>
      </dgm:t>
    </dgm:pt>
    <dgm:pt modelId="{10B6DE88-C863-4792-84F2-0CACDDAF5732}" type="sibTrans" cxnId="{C8C9466E-6A3C-4F3C-AB0C-5DCAD525F520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1B587189-B4AF-4BB8-A2D0-737757F6DFAB}">
          <dgm:prSet/>
          <dgm:spPr/>
          <dgm:t>
            <a:bodyPr/>
            <a:lstStyle/>
            <a:p>
              <a:r>
                <a:rPr lang="ru-RU" dirty="0" smtClean="0"/>
                <a:t>Тангенсоидные</a:t>
              </a:r>
              <a:r>
                <a:rPr lang="en-US" dirty="0" smtClean="0"/>
                <a:t> </a:t>
              </a:r>
              <a:r>
                <a:rPr lang="ru-RU" dirty="0" smtClean="0"/>
                <a:t>(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b="0" i="1" dirty="0" smtClean="0"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a:rPr lang="en-US" b="0" i="1" dirty="0" smtClean="0">
                          <a:latin typeface="Cambria Math" panose="02040503050406030204" pitchFamily="18" charset="0"/>
                        </a:rPr>
                        <m:t>𝑡𝑔</m:t>
                      </m:r>
                    </m:fName>
                    <m:e>
                      <m:r>
                        <a:rPr lang="en-US" b="0" i="1" dirty="0" smtClean="0">
                          <a:latin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 smtClean="0">
                      <a:latin typeface="Cambria Math" panose="02040503050406030204" pitchFamily="18" charset="0"/>
                    </a:rPr>
                    <m:t>=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𝑎</m:t>
                  </m:r>
                </m:oMath>
              </a14:m>
              <a:r>
                <a:rPr lang="ru-RU" dirty="0" smtClean="0"/>
                <a:t>)</a:t>
              </a:r>
            </a:p>
            <a:p>
              <a:r>
                <a:rPr lang="ru-RU" dirty="0" smtClean="0"/>
                <a:t>Решаются через общую формулу:</a:t>
              </a:r>
            </a:p>
            <a:p>
              <a14:m>
                <m:oMath xmlns:m="http://schemas.openxmlformats.org/officeDocument/2006/math">
                  <m:r>
                    <a:rPr lang="en-US" b="0" i="1" smtClean="0">
                      <a:latin typeface="Cambria Math" panose="02040503050406030204" pitchFamily="18" charset="0"/>
                    </a:rPr>
                    <m:t>𝑥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=</m:t>
                  </m:r>
                  <m:func>
                    <m:funcPr>
                      <m:ctrlPr>
                        <a:rPr lang="en-US" b="0" i="1" smtClean="0"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smtClean="0">
                          <a:latin typeface="Cambria Math" panose="02040503050406030204" pitchFamily="18" charset="0"/>
                        </a:rPr>
                        <m:t>arc</m:t>
                      </m:r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𝑡𝑔</m:t>
                      </m:r>
                    </m:fName>
                    <m:e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𝑎</m:t>
                      </m:r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 </m:t>
                      </m:r>
                    </m:e>
                  </m:func>
                  <m:r>
                    <a:rPr lang="en-US" b="0" i="1" smtClean="0">
                      <a:latin typeface="Cambria Math" panose="02040503050406030204" pitchFamily="18" charset="0"/>
                    </a:rPr>
                    <m:t>+</m:t>
                  </m:r>
                  <m:r>
                    <m:rPr>
                      <m:sty m:val="p"/>
                    </m:rPr>
                    <a:rPr lang="el-GR" b="0" i="1" smtClean="0">
                      <a:latin typeface="Cambria Math" panose="02040503050406030204" pitchFamily="18" charset="0"/>
                    </a:rPr>
                    <m:t>π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𝑛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, 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𝑛</m:t>
                  </m:r>
                </m:oMath>
              </a14:m>
              <a:r>
                <a:rPr lang="ru-RU" b="1" i="0" dirty="0" smtClean="0"/>
                <a:t>∈</a:t>
              </a:r>
              <a14:m>
                <m:oMath xmlns:m="http://schemas.openxmlformats.org/officeDocument/2006/math">
                  <m:r>
                    <a:rPr lang="en-US" b="1" i="0" smtClean="0">
                      <a:latin typeface="Cambria Math" panose="02040503050406030204" pitchFamily="18" charset="0"/>
                    </a:rPr>
                    <m:t> 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𝑍</m:t>
                  </m:r>
                </m:oMath>
              </a14:m>
              <a:r>
                <a:rPr lang="ru-RU" b="1" i="0" dirty="0" smtClean="0"/>
                <a:t> </a:t>
              </a:r>
              <a:endParaRPr lang="ru-RU" dirty="0" smtClean="0"/>
            </a:p>
          </dgm:t>
        </dgm:pt>
      </mc:Choice>
      <mc:Fallback xmlns="">
        <dgm:pt modelId="{1B587189-B4AF-4BB8-A2D0-737757F6DFAB}">
          <dgm:prSet/>
          <dgm:spPr/>
          <dgm:t>
            <a:bodyPr/>
            <a:lstStyle/>
            <a:p>
              <a:r>
                <a:rPr lang="ru-RU" dirty="0" smtClean="0"/>
                <a:t>Тангенсоидные</a:t>
              </a:r>
              <a:r>
                <a:rPr lang="en-US" dirty="0" smtClean="0"/>
                <a:t> </a:t>
              </a:r>
              <a:r>
                <a:rPr lang="ru-RU" dirty="0" smtClean="0"/>
                <a:t>(</a:t>
              </a:r>
              <a:r>
                <a:rPr lang="en-US" b="0" i="0" dirty="0" smtClean="0">
                  <a:latin typeface="Cambria Math" panose="02040503050406030204" pitchFamily="18" charset="0"/>
                </a:rPr>
                <a:t>𝑡𝑔⁡𝑥=𝑎</a:t>
              </a:r>
              <a:r>
                <a:rPr lang="ru-RU" dirty="0" smtClean="0"/>
                <a:t>)</a:t>
              </a:r>
            </a:p>
            <a:p>
              <a:r>
                <a:rPr lang="ru-RU" dirty="0" smtClean="0"/>
                <a:t>Решаются через общую формулу:</a:t>
              </a:r>
            </a:p>
            <a:p>
              <a:r>
                <a:rPr lang="en-US" b="0" i="0" smtClean="0">
                  <a:latin typeface="Cambria Math" panose="02040503050406030204" pitchFamily="18" charset="0"/>
                </a:rPr>
                <a:t>𝑥=arc𝑡𝑔⁡〖𝑎 〗+</a:t>
              </a:r>
              <a:r>
                <a:rPr lang="el-GR" b="0" i="0" smtClean="0">
                  <a:latin typeface="Cambria Math" panose="02040503050406030204" pitchFamily="18" charset="0"/>
                </a:rPr>
                <a:t>π</a:t>
              </a:r>
              <a:r>
                <a:rPr lang="en-US" b="0" i="0" smtClean="0">
                  <a:latin typeface="Cambria Math" panose="02040503050406030204" pitchFamily="18" charset="0"/>
                </a:rPr>
                <a:t>𝑛, 𝑛</a:t>
              </a:r>
              <a:r>
                <a:rPr lang="ru-RU" b="1" i="0" dirty="0" smtClean="0"/>
                <a:t>∈</a:t>
              </a:r>
              <a:r>
                <a:rPr lang="en-US" b="1" i="0" smtClean="0">
                  <a:latin typeface="Cambria Math" panose="02040503050406030204" pitchFamily="18" charset="0"/>
                </a:rPr>
                <a:t> </a:t>
              </a:r>
              <a:r>
                <a:rPr lang="en-US" b="0" i="0" smtClean="0">
                  <a:latin typeface="Cambria Math" panose="02040503050406030204" pitchFamily="18" charset="0"/>
                </a:rPr>
                <a:t>𝑍</a:t>
              </a:r>
              <a:r>
                <a:rPr lang="ru-RU" b="1" i="0" dirty="0" smtClean="0"/>
                <a:t> </a:t>
              </a:r>
              <a:endParaRPr lang="ru-RU" dirty="0" smtClean="0"/>
            </a:p>
          </dgm:t>
        </dgm:pt>
      </mc:Fallback>
    </mc:AlternateContent>
    <dgm:pt modelId="{CA4E9BC6-B96C-48F5-9B12-737FCE03AD77}" type="parTrans" cxnId="{79542674-9455-4358-A8A5-C556FEDD4006}">
      <dgm:prSet/>
      <dgm:spPr/>
      <dgm:t>
        <a:bodyPr/>
        <a:lstStyle/>
        <a:p>
          <a:endParaRPr lang="ru-RU"/>
        </a:p>
      </dgm:t>
    </dgm:pt>
    <dgm:pt modelId="{8BA7D0C6-AF2B-48C3-BAEF-A55A9CF0437A}" type="sibTrans" cxnId="{79542674-9455-4358-A8A5-C556FEDD4006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2862CD41-9E4A-454A-88DE-583F3A333C05}">
          <dgm:prSet/>
          <dgm:spPr/>
          <dgm:t>
            <a:bodyPr/>
            <a:lstStyle/>
            <a:p>
              <a:r>
                <a:rPr lang="ru-RU" dirty="0" smtClean="0"/>
                <a:t>Котангенсоидные</a:t>
              </a:r>
              <a:r>
                <a:rPr lang="en-US" dirty="0" smtClean="0"/>
                <a:t> </a:t>
              </a:r>
              <a:r>
                <a:rPr lang="ru-RU" dirty="0" smtClean="0"/>
                <a:t>(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b="0" i="1" dirty="0" smtClean="0"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dirty="0" smtClean="0">
                          <a:latin typeface="Cambria Math" panose="02040503050406030204" pitchFamily="18" charset="0"/>
                        </a:rPr>
                        <m:t>ctg</m:t>
                      </m:r>
                    </m:fName>
                    <m:e>
                      <m:r>
                        <a:rPr lang="en-US" b="0" i="1" dirty="0" smtClean="0">
                          <a:latin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 smtClean="0">
                      <a:latin typeface="Cambria Math" panose="02040503050406030204" pitchFamily="18" charset="0"/>
                    </a:rPr>
                    <m:t>=</m:t>
                  </m:r>
                  <m:r>
                    <a:rPr lang="en-US" b="0" i="1" dirty="0" smtClean="0">
                      <a:latin typeface="Cambria Math" panose="02040503050406030204" pitchFamily="18" charset="0"/>
                    </a:rPr>
                    <m:t>𝑎</m:t>
                  </m:r>
                </m:oMath>
              </a14:m>
              <a:r>
                <a:rPr lang="ru-RU" dirty="0" smtClean="0"/>
                <a:t>)</a:t>
              </a:r>
            </a:p>
            <a:p>
              <a:r>
                <a:rPr lang="ru-RU" dirty="0" smtClean="0"/>
                <a:t>Решаются через общую формулу:</a:t>
              </a:r>
            </a:p>
            <a:p>
              <a14:m>
                <m:oMath xmlns:m="http://schemas.openxmlformats.org/officeDocument/2006/math">
                  <m:r>
                    <a:rPr lang="en-US" b="0" i="1" smtClean="0">
                      <a:latin typeface="Cambria Math" panose="02040503050406030204" pitchFamily="18" charset="0"/>
                    </a:rPr>
                    <m:t>𝑥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=</m:t>
                  </m:r>
                  <m:func>
                    <m:funcPr>
                      <m:ctrlPr>
                        <a:rPr lang="en-US" b="0" i="1" smtClean="0"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smtClean="0">
                          <a:latin typeface="Cambria Math" panose="02040503050406030204" pitchFamily="18" charset="0"/>
                        </a:rPr>
                        <m:t>arc</m:t>
                      </m:r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𝑐𝑡𝑔</m:t>
                      </m:r>
                    </m:fName>
                    <m:e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𝑎</m:t>
                      </m:r>
                      <m:r>
                        <a:rPr lang="en-US" b="0" i="1" smtClean="0">
                          <a:latin typeface="Cambria Math" panose="02040503050406030204" pitchFamily="18" charset="0"/>
                        </a:rPr>
                        <m:t> </m:t>
                      </m:r>
                    </m:e>
                  </m:func>
                  <m:r>
                    <a:rPr lang="en-US" b="0" i="1" smtClean="0">
                      <a:latin typeface="Cambria Math" panose="02040503050406030204" pitchFamily="18" charset="0"/>
                    </a:rPr>
                    <m:t>+</m:t>
                  </m:r>
                  <m:r>
                    <m:rPr>
                      <m:sty m:val="p"/>
                    </m:rPr>
                    <a:rPr lang="el-GR" b="0" i="1" smtClean="0">
                      <a:latin typeface="Cambria Math" panose="02040503050406030204" pitchFamily="18" charset="0"/>
                    </a:rPr>
                    <m:t>π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𝑛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, 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𝑛</m:t>
                  </m:r>
                </m:oMath>
              </a14:m>
              <a:r>
                <a:rPr lang="ru-RU" b="1" i="0" dirty="0" smtClean="0"/>
                <a:t>∈</a:t>
              </a:r>
              <a14:m>
                <m:oMath xmlns:m="http://schemas.openxmlformats.org/officeDocument/2006/math">
                  <m:r>
                    <a:rPr lang="en-US" b="1" i="0" smtClean="0">
                      <a:latin typeface="Cambria Math" panose="02040503050406030204" pitchFamily="18" charset="0"/>
                    </a:rPr>
                    <m:t> </m:t>
                  </m:r>
                  <m:r>
                    <a:rPr lang="en-US" b="0" i="1" smtClean="0">
                      <a:latin typeface="Cambria Math" panose="02040503050406030204" pitchFamily="18" charset="0"/>
                    </a:rPr>
                    <m:t>𝑍</m:t>
                  </m:r>
                </m:oMath>
              </a14:m>
              <a:r>
                <a:rPr lang="ru-RU" b="1" i="0" dirty="0" smtClean="0"/>
                <a:t> </a:t>
              </a:r>
              <a:endParaRPr lang="ru-RU" dirty="0" smtClean="0"/>
            </a:p>
          </dgm:t>
        </dgm:pt>
      </mc:Choice>
      <mc:Fallback xmlns="">
        <dgm:pt modelId="{2862CD41-9E4A-454A-88DE-583F3A333C05}">
          <dgm:prSet/>
          <dgm:spPr/>
          <dgm:t>
            <a:bodyPr/>
            <a:lstStyle/>
            <a:p>
              <a:r>
                <a:rPr lang="ru-RU" dirty="0" smtClean="0"/>
                <a:t>Котангенсоидные</a:t>
              </a:r>
              <a:r>
                <a:rPr lang="en-US" dirty="0" smtClean="0"/>
                <a:t> </a:t>
              </a:r>
              <a:r>
                <a:rPr lang="ru-RU" dirty="0" smtClean="0"/>
                <a:t>(</a:t>
              </a:r>
              <a:r>
                <a:rPr lang="en-US" b="0" i="0" dirty="0" smtClean="0">
                  <a:latin typeface="Cambria Math" panose="02040503050406030204" pitchFamily="18" charset="0"/>
                </a:rPr>
                <a:t>ctg⁡𝑥=𝑎</a:t>
              </a:r>
              <a:r>
                <a:rPr lang="ru-RU" dirty="0" smtClean="0"/>
                <a:t>)</a:t>
              </a:r>
            </a:p>
            <a:p>
              <a:r>
                <a:rPr lang="ru-RU" dirty="0" smtClean="0"/>
                <a:t>Решаются через общую формулу:</a:t>
              </a:r>
            </a:p>
            <a:p>
              <a:r>
                <a:rPr lang="en-US" b="0" i="0" smtClean="0">
                  <a:latin typeface="Cambria Math" panose="02040503050406030204" pitchFamily="18" charset="0"/>
                </a:rPr>
                <a:t>𝑥=arc𝑐𝑡𝑔⁡〖𝑎 〗+</a:t>
              </a:r>
              <a:r>
                <a:rPr lang="el-GR" b="0" i="0" smtClean="0">
                  <a:latin typeface="Cambria Math" panose="02040503050406030204" pitchFamily="18" charset="0"/>
                </a:rPr>
                <a:t>π</a:t>
              </a:r>
              <a:r>
                <a:rPr lang="en-US" b="0" i="0" smtClean="0">
                  <a:latin typeface="Cambria Math" panose="02040503050406030204" pitchFamily="18" charset="0"/>
                </a:rPr>
                <a:t>𝑛, 𝑛</a:t>
              </a:r>
              <a:r>
                <a:rPr lang="ru-RU" b="1" i="0" dirty="0" smtClean="0"/>
                <a:t>∈</a:t>
              </a:r>
              <a:r>
                <a:rPr lang="en-US" b="1" i="0" smtClean="0">
                  <a:latin typeface="Cambria Math" panose="02040503050406030204" pitchFamily="18" charset="0"/>
                </a:rPr>
                <a:t> </a:t>
              </a:r>
              <a:r>
                <a:rPr lang="en-US" b="0" i="0" smtClean="0">
                  <a:latin typeface="Cambria Math" panose="02040503050406030204" pitchFamily="18" charset="0"/>
                </a:rPr>
                <a:t>𝑍</a:t>
              </a:r>
              <a:r>
                <a:rPr lang="ru-RU" b="1" i="0" dirty="0" smtClean="0"/>
                <a:t> </a:t>
              </a:r>
              <a:endParaRPr lang="ru-RU" dirty="0" smtClean="0"/>
            </a:p>
          </dgm:t>
        </dgm:pt>
      </mc:Fallback>
    </mc:AlternateContent>
    <dgm:pt modelId="{28A5BA98-C0C0-4739-9818-67891D8473F5}" type="parTrans" cxnId="{7E1B7E79-BF64-4F69-8266-6BE058A53B71}">
      <dgm:prSet/>
      <dgm:spPr/>
      <dgm:t>
        <a:bodyPr/>
        <a:lstStyle/>
        <a:p>
          <a:endParaRPr lang="ru-RU"/>
        </a:p>
      </dgm:t>
    </dgm:pt>
    <dgm:pt modelId="{BF56D4E9-96DB-40CE-8651-1685BA64D958}" type="sibTrans" cxnId="{7E1B7E79-BF64-4F69-8266-6BE058A53B71}">
      <dgm:prSet/>
      <dgm:spPr/>
      <dgm:t>
        <a:bodyPr/>
        <a:lstStyle/>
        <a:p>
          <a:endParaRPr lang="ru-RU"/>
        </a:p>
      </dgm:t>
    </dgm:pt>
    <dgm:pt modelId="{C26BA28C-63B2-4D0B-B1FF-84313324652D}">
      <dgm:prSet phldrT="[Текст]"/>
      <dgm:spPr/>
      <dgm:t>
        <a:bodyPr/>
        <a:lstStyle/>
        <a:p>
          <a:r>
            <a:rPr lang="ru-RU" dirty="0"/>
            <a:t>Уравнения, сводящиеся к виду формул сокращённого умножения</a:t>
          </a:r>
        </a:p>
        <a:p>
          <a:r>
            <a:rPr lang="ru-RU" dirty="0"/>
            <a:t>Решаются через сворачивания формулы в произведение множителей =</a:t>
          </a:r>
          <a:r>
            <a:rPr lang="en-US" dirty="0"/>
            <a:t>&gt; </a:t>
          </a:r>
          <a:r>
            <a:rPr lang="ru-RU" dirty="0"/>
            <a:t>решение линейных/квадратных</a:t>
          </a:r>
        </a:p>
      </dgm:t>
    </dgm:pt>
    <dgm:pt modelId="{2FA2553A-F838-4654-B28B-1607582C27BE}" type="parTrans" cxnId="{E8A06E57-3E1C-41DD-951F-9423800DD356}">
      <dgm:prSet/>
      <dgm:spPr/>
      <dgm:t>
        <a:bodyPr/>
        <a:lstStyle/>
        <a:p>
          <a:endParaRPr lang="ru-RU"/>
        </a:p>
      </dgm:t>
    </dgm:pt>
    <dgm:pt modelId="{FB60A8D2-F83A-4EC3-B7AC-26B445479077}" type="sibTrans" cxnId="{E8A06E57-3E1C-41DD-951F-9423800DD356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118C20F0-B053-4F38-8AEF-D1B350B77927}">
          <dgm:prSet phldrT="[Текст]"/>
          <dgm:spPr/>
          <dgm:t>
            <a:bodyPr/>
            <a:lstStyle/>
            <a:p>
              <a:r>
                <a:rPr lang="ru-RU" dirty="0"/>
                <a:t>Уравнения, сводящиеся к виду 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A</m:t>
                      </m:r>
                      <m: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(</m:t>
                      </m:r>
                      <m:r>
                        <m:rPr>
                          <m:sty m:val="p"/>
                        </m:rP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sin</m:t>
                      </m:r>
                    </m:fName>
                    <m:e>
                      <m: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±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𝐵𝑐𝑜𝑠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 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)+</m:t>
                  </m:r>
                </m:oMath>
              </a14:m>
              <a:endParaRPr lang="en-US" b="0" i="1" dirty="0">
                <a:latin typeface="Cambria Math" panose="02040503050406030204" pitchFamily="18" charset="0"/>
                <a:ea typeface="Cambria Math" panose="02040503050406030204" pitchFamily="18" charset="0"/>
              </a:endParaRPr>
            </a:p>
            <a:p>
              <a14:m>
                <m:oMath xmlns:m="http://schemas.openxmlformats.org/officeDocument/2006/math"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𝐵𝑠𝑖𝑛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 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∙</m:t>
                  </m:r>
                  <m:func>
                    <m:funcPr>
                      <m:ctrlP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sin</m:t>
                      </m:r>
                    </m:fName>
                    <m:e>
                      <m: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+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𝐶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= </m:t>
                  </m:r>
                </m:oMath>
              </a14:m>
              <a:r>
                <a:rPr lang="en-US" dirty="0"/>
                <a:t>0</a:t>
              </a:r>
            </a:p>
            <a:p>
              <a:r>
                <a:rPr lang="ru-RU" dirty="0"/>
                <a:t>Замена: 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</m:ctrlPr>
                    </m:funcPr>
                    <m:fName>
                      <m:r>
                        <m:rPr>
                          <m:sty m:val="p"/>
                        </m:rP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t</m:t>
                      </m:r>
                      <m: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=(</m:t>
                      </m:r>
                      <m:r>
                        <m:rPr>
                          <m:sty m:val="p"/>
                        </m:rPr>
                        <a:rPr lang="en-US" b="0" i="0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sin</m:t>
                      </m:r>
                    </m:fName>
                    <m:e>
                      <m:r>
                        <a:rPr lang="en-US" b="0" i="1" dirty="0">
                          <a:latin typeface="Cambria Math" panose="02040503050406030204" pitchFamily="18" charset="0"/>
                          <a:ea typeface="Cambria Math" panose="02040503050406030204" pitchFamily="18" charset="0"/>
                        </a:rPr>
                        <m:t>𝑥</m:t>
                      </m:r>
                    </m:e>
                  </m:func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±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𝑐𝑜𝑠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 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  <m:r>
                    <a:rPr lang="en-US" b="0" i="1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)</m:t>
                  </m:r>
                </m:oMath>
              </a14:m>
              <a:endParaRPr lang="en-US" dirty="0"/>
            </a:p>
            <a:p>
              <a:r>
                <a:rPr lang="en-US" dirty="0"/>
                <a:t>=&gt;</a:t>
              </a:r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func>
                      <m:funcPr>
                        <m:ctrlP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</m:ctrlPr>
                      </m:funcPr>
                      <m:fName>
                        <m:r>
                          <a:rPr lang="en-US" b="0" i="0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(</m:t>
                        </m:r>
                        <m:r>
                          <m:rPr>
                            <m:sty m:val="p"/>
                          </m:rPr>
                          <a:rPr lang="en-US" b="0" i="0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sin</m:t>
                        </m:r>
                      </m:fName>
                      <m:e>
                        <m: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𝑥</m:t>
                        </m:r>
                      </m:e>
                    </m:func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∙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𝑐𝑜𝑠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 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𝑥</m:t>
                    </m:r>
                    <m:r>
                      <a:rPr lang="en-US" b="0" i="1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)=±</m:t>
                    </m:r>
                    <m:f>
                      <m:fPr>
                        <m:ctrlP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</m:ctrlPr>
                      </m:fPr>
                      <m:num>
                        <m:sSup>
                          <m:sSupPr>
                            <m:ctrlPr>
                              <a:rPr lang="en-US" b="0" i="1" dirty="0">
                                <a:latin typeface="Cambria Math" panose="02040503050406030204" pitchFamily="18" charset="0"/>
                                <a:ea typeface="Cambria Math" panose="02040503050406030204" pitchFamily="18" charset="0"/>
                              </a:rPr>
                            </m:ctrlPr>
                          </m:sSupPr>
                          <m:e>
                            <m:r>
                              <a:rPr lang="en-US" b="0" i="1" dirty="0">
                                <a:latin typeface="Cambria Math" panose="02040503050406030204" pitchFamily="18" charset="0"/>
                                <a:ea typeface="Cambria Math" panose="02040503050406030204" pitchFamily="18" charset="0"/>
                              </a:rPr>
                              <m:t>𝑡</m:t>
                            </m:r>
                          </m:e>
                          <m:sup>
                            <m:r>
                              <a:rPr lang="en-US" b="0" i="1" dirty="0">
                                <a:latin typeface="Cambria Math" panose="02040503050406030204" pitchFamily="18" charset="0"/>
                                <a:ea typeface="Cambria Math" panose="02040503050406030204" pitchFamily="18" charset="0"/>
                              </a:rPr>
                              <m:t>2</m:t>
                            </m:r>
                          </m:sup>
                        </m:sSup>
                        <m: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−1</m:t>
                        </m:r>
                      </m:num>
                      <m:den>
                        <m:r>
                          <a:rPr lang="en-US" b="0" i="1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2</m:t>
                        </m:r>
                      </m:den>
                    </m:f>
                  </m:oMath>
                </m:oMathPara>
              </a14:m>
              <a:endParaRPr lang="ru-RU" dirty="0"/>
            </a:p>
          </dgm:t>
        </dgm:pt>
      </mc:Choice>
      <mc:Fallback xmlns="">
        <dgm:pt modelId="{118C20F0-B053-4F38-8AEF-D1B350B77927}">
          <dgm:prSet phldrT="[Текст]"/>
          <dgm:spPr/>
          <dgm:t>
            <a:bodyPr/>
            <a:lstStyle/>
            <a:p>
              <a:r>
                <a:rPr lang="ru-RU" dirty="0"/>
                <a:t>Уравнения, сводящиеся к виду </a:t>
              </a:r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〖A(sin〗⁡𝑥±𝐵𝑐𝑜𝑠 𝑥)+</a:t>
              </a:r>
              <a:endParaRPr lang="en-US" b="0" i="1" dirty="0">
                <a:latin typeface="Cambria Math" panose="02040503050406030204" pitchFamily="18" charset="0"/>
                <a:ea typeface="Cambria Math" panose="02040503050406030204" pitchFamily="18" charset="0"/>
              </a:endParaRPr>
            </a:p>
            <a:p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𝐵𝑠𝑖𝑛 𝑥∙sin⁡𝑥+𝐶= </a:t>
              </a:r>
              <a:r>
                <a:rPr lang="en-US" dirty="0"/>
                <a:t>0</a:t>
              </a:r>
            </a:p>
            <a:p>
              <a:r>
                <a:rPr lang="ru-RU" dirty="0"/>
                <a:t>Замена: </a:t>
              </a:r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〖t=(sin〗⁡𝑥±𝑐𝑜𝑠 𝑥)</a:t>
              </a:r>
              <a:endParaRPr lang="en-US" dirty="0"/>
            </a:p>
            <a:p>
              <a:r>
                <a:rPr lang="en-US" dirty="0"/>
                <a:t>=&gt;</a:t>
              </a:r>
            </a:p>
            <a:p>
              <a:r>
                <a:rPr lang="en-US" b="0" i="0" dirty="0">
                  <a:latin typeface="Cambria Math" panose="02040503050406030204" pitchFamily="18" charset="0"/>
                  <a:ea typeface="Cambria Math" panose="02040503050406030204" pitchFamily="18" charset="0"/>
                </a:rPr>
                <a:t>〖(sin〗⁡𝑥∙𝑐𝑜𝑠 𝑥)=±(𝑡^2−1)/2</a:t>
              </a:r>
              <a:endParaRPr lang="ru-RU" dirty="0"/>
            </a:p>
          </dgm:t>
        </dgm:pt>
      </mc:Fallback>
    </mc:AlternateContent>
    <dgm:pt modelId="{402C16DE-86EB-4E77-9CB1-3038C95B77D5}" type="parTrans" cxnId="{78F950D4-A97E-48B4-96B5-2B609AA19FDC}">
      <dgm:prSet/>
      <dgm:spPr/>
      <dgm:t>
        <a:bodyPr/>
        <a:lstStyle/>
        <a:p>
          <a:endParaRPr lang="ru-RU"/>
        </a:p>
      </dgm:t>
    </dgm:pt>
    <dgm:pt modelId="{0CC09F6A-000C-4DD4-9B8B-1F06C445E966}" type="sibTrans" cxnId="{78F950D4-A97E-48B4-96B5-2B609AA19FDC}">
      <dgm:prSet/>
      <dgm:spPr/>
      <dgm:t>
        <a:bodyPr/>
        <a:lstStyle/>
        <a:p>
          <a:endParaRPr lang="ru-RU"/>
        </a:p>
      </dgm:t>
    </dgm:pt>
    <mc:AlternateContent xmlns:mc="http://schemas.openxmlformats.org/markup-compatibility/2006" xmlns:a14="http://schemas.microsoft.com/office/drawing/2010/main">
      <mc:Choice Requires="a14">
        <dgm:pt modelId="{E3C08191-D0DD-47A2-8960-A22CAE027CBC}">
          <dgm:prSet custT="1"/>
          <dgm:spPr>
            <a:solidFill>
              <a:schemeClr val="bg1"/>
            </a:solidFill>
            <a:ln w="12700">
              <a:solidFill>
                <a:schemeClr val="tx1"/>
              </a:solidFill>
            </a:ln>
          </dgm:spPr>
          <dgm:t>
            <a:bodyPr/>
            <a:lstStyle/>
            <a:p>
              <a:r>
                <a:rPr lang="ru-RU" sz="1200" b="1" baseline="30000">
                  <a:ln w="3175">
                    <a:noFill/>
                  </a:ln>
                  <a:solidFill>
                    <a:sysClr val="windowText" lastClr="000000"/>
                  </a:solidFill>
                </a:rPr>
                <a:t>1</a:t>
              </a:r>
              <a:r>
                <a:rPr lang="ru-RU" sz="1200" b="1">
                  <a:ln w="3175">
                    <a:noFill/>
                  </a:ln>
                  <a:solidFill>
                    <a:sysClr val="windowText" lastClr="000000"/>
                  </a:solidFill>
                </a:rPr>
                <a:t>Тангенсоидные уравнения по моей классификации: простейшие линейные уравнения вида</a:t>
              </a:r>
              <a:br>
                <a:rPr lang="ru-RU" sz="1200" b="1">
                  <a:ln w="3175">
                    <a:noFill/>
                  </a:ln>
                  <a:solidFill>
                    <a:sysClr val="windowText" lastClr="000000"/>
                  </a:solidFill>
                </a:rPr>
              </a:br>
              <a14:m>
                <m:oMath xmlns:m="http://schemas.openxmlformats.org/officeDocument/2006/math">
                  <m:func>
                    <m:funcPr>
                      <m:ctrlPr>
                        <a:rPr lang="en-US" sz="1200" b="1" i="1" dirty="0" smtClean="0">
                          <a:ln w="3175">
                            <a:noFill/>
                          </a:ln>
                          <a:solidFill>
                            <a:sysClr val="windowText" lastClr="000000"/>
                          </a:solidFill>
                          <a:latin typeface="Cambria Math" panose="02040503050406030204" pitchFamily="18" charset="0"/>
                        </a:rPr>
                      </m:ctrlPr>
                    </m:funcPr>
                    <m:fName>
                      <m:r>
                        <a:rPr lang="en-US" sz="1200" b="1" i="1" dirty="0" smtClean="0">
                          <a:ln w="3175">
                            <a:noFill/>
                          </a:ln>
                          <a:solidFill>
                            <a:sysClr val="windowText" lastClr="000000"/>
                          </a:solidFill>
                          <a:latin typeface="Cambria Math" panose="02040503050406030204" pitchFamily="18" charset="0"/>
                        </a:rPr>
                        <m:t>𝒕𝒈</m:t>
                      </m:r>
                    </m:fName>
                    <m:e>
                      <m:r>
                        <a:rPr lang="en-US" sz="1200" b="1" i="1" dirty="0" smtClean="0">
                          <a:ln w="3175">
                            <a:noFill/>
                          </a:ln>
                          <a:solidFill>
                            <a:sysClr val="windowText" lastClr="000000"/>
                          </a:solidFill>
                          <a:latin typeface="Cambria Math" panose="02040503050406030204" pitchFamily="18" charset="0"/>
                        </a:rPr>
                        <m:t>𝒙</m:t>
                      </m:r>
                    </m:e>
                  </m:func>
                  <m:r>
                    <a:rPr lang="en-US" sz="1200" b="1" i="1" dirty="0" smtClean="0">
                      <a:ln w="3175">
                        <a:noFill/>
                      </a:ln>
                      <a:solidFill>
                        <a:sysClr val="windowText" lastClr="000000"/>
                      </a:solidFill>
                      <a:latin typeface="Cambria Math" panose="02040503050406030204" pitchFamily="18" charset="0"/>
                    </a:rPr>
                    <m:t>=</m:t>
                  </m:r>
                  <m:r>
                    <a:rPr lang="en-US" sz="1200" b="1" i="1" dirty="0" smtClean="0">
                      <a:ln w="3175">
                        <a:noFill/>
                      </a:ln>
                      <a:solidFill>
                        <a:sysClr val="windowText" lastClr="000000"/>
                      </a:solidFill>
                      <a:latin typeface="Cambria Math" panose="02040503050406030204" pitchFamily="18" charset="0"/>
                    </a:rPr>
                    <m:t>𝒂</m:t>
                  </m:r>
                </m:oMath>
              </a14:m>
              <a:r>
                <a:rPr lang="ru-RU" sz="1200" b="1">
                  <a:ln w="3175">
                    <a:noFill/>
                  </a:ln>
                  <a:solidFill>
                    <a:sysClr val="windowText" lastClr="000000"/>
                  </a:solidFill>
                </a:rPr>
                <a:t> </a:t>
              </a:r>
            </a:p>
          </dgm:t>
        </dgm:pt>
      </mc:Choice>
      <mc:Fallback xmlns="">
        <dgm:pt modelId="{E3C08191-D0DD-47A2-8960-A22CAE027CBC}">
          <dgm:prSet custT="1"/>
          <dgm:spPr>
            <a:solidFill>
              <a:schemeClr val="accent2"/>
            </a:solidFill>
            <a:ln w="12700">
              <a:solidFill>
                <a:schemeClr val="tx1"/>
              </a:solidFill>
            </a:ln>
          </dgm:spPr>
          <dgm:t>
            <a:bodyPr/>
            <a:lstStyle/>
            <a:p>
              <a:r>
                <a:rPr lang="ru-RU" sz="1200" b="1" baseline="30000">
                  <a:ln w="3175">
                    <a:noFill/>
                  </a:ln>
                  <a:solidFill>
                    <a:sysClr val="windowText" lastClr="000000"/>
                  </a:solidFill>
                </a:rPr>
                <a:t>1</a:t>
              </a:r>
              <a:r>
                <a:rPr lang="ru-RU" sz="1200" b="1">
                  <a:ln w="3175">
                    <a:noFill/>
                  </a:ln>
                  <a:solidFill>
                    <a:sysClr val="windowText" lastClr="000000"/>
                  </a:solidFill>
                </a:rPr>
                <a:t>Тангенсоидные уравнения по моей классификации: простейшие линейные уравнения вида</a:t>
              </a:r>
              <a:br>
                <a:rPr lang="ru-RU" sz="1200" b="1">
                  <a:ln w="3175">
                    <a:noFill/>
                  </a:ln>
                  <a:solidFill>
                    <a:sysClr val="windowText" lastClr="000000"/>
                  </a:solidFill>
                </a:rPr>
              </a:br>
              <a:r>
                <a:rPr lang="en-US" sz="1200" b="1" i="0" dirty="0" smtClean="0">
                  <a:ln w="3175">
                    <a:noFill/>
                  </a:ln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a:t>𝒕𝒈⁡𝒙=𝒂</a:t>
              </a:r>
              <a:r>
                <a:rPr lang="ru-RU" sz="1200" b="1">
                  <a:ln w="3175">
                    <a:noFill/>
                  </a:ln>
                  <a:solidFill>
                    <a:sysClr val="windowText" lastClr="000000"/>
                  </a:solidFill>
                </a:rPr>
                <a:t> </a:t>
              </a:r>
            </a:p>
          </dgm:t>
        </dgm:pt>
      </mc:Fallback>
    </mc:AlternateContent>
    <dgm:pt modelId="{53C96080-D389-404F-A1D3-136A79BE944B}" type="parTrans" cxnId="{1C6416B3-0793-4200-A1FA-4AFDF775A658}">
      <dgm:prSet/>
      <dgm:spPr/>
      <dgm:t>
        <a:bodyPr/>
        <a:lstStyle/>
        <a:p>
          <a:endParaRPr lang="ru-RU"/>
        </a:p>
      </dgm:t>
    </dgm:pt>
    <dgm:pt modelId="{FA4664A0-DDC9-4AB4-9479-DE68D0D7DAEC}" type="sibTrans" cxnId="{1C6416B3-0793-4200-A1FA-4AFDF775A658}">
      <dgm:prSet/>
      <dgm:spPr/>
      <dgm:t>
        <a:bodyPr/>
        <a:lstStyle/>
        <a:p>
          <a:endParaRPr lang="ru-RU"/>
        </a:p>
      </dgm:t>
    </dgm:pt>
    <dgm:pt modelId="{78B33489-E7FA-4B80-BDCF-0C15DD4F9755}" type="pres">
      <dgm:prSet presAssocID="{0CD6AE02-5AFA-433C-979D-E6ACDFE727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C2D42EA-6528-4EEC-85D4-C9A18DCCCC0C}" type="pres">
      <dgm:prSet presAssocID="{042ED57A-EB6A-4751-995E-AA7B1C8BE385}" presName="hierRoot1" presStyleCnt="0">
        <dgm:presLayoutVars>
          <dgm:hierBranch val="init"/>
        </dgm:presLayoutVars>
      </dgm:prSet>
      <dgm:spPr/>
    </dgm:pt>
    <dgm:pt modelId="{91868320-4EF0-4C5E-93AD-A9A1B583F8A8}" type="pres">
      <dgm:prSet presAssocID="{042ED57A-EB6A-4751-995E-AA7B1C8BE385}" presName="rootComposite1" presStyleCnt="0"/>
      <dgm:spPr/>
    </dgm:pt>
    <dgm:pt modelId="{26CBDFE0-440C-4915-9A47-691A288A15C7}" type="pres">
      <dgm:prSet presAssocID="{042ED57A-EB6A-4751-995E-AA7B1C8BE385}" presName="rootText1" presStyleLbl="node0" presStyleIdx="0" presStyleCnt="1" custScaleX="211088" custLinFactNeighborX="-9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15BB1C0-92D1-47D6-89B1-EBADA0892E5C}" type="pres">
      <dgm:prSet presAssocID="{042ED57A-EB6A-4751-995E-AA7B1C8BE38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71BB1A9-13BB-4D0C-8D79-633FE33E9D19}" type="pres">
      <dgm:prSet presAssocID="{042ED57A-EB6A-4751-995E-AA7B1C8BE385}" presName="hierChild2" presStyleCnt="0"/>
      <dgm:spPr/>
    </dgm:pt>
    <dgm:pt modelId="{7DBACB1F-2726-4E69-A3A6-20B7AB43E3C4}" type="pres">
      <dgm:prSet presAssocID="{91EFBE2F-91A2-4263-8612-CE796FF9844D}" presName="Name37" presStyleLbl="parChTrans1D2" presStyleIdx="0" presStyleCnt="3"/>
      <dgm:spPr/>
      <dgm:t>
        <a:bodyPr/>
        <a:lstStyle/>
        <a:p>
          <a:endParaRPr lang="ru-RU"/>
        </a:p>
      </dgm:t>
    </dgm:pt>
    <dgm:pt modelId="{7C70CE85-01C0-46D2-A594-EC4568D9F940}" type="pres">
      <dgm:prSet presAssocID="{B3078A13-FC28-4BBF-A0BD-2230B69D6B97}" presName="hierRoot2" presStyleCnt="0">
        <dgm:presLayoutVars>
          <dgm:hierBranch val="init"/>
        </dgm:presLayoutVars>
      </dgm:prSet>
      <dgm:spPr/>
    </dgm:pt>
    <dgm:pt modelId="{CF50229C-A1AA-4D53-8875-341274B16D58}" type="pres">
      <dgm:prSet presAssocID="{B3078A13-FC28-4BBF-A0BD-2230B69D6B97}" presName="rootComposite" presStyleCnt="0"/>
      <dgm:spPr/>
    </dgm:pt>
    <dgm:pt modelId="{60492958-B064-4439-81E8-59E19737D492}" type="pres">
      <dgm:prSet presAssocID="{B3078A13-FC28-4BBF-A0BD-2230B69D6B9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0CD2441-9563-4994-A4D6-01EDF7937C62}" type="pres">
      <dgm:prSet presAssocID="{B3078A13-FC28-4BBF-A0BD-2230B69D6B97}" presName="rootConnector" presStyleLbl="node2" presStyleIdx="0" presStyleCnt="3"/>
      <dgm:spPr/>
      <dgm:t>
        <a:bodyPr/>
        <a:lstStyle/>
        <a:p>
          <a:endParaRPr lang="ru-RU"/>
        </a:p>
      </dgm:t>
    </dgm:pt>
    <dgm:pt modelId="{4976AD30-FAF8-4A58-AB60-D970939B58E6}" type="pres">
      <dgm:prSet presAssocID="{B3078A13-FC28-4BBF-A0BD-2230B69D6B97}" presName="hierChild4" presStyleCnt="0"/>
      <dgm:spPr/>
    </dgm:pt>
    <dgm:pt modelId="{8922C45D-5EEC-44AB-AFEF-BB3CD818CF6B}" type="pres">
      <dgm:prSet presAssocID="{EA229B27-6C34-4AB6-859A-D33B5161B6B6}" presName="Name37" presStyleLbl="parChTrans1D3" presStyleIdx="0" presStyleCnt="11"/>
      <dgm:spPr/>
      <dgm:t>
        <a:bodyPr/>
        <a:lstStyle/>
        <a:p>
          <a:endParaRPr lang="ru-RU"/>
        </a:p>
      </dgm:t>
    </dgm:pt>
    <dgm:pt modelId="{09CA49D7-D3FC-465B-B2A1-87637D690D2D}" type="pres">
      <dgm:prSet presAssocID="{42731CB6-9FAF-4A4B-A36A-D28FD7CD8A6E}" presName="hierRoot2" presStyleCnt="0">
        <dgm:presLayoutVars>
          <dgm:hierBranch val="init"/>
        </dgm:presLayoutVars>
      </dgm:prSet>
      <dgm:spPr/>
    </dgm:pt>
    <dgm:pt modelId="{9A8BC721-04C0-4A03-A374-36F0C48385A9}" type="pres">
      <dgm:prSet presAssocID="{42731CB6-9FAF-4A4B-A36A-D28FD7CD8A6E}" presName="rootComposite" presStyleCnt="0"/>
      <dgm:spPr/>
    </dgm:pt>
    <dgm:pt modelId="{3DE25CB8-8A40-40CC-857F-30EEF6BFC14C}" type="pres">
      <dgm:prSet presAssocID="{42731CB6-9FAF-4A4B-A36A-D28FD7CD8A6E}" presName="rootText" presStyleLbl="node3" presStyleIdx="0" presStyleCnt="11" custScaleX="165135" custScaleY="1096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E726AB0-53F5-4DE6-B805-1DF9ADF73555}" type="pres">
      <dgm:prSet presAssocID="{42731CB6-9FAF-4A4B-A36A-D28FD7CD8A6E}" presName="rootConnector" presStyleLbl="node3" presStyleIdx="0" presStyleCnt="11"/>
      <dgm:spPr/>
      <dgm:t>
        <a:bodyPr/>
        <a:lstStyle/>
        <a:p>
          <a:endParaRPr lang="ru-RU"/>
        </a:p>
      </dgm:t>
    </dgm:pt>
    <dgm:pt modelId="{7184B509-D15A-4FCC-A5CC-8F5686FFAE10}" type="pres">
      <dgm:prSet presAssocID="{42731CB6-9FAF-4A4B-A36A-D28FD7CD8A6E}" presName="hierChild4" presStyleCnt="0"/>
      <dgm:spPr/>
    </dgm:pt>
    <dgm:pt modelId="{AFF675FE-D8DC-4E57-93C6-02A49E722051}" type="pres">
      <dgm:prSet presAssocID="{42731CB6-9FAF-4A4B-A36A-D28FD7CD8A6E}" presName="hierChild5" presStyleCnt="0"/>
      <dgm:spPr/>
    </dgm:pt>
    <dgm:pt modelId="{358944E0-E7C7-4772-BA20-CA7375F91477}" type="pres">
      <dgm:prSet presAssocID="{64447B5A-93DD-4518-AF5F-24E34AD587DE}" presName="Name37" presStyleLbl="parChTrans1D3" presStyleIdx="1" presStyleCnt="11"/>
      <dgm:spPr/>
      <dgm:t>
        <a:bodyPr/>
        <a:lstStyle/>
        <a:p>
          <a:endParaRPr lang="ru-RU"/>
        </a:p>
      </dgm:t>
    </dgm:pt>
    <dgm:pt modelId="{F726D16D-FAEB-45F0-815C-C36B79445F7F}" type="pres">
      <dgm:prSet presAssocID="{2F0160F3-97FA-4E34-B4A0-5C3D0B2CB258}" presName="hierRoot2" presStyleCnt="0">
        <dgm:presLayoutVars>
          <dgm:hierBranch val="init"/>
        </dgm:presLayoutVars>
      </dgm:prSet>
      <dgm:spPr/>
    </dgm:pt>
    <dgm:pt modelId="{F2A62A99-190C-4B20-8238-B5DC6150C3EC}" type="pres">
      <dgm:prSet presAssocID="{2F0160F3-97FA-4E34-B4A0-5C3D0B2CB258}" presName="rootComposite" presStyleCnt="0"/>
      <dgm:spPr/>
    </dgm:pt>
    <dgm:pt modelId="{BA7F352C-D78E-4E04-8678-722803BEBA4B}" type="pres">
      <dgm:prSet presAssocID="{2F0160F3-97FA-4E34-B4A0-5C3D0B2CB258}" presName="rootText" presStyleLbl="node3" presStyleIdx="1" presStyleCnt="11" custScaleX="165135" custScaleY="1068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E3B0B1-3FB0-4675-B7C1-045B0086DC31}" type="pres">
      <dgm:prSet presAssocID="{2F0160F3-97FA-4E34-B4A0-5C3D0B2CB258}" presName="rootConnector" presStyleLbl="node3" presStyleIdx="1" presStyleCnt="11"/>
      <dgm:spPr/>
      <dgm:t>
        <a:bodyPr/>
        <a:lstStyle/>
        <a:p>
          <a:endParaRPr lang="ru-RU"/>
        </a:p>
      </dgm:t>
    </dgm:pt>
    <dgm:pt modelId="{04297ED5-6376-49A8-840B-5731D2FACD31}" type="pres">
      <dgm:prSet presAssocID="{2F0160F3-97FA-4E34-B4A0-5C3D0B2CB258}" presName="hierChild4" presStyleCnt="0"/>
      <dgm:spPr/>
    </dgm:pt>
    <dgm:pt modelId="{2A671860-8B44-4A81-9732-5F29D2862037}" type="pres">
      <dgm:prSet presAssocID="{2F0160F3-97FA-4E34-B4A0-5C3D0B2CB258}" presName="hierChild5" presStyleCnt="0"/>
      <dgm:spPr/>
    </dgm:pt>
    <dgm:pt modelId="{8C7E0B25-70ED-45A7-811C-3B92E3BD5407}" type="pres">
      <dgm:prSet presAssocID="{CA4E9BC6-B96C-48F5-9B12-737FCE03AD77}" presName="Name37" presStyleLbl="parChTrans1D3" presStyleIdx="2" presStyleCnt="11"/>
      <dgm:spPr/>
      <dgm:t>
        <a:bodyPr/>
        <a:lstStyle/>
        <a:p>
          <a:endParaRPr lang="ru-RU"/>
        </a:p>
      </dgm:t>
    </dgm:pt>
    <dgm:pt modelId="{FB9C25F2-9078-4C7D-8CA0-3F644E06C501}" type="pres">
      <dgm:prSet presAssocID="{1B587189-B4AF-4BB8-A2D0-737757F6DFAB}" presName="hierRoot2" presStyleCnt="0">
        <dgm:presLayoutVars>
          <dgm:hierBranch val="init"/>
        </dgm:presLayoutVars>
      </dgm:prSet>
      <dgm:spPr/>
    </dgm:pt>
    <dgm:pt modelId="{8265F2FE-BFAD-44A3-9420-8B302AEF2C93}" type="pres">
      <dgm:prSet presAssocID="{1B587189-B4AF-4BB8-A2D0-737757F6DFAB}" presName="rootComposite" presStyleCnt="0"/>
      <dgm:spPr/>
    </dgm:pt>
    <dgm:pt modelId="{0FF3C526-6D30-4DE1-9F08-6B85CDACF993}" type="pres">
      <dgm:prSet presAssocID="{1B587189-B4AF-4BB8-A2D0-737757F6DFAB}" presName="rootText" presStyleLbl="node3" presStyleIdx="2" presStyleCnt="11" custScaleX="165135" custScaleY="1068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4F2815-139B-4007-8877-D2E59E745117}" type="pres">
      <dgm:prSet presAssocID="{1B587189-B4AF-4BB8-A2D0-737757F6DFAB}" presName="rootConnector" presStyleLbl="node3" presStyleIdx="2" presStyleCnt="11"/>
      <dgm:spPr/>
      <dgm:t>
        <a:bodyPr/>
        <a:lstStyle/>
        <a:p>
          <a:endParaRPr lang="ru-RU"/>
        </a:p>
      </dgm:t>
    </dgm:pt>
    <dgm:pt modelId="{2DF35CC3-E9B7-46A2-AB8D-B2DD4E9102CD}" type="pres">
      <dgm:prSet presAssocID="{1B587189-B4AF-4BB8-A2D0-737757F6DFAB}" presName="hierChild4" presStyleCnt="0"/>
      <dgm:spPr/>
    </dgm:pt>
    <dgm:pt modelId="{FB36150E-2FA0-4351-8A99-FA0B581A5A81}" type="pres">
      <dgm:prSet presAssocID="{1B587189-B4AF-4BB8-A2D0-737757F6DFAB}" presName="hierChild5" presStyleCnt="0"/>
      <dgm:spPr/>
    </dgm:pt>
    <dgm:pt modelId="{9C250038-4997-4585-87CB-F0E2B0530245}" type="pres">
      <dgm:prSet presAssocID="{28A5BA98-C0C0-4739-9818-67891D8473F5}" presName="Name37" presStyleLbl="parChTrans1D3" presStyleIdx="3" presStyleCnt="11"/>
      <dgm:spPr/>
      <dgm:t>
        <a:bodyPr/>
        <a:lstStyle/>
        <a:p>
          <a:endParaRPr lang="ru-RU"/>
        </a:p>
      </dgm:t>
    </dgm:pt>
    <dgm:pt modelId="{35D503C7-D429-4453-A96D-CBD982A69C25}" type="pres">
      <dgm:prSet presAssocID="{2862CD41-9E4A-454A-88DE-583F3A333C05}" presName="hierRoot2" presStyleCnt="0">
        <dgm:presLayoutVars>
          <dgm:hierBranch val="init"/>
        </dgm:presLayoutVars>
      </dgm:prSet>
      <dgm:spPr/>
    </dgm:pt>
    <dgm:pt modelId="{5681B3D6-6B9A-4EAC-818B-1B8A6AC359D3}" type="pres">
      <dgm:prSet presAssocID="{2862CD41-9E4A-454A-88DE-583F3A333C05}" presName="rootComposite" presStyleCnt="0"/>
      <dgm:spPr/>
    </dgm:pt>
    <dgm:pt modelId="{A3D8E79F-9F35-4056-AFDD-24F846B5D039}" type="pres">
      <dgm:prSet presAssocID="{2862CD41-9E4A-454A-88DE-583F3A333C05}" presName="rootText" presStyleLbl="node3" presStyleIdx="3" presStyleCnt="11" custScaleX="165135" custScaleY="1068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BFA92B3-BF71-4872-BB5C-364F0C1A45FD}" type="pres">
      <dgm:prSet presAssocID="{2862CD41-9E4A-454A-88DE-583F3A333C05}" presName="rootConnector" presStyleLbl="node3" presStyleIdx="3" presStyleCnt="11"/>
      <dgm:spPr/>
      <dgm:t>
        <a:bodyPr/>
        <a:lstStyle/>
        <a:p>
          <a:endParaRPr lang="ru-RU"/>
        </a:p>
      </dgm:t>
    </dgm:pt>
    <dgm:pt modelId="{072C3889-5047-4AA2-B4B3-93D9AC5E85AB}" type="pres">
      <dgm:prSet presAssocID="{2862CD41-9E4A-454A-88DE-583F3A333C05}" presName="hierChild4" presStyleCnt="0"/>
      <dgm:spPr/>
    </dgm:pt>
    <dgm:pt modelId="{DAADB445-1546-45C8-8B94-4E0C2004B5C3}" type="pres">
      <dgm:prSet presAssocID="{2862CD41-9E4A-454A-88DE-583F3A333C05}" presName="hierChild5" presStyleCnt="0"/>
      <dgm:spPr/>
    </dgm:pt>
    <dgm:pt modelId="{82C6C670-3685-4F2D-943E-A42D9FEB73D6}" type="pres">
      <dgm:prSet presAssocID="{B3078A13-FC28-4BBF-A0BD-2230B69D6B97}" presName="hierChild5" presStyleCnt="0"/>
      <dgm:spPr/>
    </dgm:pt>
    <dgm:pt modelId="{A9149780-A58A-4541-88D8-B0817C1373D9}" type="pres">
      <dgm:prSet presAssocID="{CA51BC76-F12F-4722-A74C-0B117C0F3D6B}" presName="Name37" presStyleLbl="parChTrans1D2" presStyleIdx="1" presStyleCnt="3"/>
      <dgm:spPr/>
      <dgm:t>
        <a:bodyPr/>
        <a:lstStyle/>
        <a:p>
          <a:endParaRPr lang="ru-RU"/>
        </a:p>
      </dgm:t>
    </dgm:pt>
    <dgm:pt modelId="{7C0E65EB-8F89-4872-9003-F17306AFF41D}" type="pres">
      <dgm:prSet presAssocID="{A16020AC-548F-4AF8-A7FC-33504E78E3F5}" presName="hierRoot2" presStyleCnt="0">
        <dgm:presLayoutVars>
          <dgm:hierBranch val="init"/>
        </dgm:presLayoutVars>
      </dgm:prSet>
      <dgm:spPr/>
    </dgm:pt>
    <dgm:pt modelId="{D10AEA7E-2E11-40C4-97C9-AE696EC2E496}" type="pres">
      <dgm:prSet presAssocID="{A16020AC-548F-4AF8-A7FC-33504E78E3F5}" presName="rootComposite" presStyleCnt="0"/>
      <dgm:spPr/>
    </dgm:pt>
    <dgm:pt modelId="{D931C623-7656-4053-AAF0-BF3D27F9988A}" type="pres">
      <dgm:prSet presAssocID="{A16020AC-548F-4AF8-A7FC-33504E78E3F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938281-DF10-4BFC-863C-F1DFE044D520}" type="pres">
      <dgm:prSet presAssocID="{A16020AC-548F-4AF8-A7FC-33504E78E3F5}" presName="rootConnector" presStyleLbl="node2" presStyleIdx="1" presStyleCnt="3"/>
      <dgm:spPr/>
      <dgm:t>
        <a:bodyPr/>
        <a:lstStyle/>
        <a:p>
          <a:endParaRPr lang="ru-RU"/>
        </a:p>
      </dgm:t>
    </dgm:pt>
    <dgm:pt modelId="{2DCB28BF-506F-4E74-A6C2-436A87979BE8}" type="pres">
      <dgm:prSet presAssocID="{A16020AC-548F-4AF8-A7FC-33504E78E3F5}" presName="hierChild4" presStyleCnt="0"/>
      <dgm:spPr/>
    </dgm:pt>
    <dgm:pt modelId="{D1BE825D-EBFC-4ECF-848B-7359EF11B872}" type="pres">
      <dgm:prSet presAssocID="{8737142D-7AD2-40BC-A386-4FCAB2ABE2FA}" presName="Name37" presStyleLbl="parChTrans1D3" presStyleIdx="4" presStyleCnt="11"/>
      <dgm:spPr/>
      <dgm:t>
        <a:bodyPr/>
        <a:lstStyle/>
        <a:p>
          <a:endParaRPr lang="ru-RU"/>
        </a:p>
      </dgm:t>
    </dgm:pt>
    <dgm:pt modelId="{6E4BBD58-6367-43B6-96CD-11C679CE6FDF}" type="pres">
      <dgm:prSet presAssocID="{BB177EC8-05CA-46B7-8C4F-668A05342C45}" presName="hierRoot2" presStyleCnt="0">
        <dgm:presLayoutVars>
          <dgm:hierBranch val="init"/>
        </dgm:presLayoutVars>
      </dgm:prSet>
      <dgm:spPr/>
    </dgm:pt>
    <dgm:pt modelId="{C9D194B1-37C7-4122-AC79-CC2A317D427E}" type="pres">
      <dgm:prSet presAssocID="{BB177EC8-05CA-46B7-8C4F-668A05342C45}" presName="rootComposite" presStyleCnt="0"/>
      <dgm:spPr/>
    </dgm:pt>
    <dgm:pt modelId="{13B9F073-DC3A-419C-9F8D-880B1D50200A}" type="pres">
      <dgm:prSet presAssocID="{BB177EC8-05CA-46B7-8C4F-668A05342C45}" presName="rootText" presStyleLbl="node3" presStyleIdx="4" presStyleCnt="11" custScaleX="158495" custScaleY="1715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4D12BE-31CA-4189-853A-CC0566E16DC1}" type="pres">
      <dgm:prSet presAssocID="{BB177EC8-05CA-46B7-8C4F-668A05342C45}" presName="rootConnector" presStyleLbl="node3" presStyleIdx="4" presStyleCnt="11"/>
      <dgm:spPr/>
      <dgm:t>
        <a:bodyPr/>
        <a:lstStyle/>
        <a:p>
          <a:endParaRPr lang="ru-RU"/>
        </a:p>
      </dgm:t>
    </dgm:pt>
    <dgm:pt modelId="{F2235EAF-1E6B-4E93-B807-D59C97A9CB00}" type="pres">
      <dgm:prSet presAssocID="{BB177EC8-05CA-46B7-8C4F-668A05342C45}" presName="hierChild4" presStyleCnt="0"/>
      <dgm:spPr/>
    </dgm:pt>
    <dgm:pt modelId="{4B047C4F-0FC3-410A-ADB6-B86803C5EF22}" type="pres">
      <dgm:prSet presAssocID="{BB177EC8-05CA-46B7-8C4F-668A05342C45}" presName="hierChild5" presStyleCnt="0"/>
      <dgm:spPr/>
    </dgm:pt>
    <dgm:pt modelId="{FDCB8B8A-453E-42FB-B0BF-77567974CCE0}" type="pres">
      <dgm:prSet presAssocID="{ECBA7786-94BE-4A4B-924A-1495FFF95DF2}" presName="Name37" presStyleLbl="parChTrans1D3" presStyleIdx="5" presStyleCnt="11"/>
      <dgm:spPr/>
      <dgm:t>
        <a:bodyPr/>
        <a:lstStyle/>
        <a:p>
          <a:endParaRPr lang="ru-RU"/>
        </a:p>
      </dgm:t>
    </dgm:pt>
    <dgm:pt modelId="{2DDF711E-0A5F-4FD7-B0E9-97E6B6722681}" type="pres">
      <dgm:prSet presAssocID="{734476E0-BDC1-4F89-B662-191F6D30979C}" presName="hierRoot2" presStyleCnt="0">
        <dgm:presLayoutVars>
          <dgm:hierBranch val="init"/>
        </dgm:presLayoutVars>
      </dgm:prSet>
      <dgm:spPr/>
    </dgm:pt>
    <dgm:pt modelId="{5AC6A22E-1FD2-41F3-9376-AC3042D2FAB4}" type="pres">
      <dgm:prSet presAssocID="{734476E0-BDC1-4F89-B662-191F6D30979C}" presName="rootComposite" presStyleCnt="0"/>
      <dgm:spPr/>
    </dgm:pt>
    <dgm:pt modelId="{E0D488C2-560F-4A42-A95B-08C5DAA682FD}" type="pres">
      <dgm:prSet presAssocID="{734476E0-BDC1-4F89-B662-191F6D30979C}" presName="rootText" presStyleLbl="node3" presStyleIdx="5" presStyleCnt="11" custScaleX="162024" custScaleY="1397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ED0FF0C-A66D-4E27-8F60-1FA6B3B6D4E4}" type="pres">
      <dgm:prSet presAssocID="{734476E0-BDC1-4F89-B662-191F6D30979C}" presName="rootConnector" presStyleLbl="node3" presStyleIdx="5" presStyleCnt="11"/>
      <dgm:spPr/>
      <dgm:t>
        <a:bodyPr/>
        <a:lstStyle/>
        <a:p>
          <a:endParaRPr lang="ru-RU"/>
        </a:p>
      </dgm:t>
    </dgm:pt>
    <dgm:pt modelId="{656E50E8-6284-4F65-8864-D511C1B2F472}" type="pres">
      <dgm:prSet presAssocID="{734476E0-BDC1-4F89-B662-191F6D30979C}" presName="hierChild4" presStyleCnt="0"/>
      <dgm:spPr/>
    </dgm:pt>
    <dgm:pt modelId="{C262EB3B-642D-4377-A9A1-16851456E1C2}" type="pres">
      <dgm:prSet presAssocID="{734476E0-BDC1-4F89-B662-191F6D30979C}" presName="hierChild5" presStyleCnt="0"/>
      <dgm:spPr/>
    </dgm:pt>
    <dgm:pt modelId="{3942BD8F-A083-4952-A792-5EF345E5D156}" type="pres">
      <dgm:prSet presAssocID="{5ACC5377-037A-4AB4-B879-0CBA67DBBC6C}" presName="Name37" presStyleLbl="parChTrans1D3" presStyleIdx="6" presStyleCnt="11"/>
      <dgm:spPr/>
      <dgm:t>
        <a:bodyPr/>
        <a:lstStyle/>
        <a:p>
          <a:endParaRPr lang="ru-RU"/>
        </a:p>
      </dgm:t>
    </dgm:pt>
    <dgm:pt modelId="{6444F70A-01BB-4912-8C95-19C476316FC9}" type="pres">
      <dgm:prSet presAssocID="{0C4C2AA4-7CA5-4337-A699-47BDFEA6B2B9}" presName="hierRoot2" presStyleCnt="0">
        <dgm:presLayoutVars>
          <dgm:hierBranch val="init"/>
        </dgm:presLayoutVars>
      </dgm:prSet>
      <dgm:spPr/>
    </dgm:pt>
    <dgm:pt modelId="{1E9FA6BE-338A-4972-B0B3-4FF3C8C63074}" type="pres">
      <dgm:prSet presAssocID="{0C4C2AA4-7CA5-4337-A699-47BDFEA6B2B9}" presName="rootComposite" presStyleCnt="0"/>
      <dgm:spPr/>
    </dgm:pt>
    <dgm:pt modelId="{B0742970-17CA-438C-9131-121C5F7704CA}" type="pres">
      <dgm:prSet presAssocID="{0C4C2AA4-7CA5-4337-A699-47BDFEA6B2B9}" presName="rootText" presStyleLbl="node3" presStyleIdx="6" presStyleCnt="11" custScaleX="159432" custScaleY="276039" custLinFactNeighborX="-809" custLinFactNeighborY="-161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567289-D197-4ACE-93E0-BDD42FAB931D}" type="pres">
      <dgm:prSet presAssocID="{0C4C2AA4-7CA5-4337-A699-47BDFEA6B2B9}" presName="rootConnector" presStyleLbl="node3" presStyleIdx="6" presStyleCnt="11"/>
      <dgm:spPr/>
      <dgm:t>
        <a:bodyPr/>
        <a:lstStyle/>
        <a:p>
          <a:endParaRPr lang="ru-RU"/>
        </a:p>
      </dgm:t>
    </dgm:pt>
    <dgm:pt modelId="{31E42860-C8DE-436D-82DE-35148F7D1176}" type="pres">
      <dgm:prSet presAssocID="{0C4C2AA4-7CA5-4337-A699-47BDFEA6B2B9}" presName="hierChild4" presStyleCnt="0"/>
      <dgm:spPr/>
    </dgm:pt>
    <dgm:pt modelId="{920A2709-1AD3-43BA-B6ED-A32E75A39323}" type="pres">
      <dgm:prSet presAssocID="{0C4C2AA4-7CA5-4337-A699-47BDFEA6B2B9}" presName="hierChild5" presStyleCnt="0"/>
      <dgm:spPr/>
    </dgm:pt>
    <dgm:pt modelId="{9A907DE8-A485-4E43-9580-BB872AF3811F}" type="pres">
      <dgm:prSet presAssocID="{53C96080-D389-404F-A1D3-136A79BE944B}" presName="Name37" presStyleLbl="parChTrans1D3" presStyleIdx="7" presStyleCnt="11"/>
      <dgm:spPr/>
      <dgm:t>
        <a:bodyPr/>
        <a:lstStyle/>
        <a:p>
          <a:endParaRPr lang="ru-RU"/>
        </a:p>
      </dgm:t>
    </dgm:pt>
    <dgm:pt modelId="{D3DFC465-143F-4DC3-8BB8-028C73857D57}" type="pres">
      <dgm:prSet presAssocID="{E3C08191-D0DD-47A2-8960-A22CAE027CBC}" presName="hierRoot2" presStyleCnt="0">
        <dgm:presLayoutVars>
          <dgm:hierBranch val="init"/>
        </dgm:presLayoutVars>
      </dgm:prSet>
      <dgm:spPr/>
    </dgm:pt>
    <dgm:pt modelId="{09CDE40D-C112-4703-8789-5F2370942A03}" type="pres">
      <dgm:prSet presAssocID="{E3C08191-D0DD-47A2-8960-A22CAE027CBC}" presName="rootComposite" presStyleCnt="0"/>
      <dgm:spPr/>
    </dgm:pt>
    <dgm:pt modelId="{7931A59F-7F10-40D2-B295-CF1A0B3901C5}" type="pres">
      <dgm:prSet presAssocID="{E3C08191-D0DD-47A2-8960-A22CAE027CBC}" presName="rootText" presStyleLbl="node3" presStyleIdx="7" presStyleCnt="11" custScaleX="167041" custScaleY="180229" custLinFactX="-91252" custLinFactNeighborX="-100000" custLinFactNeighborY="-877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B988F8-7A89-416A-A362-9B0CB936B0DD}" type="pres">
      <dgm:prSet presAssocID="{E3C08191-D0DD-47A2-8960-A22CAE027CBC}" presName="rootConnector" presStyleLbl="node3" presStyleIdx="7" presStyleCnt="11"/>
      <dgm:spPr/>
      <dgm:t>
        <a:bodyPr/>
        <a:lstStyle/>
        <a:p>
          <a:endParaRPr lang="ru-RU"/>
        </a:p>
      </dgm:t>
    </dgm:pt>
    <dgm:pt modelId="{4819C12B-7C14-4237-B643-64F516C111B0}" type="pres">
      <dgm:prSet presAssocID="{E3C08191-D0DD-47A2-8960-A22CAE027CBC}" presName="hierChild4" presStyleCnt="0"/>
      <dgm:spPr/>
    </dgm:pt>
    <dgm:pt modelId="{9BBF1455-6743-4A72-BCDC-2709D0845170}" type="pres">
      <dgm:prSet presAssocID="{E3C08191-D0DD-47A2-8960-A22CAE027CBC}" presName="hierChild5" presStyleCnt="0"/>
      <dgm:spPr/>
    </dgm:pt>
    <dgm:pt modelId="{7A9BE6AE-EAF9-45D0-810A-01385932B1C5}" type="pres">
      <dgm:prSet presAssocID="{A16020AC-548F-4AF8-A7FC-33504E78E3F5}" presName="hierChild5" presStyleCnt="0"/>
      <dgm:spPr/>
    </dgm:pt>
    <dgm:pt modelId="{B463A7CA-A2F9-4FE7-91B6-B007AC89DB7A}" type="pres">
      <dgm:prSet presAssocID="{EEEF5AAE-94ED-4FA2-ADE4-3FC924C6CD9A}" presName="Name37" presStyleLbl="parChTrans1D2" presStyleIdx="2" presStyleCnt="3"/>
      <dgm:spPr/>
      <dgm:t>
        <a:bodyPr/>
        <a:lstStyle/>
        <a:p>
          <a:endParaRPr lang="ru-RU"/>
        </a:p>
      </dgm:t>
    </dgm:pt>
    <dgm:pt modelId="{B615577D-CE3C-4E46-A357-81F0B9D288A1}" type="pres">
      <dgm:prSet presAssocID="{3841A565-768B-4C92-9986-4C6A907E202A}" presName="hierRoot2" presStyleCnt="0">
        <dgm:presLayoutVars>
          <dgm:hierBranch val="init"/>
        </dgm:presLayoutVars>
      </dgm:prSet>
      <dgm:spPr/>
    </dgm:pt>
    <dgm:pt modelId="{A79A449D-3FAA-4C74-A1B9-81A1AB96A4AE}" type="pres">
      <dgm:prSet presAssocID="{3841A565-768B-4C92-9986-4C6A907E202A}" presName="rootComposite" presStyleCnt="0"/>
      <dgm:spPr/>
    </dgm:pt>
    <dgm:pt modelId="{E094B6DB-0294-45AE-92E6-C0BE0F9E3BE3}" type="pres">
      <dgm:prSet presAssocID="{3841A565-768B-4C92-9986-4C6A907E202A}" presName="rootText" presStyleLbl="node2" presStyleIdx="2" presStyleCnt="3" custLinFactNeighborX="26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1B764E-298B-4F19-910F-25083D72A960}" type="pres">
      <dgm:prSet presAssocID="{3841A565-768B-4C92-9986-4C6A907E202A}" presName="rootConnector" presStyleLbl="node2" presStyleIdx="2" presStyleCnt="3"/>
      <dgm:spPr/>
      <dgm:t>
        <a:bodyPr/>
        <a:lstStyle/>
        <a:p>
          <a:endParaRPr lang="ru-RU"/>
        </a:p>
      </dgm:t>
    </dgm:pt>
    <dgm:pt modelId="{0A455CE2-C461-4727-A5F9-22D053AEA179}" type="pres">
      <dgm:prSet presAssocID="{3841A565-768B-4C92-9986-4C6A907E202A}" presName="hierChild4" presStyleCnt="0"/>
      <dgm:spPr/>
    </dgm:pt>
    <dgm:pt modelId="{1274321A-1E48-435A-A97D-468E24041D1D}" type="pres">
      <dgm:prSet presAssocID="{06BDFBA0-BFEA-4186-BA14-D20D5FAE0AA9}" presName="Name37" presStyleLbl="parChTrans1D3" presStyleIdx="8" presStyleCnt="11"/>
      <dgm:spPr/>
      <dgm:t>
        <a:bodyPr/>
        <a:lstStyle/>
        <a:p>
          <a:endParaRPr lang="ru-RU"/>
        </a:p>
      </dgm:t>
    </dgm:pt>
    <dgm:pt modelId="{5C87BBC7-20C2-4006-AB6E-D7DCD416F4B9}" type="pres">
      <dgm:prSet presAssocID="{3778EDCE-F59F-4589-BEAE-84FBF5B1B00A}" presName="hierRoot2" presStyleCnt="0">
        <dgm:presLayoutVars>
          <dgm:hierBranch val="init"/>
        </dgm:presLayoutVars>
      </dgm:prSet>
      <dgm:spPr/>
    </dgm:pt>
    <dgm:pt modelId="{C8AA0762-8572-4BB7-9FB7-C80511B12B3D}" type="pres">
      <dgm:prSet presAssocID="{3778EDCE-F59F-4589-BEAE-84FBF5B1B00A}" presName="rootComposite" presStyleCnt="0"/>
      <dgm:spPr/>
    </dgm:pt>
    <dgm:pt modelId="{1D5759DF-A1F1-4675-99D4-71250CB32584}" type="pres">
      <dgm:prSet presAssocID="{3778EDCE-F59F-4589-BEAE-84FBF5B1B00A}" presName="rootText" presStyleLbl="node3" presStyleIdx="8" presStyleCnt="11" custScaleX="145660" custScaleY="1224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E1C05-01DA-42BA-B1B9-3640A5EE9E79}" type="pres">
      <dgm:prSet presAssocID="{3778EDCE-F59F-4589-BEAE-84FBF5B1B00A}" presName="rootConnector" presStyleLbl="node3" presStyleIdx="8" presStyleCnt="11"/>
      <dgm:spPr/>
      <dgm:t>
        <a:bodyPr/>
        <a:lstStyle/>
        <a:p>
          <a:endParaRPr lang="ru-RU"/>
        </a:p>
      </dgm:t>
    </dgm:pt>
    <dgm:pt modelId="{3789A743-F384-4788-8641-FD681D20DB60}" type="pres">
      <dgm:prSet presAssocID="{3778EDCE-F59F-4589-BEAE-84FBF5B1B00A}" presName="hierChild4" presStyleCnt="0"/>
      <dgm:spPr/>
    </dgm:pt>
    <dgm:pt modelId="{1A83C434-FEA4-445D-AAE8-C15A130CF031}" type="pres">
      <dgm:prSet presAssocID="{3778EDCE-F59F-4589-BEAE-84FBF5B1B00A}" presName="hierChild5" presStyleCnt="0"/>
      <dgm:spPr/>
    </dgm:pt>
    <dgm:pt modelId="{EDB06BBE-184E-4E0E-A430-FAE8DE06B2C1}" type="pres">
      <dgm:prSet presAssocID="{2FA2553A-F838-4654-B28B-1607582C27BE}" presName="Name37" presStyleLbl="parChTrans1D3" presStyleIdx="9" presStyleCnt="11"/>
      <dgm:spPr/>
      <dgm:t>
        <a:bodyPr/>
        <a:lstStyle/>
        <a:p>
          <a:endParaRPr lang="ru-RU"/>
        </a:p>
      </dgm:t>
    </dgm:pt>
    <dgm:pt modelId="{D96FDDD6-9776-421D-960E-539A68D6BD27}" type="pres">
      <dgm:prSet presAssocID="{C26BA28C-63B2-4D0B-B1FF-84313324652D}" presName="hierRoot2" presStyleCnt="0">
        <dgm:presLayoutVars>
          <dgm:hierBranch val="init"/>
        </dgm:presLayoutVars>
      </dgm:prSet>
      <dgm:spPr/>
    </dgm:pt>
    <dgm:pt modelId="{09E95125-8D01-4EE0-B973-AF1428F2752D}" type="pres">
      <dgm:prSet presAssocID="{C26BA28C-63B2-4D0B-B1FF-84313324652D}" presName="rootComposite" presStyleCnt="0"/>
      <dgm:spPr/>
    </dgm:pt>
    <dgm:pt modelId="{A28C3AA8-F89A-45E7-84D8-D56C96B1EDDC}" type="pres">
      <dgm:prSet presAssocID="{C26BA28C-63B2-4D0B-B1FF-84313324652D}" presName="rootText" presStyleLbl="node3" presStyleIdx="9" presStyleCnt="11" custScaleX="145660" custScaleY="2211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5350CE5-B94D-4AE0-AE85-DBB83DABDA28}" type="pres">
      <dgm:prSet presAssocID="{C26BA28C-63B2-4D0B-B1FF-84313324652D}" presName="rootConnector" presStyleLbl="node3" presStyleIdx="9" presStyleCnt="11"/>
      <dgm:spPr/>
      <dgm:t>
        <a:bodyPr/>
        <a:lstStyle/>
        <a:p>
          <a:endParaRPr lang="ru-RU"/>
        </a:p>
      </dgm:t>
    </dgm:pt>
    <dgm:pt modelId="{58B3EB01-4FC0-4C7E-8226-6F4AD295EE46}" type="pres">
      <dgm:prSet presAssocID="{C26BA28C-63B2-4D0B-B1FF-84313324652D}" presName="hierChild4" presStyleCnt="0"/>
      <dgm:spPr/>
    </dgm:pt>
    <dgm:pt modelId="{BF64FAB4-C8CD-4AD3-AC22-CA2CB8CAF0AC}" type="pres">
      <dgm:prSet presAssocID="{C26BA28C-63B2-4D0B-B1FF-84313324652D}" presName="hierChild5" presStyleCnt="0"/>
      <dgm:spPr/>
    </dgm:pt>
    <dgm:pt modelId="{B09D10EC-4277-4642-9969-FF06A7DADEB7}" type="pres">
      <dgm:prSet presAssocID="{402C16DE-86EB-4E77-9CB1-3038C95B77D5}" presName="Name37" presStyleLbl="parChTrans1D3" presStyleIdx="10" presStyleCnt="11"/>
      <dgm:spPr/>
      <dgm:t>
        <a:bodyPr/>
        <a:lstStyle/>
        <a:p>
          <a:endParaRPr lang="ru-RU"/>
        </a:p>
      </dgm:t>
    </dgm:pt>
    <dgm:pt modelId="{8DC3938B-5386-4A73-A2CC-C4F6EAA40C31}" type="pres">
      <dgm:prSet presAssocID="{118C20F0-B053-4F38-8AEF-D1B350B77927}" presName="hierRoot2" presStyleCnt="0">
        <dgm:presLayoutVars>
          <dgm:hierBranch val="init"/>
        </dgm:presLayoutVars>
      </dgm:prSet>
      <dgm:spPr/>
    </dgm:pt>
    <dgm:pt modelId="{B8792D84-2396-4BDA-AE01-10CEB21DDAA1}" type="pres">
      <dgm:prSet presAssocID="{118C20F0-B053-4F38-8AEF-D1B350B77927}" presName="rootComposite" presStyleCnt="0"/>
      <dgm:spPr/>
    </dgm:pt>
    <dgm:pt modelId="{2E8B173C-C497-4A6D-B205-0158894F7207}" type="pres">
      <dgm:prSet presAssocID="{118C20F0-B053-4F38-8AEF-D1B350B77927}" presName="rootText" presStyleLbl="node3" presStyleIdx="10" presStyleCnt="11" custScaleX="145660" custScaleY="3330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6DCF10-0B26-4DF2-940B-CFDD63E782E9}" type="pres">
      <dgm:prSet presAssocID="{118C20F0-B053-4F38-8AEF-D1B350B77927}" presName="rootConnector" presStyleLbl="node3" presStyleIdx="10" presStyleCnt="11"/>
      <dgm:spPr/>
      <dgm:t>
        <a:bodyPr/>
        <a:lstStyle/>
        <a:p>
          <a:endParaRPr lang="ru-RU"/>
        </a:p>
      </dgm:t>
    </dgm:pt>
    <dgm:pt modelId="{9B0C054C-0F55-4A9D-BEB3-C5F8B56FC5E1}" type="pres">
      <dgm:prSet presAssocID="{118C20F0-B053-4F38-8AEF-D1B350B77927}" presName="hierChild4" presStyleCnt="0"/>
      <dgm:spPr/>
    </dgm:pt>
    <dgm:pt modelId="{C83C33CE-DA8B-46E1-92A8-01C771AB0371}" type="pres">
      <dgm:prSet presAssocID="{118C20F0-B053-4F38-8AEF-D1B350B77927}" presName="hierChild5" presStyleCnt="0"/>
      <dgm:spPr/>
    </dgm:pt>
    <dgm:pt modelId="{BA3AAEE0-705C-4B6C-AEF8-EB5A89E2100E}" type="pres">
      <dgm:prSet presAssocID="{3841A565-768B-4C92-9986-4C6A907E202A}" presName="hierChild5" presStyleCnt="0"/>
      <dgm:spPr/>
    </dgm:pt>
    <dgm:pt modelId="{87BF826E-FA8A-4AFC-9ADD-5C75D7F6A1A1}" type="pres">
      <dgm:prSet presAssocID="{042ED57A-EB6A-4751-995E-AA7B1C8BE385}" presName="hierChild3" presStyleCnt="0"/>
      <dgm:spPr/>
    </dgm:pt>
  </dgm:ptLst>
  <dgm:cxnLst>
    <dgm:cxn modelId="{7B792AB0-84AF-4985-BF16-FEFEA6E175B4}" type="presOf" srcId="{5ACC5377-037A-4AB4-B879-0CBA67DBBC6C}" destId="{3942BD8F-A083-4952-A792-5EF345E5D156}" srcOrd="0" destOrd="0" presId="urn:microsoft.com/office/officeart/2005/8/layout/orgChart1"/>
    <dgm:cxn modelId="{07E2EFA6-5899-483D-BCC7-7D792959CE63}" type="presOf" srcId="{402C16DE-86EB-4E77-9CB1-3038C95B77D5}" destId="{B09D10EC-4277-4642-9969-FF06A7DADEB7}" srcOrd="0" destOrd="0" presId="urn:microsoft.com/office/officeart/2005/8/layout/orgChart1"/>
    <dgm:cxn modelId="{CC60A85E-6F44-4702-AC50-8F9D384D9996}" type="presOf" srcId="{A16020AC-548F-4AF8-A7FC-33504E78E3F5}" destId="{B2938281-DF10-4BFC-863C-F1DFE044D520}" srcOrd="1" destOrd="0" presId="urn:microsoft.com/office/officeart/2005/8/layout/orgChart1"/>
    <dgm:cxn modelId="{F304C133-6E59-443D-B92E-14622D0A4DA6}" srcId="{A16020AC-548F-4AF8-A7FC-33504E78E3F5}" destId="{734476E0-BDC1-4F89-B662-191F6D30979C}" srcOrd="1" destOrd="0" parTransId="{ECBA7786-94BE-4A4B-924A-1495FFF95DF2}" sibTransId="{D81EDE13-2040-43C4-9FB3-ABB33657573D}"/>
    <dgm:cxn modelId="{57782DD0-E86B-4379-A047-756E006F1A3B}" type="presOf" srcId="{042ED57A-EB6A-4751-995E-AA7B1C8BE385}" destId="{26CBDFE0-440C-4915-9A47-691A288A15C7}" srcOrd="0" destOrd="0" presId="urn:microsoft.com/office/officeart/2005/8/layout/orgChart1"/>
    <dgm:cxn modelId="{2B84D224-C511-488E-9327-2131EDBCCD94}" type="presOf" srcId="{0C4C2AA4-7CA5-4337-A699-47BDFEA6B2B9}" destId="{B0742970-17CA-438C-9131-121C5F7704CA}" srcOrd="0" destOrd="0" presId="urn:microsoft.com/office/officeart/2005/8/layout/orgChart1"/>
    <dgm:cxn modelId="{F25ECD42-E457-4DDD-868C-09076B03EAE5}" type="presOf" srcId="{53C96080-D389-404F-A1D3-136A79BE944B}" destId="{9A907DE8-A485-4E43-9580-BB872AF3811F}" srcOrd="0" destOrd="0" presId="urn:microsoft.com/office/officeart/2005/8/layout/orgChart1"/>
    <dgm:cxn modelId="{19C3E3B7-DCA8-42FB-9AFC-EC7915C8096D}" type="presOf" srcId="{2862CD41-9E4A-454A-88DE-583F3A333C05}" destId="{A3D8E79F-9F35-4056-AFDD-24F846B5D039}" srcOrd="0" destOrd="0" presId="urn:microsoft.com/office/officeart/2005/8/layout/orgChart1"/>
    <dgm:cxn modelId="{0B318EDB-433D-49D5-8AA9-D90EF034D74F}" type="presOf" srcId="{E3C08191-D0DD-47A2-8960-A22CAE027CBC}" destId="{17B988F8-7A89-416A-A362-9B0CB936B0DD}" srcOrd="1" destOrd="0" presId="urn:microsoft.com/office/officeart/2005/8/layout/orgChart1"/>
    <dgm:cxn modelId="{EC478B1A-61A3-40B4-8760-D72201EE0534}" type="presOf" srcId="{CA4E9BC6-B96C-48F5-9B12-737FCE03AD77}" destId="{8C7E0B25-70ED-45A7-811C-3B92E3BD5407}" srcOrd="0" destOrd="0" presId="urn:microsoft.com/office/officeart/2005/8/layout/orgChart1"/>
    <dgm:cxn modelId="{5094E6BA-AC83-4BBC-84AB-70E48D4D6F94}" type="presOf" srcId="{118C20F0-B053-4F38-8AEF-D1B350B77927}" destId="{366DCF10-0B26-4DF2-940B-CFDD63E782E9}" srcOrd="1" destOrd="0" presId="urn:microsoft.com/office/officeart/2005/8/layout/orgChart1"/>
    <dgm:cxn modelId="{57F9952B-F842-406E-A6E0-E70C6D4EB7F9}" type="presOf" srcId="{734476E0-BDC1-4F89-B662-191F6D30979C}" destId="{6ED0FF0C-A66D-4E27-8F60-1FA6B3B6D4E4}" srcOrd="1" destOrd="0" presId="urn:microsoft.com/office/officeart/2005/8/layout/orgChart1"/>
    <dgm:cxn modelId="{A8DEF76F-7C2C-44EB-908A-91D4CCB14219}" srcId="{A16020AC-548F-4AF8-A7FC-33504E78E3F5}" destId="{0C4C2AA4-7CA5-4337-A699-47BDFEA6B2B9}" srcOrd="2" destOrd="0" parTransId="{5ACC5377-037A-4AB4-B879-0CBA67DBBC6C}" sibTransId="{5A3BCAEE-E793-4EE4-AF56-8193416A07A7}"/>
    <dgm:cxn modelId="{78F950D4-A97E-48B4-96B5-2B609AA19FDC}" srcId="{3841A565-768B-4C92-9986-4C6A907E202A}" destId="{118C20F0-B053-4F38-8AEF-D1B350B77927}" srcOrd="2" destOrd="0" parTransId="{402C16DE-86EB-4E77-9CB1-3038C95B77D5}" sibTransId="{0CC09F6A-000C-4DD4-9B8B-1F06C445E966}"/>
    <dgm:cxn modelId="{7E1B7E79-BF64-4F69-8266-6BE058A53B71}" srcId="{B3078A13-FC28-4BBF-A0BD-2230B69D6B97}" destId="{2862CD41-9E4A-454A-88DE-583F3A333C05}" srcOrd="3" destOrd="0" parTransId="{28A5BA98-C0C0-4739-9818-67891D8473F5}" sibTransId="{BF56D4E9-96DB-40CE-8651-1685BA64D958}"/>
    <dgm:cxn modelId="{9060D745-8453-443F-B1A7-5B79A68968A4}" type="presOf" srcId="{B3078A13-FC28-4BBF-A0BD-2230B69D6B97}" destId="{00CD2441-9563-4994-A4D6-01EDF7937C62}" srcOrd="1" destOrd="0" presId="urn:microsoft.com/office/officeart/2005/8/layout/orgChart1"/>
    <dgm:cxn modelId="{9D361AD2-0C82-4FEA-AF49-E2EAB82D408C}" type="presOf" srcId="{3778EDCE-F59F-4589-BEAE-84FBF5B1B00A}" destId="{1D5759DF-A1F1-4675-99D4-71250CB32584}" srcOrd="0" destOrd="0" presId="urn:microsoft.com/office/officeart/2005/8/layout/orgChart1"/>
    <dgm:cxn modelId="{3398B834-9A5D-4FBF-95F4-198177536475}" type="presOf" srcId="{3778EDCE-F59F-4589-BEAE-84FBF5B1B00A}" destId="{F5CE1C05-01DA-42BA-B1B9-3640A5EE9E79}" srcOrd="1" destOrd="0" presId="urn:microsoft.com/office/officeart/2005/8/layout/orgChart1"/>
    <dgm:cxn modelId="{1C6416B3-0793-4200-A1FA-4AFDF775A658}" srcId="{A16020AC-548F-4AF8-A7FC-33504E78E3F5}" destId="{E3C08191-D0DD-47A2-8960-A22CAE027CBC}" srcOrd="3" destOrd="0" parTransId="{53C96080-D389-404F-A1D3-136A79BE944B}" sibTransId="{FA4664A0-DDC9-4AB4-9479-DE68D0D7DAEC}"/>
    <dgm:cxn modelId="{E3C5DA66-3709-4356-A0D6-D5B406C5E4CD}" srcId="{042ED57A-EB6A-4751-995E-AA7B1C8BE385}" destId="{3841A565-768B-4C92-9986-4C6A907E202A}" srcOrd="2" destOrd="0" parTransId="{EEEF5AAE-94ED-4FA2-ADE4-3FC924C6CD9A}" sibTransId="{20BA14BE-EFF5-476D-B0EF-C57B07D7675C}"/>
    <dgm:cxn modelId="{3D26C998-2818-4307-911D-5929A365EC2A}" type="presOf" srcId="{2FA2553A-F838-4654-B28B-1607582C27BE}" destId="{EDB06BBE-184E-4E0E-A430-FAE8DE06B2C1}" srcOrd="0" destOrd="0" presId="urn:microsoft.com/office/officeart/2005/8/layout/orgChart1"/>
    <dgm:cxn modelId="{5236217E-419E-4843-82AE-C8E6E548CBB3}" type="presOf" srcId="{CA51BC76-F12F-4722-A74C-0B117C0F3D6B}" destId="{A9149780-A58A-4541-88D8-B0817C1373D9}" srcOrd="0" destOrd="0" presId="urn:microsoft.com/office/officeart/2005/8/layout/orgChart1"/>
    <dgm:cxn modelId="{AB76B11B-5581-4F90-9C47-367F3E7A74AF}" type="presOf" srcId="{06BDFBA0-BFEA-4186-BA14-D20D5FAE0AA9}" destId="{1274321A-1E48-435A-A97D-468E24041D1D}" srcOrd="0" destOrd="0" presId="urn:microsoft.com/office/officeart/2005/8/layout/orgChart1"/>
    <dgm:cxn modelId="{80DE4E96-5E0F-42A2-AE90-051AF01F7F96}" type="presOf" srcId="{B3078A13-FC28-4BBF-A0BD-2230B69D6B97}" destId="{60492958-B064-4439-81E8-59E19737D492}" srcOrd="0" destOrd="0" presId="urn:microsoft.com/office/officeart/2005/8/layout/orgChart1"/>
    <dgm:cxn modelId="{69C34F5A-C443-4D75-BA77-34831AE1D92D}" srcId="{0CD6AE02-5AFA-433C-979D-E6ACDFE7271A}" destId="{042ED57A-EB6A-4751-995E-AA7B1C8BE385}" srcOrd="0" destOrd="0" parTransId="{7BAA2A66-8090-472B-8DFF-253D21165DE8}" sibTransId="{C631AEA3-01CA-4E50-A78B-F51D431A6913}"/>
    <dgm:cxn modelId="{E1864E6C-4588-493C-88E1-423EC1A3A065}" type="presOf" srcId="{64447B5A-93DD-4518-AF5F-24E34AD587DE}" destId="{358944E0-E7C7-4772-BA20-CA7375F91477}" srcOrd="0" destOrd="0" presId="urn:microsoft.com/office/officeart/2005/8/layout/orgChart1"/>
    <dgm:cxn modelId="{D54C9D3A-1938-464C-B0E9-CC844F14BC79}" type="presOf" srcId="{C26BA28C-63B2-4D0B-B1FF-84313324652D}" destId="{A28C3AA8-F89A-45E7-84D8-D56C96B1EDDC}" srcOrd="0" destOrd="0" presId="urn:microsoft.com/office/officeart/2005/8/layout/orgChart1"/>
    <dgm:cxn modelId="{AD9D3BEE-E9AE-4F1B-8B9A-F5C3EC45074D}" type="presOf" srcId="{EEEF5AAE-94ED-4FA2-ADE4-3FC924C6CD9A}" destId="{B463A7CA-A2F9-4FE7-91B6-B007AC89DB7A}" srcOrd="0" destOrd="0" presId="urn:microsoft.com/office/officeart/2005/8/layout/orgChart1"/>
    <dgm:cxn modelId="{318C433B-6C4D-49BD-AE41-FDBB5FD6EAC0}" type="presOf" srcId="{3841A565-768B-4C92-9986-4C6A907E202A}" destId="{581B764E-298B-4F19-910F-25083D72A960}" srcOrd="1" destOrd="0" presId="urn:microsoft.com/office/officeart/2005/8/layout/orgChart1"/>
    <dgm:cxn modelId="{6587A26C-C9E3-48FE-943E-F31AFA130470}" type="presOf" srcId="{BB177EC8-05CA-46B7-8C4F-668A05342C45}" destId="{13B9F073-DC3A-419C-9F8D-880B1D50200A}" srcOrd="0" destOrd="0" presId="urn:microsoft.com/office/officeart/2005/8/layout/orgChart1"/>
    <dgm:cxn modelId="{C9A5DA28-1977-44F8-B567-7E5C487D2D12}" type="presOf" srcId="{042ED57A-EB6A-4751-995E-AA7B1C8BE385}" destId="{D15BB1C0-92D1-47D6-89B1-EBADA0892E5C}" srcOrd="1" destOrd="0" presId="urn:microsoft.com/office/officeart/2005/8/layout/orgChart1"/>
    <dgm:cxn modelId="{943578A8-EBD3-4438-843C-5D4B27FDF1D8}" srcId="{A16020AC-548F-4AF8-A7FC-33504E78E3F5}" destId="{BB177EC8-05CA-46B7-8C4F-668A05342C45}" srcOrd="0" destOrd="0" parTransId="{8737142D-7AD2-40BC-A386-4FCAB2ABE2FA}" sibTransId="{E0ADEB3F-6AE9-42E5-9481-E403CD00FAEB}"/>
    <dgm:cxn modelId="{4D5F7ED2-6B8C-4E7F-BE51-6A07EE1BA39A}" type="presOf" srcId="{42731CB6-9FAF-4A4B-A36A-D28FD7CD8A6E}" destId="{AE726AB0-53F5-4DE6-B805-1DF9ADF73555}" srcOrd="1" destOrd="0" presId="urn:microsoft.com/office/officeart/2005/8/layout/orgChart1"/>
    <dgm:cxn modelId="{4D8A9715-6B5D-4303-BDD5-0DAD133805E9}" srcId="{042ED57A-EB6A-4751-995E-AA7B1C8BE385}" destId="{A16020AC-548F-4AF8-A7FC-33504E78E3F5}" srcOrd="1" destOrd="0" parTransId="{CA51BC76-F12F-4722-A74C-0B117C0F3D6B}" sibTransId="{5FDCA289-193E-4797-A212-9BCBD3B10C33}"/>
    <dgm:cxn modelId="{C5B33FA3-A4E9-495B-A974-5EF1A10302B7}" type="presOf" srcId="{1B587189-B4AF-4BB8-A2D0-737757F6DFAB}" destId="{0FF3C526-6D30-4DE1-9F08-6B85CDACF993}" srcOrd="0" destOrd="0" presId="urn:microsoft.com/office/officeart/2005/8/layout/orgChart1"/>
    <dgm:cxn modelId="{4F4C2DF7-A6CC-4669-8280-B18519D21089}" type="presOf" srcId="{A16020AC-548F-4AF8-A7FC-33504E78E3F5}" destId="{D931C623-7656-4053-AAF0-BF3D27F9988A}" srcOrd="0" destOrd="0" presId="urn:microsoft.com/office/officeart/2005/8/layout/orgChart1"/>
    <dgm:cxn modelId="{E8A06E57-3E1C-41DD-951F-9423800DD356}" srcId="{3841A565-768B-4C92-9986-4C6A907E202A}" destId="{C26BA28C-63B2-4D0B-B1FF-84313324652D}" srcOrd="1" destOrd="0" parTransId="{2FA2553A-F838-4654-B28B-1607582C27BE}" sibTransId="{FB60A8D2-F83A-4EC3-B7AC-26B445479077}"/>
    <dgm:cxn modelId="{3B7ACF8D-19A9-4341-BC64-F8939E7B3E31}" type="presOf" srcId="{0CD6AE02-5AFA-433C-979D-E6ACDFE7271A}" destId="{78B33489-E7FA-4B80-BDCF-0C15DD4F9755}" srcOrd="0" destOrd="0" presId="urn:microsoft.com/office/officeart/2005/8/layout/orgChart1"/>
    <dgm:cxn modelId="{040FCF8A-64DB-40BC-860B-A48A5AE1F5C1}" srcId="{B3078A13-FC28-4BBF-A0BD-2230B69D6B97}" destId="{42731CB6-9FAF-4A4B-A36A-D28FD7CD8A6E}" srcOrd="0" destOrd="0" parTransId="{EA229B27-6C34-4AB6-859A-D33B5161B6B6}" sibTransId="{F7101A62-140E-4A58-964D-CA8133B632EA}"/>
    <dgm:cxn modelId="{912465EA-3FE4-46F2-8531-832A572F0F1D}" type="presOf" srcId="{734476E0-BDC1-4F89-B662-191F6D30979C}" destId="{E0D488C2-560F-4A42-A95B-08C5DAA682FD}" srcOrd="0" destOrd="0" presId="urn:microsoft.com/office/officeart/2005/8/layout/orgChart1"/>
    <dgm:cxn modelId="{D4C387F7-16DE-4B50-B335-CAE9EFC5CE97}" type="presOf" srcId="{2862CD41-9E4A-454A-88DE-583F3A333C05}" destId="{2BFA92B3-BF71-4872-BB5C-364F0C1A45FD}" srcOrd="1" destOrd="0" presId="urn:microsoft.com/office/officeart/2005/8/layout/orgChart1"/>
    <dgm:cxn modelId="{79542674-9455-4358-A8A5-C556FEDD4006}" srcId="{B3078A13-FC28-4BBF-A0BD-2230B69D6B97}" destId="{1B587189-B4AF-4BB8-A2D0-737757F6DFAB}" srcOrd="2" destOrd="0" parTransId="{CA4E9BC6-B96C-48F5-9B12-737FCE03AD77}" sibTransId="{8BA7D0C6-AF2B-48C3-BAEF-A55A9CF0437A}"/>
    <dgm:cxn modelId="{B04F7868-948D-45C5-B03A-275A67115F10}" type="presOf" srcId="{2F0160F3-97FA-4E34-B4A0-5C3D0B2CB258}" destId="{4BE3B0B1-3FB0-4675-B7C1-045B0086DC31}" srcOrd="1" destOrd="0" presId="urn:microsoft.com/office/officeart/2005/8/layout/orgChart1"/>
    <dgm:cxn modelId="{032872F5-D4B7-4497-9663-9942D09724D8}" type="presOf" srcId="{ECBA7786-94BE-4A4B-924A-1495FFF95DF2}" destId="{FDCB8B8A-453E-42FB-B0BF-77567974CCE0}" srcOrd="0" destOrd="0" presId="urn:microsoft.com/office/officeart/2005/8/layout/orgChart1"/>
    <dgm:cxn modelId="{1C433D8A-5080-4989-8221-C0B059AD68C3}" type="presOf" srcId="{118C20F0-B053-4F38-8AEF-D1B350B77927}" destId="{2E8B173C-C497-4A6D-B205-0158894F7207}" srcOrd="0" destOrd="0" presId="urn:microsoft.com/office/officeart/2005/8/layout/orgChart1"/>
    <dgm:cxn modelId="{6DEB97F8-051A-4FF4-8B2A-5DDD7D3FFCD0}" type="presOf" srcId="{0C4C2AA4-7CA5-4337-A699-47BDFEA6B2B9}" destId="{C9567289-D197-4ACE-93E0-BDD42FAB931D}" srcOrd="1" destOrd="0" presId="urn:microsoft.com/office/officeart/2005/8/layout/orgChart1"/>
    <dgm:cxn modelId="{A5362900-0CA2-43E0-BE6C-A0CC9F4B81ED}" type="presOf" srcId="{EA229B27-6C34-4AB6-859A-D33B5161B6B6}" destId="{8922C45D-5EEC-44AB-AFEF-BB3CD818CF6B}" srcOrd="0" destOrd="0" presId="urn:microsoft.com/office/officeart/2005/8/layout/orgChart1"/>
    <dgm:cxn modelId="{C72D3EBA-250C-493C-AAB4-B8065CC9B68E}" type="presOf" srcId="{C26BA28C-63B2-4D0B-B1FF-84313324652D}" destId="{D5350CE5-B94D-4AE0-AE85-DBB83DABDA28}" srcOrd="1" destOrd="0" presId="urn:microsoft.com/office/officeart/2005/8/layout/orgChart1"/>
    <dgm:cxn modelId="{518CD4EF-11E8-461F-B192-063AEA0F76A6}" srcId="{042ED57A-EB6A-4751-995E-AA7B1C8BE385}" destId="{B3078A13-FC28-4BBF-A0BD-2230B69D6B97}" srcOrd="0" destOrd="0" parTransId="{91EFBE2F-91A2-4263-8612-CE796FF9844D}" sibTransId="{8C5AE8C6-656E-44C6-9D9C-A6F13045F19E}"/>
    <dgm:cxn modelId="{D468E417-70DA-4AF0-9197-58D0DC4E6220}" type="presOf" srcId="{42731CB6-9FAF-4A4B-A36A-D28FD7CD8A6E}" destId="{3DE25CB8-8A40-40CC-857F-30EEF6BFC14C}" srcOrd="0" destOrd="0" presId="urn:microsoft.com/office/officeart/2005/8/layout/orgChart1"/>
    <dgm:cxn modelId="{CEFF5086-5C3C-42FA-8039-A150CDA26A78}" type="presOf" srcId="{91EFBE2F-91A2-4263-8612-CE796FF9844D}" destId="{7DBACB1F-2726-4E69-A3A6-20B7AB43E3C4}" srcOrd="0" destOrd="0" presId="urn:microsoft.com/office/officeart/2005/8/layout/orgChart1"/>
    <dgm:cxn modelId="{66A0A896-8862-4940-AB6C-94984BACB139}" srcId="{3841A565-768B-4C92-9986-4C6A907E202A}" destId="{3778EDCE-F59F-4589-BEAE-84FBF5B1B00A}" srcOrd="0" destOrd="0" parTransId="{06BDFBA0-BFEA-4186-BA14-D20D5FAE0AA9}" sibTransId="{251F0E89-0C6C-46A5-AD3C-ECE0AF86AC63}"/>
    <dgm:cxn modelId="{B91DCE2D-FC62-4BA0-B169-C44176BA2B62}" type="presOf" srcId="{BB177EC8-05CA-46B7-8C4F-668A05342C45}" destId="{C34D12BE-31CA-4189-853A-CC0566E16DC1}" srcOrd="1" destOrd="0" presId="urn:microsoft.com/office/officeart/2005/8/layout/orgChart1"/>
    <dgm:cxn modelId="{4FB1A307-6153-477B-A627-CC90AC8F0F3F}" type="presOf" srcId="{28A5BA98-C0C0-4739-9818-67891D8473F5}" destId="{9C250038-4997-4585-87CB-F0E2B0530245}" srcOrd="0" destOrd="0" presId="urn:microsoft.com/office/officeart/2005/8/layout/orgChart1"/>
    <dgm:cxn modelId="{75128E75-E447-4AAC-8F26-3E7991FE36C8}" type="presOf" srcId="{1B587189-B4AF-4BB8-A2D0-737757F6DFAB}" destId="{B84F2815-139B-4007-8877-D2E59E745117}" srcOrd="1" destOrd="0" presId="urn:microsoft.com/office/officeart/2005/8/layout/orgChart1"/>
    <dgm:cxn modelId="{3CCB9175-DBFA-4FF1-A408-51E2B7F277C6}" type="presOf" srcId="{3841A565-768B-4C92-9986-4C6A907E202A}" destId="{E094B6DB-0294-45AE-92E6-C0BE0F9E3BE3}" srcOrd="0" destOrd="0" presId="urn:microsoft.com/office/officeart/2005/8/layout/orgChart1"/>
    <dgm:cxn modelId="{C45AAC89-FD79-4B47-804F-69B4828D84E4}" type="presOf" srcId="{E3C08191-D0DD-47A2-8960-A22CAE027CBC}" destId="{7931A59F-7F10-40D2-B295-CF1A0B3901C5}" srcOrd="0" destOrd="0" presId="urn:microsoft.com/office/officeart/2005/8/layout/orgChart1"/>
    <dgm:cxn modelId="{CC3E1DE2-F2AA-4EAF-A11E-D9BE47804D6C}" type="presOf" srcId="{2F0160F3-97FA-4E34-B4A0-5C3D0B2CB258}" destId="{BA7F352C-D78E-4E04-8678-722803BEBA4B}" srcOrd="0" destOrd="0" presId="urn:microsoft.com/office/officeart/2005/8/layout/orgChart1"/>
    <dgm:cxn modelId="{34F53F1B-40E5-49F9-9CAC-FCF16B71BD4F}" type="presOf" srcId="{8737142D-7AD2-40BC-A386-4FCAB2ABE2FA}" destId="{D1BE825D-EBFC-4ECF-848B-7359EF11B872}" srcOrd="0" destOrd="0" presId="urn:microsoft.com/office/officeart/2005/8/layout/orgChart1"/>
    <dgm:cxn modelId="{C8C9466E-6A3C-4F3C-AB0C-5DCAD525F520}" srcId="{B3078A13-FC28-4BBF-A0BD-2230B69D6B97}" destId="{2F0160F3-97FA-4E34-B4A0-5C3D0B2CB258}" srcOrd="1" destOrd="0" parTransId="{64447B5A-93DD-4518-AF5F-24E34AD587DE}" sibTransId="{10B6DE88-C863-4792-84F2-0CACDDAF5732}"/>
    <dgm:cxn modelId="{5D982D61-BE0D-47B1-A50B-CC689F57654C}" type="presParOf" srcId="{78B33489-E7FA-4B80-BDCF-0C15DD4F9755}" destId="{4C2D42EA-6528-4EEC-85D4-C9A18DCCCC0C}" srcOrd="0" destOrd="0" presId="urn:microsoft.com/office/officeart/2005/8/layout/orgChart1"/>
    <dgm:cxn modelId="{DDF30210-DA0C-4D66-9795-0B514554CBD4}" type="presParOf" srcId="{4C2D42EA-6528-4EEC-85D4-C9A18DCCCC0C}" destId="{91868320-4EF0-4C5E-93AD-A9A1B583F8A8}" srcOrd="0" destOrd="0" presId="urn:microsoft.com/office/officeart/2005/8/layout/orgChart1"/>
    <dgm:cxn modelId="{88279ABF-EDA3-4518-8C1B-8AAB2605F451}" type="presParOf" srcId="{91868320-4EF0-4C5E-93AD-A9A1B583F8A8}" destId="{26CBDFE0-440C-4915-9A47-691A288A15C7}" srcOrd="0" destOrd="0" presId="urn:microsoft.com/office/officeart/2005/8/layout/orgChart1"/>
    <dgm:cxn modelId="{3D15C0ED-FC22-4233-8CF8-C803AF8F9E76}" type="presParOf" srcId="{91868320-4EF0-4C5E-93AD-A9A1B583F8A8}" destId="{D15BB1C0-92D1-47D6-89B1-EBADA0892E5C}" srcOrd="1" destOrd="0" presId="urn:microsoft.com/office/officeart/2005/8/layout/orgChart1"/>
    <dgm:cxn modelId="{12941DEE-AFC7-4FEA-B967-726CEA21F755}" type="presParOf" srcId="{4C2D42EA-6528-4EEC-85D4-C9A18DCCCC0C}" destId="{B71BB1A9-13BB-4D0C-8D79-633FE33E9D19}" srcOrd="1" destOrd="0" presId="urn:microsoft.com/office/officeart/2005/8/layout/orgChart1"/>
    <dgm:cxn modelId="{6AF60F61-9E7A-4D2C-ABCE-2B294828C1C6}" type="presParOf" srcId="{B71BB1A9-13BB-4D0C-8D79-633FE33E9D19}" destId="{7DBACB1F-2726-4E69-A3A6-20B7AB43E3C4}" srcOrd="0" destOrd="0" presId="urn:microsoft.com/office/officeart/2005/8/layout/orgChart1"/>
    <dgm:cxn modelId="{8EE9BF74-6400-4EE5-BADB-10C7526B08AF}" type="presParOf" srcId="{B71BB1A9-13BB-4D0C-8D79-633FE33E9D19}" destId="{7C70CE85-01C0-46D2-A594-EC4568D9F940}" srcOrd="1" destOrd="0" presId="urn:microsoft.com/office/officeart/2005/8/layout/orgChart1"/>
    <dgm:cxn modelId="{74BFBAC3-D7E2-42ED-9780-4B1FCD01F7CA}" type="presParOf" srcId="{7C70CE85-01C0-46D2-A594-EC4568D9F940}" destId="{CF50229C-A1AA-4D53-8875-341274B16D58}" srcOrd="0" destOrd="0" presId="urn:microsoft.com/office/officeart/2005/8/layout/orgChart1"/>
    <dgm:cxn modelId="{D66BE6B7-775B-49C6-8280-3835D62E733F}" type="presParOf" srcId="{CF50229C-A1AA-4D53-8875-341274B16D58}" destId="{60492958-B064-4439-81E8-59E19737D492}" srcOrd="0" destOrd="0" presId="urn:microsoft.com/office/officeart/2005/8/layout/orgChart1"/>
    <dgm:cxn modelId="{F13BF208-9B1E-4DC3-9A9B-0DCFAF23DB7F}" type="presParOf" srcId="{CF50229C-A1AA-4D53-8875-341274B16D58}" destId="{00CD2441-9563-4994-A4D6-01EDF7937C62}" srcOrd="1" destOrd="0" presId="urn:microsoft.com/office/officeart/2005/8/layout/orgChart1"/>
    <dgm:cxn modelId="{10F1F2F3-E9D7-4DAB-8B18-292FA5B75A90}" type="presParOf" srcId="{7C70CE85-01C0-46D2-A594-EC4568D9F940}" destId="{4976AD30-FAF8-4A58-AB60-D970939B58E6}" srcOrd="1" destOrd="0" presId="urn:microsoft.com/office/officeart/2005/8/layout/orgChart1"/>
    <dgm:cxn modelId="{DCAEBB91-2BAB-4DFD-B07F-7916B96FB915}" type="presParOf" srcId="{4976AD30-FAF8-4A58-AB60-D970939B58E6}" destId="{8922C45D-5EEC-44AB-AFEF-BB3CD818CF6B}" srcOrd="0" destOrd="0" presId="urn:microsoft.com/office/officeart/2005/8/layout/orgChart1"/>
    <dgm:cxn modelId="{1DDA787C-8053-4B60-A6AF-0B9900D06DF4}" type="presParOf" srcId="{4976AD30-FAF8-4A58-AB60-D970939B58E6}" destId="{09CA49D7-D3FC-465B-B2A1-87637D690D2D}" srcOrd="1" destOrd="0" presId="urn:microsoft.com/office/officeart/2005/8/layout/orgChart1"/>
    <dgm:cxn modelId="{D5AA3A29-623F-4641-8A82-80E0907FECC1}" type="presParOf" srcId="{09CA49D7-D3FC-465B-B2A1-87637D690D2D}" destId="{9A8BC721-04C0-4A03-A374-36F0C48385A9}" srcOrd="0" destOrd="0" presId="urn:microsoft.com/office/officeart/2005/8/layout/orgChart1"/>
    <dgm:cxn modelId="{36C418DA-350F-456A-8582-27AE409F2DD3}" type="presParOf" srcId="{9A8BC721-04C0-4A03-A374-36F0C48385A9}" destId="{3DE25CB8-8A40-40CC-857F-30EEF6BFC14C}" srcOrd="0" destOrd="0" presId="urn:microsoft.com/office/officeart/2005/8/layout/orgChart1"/>
    <dgm:cxn modelId="{5899E0DB-3935-462A-9A12-4505E0B09FB5}" type="presParOf" srcId="{9A8BC721-04C0-4A03-A374-36F0C48385A9}" destId="{AE726AB0-53F5-4DE6-B805-1DF9ADF73555}" srcOrd="1" destOrd="0" presId="urn:microsoft.com/office/officeart/2005/8/layout/orgChart1"/>
    <dgm:cxn modelId="{A468DFF1-867E-41AC-AB1D-1C03832B8E03}" type="presParOf" srcId="{09CA49D7-D3FC-465B-B2A1-87637D690D2D}" destId="{7184B509-D15A-4FCC-A5CC-8F5686FFAE10}" srcOrd="1" destOrd="0" presId="urn:microsoft.com/office/officeart/2005/8/layout/orgChart1"/>
    <dgm:cxn modelId="{30C14A1E-C28E-4C3C-8E8E-C0E9743E2110}" type="presParOf" srcId="{09CA49D7-D3FC-465B-B2A1-87637D690D2D}" destId="{AFF675FE-D8DC-4E57-93C6-02A49E722051}" srcOrd="2" destOrd="0" presId="urn:microsoft.com/office/officeart/2005/8/layout/orgChart1"/>
    <dgm:cxn modelId="{B4700BDE-271E-452D-BD0B-40B5B33EFF70}" type="presParOf" srcId="{4976AD30-FAF8-4A58-AB60-D970939B58E6}" destId="{358944E0-E7C7-4772-BA20-CA7375F91477}" srcOrd="2" destOrd="0" presId="urn:microsoft.com/office/officeart/2005/8/layout/orgChart1"/>
    <dgm:cxn modelId="{BDB18321-7BDB-4634-8884-5952EC54FAE7}" type="presParOf" srcId="{4976AD30-FAF8-4A58-AB60-D970939B58E6}" destId="{F726D16D-FAEB-45F0-815C-C36B79445F7F}" srcOrd="3" destOrd="0" presId="urn:microsoft.com/office/officeart/2005/8/layout/orgChart1"/>
    <dgm:cxn modelId="{1506AC51-88C3-49BD-8BB6-6A46498234B6}" type="presParOf" srcId="{F726D16D-FAEB-45F0-815C-C36B79445F7F}" destId="{F2A62A99-190C-4B20-8238-B5DC6150C3EC}" srcOrd="0" destOrd="0" presId="urn:microsoft.com/office/officeart/2005/8/layout/orgChart1"/>
    <dgm:cxn modelId="{B4C6C5E8-3C75-4AE0-99BB-8B53CABAA3CB}" type="presParOf" srcId="{F2A62A99-190C-4B20-8238-B5DC6150C3EC}" destId="{BA7F352C-D78E-4E04-8678-722803BEBA4B}" srcOrd="0" destOrd="0" presId="urn:microsoft.com/office/officeart/2005/8/layout/orgChart1"/>
    <dgm:cxn modelId="{D22BB6FD-79DF-43C3-903F-3969C23786C7}" type="presParOf" srcId="{F2A62A99-190C-4B20-8238-B5DC6150C3EC}" destId="{4BE3B0B1-3FB0-4675-B7C1-045B0086DC31}" srcOrd="1" destOrd="0" presId="urn:microsoft.com/office/officeart/2005/8/layout/orgChart1"/>
    <dgm:cxn modelId="{725CB5AA-075B-47C3-82B0-70859102E7D4}" type="presParOf" srcId="{F726D16D-FAEB-45F0-815C-C36B79445F7F}" destId="{04297ED5-6376-49A8-840B-5731D2FACD31}" srcOrd="1" destOrd="0" presId="urn:microsoft.com/office/officeart/2005/8/layout/orgChart1"/>
    <dgm:cxn modelId="{F59D08AD-7A71-4ABE-A83C-205590CA63FB}" type="presParOf" srcId="{F726D16D-FAEB-45F0-815C-C36B79445F7F}" destId="{2A671860-8B44-4A81-9732-5F29D2862037}" srcOrd="2" destOrd="0" presId="urn:microsoft.com/office/officeart/2005/8/layout/orgChart1"/>
    <dgm:cxn modelId="{8B0810AA-F720-4121-9CA5-474F5A304AD9}" type="presParOf" srcId="{4976AD30-FAF8-4A58-AB60-D970939B58E6}" destId="{8C7E0B25-70ED-45A7-811C-3B92E3BD5407}" srcOrd="4" destOrd="0" presId="urn:microsoft.com/office/officeart/2005/8/layout/orgChart1"/>
    <dgm:cxn modelId="{52CFC6B0-206F-4D5B-9395-2C8572C81A20}" type="presParOf" srcId="{4976AD30-FAF8-4A58-AB60-D970939B58E6}" destId="{FB9C25F2-9078-4C7D-8CA0-3F644E06C501}" srcOrd="5" destOrd="0" presId="urn:microsoft.com/office/officeart/2005/8/layout/orgChart1"/>
    <dgm:cxn modelId="{18F00A00-1181-4719-9364-7FB0A7B3BE05}" type="presParOf" srcId="{FB9C25F2-9078-4C7D-8CA0-3F644E06C501}" destId="{8265F2FE-BFAD-44A3-9420-8B302AEF2C93}" srcOrd="0" destOrd="0" presId="urn:microsoft.com/office/officeart/2005/8/layout/orgChart1"/>
    <dgm:cxn modelId="{AC342A9F-DB17-4F9D-99B3-C1127E3CAC56}" type="presParOf" srcId="{8265F2FE-BFAD-44A3-9420-8B302AEF2C93}" destId="{0FF3C526-6D30-4DE1-9F08-6B85CDACF993}" srcOrd="0" destOrd="0" presId="urn:microsoft.com/office/officeart/2005/8/layout/orgChart1"/>
    <dgm:cxn modelId="{F364CEC2-C3E9-4E2E-BCA1-76B960EBCE1B}" type="presParOf" srcId="{8265F2FE-BFAD-44A3-9420-8B302AEF2C93}" destId="{B84F2815-139B-4007-8877-D2E59E745117}" srcOrd="1" destOrd="0" presId="urn:microsoft.com/office/officeart/2005/8/layout/orgChart1"/>
    <dgm:cxn modelId="{A7B7E2E3-278E-4843-9C6A-12A48B044B7B}" type="presParOf" srcId="{FB9C25F2-9078-4C7D-8CA0-3F644E06C501}" destId="{2DF35CC3-E9B7-46A2-AB8D-B2DD4E9102CD}" srcOrd="1" destOrd="0" presId="urn:microsoft.com/office/officeart/2005/8/layout/orgChart1"/>
    <dgm:cxn modelId="{62B8126C-54BF-41A5-BEF9-70297902F489}" type="presParOf" srcId="{FB9C25F2-9078-4C7D-8CA0-3F644E06C501}" destId="{FB36150E-2FA0-4351-8A99-FA0B581A5A81}" srcOrd="2" destOrd="0" presId="urn:microsoft.com/office/officeart/2005/8/layout/orgChart1"/>
    <dgm:cxn modelId="{4F72A395-C12B-4ECF-A766-71BD4D70E145}" type="presParOf" srcId="{4976AD30-FAF8-4A58-AB60-D970939B58E6}" destId="{9C250038-4997-4585-87CB-F0E2B0530245}" srcOrd="6" destOrd="0" presId="urn:microsoft.com/office/officeart/2005/8/layout/orgChart1"/>
    <dgm:cxn modelId="{1A87005F-431B-49D5-8C75-AF2E082F3CCC}" type="presParOf" srcId="{4976AD30-FAF8-4A58-AB60-D970939B58E6}" destId="{35D503C7-D429-4453-A96D-CBD982A69C25}" srcOrd="7" destOrd="0" presId="urn:microsoft.com/office/officeart/2005/8/layout/orgChart1"/>
    <dgm:cxn modelId="{E8101CD4-2B05-4842-89A3-44924102F6EB}" type="presParOf" srcId="{35D503C7-D429-4453-A96D-CBD982A69C25}" destId="{5681B3D6-6B9A-4EAC-818B-1B8A6AC359D3}" srcOrd="0" destOrd="0" presId="urn:microsoft.com/office/officeart/2005/8/layout/orgChart1"/>
    <dgm:cxn modelId="{C74C250A-9DF4-44DD-8A8B-70532ED3B639}" type="presParOf" srcId="{5681B3D6-6B9A-4EAC-818B-1B8A6AC359D3}" destId="{A3D8E79F-9F35-4056-AFDD-24F846B5D039}" srcOrd="0" destOrd="0" presId="urn:microsoft.com/office/officeart/2005/8/layout/orgChart1"/>
    <dgm:cxn modelId="{8B6E9281-B261-48A1-8572-61200B67B8D0}" type="presParOf" srcId="{5681B3D6-6B9A-4EAC-818B-1B8A6AC359D3}" destId="{2BFA92B3-BF71-4872-BB5C-364F0C1A45FD}" srcOrd="1" destOrd="0" presId="urn:microsoft.com/office/officeart/2005/8/layout/orgChart1"/>
    <dgm:cxn modelId="{D18BAB0B-2211-46BD-8E8A-5E51DB302E36}" type="presParOf" srcId="{35D503C7-D429-4453-A96D-CBD982A69C25}" destId="{072C3889-5047-4AA2-B4B3-93D9AC5E85AB}" srcOrd="1" destOrd="0" presId="urn:microsoft.com/office/officeart/2005/8/layout/orgChart1"/>
    <dgm:cxn modelId="{B271E678-B882-49C6-987F-97AA68379BFA}" type="presParOf" srcId="{35D503C7-D429-4453-A96D-CBD982A69C25}" destId="{DAADB445-1546-45C8-8B94-4E0C2004B5C3}" srcOrd="2" destOrd="0" presId="urn:microsoft.com/office/officeart/2005/8/layout/orgChart1"/>
    <dgm:cxn modelId="{E9A618AB-9556-4683-B00C-64B3EC3D4916}" type="presParOf" srcId="{7C70CE85-01C0-46D2-A594-EC4568D9F940}" destId="{82C6C670-3685-4F2D-943E-A42D9FEB73D6}" srcOrd="2" destOrd="0" presId="urn:microsoft.com/office/officeart/2005/8/layout/orgChart1"/>
    <dgm:cxn modelId="{F4B98BB3-1E26-42FD-8118-4CBCC1B3AA98}" type="presParOf" srcId="{B71BB1A9-13BB-4D0C-8D79-633FE33E9D19}" destId="{A9149780-A58A-4541-88D8-B0817C1373D9}" srcOrd="2" destOrd="0" presId="urn:microsoft.com/office/officeart/2005/8/layout/orgChart1"/>
    <dgm:cxn modelId="{E67D070A-C126-44FF-8CC1-528C538DE6D3}" type="presParOf" srcId="{B71BB1A9-13BB-4D0C-8D79-633FE33E9D19}" destId="{7C0E65EB-8F89-4872-9003-F17306AFF41D}" srcOrd="3" destOrd="0" presId="urn:microsoft.com/office/officeart/2005/8/layout/orgChart1"/>
    <dgm:cxn modelId="{5A973CA3-8D53-4AD6-89AF-9C1CAB55D5D3}" type="presParOf" srcId="{7C0E65EB-8F89-4872-9003-F17306AFF41D}" destId="{D10AEA7E-2E11-40C4-97C9-AE696EC2E496}" srcOrd="0" destOrd="0" presId="urn:microsoft.com/office/officeart/2005/8/layout/orgChart1"/>
    <dgm:cxn modelId="{3ED44828-6C28-46B6-8E69-3EBD7132BC12}" type="presParOf" srcId="{D10AEA7E-2E11-40C4-97C9-AE696EC2E496}" destId="{D931C623-7656-4053-AAF0-BF3D27F9988A}" srcOrd="0" destOrd="0" presId="urn:microsoft.com/office/officeart/2005/8/layout/orgChart1"/>
    <dgm:cxn modelId="{56E45FC7-425C-4297-B0E2-BC9D738D196F}" type="presParOf" srcId="{D10AEA7E-2E11-40C4-97C9-AE696EC2E496}" destId="{B2938281-DF10-4BFC-863C-F1DFE044D520}" srcOrd="1" destOrd="0" presId="urn:microsoft.com/office/officeart/2005/8/layout/orgChart1"/>
    <dgm:cxn modelId="{91413E08-4DD2-4620-8768-E068977B9F34}" type="presParOf" srcId="{7C0E65EB-8F89-4872-9003-F17306AFF41D}" destId="{2DCB28BF-506F-4E74-A6C2-436A87979BE8}" srcOrd="1" destOrd="0" presId="urn:microsoft.com/office/officeart/2005/8/layout/orgChart1"/>
    <dgm:cxn modelId="{6C873BC3-9DA2-4503-BFF4-ABBA5C16A4A9}" type="presParOf" srcId="{2DCB28BF-506F-4E74-A6C2-436A87979BE8}" destId="{D1BE825D-EBFC-4ECF-848B-7359EF11B872}" srcOrd="0" destOrd="0" presId="urn:microsoft.com/office/officeart/2005/8/layout/orgChart1"/>
    <dgm:cxn modelId="{78E97DF3-E8F7-4666-BACE-F03DAFED6C90}" type="presParOf" srcId="{2DCB28BF-506F-4E74-A6C2-436A87979BE8}" destId="{6E4BBD58-6367-43B6-96CD-11C679CE6FDF}" srcOrd="1" destOrd="0" presId="urn:microsoft.com/office/officeart/2005/8/layout/orgChart1"/>
    <dgm:cxn modelId="{008A2A93-DA99-4C86-A344-EF771A7E166E}" type="presParOf" srcId="{6E4BBD58-6367-43B6-96CD-11C679CE6FDF}" destId="{C9D194B1-37C7-4122-AC79-CC2A317D427E}" srcOrd="0" destOrd="0" presId="urn:microsoft.com/office/officeart/2005/8/layout/orgChart1"/>
    <dgm:cxn modelId="{7DB376E2-7C11-41DF-A1FA-CD551A8015AC}" type="presParOf" srcId="{C9D194B1-37C7-4122-AC79-CC2A317D427E}" destId="{13B9F073-DC3A-419C-9F8D-880B1D50200A}" srcOrd="0" destOrd="0" presId="urn:microsoft.com/office/officeart/2005/8/layout/orgChart1"/>
    <dgm:cxn modelId="{B99050F1-84FE-405C-939F-70C503146949}" type="presParOf" srcId="{C9D194B1-37C7-4122-AC79-CC2A317D427E}" destId="{C34D12BE-31CA-4189-853A-CC0566E16DC1}" srcOrd="1" destOrd="0" presId="urn:microsoft.com/office/officeart/2005/8/layout/orgChart1"/>
    <dgm:cxn modelId="{E4C2ECC0-A8BA-4ADC-8D0F-05281ACDE14D}" type="presParOf" srcId="{6E4BBD58-6367-43B6-96CD-11C679CE6FDF}" destId="{F2235EAF-1E6B-4E93-B807-D59C97A9CB00}" srcOrd="1" destOrd="0" presId="urn:microsoft.com/office/officeart/2005/8/layout/orgChart1"/>
    <dgm:cxn modelId="{F3F2A229-33EB-476C-B375-4BF8E3219DA5}" type="presParOf" srcId="{6E4BBD58-6367-43B6-96CD-11C679CE6FDF}" destId="{4B047C4F-0FC3-410A-ADB6-B86803C5EF22}" srcOrd="2" destOrd="0" presId="urn:microsoft.com/office/officeart/2005/8/layout/orgChart1"/>
    <dgm:cxn modelId="{E9A230BD-1B58-46F5-B337-AFAAA2654CA8}" type="presParOf" srcId="{2DCB28BF-506F-4E74-A6C2-436A87979BE8}" destId="{FDCB8B8A-453E-42FB-B0BF-77567974CCE0}" srcOrd="2" destOrd="0" presId="urn:microsoft.com/office/officeart/2005/8/layout/orgChart1"/>
    <dgm:cxn modelId="{ABEA9D12-12ED-46CA-B7A1-F2E9D6EDEB3C}" type="presParOf" srcId="{2DCB28BF-506F-4E74-A6C2-436A87979BE8}" destId="{2DDF711E-0A5F-4FD7-B0E9-97E6B6722681}" srcOrd="3" destOrd="0" presId="urn:microsoft.com/office/officeart/2005/8/layout/orgChart1"/>
    <dgm:cxn modelId="{276CAE2B-3D1A-49EC-83D0-D8780A745B22}" type="presParOf" srcId="{2DDF711E-0A5F-4FD7-B0E9-97E6B6722681}" destId="{5AC6A22E-1FD2-41F3-9376-AC3042D2FAB4}" srcOrd="0" destOrd="0" presId="urn:microsoft.com/office/officeart/2005/8/layout/orgChart1"/>
    <dgm:cxn modelId="{EB72547D-C17B-4DD6-9FF2-0676CC921B8A}" type="presParOf" srcId="{5AC6A22E-1FD2-41F3-9376-AC3042D2FAB4}" destId="{E0D488C2-560F-4A42-A95B-08C5DAA682FD}" srcOrd="0" destOrd="0" presId="urn:microsoft.com/office/officeart/2005/8/layout/orgChart1"/>
    <dgm:cxn modelId="{4B8A1D1F-8C91-4609-9A4F-E7AB4DB663AD}" type="presParOf" srcId="{5AC6A22E-1FD2-41F3-9376-AC3042D2FAB4}" destId="{6ED0FF0C-A66D-4E27-8F60-1FA6B3B6D4E4}" srcOrd="1" destOrd="0" presId="urn:microsoft.com/office/officeart/2005/8/layout/orgChart1"/>
    <dgm:cxn modelId="{06849F1A-B592-41E7-BF8F-E974D29B681F}" type="presParOf" srcId="{2DDF711E-0A5F-4FD7-B0E9-97E6B6722681}" destId="{656E50E8-6284-4F65-8864-D511C1B2F472}" srcOrd="1" destOrd="0" presId="urn:microsoft.com/office/officeart/2005/8/layout/orgChart1"/>
    <dgm:cxn modelId="{BEF6E842-0CA2-4F23-A0B4-F9856BFB0356}" type="presParOf" srcId="{2DDF711E-0A5F-4FD7-B0E9-97E6B6722681}" destId="{C262EB3B-642D-4377-A9A1-16851456E1C2}" srcOrd="2" destOrd="0" presId="urn:microsoft.com/office/officeart/2005/8/layout/orgChart1"/>
    <dgm:cxn modelId="{B486D1BF-4885-4486-B43E-7556AE9E40A9}" type="presParOf" srcId="{2DCB28BF-506F-4E74-A6C2-436A87979BE8}" destId="{3942BD8F-A083-4952-A792-5EF345E5D156}" srcOrd="4" destOrd="0" presId="urn:microsoft.com/office/officeart/2005/8/layout/orgChart1"/>
    <dgm:cxn modelId="{B38F2707-95C1-405C-82EA-7088777AA33C}" type="presParOf" srcId="{2DCB28BF-506F-4E74-A6C2-436A87979BE8}" destId="{6444F70A-01BB-4912-8C95-19C476316FC9}" srcOrd="5" destOrd="0" presId="urn:microsoft.com/office/officeart/2005/8/layout/orgChart1"/>
    <dgm:cxn modelId="{D5B5AEBF-F51B-4CD5-8A4B-78637DF6689F}" type="presParOf" srcId="{6444F70A-01BB-4912-8C95-19C476316FC9}" destId="{1E9FA6BE-338A-4972-B0B3-4FF3C8C63074}" srcOrd="0" destOrd="0" presId="urn:microsoft.com/office/officeart/2005/8/layout/orgChart1"/>
    <dgm:cxn modelId="{4E61B265-4B95-44C8-97B9-D284B553F7EA}" type="presParOf" srcId="{1E9FA6BE-338A-4972-B0B3-4FF3C8C63074}" destId="{B0742970-17CA-438C-9131-121C5F7704CA}" srcOrd="0" destOrd="0" presId="urn:microsoft.com/office/officeart/2005/8/layout/orgChart1"/>
    <dgm:cxn modelId="{FE436972-C809-4075-BB6B-3365533A790D}" type="presParOf" srcId="{1E9FA6BE-338A-4972-B0B3-4FF3C8C63074}" destId="{C9567289-D197-4ACE-93E0-BDD42FAB931D}" srcOrd="1" destOrd="0" presId="urn:microsoft.com/office/officeart/2005/8/layout/orgChart1"/>
    <dgm:cxn modelId="{0890FD7B-BCC8-49B3-9184-88DC6DE6517A}" type="presParOf" srcId="{6444F70A-01BB-4912-8C95-19C476316FC9}" destId="{31E42860-C8DE-436D-82DE-35148F7D1176}" srcOrd="1" destOrd="0" presId="urn:microsoft.com/office/officeart/2005/8/layout/orgChart1"/>
    <dgm:cxn modelId="{90729C71-8EED-4899-BFF4-25653DE38482}" type="presParOf" srcId="{6444F70A-01BB-4912-8C95-19C476316FC9}" destId="{920A2709-1AD3-43BA-B6ED-A32E75A39323}" srcOrd="2" destOrd="0" presId="urn:microsoft.com/office/officeart/2005/8/layout/orgChart1"/>
    <dgm:cxn modelId="{5CB90CAA-0D5B-47D6-BD8F-E5E7D8BD7A8C}" type="presParOf" srcId="{2DCB28BF-506F-4E74-A6C2-436A87979BE8}" destId="{9A907DE8-A485-4E43-9580-BB872AF3811F}" srcOrd="6" destOrd="0" presId="urn:microsoft.com/office/officeart/2005/8/layout/orgChart1"/>
    <dgm:cxn modelId="{03212070-A266-4D66-A161-CACBF18C8850}" type="presParOf" srcId="{2DCB28BF-506F-4E74-A6C2-436A87979BE8}" destId="{D3DFC465-143F-4DC3-8BB8-028C73857D57}" srcOrd="7" destOrd="0" presId="urn:microsoft.com/office/officeart/2005/8/layout/orgChart1"/>
    <dgm:cxn modelId="{D82A43B7-90D1-48D1-ADC5-50B91E112B0F}" type="presParOf" srcId="{D3DFC465-143F-4DC3-8BB8-028C73857D57}" destId="{09CDE40D-C112-4703-8789-5F2370942A03}" srcOrd="0" destOrd="0" presId="urn:microsoft.com/office/officeart/2005/8/layout/orgChart1"/>
    <dgm:cxn modelId="{1B70C879-EF1C-48C7-99D5-51BB8D5EFC5F}" type="presParOf" srcId="{09CDE40D-C112-4703-8789-5F2370942A03}" destId="{7931A59F-7F10-40D2-B295-CF1A0B3901C5}" srcOrd="0" destOrd="0" presId="urn:microsoft.com/office/officeart/2005/8/layout/orgChart1"/>
    <dgm:cxn modelId="{B11ECF4A-CE22-4ED5-8153-3520A919BE5F}" type="presParOf" srcId="{09CDE40D-C112-4703-8789-5F2370942A03}" destId="{17B988F8-7A89-416A-A362-9B0CB936B0DD}" srcOrd="1" destOrd="0" presId="urn:microsoft.com/office/officeart/2005/8/layout/orgChart1"/>
    <dgm:cxn modelId="{32E9F35A-3460-4280-9237-35909FAE7F62}" type="presParOf" srcId="{D3DFC465-143F-4DC3-8BB8-028C73857D57}" destId="{4819C12B-7C14-4237-B643-64F516C111B0}" srcOrd="1" destOrd="0" presId="urn:microsoft.com/office/officeart/2005/8/layout/orgChart1"/>
    <dgm:cxn modelId="{CEDD8B13-5E25-44B9-85E1-09D248A55211}" type="presParOf" srcId="{D3DFC465-143F-4DC3-8BB8-028C73857D57}" destId="{9BBF1455-6743-4A72-BCDC-2709D0845170}" srcOrd="2" destOrd="0" presId="urn:microsoft.com/office/officeart/2005/8/layout/orgChart1"/>
    <dgm:cxn modelId="{FDD4EEF0-96DA-47AC-8674-B1483A926337}" type="presParOf" srcId="{7C0E65EB-8F89-4872-9003-F17306AFF41D}" destId="{7A9BE6AE-EAF9-45D0-810A-01385932B1C5}" srcOrd="2" destOrd="0" presId="urn:microsoft.com/office/officeart/2005/8/layout/orgChart1"/>
    <dgm:cxn modelId="{AB027D0A-B150-40F4-8883-B4DD7472177C}" type="presParOf" srcId="{B71BB1A9-13BB-4D0C-8D79-633FE33E9D19}" destId="{B463A7CA-A2F9-4FE7-91B6-B007AC89DB7A}" srcOrd="4" destOrd="0" presId="urn:microsoft.com/office/officeart/2005/8/layout/orgChart1"/>
    <dgm:cxn modelId="{678E4BD3-3F39-4334-8EF4-13D0F94D962C}" type="presParOf" srcId="{B71BB1A9-13BB-4D0C-8D79-633FE33E9D19}" destId="{B615577D-CE3C-4E46-A357-81F0B9D288A1}" srcOrd="5" destOrd="0" presId="urn:microsoft.com/office/officeart/2005/8/layout/orgChart1"/>
    <dgm:cxn modelId="{2BFD1C13-3CD6-4313-80F4-731F8EBA5B02}" type="presParOf" srcId="{B615577D-CE3C-4E46-A357-81F0B9D288A1}" destId="{A79A449D-3FAA-4C74-A1B9-81A1AB96A4AE}" srcOrd="0" destOrd="0" presId="urn:microsoft.com/office/officeart/2005/8/layout/orgChart1"/>
    <dgm:cxn modelId="{719D7815-AB0C-4D88-872E-A05068D9BCBB}" type="presParOf" srcId="{A79A449D-3FAA-4C74-A1B9-81A1AB96A4AE}" destId="{E094B6DB-0294-45AE-92E6-C0BE0F9E3BE3}" srcOrd="0" destOrd="0" presId="urn:microsoft.com/office/officeart/2005/8/layout/orgChart1"/>
    <dgm:cxn modelId="{D5E869E1-B878-4C35-BD6F-52C51AF6B740}" type="presParOf" srcId="{A79A449D-3FAA-4C74-A1B9-81A1AB96A4AE}" destId="{581B764E-298B-4F19-910F-25083D72A960}" srcOrd="1" destOrd="0" presId="urn:microsoft.com/office/officeart/2005/8/layout/orgChart1"/>
    <dgm:cxn modelId="{9ACA6803-53C9-4271-BCF0-173F73D41A80}" type="presParOf" srcId="{B615577D-CE3C-4E46-A357-81F0B9D288A1}" destId="{0A455CE2-C461-4727-A5F9-22D053AEA179}" srcOrd="1" destOrd="0" presId="urn:microsoft.com/office/officeart/2005/8/layout/orgChart1"/>
    <dgm:cxn modelId="{E5F4B868-3190-4AB1-B121-065134BC04A0}" type="presParOf" srcId="{0A455CE2-C461-4727-A5F9-22D053AEA179}" destId="{1274321A-1E48-435A-A97D-468E24041D1D}" srcOrd="0" destOrd="0" presId="urn:microsoft.com/office/officeart/2005/8/layout/orgChart1"/>
    <dgm:cxn modelId="{484E6862-C565-4B8D-9A66-B290A2AC1E60}" type="presParOf" srcId="{0A455CE2-C461-4727-A5F9-22D053AEA179}" destId="{5C87BBC7-20C2-4006-AB6E-D7DCD416F4B9}" srcOrd="1" destOrd="0" presId="urn:microsoft.com/office/officeart/2005/8/layout/orgChart1"/>
    <dgm:cxn modelId="{AD4E2D81-CA60-4211-86FC-5573C16CADAE}" type="presParOf" srcId="{5C87BBC7-20C2-4006-AB6E-D7DCD416F4B9}" destId="{C8AA0762-8572-4BB7-9FB7-C80511B12B3D}" srcOrd="0" destOrd="0" presId="urn:microsoft.com/office/officeart/2005/8/layout/orgChart1"/>
    <dgm:cxn modelId="{CE2FFC09-A04D-4E28-B48E-6347E56DE4C1}" type="presParOf" srcId="{C8AA0762-8572-4BB7-9FB7-C80511B12B3D}" destId="{1D5759DF-A1F1-4675-99D4-71250CB32584}" srcOrd="0" destOrd="0" presId="urn:microsoft.com/office/officeart/2005/8/layout/orgChart1"/>
    <dgm:cxn modelId="{B34AFCEA-1DBE-4301-9440-F987E0F59F81}" type="presParOf" srcId="{C8AA0762-8572-4BB7-9FB7-C80511B12B3D}" destId="{F5CE1C05-01DA-42BA-B1B9-3640A5EE9E79}" srcOrd="1" destOrd="0" presId="urn:microsoft.com/office/officeart/2005/8/layout/orgChart1"/>
    <dgm:cxn modelId="{37563FB0-CB26-4B1D-AE5C-020EF108EE93}" type="presParOf" srcId="{5C87BBC7-20C2-4006-AB6E-D7DCD416F4B9}" destId="{3789A743-F384-4788-8641-FD681D20DB60}" srcOrd="1" destOrd="0" presId="urn:microsoft.com/office/officeart/2005/8/layout/orgChart1"/>
    <dgm:cxn modelId="{BF8CB4DC-3ED0-4087-8DEC-812570F7A6D3}" type="presParOf" srcId="{5C87BBC7-20C2-4006-AB6E-D7DCD416F4B9}" destId="{1A83C434-FEA4-445D-AAE8-C15A130CF031}" srcOrd="2" destOrd="0" presId="urn:microsoft.com/office/officeart/2005/8/layout/orgChart1"/>
    <dgm:cxn modelId="{814078B3-D349-448D-94E4-9D07A019CD1D}" type="presParOf" srcId="{0A455CE2-C461-4727-A5F9-22D053AEA179}" destId="{EDB06BBE-184E-4E0E-A430-FAE8DE06B2C1}" srcOrd="2" destOrd="0" presId="urn:microsoft.com/office/officeart/2005/8/layout/orgChart1"/>
    <dgm:cxn modelId="{C395E6DF-0208-4DF8-B472-C12ABDF4B1F6}" type="presParOf" srcId="{0A455CE2-C461-4727-A5F9-22D053AEA179}" destId="{D96FDDD6-9776-421D-960E-539A68D6BD27}" srcOrd="3" destOrd="0" presId="urn:microsoft.com/office/officeart/2005/8/layout/orgChart1"/>
    <dgm:cxn modelId="{9043693D-1B1E-404B-BA17-11276C01569A}" type="presParOf" srcId="{D96FDDD6-9776-421D-960E-539A68D6BD27}" destId="{09E95125-8D01-4EE0-B973-AF1428F2752D}" srcOrd="0" destOrd="0" presId="urn:microsoft.com/office/officeart/2005/8/layout/orgChart1"/>
    <dgm:cxn modelId="{3CFF606B-E418-4C64-B949-A693610271E1}" type="presParOf" srcId="{09E95125-8D01-4EE0-B973-AF1428F2752D}" destId="{A28C3AA8-F89A-45E7-84D8-D56C96B1EDDC}" srcOrd="0" destOrd="0" presId="urn:microsoft.com/office/officeart/2005/8/layout/orgChart1"/>
    <dgm:cxn modelId="{7598B541-CBBA-41DC-953B-DE6C63F9AB10}" type="presParOf" srcId="{09E95125-8D01-4EE0-B973-AF1428F2752D}" destId="{D5350CE5-B94D-4AE0-AE85-DBB83DABDA28}" srcOrd="1" destOrd="0" presId="urn:microsoft.com/office/officeart/2005/8/layout/orgChart1"/>
    <dgm:cxn modelId="{F34B8A0E-AFB2-498E-84AA-49F6B57490A2}" type="presParOf" srcId="{D96FDDD6-9776-421D-960E-539A68D6BD27}" destId="{58B3EB01-4FC0-4C7E-8226-6F4AD295EE46}" srcOrd="1" destOrd="0" presId="urn:microsoft.com/office/officeart/2005/8/layout/orgChart1"/>
    <dgm:cxn modelId="{145586E0-3947-40C9-8988-A55C6A65CF62}" type="presParOf" srcId="{D96FDDD6-9776-421D-960E-539A68D6BD27}" destId="{BF64FAB4-C8CD-4AD3-AC22-CA2CB8CAF0AC}" srcOrd="2" destOrd="0" presId="urn:microsoft.com/office/officeart/2005/8/layout/orgChart1"/>
    <dgm:cxn modelId="{FC8B392F-29F9-4DFD-8459-B209E3B344EC}" type="presParOf" srcId="{0A455CE2-C461-4727-A5F9-22D053AEA179}" destId="{B09D10EC-4277-4642-9969-FF06A7DADEB7}" srcOrd="4" destOrd="0" presId="urn:microsoft.com/office/officeart/2005/8/layout/orgChart1"/>
    <dgm:cxn modelId="{7FCF094A-CE07-4B7E-B246-1946C0124720}" type="presParOf" srcId="{0A455CE2-C461-4727-A5F9-22D053AEA179}" destId="{8DC3938B-5386-4A73-A2CC-C4F6EAA40C31}" srcOrd="5" destOrd="0" presId="urn:microsoft.com/office/officeart/2005/8/layout/orgChart1"/>
    <dgm:cxn modelId="{AF478E8F-501A-49C8-957E-28C610FE6621}" type="presParOf" srcId="{8DC3938B-5386-4A73-A2CC-C4F6EAA40C31}" destId="{B8792D84-2396-4BDA-AE01-10CEB21DDAA1}" srcOrd="0" destOrd="0" presId="urn:microsoft.com/office/officeart/2005/8/layout/orgChart1"/>
    <dgm:cxn modelId="{5CC2493C-7FCE-4321-BCE2-E884D86EDC31}" type="presParOf" srcId="{B8792D84-2396-4BDA-AE01-10CEB21DDAA1}" destId="{2E8B173C-C497-4A6D-B205-0158894F7207}" srcOrd="0" destOrd="0" presId="urn:microsoft.com/office/officeart/2005/8/layout/orgChart1"/>
    <dgm:cxn modelId="{598E7E81-BCA8-4D45-B55E-C2A9B81756BC}" type="presParOf" srcId="{B8792D84-2396-4BDA-AE01-10CEB21DDAA1}" destId="{366DCF10-0B26-4DF2-940B-CFDD63E782E9}" srcOrd="1" destOrd="0" presId="urn:microsoft.com/office/officeart/2005/8/layout/orgChart1"/>
    <dgm:cxn modelId="{6E425D0B-A81C-477D-AC68-58C65E300A62}" type="presParOf" srcId="{8DC3938B-5386-4A73-A2CC-C4F6EAA40C31}" destId="{9B0C054C-0F55-4A9D-BEB3-C5F8B56FC5E1}" srcOrd="1" destOrd="0" presId="urn:microsoft.com/office/officeart/2005/8/layout/orgChart1"/>
    <dgm:cxn modelId="{B9229D66-7E48-4F61-84B7-018FF8C25D69}" type="presParOf" srcId="{8DC3938B-5386-4A73-A2CC-C4F6EAA40C31}" destId="{C83C33CE-DA8B-46E1-92A8-01C771AB0371}" srcOrd="2" destOrd="0" presId="urn:microsoft.com/office/officeart/2005/8/layout/orgChart1"/>
    <dgm:cxn modelId="{998A9E7B-1B6B-4ACB-8B13-9057D55F5A4E}" type="presParOf" srcId="{B615577D-CE3C-4E46-A357-81F0B9D288A1}" destId="{BA3AAEE0-705C-4B6C-AEF8-EB5A89E2100E}" srcOrd="2" destOrd="0" presId="urn:microsoft.com/office/officeart/2005/8/layout/orgChart1"/>
    <dgm:cxn modelId="{5ED3177F-382E-447C-8E96-1724FF5C3E9B}" type="presParOf" srcId="{4C2D42EA-6528-4EEC-85D4-C9A18DCCCC0C}" destId="{87BF826E-FA8A-4AFC-9ADD-5C75D7F6A1A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9D10EC-4277-4642-9969-FF06A7DADEB7}">
      <dsp:nvSpPr>
        <dsp:cNvPr id="0" name=""/>
        <dsp:cNvSpPr/>
      </dsp:nvSpPr>
      <dsp:spPr>
        <a:xfrm>
          <a:off x="4381535" y="1422213"/>
          <a:ext cx="139524" cy="3601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01067"/>
              </a:lnTo>
              <a:lnTo>
                <a:pt x="139524" y="3601067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B06BBE-184E-4E0E-A430-FAE8DE06B2C1}">
      <dsp:nvSpPr>
        <dsp:cNvPr id="0" name=""/>
        <dsp:cNvSpPr/>
      </dsp:nvSpPr>
      <dsp:spPr>
        <a:xfrm>
          <a:off x="4381535" y="1422213"/>
          <a:ext cx="139524" cy="1794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4764"/>
              </a:lnTo>
              <a:lnTo>
                <a:pt x="139524" y="179476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74321A-1E48-435A-A97D-468E24041D1D}">
      <dsp:nvSpPr>
        <dsp:cNvPr id="0" name=""/>
        <dsp:cNvSpPr/>
      </dsp:nvSpPr>
      <dsp:spPr>
        <a:xfrm>
          <a:off x="4381535" y="1422213"/>
          <a:ext cx="139524" cy="584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410"/>
              </a:lnTo>
              <a:lnTo>
                <a:pt x="139524" y="58441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63A7CA-A2F9-4FE7-91B6-B007AC89DB7A}">
      <dsp:nvSpPr>
        <dsp:cNvPr id="0" name=""/>
        <dsp:cNvSpPr/>
      </dsp:nvSpPr>
      <dsp:spPr>
        <a:xfrm>
          <a:off x="2675551" y="618459"/>
          <a:ext cx="2158802" cy="237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64"/>
              </a:lnTo>
              <a:lnTo>
                <a:pt x="2158802" y="118864"/>
              </a:lnTo>
              <a:lnTo>
                <a:pt x="2158802" y="23772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907DE8-A485-4E43-9580-BB872AF3811F}">
      <dsp:nvSpPr>
        <dsp:cNvPr id="0" name=""/>
        <dsp:cNvSpPr/>
      </dsp:nvSpPr>
      <dsp:spPr>
        <a:xfrm>
          <a:off x="2118267" y="1422213"/>
          <a:ext cx="104272" cy="4288774"/>
        </a:xfrm>
        <a:custGeom>
          <a:avLst/>
          <a:gdLst/>
          <a:ahLst/>
          <a:cxnLst/>
          <a:rect l="0" t="0" r="0" b="0"/>
          <a:pathLst>
            <a:path>
              <a:moveTo>
                <a:pt x="104272" y="0"/>
              </a:moveTo>
              <a:lnTo>
                <a:pt x="104272" y="4288774"/>
              </a:lnTo>
              <a:lnTo>
                <a:pt x="0" y="428877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42BD8F-A083-4952-A792-5EF345E5D156}">
      <dsp:nvSpPr>
        <dsp:cNvPr id="0" name=""/>
        <dsp:cNvSpPr/>
      </dsp:nvSpPr>
      <dsp:spPr>
        <a:xfrm>
          <a:off x="2222540" y="1422213"/>
          <a:ext cx="160648" cy="3164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4702"/>
              </a:lnTo>
              <a:lnTo>
                <a:pt x="160648" y="316470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CB8B8A-453E-42FB-B0BF-77567974CCE0}">
      <dsp:nvSpPr>
        <dsp:cNvPr id="0" name=""/>
        <dsp:cNvSpPr/>
      </dsp:nvSpPr>
      <dsp:spPr>
        <a:xfrm>
          <a:off x="2222540" y="1422213"/>
          <a:ext cx="169807" cy="1841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1826"/>
              </a:lnTo>
              <a:lnTo>
                <a:pt x="169807" y="1841826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BE825D-EBFC-4ECF-848B-7359EF11B872}">
      <dsp:nvSpPr>
        <dsp:cNvPr id="0" name=""/>
        <dsp:cNvSpPr/>
      </dsp:nvSpPr>
      <dsp:spPr>
        <a:xfrm>
          <a:off x="2222540" y="1422213"/>
          <a:ext cx="169807" cy="723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3134"/>
              </a:lnTo>
              <a:lnTo>
                <a:pt x="169807" y="72313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49780-A58A-4541-88D8-B0817C1373D9}">
      <dsp:nvSpPr>
        <dsp:cNvPr id="0" name=""/>
        <dsp:cNvSpPr/>
      </dsp:nvSpPr>
      <dsp:spPr>
        <a:xfrm>
          <a:off x="2629639" y="618459"/>
          <a:ext cx="91440" cy="237729"/>
        </a:xfrm>
        <a:custGeom>
          <a:avLst/>
          <a:gdLst/>
          <a:ahLst/>
          <a:cxnLst/>
          <a:rect l="0" t="0" r="0" b="0"/>
          <a:pathLst>
            <a:path>
              <a:moveTo>
                <a:pt x="45912" y="0"/>
              </a:moveTo>
              <a:lnTo>
                <a:pt x="45912" y="118864"/>
              </a:lnTo>
              <a:lnTo>
                <a:pt x="45720" y="118864"/>
              </a:lnTo>
              <a:lnTo>
                <a:pt x="45720" y="23772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250038-4997-4585-87CB-F0E2B0530245}">
      <dsp:nvSpPr>
        <dsp:cNvPr id="0" name=""/>
        <dsp:cNvSpPr/>
      </dsp:nvSpPr>
      <dsp:spPr>
        <a:xfrm>
          <a:off x="115404" y="1422213"/>
          <a:ext cx="169807" cy="3083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3863"/>
              </a:lnTo>
              <a:lnTo>
                <a:pt x="169807" y="308386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E0B25-70ED-45A7-811C-3B92E3BD5407}">
      <dsp:nvSpPr>
        <dsp:cNvPr id="0" name=""/>
        <dsp:cNvSpPr/>
      </dsp:nvSpPr>
      <dsp:spPr>
        <a:xfrm>
          <a:off x="115404" y="1422213"/>
          <a:ext cx="169807" cy="2241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1127"/>
              </a:lnTo>
              <a:lnTo>
                <a:pt x="169807" y="2241127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944E0-E7C7-4772-BA20-CA7375F91477}">
      <dsp:nvSpPr>
        <dsp:cNvPr id="0" name=""/>
        <dsp:cNvSpPr/>
      </dsp:nvSpPr>
      <dsp:spPr>
        <a:xfrm>
          <a:off x="115404" y="1422213"/>
          <a:ext cx="169807" cy="1398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8392"/>
              </a:lnTo>
              <a:lnTo>
                <a:pt x="169807" y="139839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22C45D-5EEC-44AB-AFEF-BB3CD818CF6B}">
      <dsp:nvSpPr>
        <dsp:cNvPr id="0" name=""/>
        <dsp:cNvSpPr/>
      </dsp:nvSpPr>
      <dsp:spPr>
        <a:xfrm>
          <a:off x="115404" y="1422213"/>
          <a:ext cx="169807" cy="547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7944"/>
              </a:lnTo>
              <a:lnTo>
                <a:pt x="169807" y="54794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BACB1F-2726-4E69-A3A6-20B7AB43E3C4}">
      <dsp:nvSpPr>
        <dsp:cNvPr id="0" name=""/>
        <dsp:cNvSpPr/>
      </dsp:nvSpPr>
      <dsp:spPr>
        <a:xfrm>
          <a:off x="568223" y="618459"/>
          <a:ext cx="2107328" cy="237729"/>
        </a:xfrm>
        <a:custGeom>
          <a:avLst/>
          <a:gdLst/>
          <a:ahLst/>
          <a:cxnLst/>
          <a:rect l="0" t="0" r="0" b="0"/>
          <a:pathLst>
            <a:path>
              <a:moveTo>
                <a:pt x="2107328" y="0"/>
              </a:moveTo>
              <a:lnTo>
                <a:pt x="2107328" y="118864"/>
              </a:lnTo>
              <a:lnTo>
                <a:pt x="0" y="118864"/>
              </a:lnTo>
              <a:lnTo>
                <a:pt x="0" y="23772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CBDFE0-440C-4915-9A47-691A288A15C7}">
      <dsp:nvSpPr>
        <dsp:cNvPr id="0" name=""/>
        <dsp:cNvSpPr/>
      </dsp:nvSpPr>
      <dsp:spPr>
        <a:xfrm>
          <a:off x="1480743" y="52435"/>
          <a:ext cx="2389615" cy="566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baseline="0" dirty="0" smtClean="0"/>
            <a:t>Виды тригонометрических уравнений</a:t>
          </a:r>
          <a:endParaRPr lang="ru-RU" sz="1400" kern="1200" baseline="0" dirty="0"/>
        </a:p>
      </dsp:txBody>
      <dsp:txXfrm>
        <a:off x="1480743" y="52435"/>
        <a:ext cx="2389615" cy="566023"/>
      </dsp:txXfrm>
    </dsp:sp>
    <dsp:sp modelId="{60492958-B064-4439-81E8-59E19737D492}">
      <dsp:nvSpPr>
        <dsp:cNvPr id="0" name=""/>
        <dsp:cNvSpPr/>
      </dsp:nvSpPr>
      <dsp:spPr>
        <a:xfrm>
          <a:off x="2199" y="856189"/>
          <a:ext cx="1132047" cy="566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dirty="0" smtClean="0"/>
            <a:t>Простейшие</a:t>
          </a:r>
          <a:endParaRPr lang="en-US" sz="1200" kern="1200" baseline="0" dirty="0" smtClean="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baseline="0" dirty="0" smtClean="0"/>
            <a:t>(</a:t>
          </a:r>
          <a:r>
            <a:rPr lang="ru-RU" sz="1200" kern="1200" baseline="0" dirty="0" smtClean="0"/>
            <a:t>линейные</a:t>
          </a:r>
          <a:r>
            <a:rPr lang="en-US" sz="1200" kern="1200" baseline="0" dirty="0" smtClean="0"/>
            <a:t>)</a:t>
          </a:r>
          <a:endParaRPr lang="ru-RU" sz="1200" kern="1200" baseline="0" dirty="0"/>
        </a:p>
      </dsp:txBody>
      <dsp:txXfrm>
        <a:off x="2199" y="856189"/>
        <a:ext cx="1132047" cy="566023"/>
      </dsp:txXfrm>
    </dsp:sp>
    <dsp:sp modelId="{3DE25CB8-8A40-40CC-857F-30EEF6BFC14C}">
      <dsp:nvSpPr>
        <dsp:cNvPr id="0" name=""/>
        <dsp:cNvSpPr/>
      </dsp:nvSpPr>
      <dsp:spPr>
        <a:xfrm>
          <a:off x="285211" y="1659942"/>
          <a:ext cx="1869406" cy="620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Синусоидные (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900" b="0" i="1" kern="1200" dirty="0" smtClean="0">
                      <a:latin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dirty="0" smtClean="0">
                      <a:latin typeface="Cambria Math" panose="02040503050406030204" pitchFamily="18" charset="0"/>
                    </a:rPr>
                    <m:t>sin</m:t>
                  </m:r>
                </m:fName>
                <m:e>
                  <m:r>
                    <a:rPr lang="en-US" sz="900" b="0" i="1" kern="1200" dirty="0" smtClean="0">
                      <a:latin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 smtClean="0">
                  <a:latin typeface="Cambria Math" panose="02040503050406030204" pitchFamily="18" charset="0"/>
                </a:rPr>
                <m:t>=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𝑎</m:t>
              </m:r>
            </m:oMath>
          </a14:m>
          <a:r>
            <a:rPr lang="ru-RU" sz="900" kern="1200" dirty="0" smtClean="0"/>
            <a:t>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Решаются через общую формулу: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n-US" sz="900" b="0" i="1" kern="1200" smtClean="0">
                  <a:latin typeface="Cambria Math" panose="02040503050406030204" pitchFamily="18" charset="0"/>
                </a:rPr>
                <m:t>𝑥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=</m:t>
              </m:r>
              <m:sSup>
                <m:sSupPr>
                  <m:ctrlPr>
                    <a:rPr lang="en-US" sz="900" b="0" i="1" kern="1200" smtClean="0">
                      <a:latin typeface="Cambria Math" panose="02040503050406030204" pitchFamily="18" charset="0"/>
                    </a:rPr>
                  </m:ctrlPr>
                </m:sSupPr>
                <m:e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(−1)</m:t>
                  </m:r>
                </m:e>
                <m:sup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𝑛</m:t>
                  </m:r>
                </m:sup>
              </m:sSup>
              <m:r>
                <a:rPr lang="en-US" sz="900" b="0" i="1" kern="1200" smtClean="0">
                  <a:latin typeface="Cambria Math" panose="02040503050406030204" pitchFamily="18" charset="0"/>
                </a:rPr>
                <m:t>∙</m:t>
              </m:r>
              <m:func>
                <m:funcPr>
                  <m:ctrlPr>
                    <a:rPr lang="en-US" sz="900" b="0" i="1" kern="1200" smtClean="0">
                      <a:latin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smtClean="0">
                      <a:latin typeface="Cambria Math" panose="02040503050406030204" pitchFamily="18" charset="0"/>
                    </a:rPr>
                    <m:t>arcsin</m:t>
                  </m:r>
                </m:fName>
                <m:e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𝑎</m:t>
                  </m:r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 </m:t>
                  </m:r>
                </m:e>
              </m:func>
              <m:r>
                <a:rPr lang="en-US" sz="900" b="0" i="1" kern="1200" smtClean="0">
                  <a:latin typeface="Cambria Math" panose="02040503050406030204" pitchFamily="18" charset="0"/>
                </a:rPr>
                <m:t>+</m:t>
              </m:r>
              <m:r>
                <m:rPr>
                  <m:sty m:val="p"/>
                </m:rPr>
                <a:rPr lang="el-GR" sz="900" b="0" i="1" kern="1200" smtClean="0">
                  <a:latin typeface="Cambria Math" panose="02040503050406030204" pitchFamily="18" charset="0"/>
                </a:rPr>
                <m:t>π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𝑛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, 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𝑛</m:t>
              </m:r>
            </m:oMath>
          </a14:m>
          <a:r>
            <a:rPr lang="ru-RU" sz="900" b="1" i="0" kern="1200" dirty="0" smtClean="0"/>
            <a:t>∈</a:t>
          </a:r>
          <a14:m xmlns:a14="http://schemas.microsoft.com/office/drawing/2010/main">
            <m:oMath xmlns:m="http://schemas.openxmlformats.org/officeDocument/2006/math">
              <m:r>
                <a:rPr lang="en-US" sz="900" b="1" i="0" kern="1200" smtClean="0">
                  <a:latin typeface="Cambria Math" panose="02040503050406030204" pitchFamily="18" charset="0"/>
                </a:rPr>
                <m:t> 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𝑍</m:t>
              </m:r>
            </m:oMath>
          </a14:m>
          <a:r>
            <a:rPr lang="ru-RU" sz="900" b="1" i="0" kern="1200" dirty="0" smtClean="0"/>
            <a:t> </a:t>
          </a:r>
          <a:endParaRPr lang="ru-RU" sz="900" kern="1200" dirty="0" smtClean="0"/>
        </a:p>
      </dsp:txBody>
      <dsp:txXfrm>
        <a:off x="285211" y="1659942"/>
        <a:ext cx="1869406" cy="620429"/>
      </dsp:txXfrm>
    </dsp:sp>
    <dsp:sp modelId="{BA7F352C-D78E-4E04-8678-722803BEBA4B}">
      <dsp:nvSpPr>
        <dsp:cNvPr id="0" name=""/>
        <dsp:cNvSpPr/>
      </dsp:nvSpPr>
      <dsp:spPr>
        <a:xfrm>
          <a:off x="285211" y="2518102"/>
          <a:ext cx="1869406" cy="605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Косинусоидные</a:t>
          </a:r>
          <a:r>
            <a:rPr lang="en-US" sz="900" kern="1200" dirty="0" smtClean="0"/>
            <a:t> </a:t>
          </a:r>
          <a:r>
            <a:rPr lang="ru-RU" sz="900" kern="1200" dirty="0" smtClean="0"/>
            <a:t>(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900" b="0" i="1" kern="1200" dirty="0" smtClean="0">
                      <a:latin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dirty="0" smtClean="0">
                      <a:latin typeface="Cambria Math" panose="02040503050406030204" pitchFamily="18" charset="0"/>
                    </a:rPr>
                    <m:t>cos</m:t>
                  </m:r>
                </m:fName>
                <m:e>
                  <m:r>
                    <a:rPr lang="en-US" sz="900" b="0" i="1" kern="1200" dirty="0" smtClean="0">
                      <a:latin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 smtClean="0">
                  <a:latin typeface="Cambria Math" panose="02040503050406030204" pitchFamily="18" charset="0"/>
                </a:rPr>
                <m:t>=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𝑎</m:t>
              </m:r>
            </m:oMath>
          </a14:m>
          <a:r>
            <a:rPr lang="ru-RU" sz="900" kern="1200" dirty="0" smtClean="0"/>
            <a:t>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Решаются через общую формулу: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n-US" sz="900" b="0" i="1" kern="1200" smtClean="0">
                  <a:latin typeface="Cambria Math" panose="02040503050406030204" pitchFamily="18" charset="0"/>
                </a:rPr>
                <m:t>𝑥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=±</m:t>
              </m:r>
              <m:func>
                <m:funcPr>
                  <m:ctrlPr>
                    <a:rPr lang="en-US" sz="900" b="0" i="1" kern="1200" smtClean="0">
                      <a:latin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smtClean="0">
                      <a:latin typeface="Cambria Math" panose="02040503050406030204" pitchFamily="18" charset="0"/>
                    </a:rPr>
                    <m:t>arc</m:t>
                  </m:r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𝑐𝑜𝑠</m:t>
                  </m:r>
                </m:fName>
                <m:e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𝑎</m:t>
                  </m:r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 </m:t>
                  </m:r>
                </m:e>
              </m:func>
              <m:r>
                <a:rPr lang="en-US" sz="900" b="0" i="1" kern="1200" smtClean="0">
                  <a:latin typeface="Cambria Math" panose="02040503050406030204" pitchFamily="18" charset="0"/>
                </a:rPr>
                <m:t>+2</m:t>
              </m:r>
              <m:r>
                <m:rPr>
                  <m:sty m:val="p"/>
                </m:rPr>
                <a:rPr lang="el-GR" sz="900" b="0" i="1" kern="1200" smtClean="0">
                  <a:latin typeface="Cambria Math" panose="02040503050406030204" pitchFamily="18" charset="0"/>
                </a:rPr>
                <m:t>π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𝑛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, 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𝑛</m:t>
              </m:r>
            </m:oMath>
          </a14:m>
          <a:r>
            <a:rPr lang="ru-RU" sz="900" b="1" i="0" kern="1200" dirty="0" smtClean="0"/>
            <a:t>∈</a:t>
          </a:r>
          <a14:m xmlns:a14="http://schemas.microsoft.com/office/drawing/2010/main">
            <m:oMath xmlns:m="http://schemas.openxmlformats.org/officeDocument/2006/math">
              <m:r>
                <a:rPr lang="en-US" sz="900" b="1" i="0" kern="1200" smtClean="0">
                  <a:latin typeface="Cambria Math" panose="02040503050406030204" pitchFamily="18" charset="0"/>
                </a:rPr>
                <m:t> 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𝑍</m:t>
              </m:r>
            </m:oMath>
          </a14:m>
          <a:r>
            <a:rPr lang="ru-RU" sz="900" b="1" i="0" kern="1200" dirty="0" smtClean="0"/>
            <a:t> </a:t>
          </a:r>
          <a:endParaRPr lang="ru-RU" sz="900" kern="1200" dirty="0" smtClean="0"/>
        </a:p>
      </dsp:txBody>
      <dsp:txXfrm>
        <a:off x="285211" y="2518102"/>
        <a:ext cx="1869406" cy="605005"/>
      </dsp:txXfrm>
    </dsp:sp>
    <dsp:sp modelId="{0FF3C526-6D30-4DE1-9F08-6B85CDACF993}">
      <dsp:nvSpPr>
        <dsp:cNvPr id="0" name=""/>
        <dsp:cNvSpPr/>
      </dsp:nvSpPr>
      <dsp:spPr>
        <a:xfrm>
          <a:off x="285211" y="3360838"/>
          <a:ext cx="1869406" cy="605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Тангенсоидные</a:t>
          </a:r>
          <a:r>
            <a:rPr lang="en-US" sz="900" kern="1200" dirty="0" smtClean="0"/>
            <a:t> </a:t>
          </a:r>
          <a:r>
            <a:rPr lang="ru-RU" sz="900" kern="1200" dirty="0" smtClean="0"/>
            <a:t>(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900" b="0" i="1" kern="1200" dirty="0" smtClean="0">
                      <a:latin typeface="Cambria Math" panose="02040503050406030204" pitchFamily="18" charset="0"/>
                    </a:rPr>
                  </m:ctrlPr>
                </m:funcPr>
                <m:fName>
                  <m:r>
                    <a:rPr lang="en-US" sz="900" b="0" i="1" kern="1200" dirty="0" smtClean="0">
                      <a:latin typeface="Cambria Math" panose="02040503050406030204" pitchFamily="18" charset="0"/>
                    </a:rPr>
                    <m:t>𝑡𝑔</m:t>
                  </m:r>
                </m:fName>
                <m:e>
                  <m:r>
                    <a:rPr lang="en-US" sz="900" b="0" i="1" kern="1200" dirty="0" smtClean="0">
                      <a:latin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 smtClean="0">
                  <a:latin typeface="Cambria Math" panose="02040503050406030204" pitchFamily="18" charset="0"/>
                </a:rPr>
                <m:t>=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𝑎</m:t>
              </m:r>
            </m:oMath>
          </a14:m>
          <a:r>
            <a:rPr lang="ru-RU" sz="900" kern="1200" dirty="0" smtClean="0"/>
            <a:t>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Решаются через общую формулу: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n-US" sz="900" b="0" i="1" kern="1200" smtClean="0">
                  <a:latin typeface="Cambria Math" panose="02040503050406030204" pitchFamily="18" charset="0"/>
                </a:rPr>
                <m:t>𝑥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=</m:t>
              </m:r>
              <m:func>
                <m:funcPr>
                  <m:ctrlPr>
                    <a:rPr lang="en-US" sz="900" b="0" i="1" kern="1200" smtClean="0">
                      <a:latin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smtClean="0">
                      <a:latin typeface="Cambria Math" panose="02040503050406030204" pitchFamily="18" charset="0"/>
                    </a:rPr>
                    <m:t>arc</m:t>
                  </m:r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𝑡𝑔</m:t>
                  </m:r>
                </m:fName>
                <m:e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𝑎</m:t>
                  </m:r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 </m:t>
                  </m:r>
                </m:e>
              </m:func>
              <m:r>
                <a:rPr lang="en-US" sz="900" b="0" i="1" kern="1200" smtClean="0">
                  <a:latin typeface="Cambria Math" panose="02040503050406030204" pitchFamily="18" charset="0"/>
                </a:rPr>
                <m:t>+</m:t>
              </m:r>
              <m:r>
                <m:rPr>
                  <m:sty m:val="p"/>
                </m:rPr>
                <a:rPr lang="el-GR" sz="900" b="0" i="1" kern="1200" smtClean="0">
                  <a:latin typeface="Cambria Math" panose="02040503050406030204" pitchFamily="18" charset="0"/>
                </a:rPr>
                <m:t>π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𝑛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, 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𝑛</m:t>
              </m:r>
            </m:oMath>
          </a14:m>
          <a:r>
            <a:rPr lang="ru-RU" sz="900" b="1" i="0" kern="1200" dirty="0" smtClean="0"/>
            <a:t>∈</a:t>
          </a:r>
          <a14:m xmlns:a14="http://schemas.microsoft.com/office/drawing/2010/main">
            <m:oMath xmlns:m="http://schemas.openxmlformats.org/officeDocument/2006/math">
              <m:r>
                <a:rPr lang="en-US" sz="900" b="1" i="0" kern="1200" smtClean="0">
                  <a:latin typeface="Cambria Math" panose="02040503050406030204" pitchFamily="18" charset="0"/>
                </a:rPr>
                <m:t> 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𝑍</m:t>
              </m:r>
            </m:oMath>
          </a14:m>
          <a:r>
            <a:rPr lang="ru-RU" sz="900" b="1" i="0" kern="1200" dirty="0" smtClean="0"/>
            <a:t> </a:t>
          </a:r>
          <a:endParaRPr lang="ru-RU" sz="900" kern="1200" dirty="0" smtClean="0"/>
        </a:p>
      </dsp:txBody>
      <dsp:txXfrm>
        <a:off x="285211" y="3360838"/>
        <a:ext cx="1869406" cy="605005"/>
      </dsp:txXfrm>
    </dsp:sp>
    <dsp:sp modelId="{A3D8E79F-9F35-4056-AFDD-24F846B5D039}">
      <dsp:nvSpPr>
        <dsp:cNvPr id="0" name=""/>
        <dsp:cNvSpPr/>
      </dsp:nvSpPr>
      <dsp:spPr>
        <a:xfrm>
          <a:off x="285211" y="4203573"/>
          <a:ext cx="1869406" cy="605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Котангенсоидные</a:t>
          </a:r>
          <a:r>
            <a:rPr lang="en-US" sz="900" kern="1200" dirty="0" smtClean="0"/>
            <a:t> </a:t>
          </a:r>
          <a:r>
            <a:rPr lang="ru-RU" sz="900" kern="1200" dirty="0" smtClean="0"/>
            <a:t>(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900" b="0" i="1" kern="1200" dirty="0" smtClean="0">
                      <a:latin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dirty="0" smtClean="0">
                      <a:latin typeface="Cambria Math" panose="02040503050406030204" pitchFamily="18" charset="0"/>
                    </a:rPr>
                    <m:t>ctg</m:t>
                  </m:r>
                </m:fName>
                <m:e>
                  <m:r>
                    <a:rPr lang="en-US" sz="900" b="0" i="1" kern="1200" dirty="0" smtClean="0">
                      <a:latin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 smtClean="0">
                  <a:latin typeface="Cambria Math" panose="02040503050406030204" pitchFamily="18" charset="0"/>
                </a:rPr>
                <m:t>=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𝑎</m:t>
              </m:r>
            </m:oMath>
          </a14:m>
          <a:r>
            <a:rPr lang="ru-RU" sz="900" kern="1200" dirty="0" smtClean="0"/>
            <a:t>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Решаются через общую формулу: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n-US" sz="900" b="0" i="1" kern="1200" smtClean="0">
                  <a:latin typeface="Cambria Math" panose="02040503050406030204" pitchFamily="18" charset="0"/>
                </a:rPr>
                <m:t>𝑥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=</m:t>
              </m:r>
              <m:func>
                <m:funcPr>
                  <m:ctrlPr>
                    <a:rPr lang="en-US" sz="900" b="0" i="1" kern="1200" smtClean="0">
                      <a:latin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smtClean="0">
                      <a:latin typeface="Cambria Math" panose="02040503050406030204" pitchFamily="18" charset="0"/>
                    </a:rPr>
                    <m:t>arc</m:t>
                  </m:r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𝑐𝑡𝑔</m:t>
                  </m:r>
                </m:fName>
                <m:e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𝑎</m:t>
                  </m:r>
                  <m:r>
                    <a:rPr lang="en-US" sz="900" b="0" i="1" kern="1200" smtClean="0">
                      <a:latin typeface="Cambria Math" panose="02040503050406030204" pitchFamily="18" charset="0"/>
                    </a:rPr>
                    <m:t> </m:t>
                  </m:r>
                </m:e>
              </m:func>
              <m:r>
                <a:rPr lang="en-US" sz="900" b="0" i="1" kern="1200" smtClean="0">
                  <a:latin typeface="Cambria Math" panose="02040503050406030204" pitchFamily="18" charset="0"/>
                </a:rPr>
                <m:t>+</m:t>
              </m:r>
              <m:r>
                <m:rPr>
                  <m:sty m:val="p"/>
                </m:rPr>
                <a:rPr lang="el-GR" sz="900" b="0" i="1" kern="1200" smtClean="0">
                  <a:latin typeface="Cambria Math" panose="02040503050406030204" pitchFamily="18" charset="0"/>
                </a:rPr>
                <m:t>π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𝑛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, 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𝑛</m:t>
              </m:r>
            </m:oMath>
          </a14:m>
          <a:r>
            <a:rPr lang="ru-RU" sz="900" b="1" i="0" kern="1200" dirty="0" smtClean="0"/>
            <a:t>∈</a:t>
          </a:r>
          <a14:m xmlns:a14="http://schemas.microsoft.com/office/drawing/2010/main">
            <m:oMath xmlns:m="http://schemas.openxmlformats.org/officeDocument/2006/math">
              <m:r>
                <a:rPr lang="en-US" sz="900" b="1" i="0" kern="1200" smtClean="0">
                  <a:latin typeface="Cambria Math" panose="02040503050406030204" pitchFamily="18" charset="0"/>
                </a:rPr>
                <m:t> </m:t>
              </m:r>
              <m:r>
                <a:rPr lang="en-US" sz="900" b="0" i="1" kern="1200" smtClean="0">
                  <a:latin typeface="Cambria Math" panose="02040503050406030204" pitchFamily="18" charset="0"/>
                </a:rPr>
                <m:t>𝑍</m:t>
              </m:r>
            </m:oMath>
          </a14:m>
          <a:r>
            <a:rPr lang="ru-RU" sz="900" b="1" i="0" kern="1200" dirty="0" smtClean="0"/>
            <a:t> </a:t>
          </a:r>
          <a:endParaRPr lang="ru-RU" sz="900" kern="1200" dirty="0" smtClean="0"/>
        </a:p>
      </dsp:txBody>
      <dsp:txXfrm>
        <a:off x="285211" y="4203573"/>
        <a:ext cx="1869406" cy="605005"/>
      </dsp:txXfrm>
    </dsp:sp>
    <dsp:sp modelId="{D931C623-7656-4053-AAF0-BF3D27F9988A}">
      <dsp:nvSpPr>
        <dsp:cNvPr id="0" name=""/>
        <dsp:cNvSpPr/>
      </dsp:nvSpPr>
      <dsp:spPr>
        <a:xfrm>
          <a:off x="2109335" y="856189"/>
          <a:ext cx="1132047" cy="566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dirty="0" smtClean="0"/>
            <a:t>Сводящиеся к </a:t>
          </a:r>
          <a:r>
            <a:rPr lang="ru-RU" sz="1200" kern="1200" baseline="0" dirty="0" err="1" smtClean="0"/>
            <a:t>тангенсоидным</a:t>
          </a:r>
          <a:r>
            <a:rPr lang="ru-RU" sz="1200" kern="1200" baseline="30000" dirty="0" err="1" smtClean="0"/>
            <a:t>1</a:t>
          </a:r>
          <a:endParaRPr lang="ru-RU" sz="1200" kern="1200" baseline="0" dirty="0"/>
        </a:p>
      </dsp:txBody>
      <dsp:txXfrm>
        <a:off x="2109335" y="856189"/>
        <a:ext cx="1132047" cy="566023"/>
      </dsp:txXfrm>
    </dsp:sp>
    <dsp:sp modelId="{13B9F073-DC3A-419C-9F8D-880B1D50200A}">
      <dsp:nvSpPr>
        <dsp:cNvPr id="0" name=""/>
        <dsp:cNvSpPr/>
      </dsp:nvSpPr>
      <dsp:spPr>
        <a:xfrm>
          <a:off x="2392347" y="1659942"/>
          <a:ext cx="1794238" cy="9708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Однородные первой степени</a:t>
          </a:r>
          <a:endParaRPr lang="en-US" sz="900" kern="1200" dirty="0" smtClean="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n-US" sz="900" b="0" i="1" kern="1200" dirty="0" smtClean="0">
                  <a:latin typeface="Cambria Math" panose="02040503050406030204" pitchFamily="18" charset="0"/>
                </a:rPr>
                <m:t>𝐴𝑠𝑖𝑛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 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𝑥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+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𝐵𝑐𝑜𝑠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 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𝑥</m:t>
              </m:r>
              <m:r>
                <a:rPr lang="en-US" sz="900" b="0" i="1" kern="1200" dirty="0" smtClean="0">
                  <a:latin typeface="Cambria Math" panose="02040503050406030204" pitchFamily="18" charset="0"/>
                </a:rPr>
                <m:t>=0</m:t>
              </m:r>
            </m:oMath>
          </a14:m>
          <a:r>
            <a:rPr lang="en-US" sz="900" kern="1200" dirty="0"/>
            <a:t> =&gt;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900" b="0" i="1" kern="1200" dirty="0">
                    <a:latin typeface="Cambria Math" panose="02040503050406030204" pitchFamily="18" charset="0"/>
                  </a:rPr>
                  <m:t>𝑡𝑔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 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𝑥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=−</m:t>
                </m:r>
                <m:f>
                  <m:fPr>
                    <m:ctrlPr>
                      <a:rPr lang="en-US" sz="900" b="0" i="1" kern="1200" dirty="0">
                        <a:latin typeface="Cambria Math" panose="02040503050406030204" pitchFamily="18" charset="0"/>
                      </a:rPr>
                    </m:ctrlPr>
                  </m:fPr>
                  <m:num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𝐵</m:t>
                    </m:r>
                  </m:num>
                  <m:den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𝐴</m:t>
                    </m:r>
                  </m:den>
                </m:f>
              </m:oMath>
            </m:oMathPara>
          </a14:m>
          <a:endParaRPr lang="ru-RU" sz="900" kern="1200" dirty="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/>
            <a:t>Условие: 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cos</m:t>
                  </m:r>
                </m:fName>
                <m:e>
                  <m: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≠</m:t>
              </m:r>
              <m:r>
                <a:rPr lang="ru-RU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0</m:t>
              </m:r>
            </m:oMath>
          </a14:m>
          <a:endParaRPr lang="ru-RU" sz="900" kern="1200" dirty="0"/>
        </a:p>
      </dsp:txBody>
      <dsp:txXfrm>
        <a:off x="2392347" y="1659942"/>
        <a:ext cx="1794238" cy="970809"/>
      </dsp:txXfrm>
    </dsp:sp>
    <dsp:sp modelId="{E0D488C2-560F-4A42-A95B-08C5DAA682FD}">
      <dsp:nvSpPr>
        <dsp:cNvPr id="0" name=""/>
        <dsp:cNvSpPr/>
      </dsp:nvSpPr>
      <dsp:spPr>
        <a:xfrm>
          <a:off x="2392347" y="2868482"/>
          <a:ext cx="1834188" cy="7911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/>
            <a:t>Однородные второй степени</a:t>
          </a:r>
          <a:endParaRPr lang="en-US" sz="1000" kern="1200" dirty="0" smtClean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900" b="0" i="1" kern="1200" dirty="0">
                    <a:latin typeface="Cambria Math" panose="02040503050406030204" pitchFamily="18" charset="0"/>
                  </a:rPr>
                  <m:t>𝐴</m:t>
                </m:r>
                <m:sSup>
                  <m:sSupPr>
                    <m:ctrlPr>
                      <a:rPr lang="en-US" sz="900" b="0" i="1" kern="1200" dirty="0">
                        <a:latin typeface="Cambria Math" panose="02040503050406030204" pitchFamily="18" charset="0"/>
                      </a:rPr>
                    </m:ctrlPr>
                  </m:sSupPr>
                  <m:e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𝑠𝑖𝑛</m:t>
                    </m:r>
                  </m:e>
                  <m:sup>
                    <m:r>
                      <a:rPr lang="ru-RU" sz="900" b="0" i="1" kern="1200" dirty="0">
                        <a:latin typeface="Cambria Math" panose="02040503050406030204" pitchFamily="18" charset="0"/>
                      </a:rPr>
                      <m:t>2</m:t>
                    </m:r>
                  </m:sup>
                </m:sSup>
                <m:r>
                  <a:rPr lang="en-US" sz="900" b="0" i="1" kern="1200" dirty="0">
                    <a:latin typeface="Cambria Math" panose="02040503050406030204" pitchFamily="18" charset="0"/>
                  </a:rPr>
                  <m:t>𝑥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+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𝐵</m:t>
                </m:r>
                <m:func>
                  <m:funcPr>
                    <m:ctrlPr>
                      <a:rPr lang="en-US" sz="900" b="0" i="1" kern="1200" dirty="0">
                        <a:latin typeface="Cambria Math" panose="02040503050406030204" pitchFamily="18" charset="0"/>
                      </a:rPr>
                    </m:ctrlPr>
                  </m:funcPr>
                  <m:fName>
                    <m:r>
                      <m:rPr>
                        <m:sty m:val="p"/>
                      </m:rPr>
                      <a:rPr lang="en-US" sz="900" b="0" i="0" kern="1200" dirty="0">
                        <a:latin typeface="Cambria Math" panose="02040503050406030204" pitchFamily="18" charset="0"/>
                      </a:rPr>
                      <m:t>sin</m:t>
                    </m:r>
                  </m:fName>
                  <m:e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𝑥</m:t>
                    </m:r>
                  </m:e>
                </m:func>
                <m:func>
                  <m:funcPr>
                    <m:ctrlP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</m:ctrlPr>
                  </m:funcPr>
                  <m:fName>
                    <m:r>
                      <m:rPr>
                        <m:sty m:val="p"/>
                      </m:rPr>
                      <a:rPr lang="en-US" sz="900" b="0" i="0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cos</m:t>
                    </m:r>
                  </m:fName>
                  <m:e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𝑥</m:t>
                    </m:r>
                  </m:e>
                </m:func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+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𝐶</m:t>
                </m:r>
                <m:sSup>
                  <m:sSupPr>
                    <m:ctrlPr>
                      <a:rPr lang="en-US" sz="900" b="0" i="1" kern="1200" dirty="0">
                        <a:latin typeface="Cambria Math" panose="02040503050406030204" pitchFamily="18" charset="0"/>
                      </a:rPr>
                    </m:ctrlPr>
                  </m:sSupPr>
                  <m:e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𝑐𝑜𝑠</m:t>
                    </m:r>
                  </m:e>
                  <m:sup>
                    <m:r>
                      <a:rPr lang="ru-RU" sz="900" b="0" i="1" kern="1200" dirty="0">
                        <a:latin typeface="Cambria Math" panose="02040503050406030204" pitchFamily="18" charset="0"/>
                      </a:rPr>
                      <m:t>2</m:t>
                    </m:r>
                  </m:sup>
                </m:sSup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 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𝑥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=0</m:t>
                </m:r>
              </m:oMath>
            </m:oMathPara>
          </a14:m>
          <a:endParaRPr lang="ru-RU" sz="9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1000" b="0" i="1" kern="1200" dirty="0">
                    <a:latin typeface="Cambria Math" panose="02040503050406030204" pitchFamily="18" charset="0"/>
                  </a:rPr>
                  <m:t>𝐴</m:t>
                </m:r>
                <m:sSup>
                  <m:sSupPr>
                    <m:ctrlPr>
                      <a:rPr lang="en-US" sz="1000" b="0" i="1" kern="1200" dirty="0">
                        <a:latin typeface="Cambria Math" panose="02040503050406030204" pitchFamily="18" charset="0"/>
                      </a:rPr>
                    </m:ctrlPr>
                  </m:sSupPr>
                  <m:e>
                    <m:r>
                      <a:rPr lang="en-US" sz="1000" b="0" i="1" kern="1200" dirty="0">
                        <a:latin typeface="Cambria Math" panose="02040503050406030204" pitchFamily="18" charset="0"/>
                      </a:rPr>
                      <m:t>𝑡𝑔</m:t>
                    </m:r>
                  </m:e>
                  <m:sup>
                    <m:r>
                      <a:rPr lang="en-US" sz="1000" b="0" i="1" kern="1200" dirty="0">
                        <a:latin typeface="Cambria Math" panose="02040503050406030204" pitchFamily="18" charset="0"/>
                      </a:rPr>
                      <m:t>2</m:t>
                    </m:r>
                  </m:sup>
                </m:sSup>
                <m:r>
                  <a:rPr lang="en-US" sz="1000" b="0" i="1" kern="1200" dirty="0">
                    <a:latin typeface="Cambria Math" panose="02040503050406030204" pitchFamily="18" charset="0"/>
                  </a:rPr>
                  <m:t> </m:t>
                </m:r>
                <m:r>
                  <a:rPr lang="en-US" sz="1000" b="0" i="1" kern="1200" dirty="0">
                    <a:latin typeface="Cambria Math" panose="02040503050406030204" pitchFamily="18" charset="0"/>
                  </a:rPr>
                  <m:t>𝑥</m:t>
                </m:r>
                <m:r>
                  <a:rPr lang="en-US" sz="1000" b="0" i="1" kern="1200" dirty="0">
                    <a:latin typeface="Cambria Math" panose="02040503050406030204" pitchFamily="18" charset="0"/>
                  </a:rPr>
                  <m:t>+</m:t>
                </m:r>
                <m:r>
                  <a:rPr lang="en-US" sz="1000" b="0" i="1" kern="1200" dirty="0">
                    <a:latin typeface="Cambria Math" panose="02040503050406030204" pitchFamily="18" charset="0"/>
                  </a:rPr>
                  <m:t>𝐵𝑡𝑔</m:t>
                </m:r>
                <m:r>
                  <a:rPr lang="en-US" sz="1000" b="0" i="1" kern="1200" dirty="0">
                    <a:latin typeface="Cambria Math" panose="02040503050406030204" pitchFamily="18" charset="0"/>
                  </a:rPr>
                  <m:t> </m:t>
                </m:r>
                <m:r>
                  <a:rPr lang="en-US" sz="1000" b="0" i="1" kern="1200" dirty="0">
                    <a:latin typeface="Cambria Math" panose="02040503050406030204" pitchFamily="18" charset="0"/>
                  </a:rPr>
                  <m:t>𝑥</m:t>
                </m:r>
                <m:r>
                  <a:rPr lang="en-US" sz="1000" b="0" i="1" kern="1200" dirty="0">
                    <a:latin typeface="Cambria Math" panose="02040503050406030204" pitchFamily="18" charset="0"/>
                  </a:rPr>
                  <m:t>+</m:t>
                </m:r>
                <m:r>
                  <a:rPr lang="en-US" sz="1000" b="0" i="1" kern="1200" dirty="0">
                    <a:latin typeface="Cambria Math" panose="02040503050406030204" pitchFamily="18" charset="0"/>
                  </a:rPr>
                  <m:t>𝐶</m:t>
                </m:r>
                <m:r>
                  <a:rPr lang="en-US" sz="1000" b="0" i="1" kern="1200" dirty="0">
                    <a:latin typeface="Cambria Math" panose="02040503050406030204" pitchFamily="18" charset="0"/>
                  </a:rPr>
                  <m:t>=0</m:t>
                </m:r>
              </m:oMath>
            </m:oMathPara>
          </a14:m>
          <a:endParaRPr lang="ru-RU" sz="1000" b="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/>
            <a:t>Условие: 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10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10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cos</m:t>
                  </m:r>
                </m:fName>
                <m:e>
                  <m:r>
                    <a:rPr lang="en-US" sz="10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10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≠</m:t>
              </m:r>
              <m:r>
                <a:rPr lang="ru-RU" sz="10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0</m:t>
              </m:r>
            </m:oMath>
          </a14:m>
          <a:endParaRPr lang="ru-RU" sz="1000" kern="1200" dirty="0"/>
        </a:p>
      </dsp:txBody>
      <dsp:txXfrm>
        <a:off x="2392347" y="2868482"/>
        <a:ext cx="1834188" cy="791114"/>
      </dsp:txXfrm>
    </dsp:sp>
    <dsp:sp modelId="{B0742970-17CA-438C-9131-121C5F7704CA}">
      <dsp:nvSpPr>
        <dsp:cNvPr id="0" name=""/>
        <dsp:cNvSpPr/>
      </dsp:nvSpPr>
      <dsp:spPr>
        <a:xfrm>
          <a:off x="2383189" y="3805693"/>
          <a:ext cx="1804845" cy="15624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Неоднородные</a:t>
          </a:r>
          <a:endParaRPr lang="en-US" sz="900" kern="1200" dirty="0" smtClean="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𝐴𝑠𝑖𝑛</m:t>
                </m:r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 </m:t>
                </m:r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𝑥</m:t>
                </m:r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+</m:t>
                </m:r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𝐵𝑐𝑜𝑠</m:t>
                </m:r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 </m:t>
                </m:r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𝑥</m:t>
                </m:r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=</m:t>
                </m:r>
                <m:r>
                  <a:rPr lang="en-US" sz="900" b="0" i="1" kern="1200" dirty="0" smtClean="0">
                    <a:latin typeface="Cambria Math" panose="02040503050406030204" pitchFamily="18" charset="0"/>
                  </a:rPr>
                  <m:t>𝐶</m:t>
                </m:r>
              </m:oMath>
            </m:oMathPara>
          </a14:m>
          <a:endParaRPr lang="en-US" sz="900" kern="1200" dirty="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900" b="0" i="1" kern="1200" dirty="0">
                    <a:latin typeface="Cambria Math" panose="02040503050406030204" pitchFamily="18" charset="0"/>
                  </a:rPr>
                  <m:t>𝑡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=</m:t>
                </m:r>
                <m:f>
                  <m:fPr>
                    <m:ctrlPr>
                      <a:rPr lang="en-US" sz="900" b="0" i="1" kern="1200" dirty="0">
                        <a:latin typeface="Cambria Math" panose="02040503050406030204" pitchFamily="18" charset="0"/>
                      </a:rPr>
                    </m:ctrlPr>
                  </m:fPr>
                  <m:num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𝑥</m:t>
                    </m:r>
                  </m:num>
                  <m:den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2</m:t>
                    </m:r>
                  </m:den>
                </m:f>
              </m:oMath>
            </m:oMathPara>
          </a14:m>
          <a:endParaRPr lang="en-US" sz="900" kern="1200" dirty="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d>
                  <m:dPr>
                    <m:ctrlPr>
                      <a:rPr lang="en-US" sz="900" b="0" i="1" kern="1200" dirty="0">
                        <a:latin typeface="Cambria Math" panose="02040503050406030204" pitchFamily="18" charset="0"/>
                      </a:rPr>
                    </m:ctrlPr>
                  </m:dPr>
                  <m:e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−</m:t>
                    </m:r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𝐵</m:t>
                    </m:r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−</m:t>
                    </m:r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𝐶</m:t>
                    </m:r>
                  </m:e>
                </m:d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∙</m:t>
                </m:r>
                <m:sSup>
                  <m:sSupPr>
                    <m:ctrlP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</m:ctrlPr>
                  </m:sSupPr>
                  <m:e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𝑡𝑔</m:t>
                    </m:r>
                  </m:e>
                  <m:sup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2</m:t>
                    </m:r>
                  </m:sup>
                </m:sSup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𝑡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+</m:t>
                </m:r>
              </m:oMath>
            </m:oMathPara>
          </a14:m>
          <a:endParaRPr lang="en-US" sz="900" b="0" i="1" kern="1200" dirty="0">
            <a:latin typeface="Cambria Math" panose="02040503050406030204" pitchFamily="18" charset="0"/>
            <a:ea typeface="Cambria Math" panose="02040503050406030204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2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𝐴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∙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𝑡𝑔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+</m:t>
                </m:r>
              </m:oMath>
            </m:oMathPara>
          </a14:m>
          <a:endParaRPr lang="en-US" sz="900" b="0" i="1" kern="1200" dirty="0">
            <a:latin typeface="Cambria Math" panose="02040503050406030204" pitchFamily="18" charset="0"/>
            <a:ea typeface="Cambria Math" panose="02040503050406030204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d>
                  <m:dPr>
                    <m:ctrlP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</m:ctrlPr>
                  </m:dPr>
                  <m:e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𝐵</m:t>
                    </m:r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+</m:t>
                    </m:r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𝐶</m:t>
                    </m:r>
                  </m:e>
                </m:d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=0</m:t>
                </m:r>
              </m:oMath>
            </m:oMathPara>
          </a14:m>
          <a:endParaRPr lang="en-US" sz="900" kern="1200" dirty="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/>
            <a:t>Условие: 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cos</m:t>
                  </m:r>
                </m:fName>
                <m:e>
                  <m: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≠</m:t>
              </m:r>
              <m:r>
                <a:rPr lang="ru-RU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0</m:t>
              </m:r>
            </m:oMath>
          </a14:m>
          <a:endParaRPr lang="ru-RU" sz="900" kern="1200" dirty="0"/>
        </a:p>
      </dsp:txBody>
      <dsp:txXfrm>
        <a:off x="2383189" y="3805693"/>
        <a:ext cx="1804845" cy="1562445"/>
      </dsp:txXfrm>
    </dsp:sp>
    <dsp:sp modelId="{7931A59F-7F10-40D2-B295-CF1A0B3901C5}">
      <dsp:nvSpPr>
        <dsp:cNvPr id="0" name=""/>
        <dsp:cNvSpPr/>
      </dsp:nvSpPr>
      <dsp:spPr>
        <a:xfrm>
          <a:off x="227284" y="5200918"/>
          <a:ext cx="1890982" cy="1020138"/>
        </a:xfrm>
        <a:prstGeom prst="rect">
          <a:avLst/>
        </a:prstGeom>
        <a:solidFill>
          <a:schemeClr val="bg1"/>
        </a:solidFill>
        <a:ln w="12700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30000">
              <a:ln w="3175">
                <a:noFill/>
              </a:ln>
              <a:solidFill>
                <a:sysClr val="windowText" lastClr="000000"/>
              </a:solidFill>
            </a:rPr>
            <a:t>1</a:t>
          </a:r>
          <a:r>
            <a:rPr lang="ru-RU" sz="1200" b="1" kern="1200">
              <a:ln w="3175">
                <a:noFill/>
              </a:ln>
              <a:solidFill>
                <a:sysClr val="windowText" lastClr="000000"/>
              </a:solidFill>
            </a:rPr>
            <a:t>Тангенсоидные уравнения по моей классификации: простейшие линейные уравнения вида</a:t>
          </a:r>
          <a:br>
            <a:rPr lang="ru-RU" sz="1200" b="1" kern="1200">
              <a:ln w="3175">
                <a:noFill/>
              </a:ln>
              <a:solidFill>
                <a:sysClr val="windowText" lastClr="000000"/>
              </a:solidFill>
            </a:rPr>
          </a:b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1200" b="1" i="1" kern="1200" dirty="0" smtClean="0">
                      <a:ln w="3175">
                        <a:noFill/>
                      </a:ln>
                      <a:solidFill>
                        <a:sysClr val="windowText" lastClr="000000"/>
                      </a:solidFill>
                      <a:latin typeface="Cambria Math" panose="02040503050406030204" pitchFamily="18" charset="0"/>
                    </a:rPr>
                  </m:ctrlPr>
                </m:funcPr>
                <m:fName>
                  <m:r>
                    <a:rPr lang="en-US" sz="1200" b="1" i="1" kern="1200" dirty="0" smtClean="0">
                      <a:ln w="3175">
                        <a:noFill/>
                      </a:ln>
                      <a:solidFill>
                        <a:sysClr val="windowText" lastClr="000000"/>
                      </a:solidFill>
                      <a:latin typeface="Cambria Math" panose="02040503050406030204" pitchFamily="18" charset="0"/>
                    </a:rPr>
                    <m:t>𝒕𝒈</m:t>
                  </m:r>
                </m:fName>
                <m:e>
                  <m:r>
                    <a:rPr lang="en-US" sz="1200" b="1" i="1" kern="1200" dirty="0" smtClean="0">
                      <a:ln w="3175">
                        <a:noFill/>
                      </a:ln>
                      <a:solidFill>
                        <a:sysClr val="windowText" lastClr="000000"/>
                      </a:solidFill>
                      <a:latin typeface="Cambria Math" panose="02040503050406030204" pitchFamily="18" charset="0"/>
                    </a:rPr>
                    <m:t>𝒙</m:t>
                  </m:r>
                </m:e>
              </m:func>
              <m:r>
                <a:rPr lang="en-US" sz="1200" b="1" i="1" kern="1200" dirty="0" smtClean="0">
                  <a:ln w="3175">
                    <a:noFill/>
                  </a:ln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m:t>=</m:t>
              </m:r>
              <m:r>
                <a:rPr lang="en-US" sz="1200" b="1" i="1" kern="1200" dirty="0" smtClean="0">
                  <a:ln w="3175">
                    <a:noFill/>
                  </a:ln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m:t>𝒂</m:t>
              </m:r>
            </m:oMath>
          </a14:m>
          <a:r>
            <a:rPr lang="ru-RU" sz="1200" b="1" kern="1200">
              <a:ln w="3175">
                <a:noFill/>
              </a:ln>
              <a:solidFill>
                <a:sysClr val="windowText" lastClr="000000"/>
              </a:solidFill>
            </a:rPr>
            <a:t> </a:t>
          </a:r>
        </a:p>
      </dsp:txBody>
      <dsp:txXfrm>
        <a:off x="227284" y="5200918"/>
        <a:ext cx="1890982" cy="1020138"/>
      </dsp:txXfrm>
    </dsp:sp>
    <dsp:sp modelId="{E094B6DB-0294-45AE-92E6-C0BE0F9E3BE3}">
      <dsp:nvSpPr>
        <dsp:cNvPr id="0" name=""/>
        <dsp:cNvSpPr/>
      </dsp:nvSpPr>
      <dsp:spPr>
        <a:xfrm>
          <a:off x="4268330" y="856189"/>
          <a:ext cx="1132047" cy="566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baseline="0" dirty="0" smtClean="0"/>
            <a:t>Особые</a:t>
          </a:r>
          <a:endParaRPr lang="ru-RU" sz="1600" kern="1200" baseline="0" dirty="0"/>
        </a:p>
      </dsp:txBody>
      <dsp:txXfrm>
        <a:off x="4268330" y="856189"/>
        <a:ext cx="1132047" cy="566023"/>
      </dsp:txXfrm>
    </dsp:sp>
    <dsp:sp modelId="{1D5759DF-A1F1-4675-99D4-71250CB32584}">
      <dsp:nvSpPr>
        <dsp:cNvPr id="0" name=""/>
        <dsp:cNvSpPr/>
      </dsp:nvSpPr>
      <dsp:spPr>
        <a:xfrm>
          <a:off x="4521060" y="1659942"/>
          <a:ext cx="1648939" cy="6933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/>
            <a:t>Квадратные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/>
            <a:t>Решаются через замену </a:t>
          </a:r>
          <a:r>
            <a:rPr lang="en-US" sz="900" kern="1200" dirty="0"/>
            <a:t>f(x) = 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900" b="0" i="1" kern="1200" dirty="0">
                    <a:latin typeface="Cambria Math" panose="02040503050406030204" pitchFamily="18" charset="0"/>
                  </a:rPr>
                  <m:t>𝐴</m:t>
                </m:r>
                <m:sSup>
                  <m:sSupPr>
                    <m:ctrlPr>
                      <a:rPr lang="en-US" sz="900" b="0" i="1" kern="1200" dirty="0">
                        <a:latin typeface="Cambria Math" panose="02040503050406030204" pitchFamily="18" charset="0"/>
                      </a:rPr>
                    </m:ctrlPr>
                  </m:sSupPr>
                  <m:e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𝑓</m:t>
                    </m:r>
                  </m:e>
                  <m:sup>
                    <m:r>
                      <a:rPr lang="en-US" sz="900" b="0" i="1" kern="1200" dirty="0">
                        <a:latin typeface="Cambria Math" panose="02040503050406030204" pitchFamily="18" charset="0"/>
                      </a:rPr>
                      <m:t>2</m:t>
                    </m:r>
                  </m:sup>
                </m:sSup>
                <m:r>
                  <a:rPr lang="en-US" sz="900" b="0" i="1" kern="1200" dirty="0">
                    <a:latin typeface="Cambria Math" panose="02040503050406030204" pitchFamily="18" charset="0"/>
                  </a:rPr>
                  <m:t> 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𝑥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+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𝐵𝑓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 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𝑥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+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𝐶</m:t>
                </m:r>
                <m:r>
                  <a:rPr lang="en-US" sz="900" b="0" i="1" kern="1200" dirty="0">
                    <a:latin typeface="Cambria Math" panose="02040503050406030204" pitchFamily="18" charset="0"/>
                  </a:rPr>
                  <m:t>=0</m:t>
                </m:r>
              </m:oMath>
            </m:oMathPara>
          </a14:m>
          <a:endParaRPr lang="ru-RU" sz="900" kern="1200" dirty="0"/>
        </a:p>
      </dsp:txBody>
      <dsp:txXfrm>
        <a:off x="4521060" y="1659942"/>
        <a:ext cx="1648939" cy="693361"/>
      </dsp:txXfrm>
    </dsp:sp>
    <dsp:sp modelId="{A28C3AA8-F89A-45E7-84D8-D56C96B1EDDC}">
      <dsp:nvSpPr>
        <dsp:cNvPr id="0" name=""/>
        <dsp:cNvSpPr/>
      </dsp:nvSpPr>
      <dsp:spPr>
        <a:xfrm>
          <a:off x="4521060" y="2591034"/>
          <a:ext cx="1648939" cy="125188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/>
            <a:t>Уравнения, сводящиеся к виду формул сокращённого умножения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/>
            <a:t>Решаются через сворачивания формулы в произведение множителей =</a:t>
          </a:r>
          <a:r>
            <a:rPr lang="en-US" sz="900" kern="1200" dirty="0"/>
            <a:t>&gt; </a:t>
          </a:r>
          <a:r>
            <a:rPr lang="ru-RU" sz="900" kern="1200" dirty="0"/>
            <a:t>решение линейных/квадратных</a:t>
          </a:r>
        </a:p>
      </dsp:txBody>
      <dsp:txXfrm>
        <a:off x="4521060" y="2591034"/>
        <a:ext cx="1648939" cy="1251885"/>
      </dsp:txXfrm>
    </dsp:sp>
    <dsp:sp modelId="{2E8B173C-C497-4A6D-B205-0158894F7207}">
      <dsp:nvSpPr>
        <dsp:cNvPr id="0" name=""/>
        <dsp:cNvSpPr/>
      </dsp:nvSpPr>
      <dsp:spPr>
        <a:xfrm>
          <a:off x="4521060" y="4080650"/>
          <a:ext cx="1648939" cy="18852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/>
            <a:t>Уравнения, сводящиеся к виду 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A</m:t>
                  </m:r>
                  <m: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(</m:t>
                  </m:r>
                  <m:r>
                    <m:rPr>
                      <m:sty m:val="p"/>
                    </m:rP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sin</m:t>
                  </m:r>
                </m:fName>
                <m:e>
                  <m: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±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𝐵𝑐𝑜𝑠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 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𝑥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)+</m:t>
              </m:r>
            </m:oMath>
          </a14:m>
          <a:endParaRPr lang="en-US" sz="900" b="0" i="1" kern="1200" dirty="0">
            <a:latin typeface="Cambria Math" panose="02040503050406030204" pitchFamily="18" charset="0"/>
            <a:ea typeface="Cambria Math" panose="02040503050406030204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𝐵𝑠𝑖𝑛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 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𝑥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∙</m:t>
              </m:r>
              <m:func>
                <m:funcPr>
                  <m:ctrlP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sin</m:t>
                  </m:r>
                </m:fName>
                <m:e>
                  <m: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+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𝐶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= </m:t>
              </m:r>
            </m:oMath>
          </a14:m>
          <a:r>
            <a:rPr lang="en-US" sz="900" kern="1200" dirty="0"/>
            <a:t>0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/>
            <a:t>Замена: 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</m:ctrlPr>
                </m:funcPr>
                <m:fName>
                  <m:r>
                    <m:rPr>
                      <m:sty m:val="p"/>
                    </m:rP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t</m:t>
                  </m:r>
                  <m: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=(</m:t>
                  </m:r>
                  <m:r>
                    <m:rPr>
                      <m:sty m:val="p"/>
                    </m:rPr>
                    <a:rPr lang="en-US" sz="900" b="0" i="0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sin</m:t>
                  </m:r>
                </m:fName>
                <m:e>
                  <m:r>
                    <a:rPr lang="en-US" sz="900" b="0" i="1" kern="1200" dirty="0">
                      <a:latin typeface="Cambria Math" panose="02040503050406030204" pitchFamily="18" charset="0"/>
                      <a:ea typeface="Cambria Math" panose="02040503050406030204" pitchFamily="18" charset="0"/>
                    </a:rPr>
                    <m:t>𝑥</m:t>
                  </m:r>
                </m:e>
              </m:func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±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𝑐𝑜𝑠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 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𝑥</m:t>
              </m:r>
              <m:r>
                <a:rPr lang="en-US" sz="900" b="0" i="1" kern="1200" dirty="0">
                  <a:latin typeface="Cambria Math" panose="02040503050406030204" pitchFamily="18" charset="0"/>
                  <a:ea typeface="Cambria Math" panose="02040503050406030204" pitchFamily="18" charset="0"/>
                </a:rPr>
                <m:t>)</m:t>
              </m:r>
            </m:oMath>
          </a14:m>
          <a:endParaRPr lang="en-US" sz="900" kern="1200" dirty="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/>
            <a:t>=&gt;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func>
                  <m:funcPr>
                    <m:ctrlP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</m:ctrlPr>
                  </m:funcPr>
                  <m:fName>
                    <m:r>
                      <a:rPr lang="en-US" sz="900" b="0" i="0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(</m:t>
                    </m:r>
                    <m:r>
                      <m:rPr>
                        <m:sty m:val="p"/>
                      </m:rPr>
                      <a:rPr lang="en-US" sz="900" b="0" i="0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sin</m:t>
                    </m:r>
                  </m:fName>
                  <m:e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𝑥</m:t>
                    </m:r>
                  </m:e>
                </m:func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∙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𝑐𝑜𝑠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 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𝑥</m:t>
                </m:r>
                <m:r>
                  <a:rPr lang="en-US" sz="900" b="0" i="1" kern="1200" dirty="0">
                    <a:latin typeface="Cambria Math" panose="02040503050406030204" pitchFamily="18" charset="0"/>
                    <a:ea typeface="Cambria Math" panose="02040503050406030204" pitchFamily="18" charset="0"/>
                  </a:rPr>
                  <m:t>)=±</m:t>
                </m:r>
                <m:f>
                  <m:fPr>
                    <m:ctrlP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</m:ctrlPr>
                  </m:fPr>
                  <m:num>
                    <m:sSup>
                      <m:sSupPr>
                        <m:ctrlPr>
                          <a:rPr lang="en-US" sz="900" b="0" i="1" kern="1200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</m:ctrlPr>
                      </m:sSupPr>
                      <m:e>
                        <m:r>
                          <a:rPr lang="en-US" sz="900" b="0" i="1" kern="1200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𝑡</m:t>
                        </m:r>
                      </m:e>
                      <m:sup>
                        <m:r>
                          <a:rPr lang="en-US" sz="900" b="0" i="1" kern="1200" dirty="0">
                            <a:latin typeface="Cambria Math" panose="02040503050406030204" pitchFamily="18" charset="0"/>
                            <a:ea typeface="Cambria Math" panose="02040503050406030204" pitchFamily="18" charset="0"/>
                          </a:rPr>
                          <m:t>2</m:t>
                        </m:r>
                      </m:sup>
                    </m:sSup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−1</m:t>
                    </m:r>
                  </m:num>
                  <m:den>
                    <m:r>
                      <a:rPr lang="en-US" sz="900" b="0" i="1" kern="1200" dirty="0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2</m:t>
                    </m:r>
                  </m:den>
                </m:f>
              </m:oMath>
            </m:oMathPara>
          </a14:m>
          <a:endParaRPr lang="ru-RU" sz="900" kern="1200" dirty="0"/>
        </a:p>
      </dsp:txBody>
      <dsp:txXfrm>
        <a:off x="4521060" y="4080650"/>
        <a:ext cx="1648939" cy="18852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5A4F-7D6C-44B9-9B9F-EC0CA00E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18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</dc:creator>
  <cp:lastModifiedBy>Пользователь Windows</cp:lastModifiedBy>
  <cp:revision>15</cp:revision>
  <dcterms:created xsi:type="dcterms:W3CDTF">2021-03-07T09:40:00Z</dcterms:created>
  <dcterms:modified xsi:type="dcterms:W3CDTF">2021-03-11T08:09:00Z</dcterms:modified>
</cp:coreProperties>
</file>