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1E" w:rsidRPr="00C22591" w:rsidRDefault="00C22591" w:rsidP="00C2259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6173">
        <w:rPr>
          <w:rFonts w:ascii="Times New Roman" w:hAnsi="Times New Roman" w:cs="Times New Roman"/>
          <w:b/>
          <w:sz w:val="28"/>
        </w:rPr>
        <w:t xml:space="preserve">ПРОКУРОРСКИЙ </w:t>
      </w:r>
      <w:r w:rsidR="00195FC0" w:rsidRPr="00BC6173">
        <w:rPr>
          <w:rFonts w:ascii="Times New Roman" w:hAnsi="Times New Roman" w:cs="Times New Roman"/>
          <w:b/>
          <w:sz w:val="28"/>
        </w:rPr>
        <w:t>НАДЗОР ЗА</w:t>
      </w:r>
      <w:r w:rsidR="00195FC0" w:rsidRPr="00195FC0">
        <w:rPr>
          <w:rFonts w:ascii="Times New Roman" w:hAnsi="Times New Roman" w:cs="Times New Roman"/>
          <w:b/>
          <w:sz w:val="28"/>
        </w:rPr>
        <w:t xml:space="preserve"> СОБЛЮДЕНИЕМ </w:t>
      </w:r>
      <w:r>
        <w:rPr>
          <w:rFonts w:ascii="Times New Roman" w:hAnsi="Times New Roman" w:cs="Times New Roman"/>
          <w:b/>
          <w:sz w:val="28"/>
        </w:rPr>
        <w:t xml:space="preserve">ТРУДОВЫХ </w:t>
      </w:r>
      <w:r w:rsidR="00195FC0" w:rsidRPr="00195FC0">
        <w:rPr>
          <w:rFonts w:ascii="Times New Roman" w:hAnsi="Times New Roman" w:cs="Times New Roman"/>
          <w:b/>
          <w:sz w:val="28"/>
        </w:rPr>
        <w:t>ПРАВ РАБОТНИКОВ</w:t>
      </w:r>
      <w:r>
        <w:rPr>
          <w:rFonts w:ascii="Times New Roman" w:hAnsi="Times New Roman" w:cs="Times New Roman"/>
          <w:b/>
          <w:sz w:val="28"/>
        </w:rPr>
        <w:t xml:space="preserve"> ОРГАНИЗАЦИЙ, НАХОДЯЩИХСЯ В СТАДИ</w:t>
      </w:r>
      <w:r w:rsidR="00A01E71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 w:rsidR="00195FC0" w:rsidRPr="00BC6173">
        <w:rPr>
          <w:rFonts w:ascii="Times New Roman" w:hAnsi="Times New Roman" w:cs="Times New Roman"/>
          <w:b/>
          <w:sz w:val="28"/>
        </w:rPr>
        <w:t>БАНКРОТ</w:t>
      </w:r>
      <w:r w:rsidRPr="00BC6173">
        <w:rPr>
          <w:rFonts w:ascii="Times New Roman" w:hAnsi="Times New Roman" w:cs="Times New Roman"/>
          <w:b/>
          <w:sz w:val="28"/>
        </w:rPr>
        <w:t>СТ</w:t>
      </w:r>
      <w:r w:rsidR="00195FC0" w:rsidRPr="00BC6173">
        <w:rPr>
          <w:rFonts w:ascii="Times New Roman" w:hAnsi="Times New Roman" w:cs="Times New Roman"/>
          <w:b/>
          <w:sz w:val="28"/>
        </w:rPr>
        <w:t>В</w:t>
      </w:r>
      <w:r w:rsidRPr="00BC6173">
        <w:rPr>
          <w:rFonts w:ascii="Times New Roman" w:hAnsi="Times New Roman" w:cs="Times New Roman"/>
          <w:b/>
          <w:sz w:val="28"/>
        </w:rPr>
        <w:t>А</w:t>
      </w:r>
    </w:p>
    <w:p w:rsidR="0022681E" w:rsidRDefault="00761E5C" w:rsidP="00761E5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Анастасия Андреевна</w:t>
      </w:r>
    </w:p>
    <w:p w:rsidR="00761E5C" w:rsidRDefault="00761E5C" w:rsidP="00761E5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 институт, Тихоокеанский государственный университет,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Хабаровск, Россия</w:t>
      </w:r>
    </w:p>
    <w:p w:rsidR="0022681E" w:rsidRDefault="00761E5C" w:rsidP="002268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Аннотация: </w:t>
      </w:r>
      <w:r w:rsidR="0022681E" w:rsidRPr="0022681E">
        <w:rPr>
          <w:rFonts w:ascii="Times New Roman" w:hAnsi="Times New Roman" w:cs="Times New Roman"/>
          <w:sz w:val="28"/>
        </w:rPr>
        <w:t>В статье освещены вопросы организации прокурорского надзора за соблюдением трудовых прав работников предприятий</w:t>
      </w:r>
      <w:r w:rsidR="00D63F6E">
        <w:rPr>
          <w:rFonts w:ascii="Times New Roman" w:hAnsi="Times New Roman" w:cs="Times New Roman"/>
          <w:sz w:val="28"/>
        </w:rPr>
        <w:t xml:space="preserve">, находящихся </w:t>
      </w:r>
      <w:r w:rsidR="00154A8F">
        <w:rPr>
          <w:rFonts w:ascii="Times New Roman" w:hAnsi="Times New Roman" w:cs="Times New Roman"/>
          <w:sz w:val="28"/>
        </w:rPr>
        <w:t xml:space="preserve">в </w:t>
      </w:r>
      <w:r w:rsidR="00D63F6E">
        <w:rPr>
          <w:rFonts w:ascii="Times New Roman" w:hAnsi="Times New Roman" w:cs="Times New Roman"/>
          <w:sz w:val="28"/>
        </w:rPr>
        <w:t>стадии банкротства</w:t>
      </w:r>
      <w:r w:rsidR="0022681E" w:rsidRPr="0022681E">
        <w:rPr>
          <w:rFonts w:ascii="Times New Roman" w:hAnsi="Times New Roman" w:cs="Times New Roman"/>
          <w:sz w:val="28"/>
        </w:rPr>
        <w:t>, совершенствования законодательства в указанной сфере</w:t>
      </w:r>
      <w:r w:rsidR="0022681E">
        <w:rPr>
          <w:rFonts w:ascii="Times New Roman" w:hAnsi="Times New Roman" w:cs="Times New Roman"/>
          <w:sz w:val="28"/>
        </w:rPr>
        <w:t>.</w:t>
      </w:r>
    </w:p>
    <w:p w:rsidR="0022681E" w:rsidRDefault="0022681E" w:rsidP="002268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681E">
        <w:rPr>
          <w:rFonts w:ascii="Times New Roman" w:hAnsi="Times New Roman" w:cs="Times New Roman"/>
          <w:sz w:val="28"/>
        </w:rPr>
        <w:t xml:space="preserve">Ключевые слова: прокурорский надзор, </w:t>
      </w:r>
      <w:r w:rsidR="003B188F">
        <w:rPr>
          <w:rFonts w:ascii="Times New Roman" w:hAnsi="Times New Roman" w:cs="Times New Roman"/>
          <w:sz w:val="28"/>
        </w:rPr>
        <w:t>банкротство</w:t>
      </w:r>
      <w:r w:rsidRPr="0022681E">
        <w:rPr>
          <w:rFonts w:ascii="Times New Roman" w:hAnsi="Times New Roman" w:cs="Times New Roman"/>
          <w:sz w:val="28"/>
        </w:rPr>
        <w:t>, трудовые права работников, деятельность арбитражного управляющего.</w:t>
      </w:r>
    </w:p>
    <w:p w:rsidR="00B750EB" w:rsidRPr="00C22591" w:rsidRDefault="004C65C2" w:rsidP="002268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22591">
        <w:rPr>
          <w:rFonts w:ascii="Times New Roman" w:hAnsi="Times New Roman" w:cs="Times New Roman"/>
          <w:sz w:val="28"/>
        </w:rPr>
        <w:t>Ключевым</w:t>
      </w:r>
      <w:r w:rsidR="00B750EB" w:rsidRPr="00C22591">
        <w:rPr>
          <w:rFonts w:ascii="Times New Roman" w:hAnsi="Times New Roman" w:cs="Times New Roman"/>
          <w:sz w:val="28"/>
        </w:rPr>
        <w:t xml:space="preserve"> приоритет</w:t>
      </w:r>
      <w:r w:rsidRPr="00C22591">
        <w:rPr>
          <w:rFonts w:ascii="Times New Roman" w:hAnsi="Times New Roman" w:cs="Times New Roman"/>
          <w:sz w:val="28"/>
        </w:rPr>
        <w:t>ом</w:t>
      </w:r>
      <w:r w:rsidR="00B750EB" w:rsidRPr="00C22591">
        <w:rPr>
          <w:rFonts w:ascii="Times New Roman" w:hAnsi="Times New Roman" w:cs="Times New Roman"/>
          <w:sz w:val="28"/>
        </w:rPr>
        <w:t xml:space="preserve"> </w:t>
      </w:r>
      <w:r w:rsidRPr="00C22591">
        <w:rPr>
          <w:rFonts w:ascii="Times New Roman" w:hAnsi="Times New Roman" w:cs="Times New Roman"/>
          <w:sz w:val="28"/>
        </w:rPr>
        <w:t>в</w:t>
      </w:r>
      <w:r w:rsidR="00B750EB" w:rsidRPr="00C22591">
        <w:rPr>
          <w:rFonts w:ascii="Times New Roman" w:hAnsi="Times New Roman" w:cs="Times New Roman"/>
          <w:sz w:val="28"/>
        </w:rPr>
        <w:t xml:space="preserve"> деятельности органов прокуратуры </w:t>
      </w:r>
      <w:r w:rsidRPr="00C22591">
        <w:rPr>
          <w:rFonts w:ascii="Times New Roman" w:hAnsi="Times New Roman" w:cs="Times New Roman"/>
          <w:sz w:val="28"/>
        </w:rPr>
        <w:t>был и остается</w:t>
      </w:r>
      <w:r w:rsidR="00014551" w:rsidRPr="00C22591">
        <w:rPr>
          <w:rFonts w:ascii="Times New Roman" w:hAnsi="Times New Roman" w:cs="Times New Roman"/>
          <w:sz w:val="28"/>
        </w:rPr>
        <w:t xml:space="preserve"> </w:t>
      </w:r>
      <w:r w:rsidR="00B750EB" w:rsidRPr="00C22591">
        <w:rPr>
          <w:rFonts w:ascii="Times New Roman" w:hAnsi="Times New Roman" w:cs="Times New Roman"/>
          <w:sz w:val="28"/>
        </w:rPr>
        <w:t>надзор за соблюдением трудовых прав граждан</w:t>
      </w:r>
      <w:r w:rsidR="003752C1">
        <w:rPr>
          <w:rFonts w:ascii="Times New Roman" w:hAnsi="Times New Roman" w:cs="Times New Roman"/>
          <w:sz w:val="28"/>
        </w:rPr>
        <w:t>.</w:t>
      </w:r>
      <w:r w:rsidR="00C22591" w:rsidRPr="00C22591">
        <w:rPr>
          <w:rFonts w:ascii="Times New Roman" w:hAnsi="Times New Roman" w:cs="Times New Roman"/>
          <w:color w:val="FF0000"/>
          <w:sz w:val="28"/>
        </w:rPr>
        <w:t xml:space="preserve"> </w:t>
      </w:r>
      <w:r w:rsidR="00C22591" w:rsidRPr="00C22591">
        <w:rPr>
          <w:rFonts w:ascii="Times New Roman" w:hAnsi="Times New Roman" w:cs="Times New Roman"/>
          <w:sz w:val="28"/>
        </w:rPr>
        <w:t xml:space="preserve">Определение направления прокурорского надзора в качестве приоритетного </w:t>
      </w:r>
      <w:r w:rsidR="003752C1">
        <w:rPr>
          <w:rFonts w:ascii="Times New Roman" w:hAnsi="Times New Roman" w:cs="Times New Roman"/>
          <w:sz w:val="28"/>
        </w:rPr>
        <w:t>исходит</w:t>
      </w:r>
      <w:r w:rsidR="00C22591" w:rsidRPr="00C22591">
        <w:rPr>
          <w:rFonts w:ascii="Times New Roman" w:hAnsi="Times New Roman" w:cs="Times New Roman"/>
          <w:sz w:val="28"/>
        </w:rPr>
        <w:t xml:space="preserve"> из его важности для повышения законност</w:t>
      </w:r>
      <w:r w:rsidR="00C22591">
        <w:rPr>
          <w:rFonts w:ascii="Times New Roman" w:hAnsi="Times New Roman" w:cs="Times New Roman"/>
          <w:sz w:val="28"/>
        </w:rPr>
        <w:t xml:space="preserve">и в </w:t>
      </w:r>
      <w:r w:rsidR="0006165E">
        <w:rPr>
          <w:rFonts w:ascii="Times New Roman" w:hAnsi="Times New Roman" w:cs="Times New Roman"/>
          <w:sz w:val="28"/>
        </w:rPr>
        <w:t>указанной сфере</w:t>
      </w:r>
      <w:r w:rsidR="00C22591">
        <w:rPr>
          <w:rFonts w:ascii="Times New Roman" w:hAnsi="Times New Roman" w:cs="Times New Roman"/>
          <w:sz w:val="28"/>
        </w:rPr>
        <w:t>, уровня жизни граждан</w:t>
      </w:r>
      <w:r w:rsidR="00C22591" w:rsidRPr="00C22591">
        <w:rPr>
          <w:rFonts w:ascii="Times New Roman" w:hAnsi="Times New Roman" w:cs="Times New Roman"/>
          <w:sz w:val="28"/>
        </w:rPr>
        <w:t>. Генеральной прокуратурой Российской Федерации надзор за трудовыми правами граждан был признан одним из наиболее приоритетных направлений прокурорского надзора и 15 марта 2019 года был издан Приказ Генерально</w:t>
      </w:r>
      <w:r w:rsidR="00E700BF">
        <w:rPr>
          <w:rFonts w:ascii="Times New Roman" w:hAnsi="Times New Roman" w:cs="Times New Roman"/>
          <w:sz w:val="28"/>
        </w:rPr>
        <w:t>й</w:t>
      </w:r>
      <w:r w:rsidR="00154FEF">
        <w:rPr>
          <w:rFonts w:ascii="Times New Roman" w:hAnsi="Times New Roman" w:cs="Times New Roman"/>
          <w:sz w:val="28"/>
        </w:rPr>
        <w:t xml:space="preserve"> проку</w:t>
      </w:r>
      <w:r w:rsidR="00C22591" w:rsidRPr="00C22591">
        <w:rPr>
          <w:rFonts w:ascii="Times New Roman" w:hAnsi="Times New Roman" w:cs="Times New Roman"/>
          <w:sz w:val="28"/>
        </w:rPr>
        <w:t>ра</w:t>
      </w:r>
      <w:r w:rsidR="00E700BF">
        <w:rPr>
          <w:rFonts w:ascii="Times New Roman" w:hAnsi="Times New Roman" w:cs="Times New Roman"/>
          <w:sz w:val="28"/>
        </w:rPr>
        <w:t>туры</w:t>
      </w:r>
      <w:r w:rsidR="00C22591" w:rsidRPr="00C22591">
        <w:rPr>
          <w:rFonts w:ascii="Times New Roman" w:hAnsi="Times New Roman" w:cs="Times New Roman"/>
          <w:sz w:val="28"/>
        </w:rPr>
        <w:t xml:space="preserve"> № 196 «Об организации прокурорского надзора за соблюдением трудовых прав граждан». В трудовых отношениях</w:t>
      </w:r>
      <w:r w:rsidR="003752C1">
        <w:rPr>
          <w:rFonts w:ascii="Times New Roman" w:hAnsi="Times New Roman" w:cs="Times New Roman"/>
          <w:sz w:val="28"/>
        </w:rPr>
        <w:t xml:space="preserve"> в РФ</w:t>
      </w:r>
      <w:r w:rsidR="00C22591" w:rsidRPr="00C22591">
        <w:rPr>
          <w:rFonts w:ascii="Times New Roman" w:hAnsi="Times New Roman" w:cs="Times New Roman"/>
          <w:sz w:val="28"/>
        </w:rPr>
        <w:t xml:space="preserve"> </w:t>
      </w:r>
      <w:r w:rsidR="003752C1" w:rsidRPr="00C22591">
        <w:rPr>
          <w:rFonts w:ascii="Times New Roman" w:hAnsi="Times New Roman" w:cs="Times New Roman"/>
          <w:sz w:val="28"/>
        </w:rPr>
        <w:t>только по официальным данным</w:t>
      </w:r>
      <w:r w:rsidR="003752C1">
        <w:rPr>
          <w:rFonts w:ascii="Times New Roman" w:hAnsi="Times New Roman" w:cs="Times New Roman"/>
          <w:sz w:val="28"/>
        </w:rPr>
        <w:t xml:space="preserve"> </w:t>
      </w:r>
      <w:r w:rsidR="00C22591" w:rsidRPr="00C22591">
        <w:rPr>
          <w:rFonts w:ascii="Times New Roman" w:hAnsi="Times New Roman" w:cs="Times New Roman"/>
          <w:sz w:val="28"/>
        </w:rPr>
        <w:t xml:space="preserve">состоит </w:t>
      </w:r>
      <w:r w:rsidR="003752C1" w:rsidRPr="003752C1">
        <w:rPr>
          <w:rFonts w:ascii="Times New Roman" w:hAnsi="Times New Roman" w:cs="Times New Roman"/>
          <w:sz w:val="28"/>
        </w:rPr>
        <w:t>71764,542</w:t>
      </w:r>
      <w:r w:rsidR="003752C1">
        <w:rPr>
          <w:rFonts w:ascii="Times New Roman" w:hAnsi="Times New Roman" w:cs="Times New Roman"/>
          <w:sz w:val="28"/>
        </w:rPr>
        <w:t xml:space="preserve"> тыс</w:t>
      </w:r>
      <w:r w:rsidR="00CB113F">
        <w:rPr>
          <w:rFonts w:ascii="Times New Roman" w:hAnsi="Times New Roman" w:cs="Times New Roman"/>
          <w:sz w:val="28"/>
        </w:rPr>
        <w:t>.</w:t>
      </w:r>
      <w:r w:rsidR="003752C1">
        <w:rPr>
          <w:rFonts w:ascii="Times New Roman" w:hAnsi="Times New Roman" w:cs="Times New Roman"/>
          <w:sz w:val="28"/>
        </w:rPr>
        <w:t xml:space="preserve"> чел</w:t>
      </w:r>
      <w:r w:rsidR="003752C1">
        <w:rPr>
          <w:rStyle w:val="a6"/>
          <w:rFonts w:ascii="Times New Roman" w:hAnsi="Times New Roman" w:cs="Times New Roman"/>
          <w:sz w:val="28"/>
        </w:rPr>
        <w:footnoteReference w:id="1"/>
      </w:r>
      <w:r w:rsidR="00154FEF">
        <w:rPr>
          <w:rFonts w:ascii="Times New Roman" w:hAnsi="Times New Roman" w:cs="Times New Roman"/>
          <w:sz w:val="28"/>
        </w:rPr>
        <w:t xml:space="preserve">. </w:t>
      </w:r>
      <w:r w:rsidR="00C22591" w:rsidRPr="00C22591">
        <w:rPr>
          <w:rFonts w:ascii="Times New Roman" w:hAnsi="Times New Roman" w:cs="Times New Roman"/>
          <w:sz w:val="28"/>
        </w:rPr>
        <w:t xml:space="preserve"> Данное направление является приоритетным, поскольку соблюдение трудовых прав граждан обеспечивает законность в государстве, дает возможность гражданам обеспечивать свою нормальную жизнедеятельность и жизнедеятельность других членов семьи.</w:t>
      </w:r>
    </w:p>
    <w:p w:rsidR="00883EBC" w:rsidRDefault="00014551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законности в сфере соблюдения прав граждан на оплату труда находится на особом контроле Генеральной прокуратуры РФ, в связи с </w:t>
      </w:r>
      <w:r>
        <w:rPr>
          <w:rFonts w:ascii="Times New Roman" w:hAnsi="Times New Roman" w:cs="Times New Roman"/>
          <w:sz w:val="28"/>
        </w:rPr>
        <w:lastRenderedPageBreak/>
        <w:t>чем, н</w:t>
      </w:r>
      <w:r w:rsidR="00B750EB" w:rsidRPr="00842EBB">
        <w:rPr>
          <w:rFonts w:ascii="Times New Roman" w:hAnsi="Times New Roman" w:cs="Times New Roman"/>
          <w:sz w:val="28"/>
        </w:rPr>
        <w:t xml:space="preserve">а </w:t>
      </w:r>
      <w:r w:rsidR="00883EBC" w:rsidRPr="00842EBB">
        <w:rPr>
          <w:rFonts w:ascii="Times New Roman" w:hAnsi="Times New Roman" w:cs="Times New Roman"/>
          <w:sz w:val="28"/>
        </w:rPr>
        <w:t>прокуроров субъектов</w:t>
      </w:r>
      <w:r w:rsidR="00883EBC" w:rsidRPr="00C22591">
        <w:rPr>
          <w:rFonts w:ascii="Times New Roman" w:hAnsi="Times New Roman" w:cs="Times New Roman"/>
          <w:sz w:val="28"/>
        </w:rPr>
        <w:t xml:space="preserve"> </w:t>
      </w:r>
      <w:r w:rsidR="00E33F9E" w:rsidRPr="00C22591">
        <w:rPr>
          <w:rFonts w:ascii="Times New Roman" w:hAnsi="Times New Roman" w:cs="Times New Roman"/>
          <w:sz w:val="28"/>
        </w:rPr>
        <w:t>РФ</w:t>
      </w:r>
      <w:r w:rsidR="00E33F9E">
        <w:rPr>
          <w:rFonts w:ascii="Times New Roman" w:hAnsi="Times New Roman" w:cs="Times New Roman"/>
          <w:color w:val="FF0000"/>
          <w:sz w:val="28"/>
        </w:rPr>
        <w:t xml:space="preserve"> </w:t>
      </w:r>
      <w:r w:rsidR="00883EBC" w:rsidRPr="00842EBB">
        <w:rPr>
          <w:rFonts w:ascii="Times New Roman" w:hAnsi="Times New Roman" w:cs="Times New Roman"/>
          <w:sz w:val="28"/>
        </w:rPr>
        <w:t>возл</w:t>
      </w:r>
      <w:r>
        <w:rPr>
          <w:rFonts w:ascii="Times New Roman" w:hAnsi="Times New Roman" w:cs="Times New Roman"/>
          <w:sz w:val="28"/>
        </w:rPr>
        <w:t>агается</w:t>
      </w:r>
      <w:r w:rsidR="00883EBC" w:rsidRPr="00842EBB">
        <w:rPr>
          <w:rFonts w:ascii="Times New Roman" w:hAnsi="Times New Roman" w:cs="Times New Roman"/>
          <w:sz w:val="28"/>
        </w:rPr>
        <w:t xml:space="preserve"> обязанность </w:t>
      </w:r>
      <w:r>
        <w:rPr>
          <w:rFonts w:ascii="Times New Roman" w:hAnsi="Times New Roman" w:cs="Times New Roman"/>
          <w:sz w:val="28"/>
        </w:rPr>
        <w:t>активизации надзора в указанной сфере. А</w:t>
      </w:r>
      <w:r w:rsidR="00883EBC" w:rsidRPr="00842EBB">
        <w:rPr>
          <w:rFonts w:ascii="Times New Roman" w:hAnsi="Times New Roman" w:cs="Times New Roman"/>
          <w:sz w:val="28"/>
        </w:rPr>
        <w:t>кцент</w:t>
      </w:r>
      <w:r>
        <w:rPr>
          <w:rFonts w:ascii="Times New Roman" w:hAnsi="Times New Roman" w:cs="Times New Roman"/>
          <w:sz w:val="28"/>
        </w:rPr>
        <w:t>, при этом,</w:t>
      </w:r>
      <w:r w:rsidR="00883EBC" w:rsidRPr="00842E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делается в частности</w:t>
      </w:r>
      <w:r w:rsidR="00883EBC" w:rsidRPr="00842EBB">
        <w:rPr>
          <w:rFonts w:ascii="Times New Roman" w:hAnsi="Times New Roman" w:cs="Times New Roman"/>
          <w:sz w:val="28"/>
        </w:rPr>
        <w:t xml:space="preserve"> на полнот</w:t>
      </w:r>
      <w:r>
        <w:rPr>
          <w:rFonts w:ascii="Times New Roman" w:hAnsi="Times New Roman" w:cs="Times New Roman"/>
          <w:sz w:val="28"/>
        </w:rPr>
        <w:t>у</w:t>
      </w:r>
      <w:r w:rsidR="00883EBC" w:rsidRPr="00842EBB">
        <w:rPr>
          <w:rFonts w:ascii="Times New Roman" w:hAnsi="Times New Roman" w:cs="Times New Roman"/>
          <w:sz w:val="28"/>
        </w:rPr>
        <w:t xml:space="preserve"> и своевременност</w:t>
      </w:r>
      <w:r>
        <w:rPr>
          <w:rFonts w:ascii="Times New Roman" w:hAnsi="Times New Roman" w:cs="Times New Roman"/>
          <w:sz w:val="28"/>
        </w:rPr>
        <w:t>ь</w:t>
      </w:r>
      <w:r w:rsidR="00883EBC" w:rsidRPr="00842EBB">
        <w:rPr>
          <w:rFonts w:ascii="Times New Roman" w:hAnsi="Times New Roman" w:cs="Times New Roman"/>
          <w:sz w:val="28"/>
        </w:rPr>
        <w:t xml:space="preserve"> выплаты работникам заработной платы в случае признания предприятий несостоятельными (банкротами).</w:t>
      </w:r>
      <w:r w:rsidR="005F318C" w:rsidRPr="00842E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Данный аспект считается актуальным еще и потому, что в отличие от </w:t>
      </w:r>
      <w:r w:rsidR="00883EBC" w:rsidRPr="00842EBB">
        <w:rPr>
          <w:rFonts w:ascii="Times New Roman" w:hAnsi="Times New Roman" w:cs="Times New Roman"/>
          <w:sz w:val="28"/>
        </w:rPr>
        <w:t>организации прокурорского надзора за соблюдением трудовых прав на оплату труда граждан</w:t>
      </w:r>
      <w:r>
        <w:rPr>
          <w:rFonts w:ascii="Times New Roman" w:hAnsi="Times New Roman" w:cs="Times New Roman"/>
          <w:sz w:val="28"/>
        </w:rPr>
        <w:t xml:space="preserve">, </w:t>
      </w:r>
      <w:r w:rsidR="00883EBC" w:rsidRPr="00842EBB">
        <w:rPr>
          <w:rFonts w:ascii="Times New Roman" w:hAnsi="Times New Roman" w:cs="Times New Roman"/>
          <w:sz w:val="28"/>
        </w:rPr>
        <w:t>имею</w:t>
      </w:r>
      <w:r>
        <w:rPr>
          <w:rFonts w:ascii="Times New Roman" w:hAnsi="Times New Roman" w:cs="Times New Roman"/>
          <w:sz w:val="28"/>
        </w:rPr>
        <w:t>щую</w:t>
      </w:r>
      <w:r w:rsidR="00883EBC" w:rsidRPr="00842EBB">
        <w:rPr>
          <w:rFonts w:ascii="Times New Roman" w:hAnsi="Times New Roman" w:cs="Times New Roman"/>
          <w:sz w:val="28"/>
        </w:rPr>
        <w:t xml:space="preserve"> хорошую на</w:t>
      </w:r>
      <w:r>
        <w:rPr>
          <w:rFonts w:ascii="Times New Roman" w:hAnsi="Times New Roman" w:cs="Times New Roman"/>
          <w:sz w:val="28"/>
        </w:rPr>
        <w:t>учно-методическую проработку</w:t>
      </w:r>
      <w:r w:rsidR="00C22591">
        <w:rPr>
          <w:rFonts w:ascii="Times New Roman" w:hAnsi="Times New Roman" w:cs="Times New Roman"/>
          <w:sz w:val="28"/>
        </w:rPr>
        <w:t xml:space="preserve">, </w:t>
      </w:r>
      <w:r w:rsidR="00842EBB" w:rsidRPr="00842EBB">
        <w:rPr>
          <w:rFonts w:ascii="Times New Roman" w:hAnsi="Times New Roman" w:cs="Times New Roman"/>
          <w:sz w:val="28"/>
        </w:rPr>
        <w:t xml:space="preserve">вопросы организации прокурорского надзора за соблюдением трудовых прав работников организаций, находящихся в стадии банкротства </w:t>
      </w:r>
      <w:r w:rsidR="00883EBC" w:rsidRPr="00842EBB">
        <w:rPr>
          <w:rFonts w:ascii="Times New Roman" w:hAnsi="Times New Roman" w:cs="Times New Roman"/>
          <w:sz w:val="28"/>
        </w:rPr>
        <w:t xml:space="preserve">до настоящего времени не получили </w:t>
      </w:r>
      <w:r>
        <w:rPr>
          <w:rFonts w:ascii="Times New Roman" w:hAnsi="Times New Roman" w:cs="Times New Roman"/>
          <w:sz w:val="28"/>
        </w:rPr>
        <w:t>пристального</w:t>
      </w:r>
      <w:r w:rsidR="00842EBB" w:rsidRPr="00842EBB">
        <w:rPr>
          <w:rFonts w:ascii="Times New Roman" w:hAnsi="Times New Roman" w:cs="Times New Roman"/>
          <w:sz w:val="28"/>
        </w:rPr>
        <w:t xml:space="preserve"> внимания.</w:t>
      </w:r>
    </w:p>
    <w:p w:rsidR="00A01E71" w:rsidRDefault="00842EBB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71">
        <w:rPr>
          <w:rFonts w:ascii="Times New Roman" w:hAnsi="Times New Roman" w:cs="Times New Roman"/>
          <w:sz w:val="28"/>
        </w:rPr>
        <w:t>А между тем, в Дальневосточном федеральном округе более половины от общей суммы задолженности, отраженной в официальной статистической отчетности, приходится на организации, находящиеся в процедуре банкротства</w:t>
      </w:r>
      <w:r w:rsidR="00014551" w:rsidRPr="00A01E71">
        <w:rPr>
          <w:rFonts w:ascii="Times New Roman" w:hAnsi="Times New Roman" w:cs="Times New Roman"/>
          <w:sz w:val="28"/>
        </w:rPr>
        <w:t>.</w:t>
      </w:r>
      <w:r w:rsidR="00014551" w:rsidRPr="00A01E71">
        <w:rPr>
          <w:rStyle w:val="a6"/>
          <w:rFonts w:ascii="Times New Roman" w:hAnsi="Times New Roman" w:cs="Times New Roman"/>
          <w:sz w:val="28"/>
        </w:rPr>
        <w:footnoteReference w:id="2"/>
      </w:r>
      <w:r w:rsidRPr="00842EBB">
        <w:rPr>
          <w:rFonts w:ascii="Times New Roman" w:hAnsi="Times New Roman" w:cs="Times New Roman"/>
          <w:sz w:val="28"/>
        </w:rPr>
        <w:t xml:space="preserve"> </w:t>
      </w:r>
      <w:r w:rsidR="00A01E71">
        <w:rPr>
          <w:rFonts w:ascii="Times New Roman" w:hAnsi="Times New Roman" w:cs="Times New Roman"/>
          <w:sz w:val="28"/>
        </w:rPr>
        <w:t>Более 76% от суммы долга в округе приходится на 90 предприятий, находящихся в стадии банкротства (486,9 млн. руб. из 638,3 млн. руб.)</w:t>
      </w:r>
      <w:r w:rsidR="00A01E71">
        <w:rPr>
          <w:rStyle w:val="a6"/>
          <w:rFonts w:ascii="Times New Roman" w:hAnsi="Times New Roman" w:cs="Times New Roman"/>
          <w:sz w:val="28"/>
        </w:rPr>
        <w:footnoteReference w:id="3"/>
      </w:r>
      <w:r w:rsidR="00154FEF">
        <w:rPr>
          <w:rFonts w:ascii="Times New Roman" w:hAnsi="Times New Roman" w:cs="Times New Roman"/>
          <w:sz w:val="28"/>
        </w:rPr>
        <w:t>.</w:t>
      </w:r>
    </w:p>
    <w:p w:rsidR="00D96E39" w:rsidRDefault="00D96E39" w:rsidP="005F20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2042">
        <w:rPr>
          <w:rFonts w:ascii="Times New Roman" w:hAnsi="Times New Roman" w:cs="Times New Roman"/>
          <w:sz w:val="28"/>
        </w:rPr>
        <w:t>Защита прав работников, погашение задолженности по оплате труда на предприятии, находящегося в стадии банкротства</w:t>
      </w:r>
      <w:r w:rsidR="005F2042" w:rsidRPr="005F2042">
        <w:rPr>
          <w:rFonts w:ascii="Times New Roman" w:hAnsi="Times New Roman" w:cs="Times New Roman"/>
          <w:sz w:val="28"/>
        </w:rPr>
        <w:t>,</w:t>
      </w:r>
      <w:r w:rsidRPr="005F2042">
        <w:rPr>
          <w:rFonts w:ascii="Times New Roman" w:hAnsi="Times New Roman" w:cs="Times New Roman"/>
          <w:sz w:val="28"/>
        </w:rPr>
        <w:t xml:space="preserve"> я</w:t>
      </w:r>
      <w:r w:rsidR="005F2042" w:rsidRPr="005F2042">
        <w:rPr>
          <w:rFonts w:ascii="Times New Roman" w:hAnsi="Times New Roman" w:cs="Times New Roman"/>
          <w:sz w:val="28"/>
        </w:rPr>
        <w:t>вляю</w:t>
      </w:r>
      <w:r w:rsidRPr="005F2042">
        <w:rPr>
          <w:rFonts w:ascii="Times New Roman" w:hAnsi="Times New Roman" w:cs="Times New Roman"/>
          <w:sz w:val="28"/>
        </w:rPr>
        <w:t>тся вопросам</w:t>
      </w:r>
      <w:r w:rsidR="005F2042" w:rsidRPr="005F2042">
        <w:rPr>
          <w:rFonts w:ascii="Times New Roman" w:hAnsi="Times New Roman" w:cs="Times New Roman"/>
          <w:sz w:val="28"/>
        </w:rPr>
        <w:t>и</w:t>
      </w:r>
      <w:r w:rsidRPr="005F2042">
        <w:rPr>
          <w:rFonts w:ascii="Times New Roman" w:hAnsi="Times New Roman" w:cs="Times New Roman"/>
          <w:sz w:val="28"/>
        </w:rPr>
        <w:t>, требующим</w:t>
      </w:r>
      <w:r w:rsidR="005F2042" w:rsidRPr="005F2042">
        <w:rPr>
          <w:rFonts w:ascii="Times New Roman" w:hAnsi="Times New Roman" w:cs="Times New Roman"/>
          <w:sz w:val="28"/>
        </w:rPr>
        <w:t>и прокурорского вмешательства. Н</w:t>
      </w:r>
      <w:r w:rsidRPr="005F2042">
        <w:rPr>
          <w:rFonts w:ascii="Times New Roman" w:hAnsi="Times New Roman" w:cs="Times New Roman"/>
          <w:sz w:val="28"/>
        </w:rPr>
        <w:t>а</w:t>
      </w:r>
      <w:r w:rsidR="005F2042">
        <w:rPr>
          <w:rFonts w:ascii="Times New Roman" w:hAnsi="Times New Roman" w:cs="Times New Roman"/>
          <w:sz w:val="28"/>
        </w:rPr>
        <w:t>рушения, как правило</w:t>
      </w:r>
      <w:r w:rsidRPr="005F2042">
        <w:rPr>
          <w:rFonts w:ascii="Times New Roman" w:hAnsi="Times New Roman" w:cs="Times New Roman"/>
          <w:sz w:val="28"/>
        </w:rPr>
        <w:t xml:space="preserve">, </w:t>
      </w:r>
      <w:r w:rsidR="005F2042">
        <w:rPr>
          <w:rFonts w:ascii="Times New Roman" w:hAnsi="Times New Roman" w:cs="Times New Roman"/>
          <w:sz w:val="28"/>
        </w:rPr>
        <w:t>выявляются в</w:t>
      </w:r>
      <w:r w:rsidRPr="005F2042">
        <w:rPr>
          <w:rFonts w:ascii="Times New Roman" w:hAnsi="Times New Roman" w:cs="Times New Roman"/>
          <w:sz w:val="28"/>
        </w:rPr>
        <w:t xml:space="preserve"> действия</w:t>
      </w:r>
      <w:r w:rsidR="005F2042">
        <w:rPr>
          <w:rFonts w:ascii="Times New Roman" w:hAnsi="Times New Roman" w:cs="Times New Roman"/>
          <w:sz w:val="28"/>
        </w:rPr>
        <w:t>х</w:t>
      </w:r>
      <w:r w:rsidRPr="005F2042">
        <w:rPr>
          <w:rFonts w:ascii="Times New Roman" w:hAnsi="Times New Roman" w:cs="Times New Roman"/>
          <w:sz w:val="28"/>
        </w:rPr>
        <w:t xml:space="preserve"> арбитражных управляющих при формировании конкурсной массы</w:t>
      </w:r>
      <w:r w:rsidR="005F2042">
        <w:rPr>
          <w:rFonts w:ascii="Times New Roman" w:hAnsi="Times New Roman" w:cs="Times New Roman"/>
          <w:sz w:val="28"/>
        </w:rPr>
        <w:t>, а также при принятии на собрании кредиторов незаконных решений по распоряжению имуществом должника.</w:t>
      </w:r>
    </w:p>
    <w:p w:rsidR="00E33F9E" w:rsidRPr="00E33F9E" w:rsidRDefault="004C65C2" w:rsidP="00E33F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27725B">
        <w:rPr>
          <w:rFonts w:ascii="Times New Roman" w:hAnsi="Times New Roman" w:cs="Times New Roman"/>
          <w:sz w:val="28"/>
        </w:rPr>
        <w:t>Как показывают проводимые проверки деятельности арбитражных управляющих по соблюдению возложенных на них полномочий</w:t>
      </w:r>
      <w:r w:rsidR="00842EBB" w:rsidRPr="0027725B">
        <w:rPr>
          <w:rFonts w:ascii="Times New Roman" w:hAnsi="Times New Roman" w:cs="Times New Roman"/>
          <w:sz w:val="28"/>
        </w:rPr>
        <w:t>,</w:t>
      </w:r>
      <w:r w:rsidR="00883EBC" w:rsidRPr="0027725B">
        <w:rPr>
          <w:rFonts w:ascii="Times New Roman" w:hAnsi="Times New Roman" w:cs="Times New Roman"/>
          <w:sz w:val="28"/>
        </w:rPr>
        <w:t xml:space="preserve"> </w:t>
      </w:r>
      <w:r w:rsidRPr="0027725B">
        <w:rPr>
          <w:rFonts w:ascii="Times New Roman" w:hAnsi="Times New Roman" w:cs="Times New Roman"/>
          <w:sz w:val="28"/>
        </w:rPr>
        <w:t>последние</w:t>
      </w:r>
      <w:r w:rsidR="00842EBB" w:rsidRPr="0027725B">
        <w:rPr>
          <w:rFonts w:ascii="Times New Roman" w:hAnsi="Times New Roman" w:cs="Times New Roman"/>
          <w:sz w:val="28"/>
        </w:rPr>
        <w:t xml:space="preserve"> в большинстве своем затягивают процедуры банкротства, что препятствует реальному восстановлению прав работников. </w:t>
      </w:r>
      <w:r w:rsidR="00DA5A65">
        <w:rPr>
          <w:rFonts w:ascii="Times New Roman" w:hAnsi="Times New Roman" w:cs="Times New Roman"/>
          <w:sz w:val="28"/>
        </w:rPr>
        <w:t>Анализируя судебную практику, можно сделать вывод, что д</w:t>
      </w:r>
      <w:r w:rsidR="00883EBC" w:rsidRPr="0027725B">
        <w:rPr>
          <w:rFonts w:ascii="Times New Roman" w:hAnsi="Times New Roman" w:cs="Times New Roman"/>
          <w:sz w:val="28"/>
        </w:rPr>
        <w:t>еятельность арбитра</w:t>
      </w:r>
      <w:r w:rsidR="00DA5A65">
        <w:rPr>
          <w:rFonts w:ascii="Times New Roman" w:hAnsi="Times New Roman" w:cs="Times New Roman"/>
          <w:sz w:val="28"/>
        </w:rPr>
        <w:t xml:space="preserve">жных </w:t>
      </w:r>
      <w:r w:rsidR="00DA5A65">
        <w:rPr>
          <w:rFonts w:ascii="Times New Roman" w:hAnsi="Times New Roman" w:cs="Times New Roman"/>
          <w:sz w:val="28"/>
        </w:rPr>
        <w:lastRenderedPageBreak/>
        <w:t>управляющих малоэффективна. Всё чаще арбитражными управляющими повсеместно</w:t>
      </w:r>
      <w:r w:rsidR="00883EBC" w:rsidRPr="0027725B">
        <w:rPr>
          <w:rFonts w:ascii="Times New Roman" w:hAnsi="Times New Roman" w:cs="Times New Roman"/>
          <w:sz w:val="28"/>
        </w:rPr>
        <w:t xml:space="preserve"> </w:t>
      </w:r>
      <w:r w:rsidR="00DA5A65">
        <w:rPr>
          <w:rFonts w:ascii="Times New Roman" w:hAnsi="Times New Roman" w:cs="Times New Roman"/>
          <w:sz w:val="28"/>
        </w:rPr>
        <w:t>совершаются</w:t>
      </w:r>
      <w:r w:rsidR="00883EBC" w:rsidRPr="0027725B">
        <w:rPr>
          <w:rFonts w:ascii="Times New Roman" w:hAnsi="Times New Roman" w:cs="Times New Roman"/>
          <w:sz w:val="28"/>
        </w:rPr>
        <w:t xml:space="preserve"> неправомерны</w:t>
      </w:r>
      <w:r w:rsidR="00DA5A65">
        <w:rPr>
          <w:rFonts w:ascii="Times New Roman" w:hAnsi="Times New Roman" w:cs="Times New Roman"/>
          <w:sz w:val="28"/>
        </w:rPr>
        <w:t>е</w:t>
      </w:r>
      <w:r w:rsidR="00883EBC" w:rsidRPr="0027725B">
        <w:rPr>
          <w:rFonts w:ascii="Times New Roman" w:hAnsi="Times New Roman" w:cs="Times New Roman"/>
          <w:sz w:val="28"/>
        </w:rPr>
        <w:t xml:space="preserve"> действи</w:t>
      </w:r>
      <w:r w:rsidR="00DA5A65">
        <w:rPr>
          <w:rFonts w:ascii="Times New Roman" w:hAnsi="Times New Roman" w:cs="Times New Roman"/>
          <w:sz w:val="28"/>
        </w:rPr>
        <w:t>я</w:t>
      </w:r>
      <w:r w:rsidR="00883EBC" w:rsidRPr="0027725B">
        <w:rPr>
          <w:rFonts w:ascii="Times New Roman" w:hAnsi="Times New Roman" w:cs="Times New Roman"/>
          <w:sz w:val="28"/>
        </w:rPr>
        <w:t>, ухудшающи</w:t>
      </w:r>
      <w:r w:rsidR="00DA5A65">
        <w:rPr>
          <w:rFonts w:ascii="Times New Roman" w:hAnsi="Times New Roman" w:cs="Times New Roman"/>
          <w:sz w:val="28"/>
        </w:rPr>
        <w:t>е</w:t>
      </w:r>
      <w:r w:rsidR="00883EBC" w:rsidRPr="0027725B">
        <w:rPr>
          <w:rFonts w:ascii="Times New Roman" w:hAnsi="Times New Roman" w:cs="Times New Roman"/>
          <w:sz w:val="28"/>
        </w:rPr>
        <w:t xml:space="preserve"> финансовое и имущественное положение несостоятельных предприятий.</w:t>
      </w:r>
      <w:r w:rsidR="00A67177" w:rsidRPr="0027725B">
        <w:rPr>
          <w:rFonts w:ascii="Times New Roman" w:hAnsi="Times New Roman" w:cs="Times New Roman"/>
          <w:sz w:val="28"/>
        </w:rPr>
        <w:t xml:space="preserve"> </w:t>
      </w:r>
      <w:r w:rsidRPr="0027725B">
        <w:rPr>
          <w:rFonts w:ascii="Times New Roman" w:hAnsi="Times New Roman" w:cs="Times New Roman"/>
          <w:sz w:val="28"/>
        </w:rPr>
        <w:t>Наруш</w:t>
      </w:r>
      <w:r w:rsidR="00DA5A65">
        <w:rPr>
          <w:rFonts w:ascii="Times New Roman" w:hAnsi="Times New Roman" w:cs="Times New Roman"/>
          <w:sz w:val="28"/>
        </w:rPr>
        <w:t>ение</w:t>
      </w:r>
      <w:r w:rsidRPr="0027725B">
        <w:rPr>
          <w:rFonts w:ascii="Times New Roman" w:hAnsi="Times New Roman" w:cs="Times New Roman"/>
          <w:sz w:val="28"/>
        </w:rPr>
        <w:t xml:space="preserve"> по</w:t>
      </w:r>
      <w:r w:rsidR="00B36363" w:rsidRPr="0027725B">
        <w:rPr>
          <w:rFonts w:ascii="Times New Roman" w:hAnsi="Times New Roman" w:cs="Times New Roman"/>
          <w:sz w:val="28"/>
        </w:rPr>
        <w:t>ряд</w:t>
      </w:r>
      <w:r w:rsidR="00DA5A65">
        <w:rPr>
          <w:rFonts w:ascii="Times New Roman" w:hAnsi="Times New Roman" w:cs="Times New Roman"/>
          <w:sz w:val="28"/>
        </w:rPr>
        <w:t>ка</w:t>
      </w:r>
      <w:r w:rsidR="00B36363" w:rsidRPr="0027725B">
        <w:rPr>
          <w:rFonts w:ascii="Times New Roman" w:hAnsi="Times New Roman" w:cs="Times New Roman"/>
          <w:sz w:val="28"/>
        </w:rPr>
        <w:t xml:space="preserve"> формирования конкурсной массы, </w:t>
      </w:r>
      <w:r w:rsidR="00DA5A65">
        <w:rPr>
          <w:rFonts w:ascii="Times New Roman" w:hAnsi="Times New Roman" w:cs="Times New Roman"/>
          <w:sz w:val="28"/>
        </w:rPr>
        <w:t xml:space="preserve">вопросы </w:t>
      </w:r>
      <w:r w:rsidR="00B36363" w:rsidRPr="0027725B">
        <w:rPr>
          <w:rFonts w:ascii="Times New Roman" w:hAnsi="Times New Roman" w:cs="Times New Roman"/>
          <w:sz w:val="28"/>
        </w:rPr>
        <w:t>законност</w:t>
      </w:r>
      <w:r w:rsidR="00DA5A65">
        <w:rPr>
          <w:rFonts w:ascii="Times New Roman" w:hAnsi="Times New Roman" w:cs="Times New Roman"/>
          <w:sz w:val="28"/>
        </w:rPr>
        <w:t>и</w:t>
      </w:r>
      <w:r w:rsidR="00B36363" w:rsidRPr="0027725B">
        <w:rPr>
          <w:rFonts w:ascii="Times New Roman" w:hAnsi="Times New Roman" w:cs="Times New Roman"/>
          <w:sz w:val="28"/>
        </w:rPr>
        <w:t xml:space="preserve"> включения в реестр требований кредиторов </w:t>
      </w:r>
      <w:r w:rsidR="00DA5A65">
        <w:rPr>
          <w:rFonts w:ascii="Times New Roman" w:hAnsi="Times New Roman" w:cs="Times New Roman"/>
          <w:sz w:val="28"/>
        </w:rPr>
        <w:t xml:space="preserve">и очередности их удовлетворения,  </w:t>
      </w:r>
      <w:r w:rsidR="00DA5A65" w:rsidRPr="0027725B">
        <w:rPr>
          <w:rFonts w:ascii="Times New Roman" w:hAnsi="Times New Roman" w:cs="Times New Roman"/>
          <w:sz w:val="28"/>
        </w:rPr>
        <w:t>незаконн</w:t>
      </w:r>
      <w:r w:rsidR="00DA5A65">
        <w:rPr>
          <w:rFonts w:ascii="Times New Roman" w:hAnsi="Times New Roman" w:cs="Times New Roman"/>
          <w:sz w:val="28"/>
        </w:rPr>
        <w:t>ый</w:t>
      </w:r>
      <w:r w:rsidR="00DA5A65" w:rsidRPr="0027725B">
        <w:rPr>
          <w:rFonts w:ascii="Times New Roman" w:hAnsi="Times New Roman" w:cs="Times New Roman"/>
          <w:sz w:val="28"/>
        </w:rPr>
        <w:t xml:space="preserve"> вывод денежных средств должников в свою пользу</w:t>
      </w:r>
      <w:r w:rsidR="00DA5A65">
        <w:rPr>
          <w:rFonts w:ascii="Times New Roman" w:hAnsi="Times New Roman" w:cs="Times New Roman"/>
          <w:sz w:val="28"/>
        </w:rPr>
        <w:t>, приводя</w:t>
      </w:r>
      <w:r w:rsidR="00E700BF">
        <w:rPr>
          <w:rFonts w:ascii="Times New Roman" w:hAnsi="Times New Roman" w:cs="Times New Roman"/>
          <w:sz w:val="28"/>
        </w:rPr>
        <w:t>щий к сокращению объема средств</w:t>
      </w:r>
      <w:r w:rsidR="00DA5A65">
        <w:rPr>
          <w:rFonts w:ascii="Times New Roman" w:hAnsi="Times New Roman" w:cs="Times New Roman"/>
          <w:sz w:val="28"/>
        </w:rPr>
        <w:t>, подлежащих выплате работникам – это только часть нарушений, выявляемых прокуратурой в действиях недобросовестных арбитражных управляющих.</w:t>
      </w:r>
      <w:r w:rsidR="00B36363" w:rsidRPr="0027725B">
        <w:rPr>
          <w:rFonts w:ascii="Times New Roman" w:hAnsi="Times New Roman" w:cs="Times New Roman"/>
          <w:sz w:val="28"/>
        </w:rPr>
        <w:t xml:space="preserve"> Имеются </w:t>
      </w:r>
      <w:r w:rsidR="00DA5A65">
        <w:rPr>
          <w:rFonts w:ascii="Times New Roman" w:hAnsi="Times New Roman" w:cs="Times New Roman"/>
          <w:sz w:val="28"/>
        </w:rPr>
        <w:t xml:space="preserve">также </w:t>
      </w:r>
      <w:r w:rsidR="00B36363" w:rsidRPr="0027725B">
        <w:rPr>
          <w:rFonts w:ascii="Times New Roman" w:hAnsi="Times New Roman" w:cs="Times New Roman"/>
          <w:sz w:val="28"/>
        </w:rPr>
        <w:t>факты самопроизвольных выплат арбитражным управляющим личного  вознаграждения за период, который на момент получения им средств еще не наступил.</w:t>
      </w:r>
      <w:r w:rsidR="00B36363">
        <w:rPr>
          <w:rFonts w:ascii="Times New Roman" w:hAnsi="Times New Roman" w:cs="Times New Roman"/>
          <w:sz w:val="28"/>
        </w:rPr>
        <w:t xml:space="preserve"> </w:t>
      </w:r>
    </w:p>
    <w:p w:rsidR="00DB53E2" w:rsidRPr="00DB53E2" w:rsidRDefault="00DB53E2" w:rsidP="00277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3E2">
        <w:rPr>
          <w:rFonts w:ascii="Times New Roman" w:hAnsi="Times New Roman" w:cs="Times New Roman"/>
          <w:sz w:val="28"/>
        </w:rPr>
        <w:t xml:space="preserve">Так, </w:t>
      </w:r>
      <w:r w:rsidR="00E77658">
        <w:rPr>
          <w:rFonts w:ascii="Times New Roman" w:hAnsi="Times New Roman" w:cs="Times New Roman"/>
          <w:sz w:val="28"/>
        </w:rPr>
        <w:t>в рамках рассмотрения</w:t>
      </w:r>
      <w:r w:rsidRPr="00DB53E2">
        <w:rPr>
          <w:rFonts w:ascii="Times New Roman" w:hAnsi="Times New Roman" w:cs="Times New Roman"/>
          <w:sz w:val="28"/>
        </w:rPr>
        <w:t xml:space="preserve"> дел</w:t>
      </w:r>
      <w:r w:rsidR="00E77658">
        <w:rPr>
          <w:rFonts w:ascii="Times New Roman" w:hAnsi="Times New Roman" w:cs="Times New Roman"/>
          <w:sz w:val="28"/>
        </w:rPr>
        <w:t>а</w:t>
      </w:r>
      <w:r w:rsidRPr="00DB53E2">
        <w:rPr>
          <w:rFonts w:ascii="Times New Roman" w:hAnsi="Times New Roman" w:cs="Times New Roman"/>
          <w:sz w:val="28"/>
        </w:rPr>
        <w:t xml:space="preserve"> № А33-30947/2017 </w:t>
      </w:r>
      <w:r w:rsidR="00E77658">
        <w:rPr>
          <w:rFonts w:ascii="Times New Roman" w:hAnsi="Times New Roman" w:cs="Times New Roman"/>
          <w:sz w:val="28"/>
        </w:rPr>
        <w:t xml:space="preserve">конкурсный управляющий был привлечен к ответственности за намеренное сокрытие расходов, </w:t>
      </w:r>
      <w:r w:rsidR="00E77658" w:rsidRPr="00DB53E2">
        <w:rPr>
          <w:rFonts w:ascii="Times New Roman" w:hAnsi="Times New Roman" w:cs="Times New Roman"/>
          <w:sz w:val="28"/>
        </w:rPr>
        <w:t>осуществленных в ходе конкурсного производства за счет конкурсной массы должника</w:t>
      </w:r>
      <w:r w:rsidR="00E77658">
        <w:rPr>
          <w:rFonts w:ascii="Times New Roman" w:hAnsi="Times New Roman" w:cs="Times New Roman"/>
          <w:sz w:val="28"/>
        </w:rPr>
        <w:t>. В ходе судебного заседания было</w:t>
      </w:r>
      <w:r w:rsidRPr="00DB53E2">
        <w:rPr>
          <w:rFonts w:ascii="Times New Roman" w:hAnsi="Times New Roman" w:cs="Times New Roman"/>
          <w:sz w:val="28"/>
        </w:rPr>
        <w:t xml:space="preserve"> установлен</w:t>
      </w:r>
      <w:r w:rsidR="00E77658">
        <w:rPr>
          <w:rFonts w:ascii="Times New Roman" w:hAnsi="Times New Roman" w:cs="Times New Roman"/>
          <w:sz w:val="28"/>
        </w:rPr>
        <w:t>о, что конкурсным управляющим, в целях затягивания конкурсного производства,</w:t>
      </w:r>
      <w:r w:rsidRPr="00DB53E2">
        <w:rPr>
          <w:rFonts w:ascii="Times New Roman" w:hAnsi="Times New Roman" w:cs="Times New Roman"/>
          <w:sz w:val="28"/>
        </w:rPr>
        <w:t xml:space="preserve"> </w:t>
      </w:r>
      <w:r w:rsidR="00E77658">
        <w:rPr>
          <w:rFonts w:ascii="Times New Roman" w:hAnsi="Times New Roman" w:cs="Times New Roman"/>
          <w:sz w:val="28"/>
        </w:rPr>
        <w:t>были</w:t>
      </w:r>
      <w:r w:rsidRPr="00DB53E2">
        <w:rPr>
          <w:rFonts w:ascii="Times New Roman" w:hAnsi="Times New Roman" w:cs="Times New Roman"/>
          <w:sz w:val="28"/>
        </w:rPr>
        <w:t xml:space="preserve"> уничтожен</w:t>
      </w:r>
      <w:r w:rsidR="00E77658">
        <w:rPr>
          <w:rFonts w:ascii="Times New Roman" w:hAnsi="Times New Roman" w:cs="Times New Roman"/>
          <w:sz w:val="28"/>
        </w:rPr>
        <w:t>ы</w:t>
      </w:r>
      <w:r w:rsidRPr="00DB53E2">
        <w:rPr>
          <w:rFonts w:ascii="Times New Roman" w:hAnsi="Times New Roman" w:cs="Times New Roman"/>
          <w:sz w:val="28"/>
        </w:rPr>
        <w:t xml:space="preserve"> первичны</w:t>
      </w:r>
      <w:r w:rsidR="00E77658">
        <w:rPr>
          <w:rFonts w:ascii="Times New Roman" w:hAnsi="Times New Roman" w:cs="Times New Roman"/>
          <w:sz w:val="28"/>
        </w:rPr>
        <w:t>е</w:t>
      </w:r>
      <w:r w:rsidRPr="00DB53E2">
        <w:rPr>
          <w:rFonts w:ascii="Times New Roman" w:hAnsi="Times New Roman" w:cs="Times New Roman"/>
          <w:sz w:val="28"/>
        </w:rPr>
        <w:t xml:space="preserve"> документ</w:t>
      </w:r>
      <w:r w:rsidR="00E77658">
        <w:rPr>
          <w:rFonts w:ascii="Times New Roman" w:hAnsi="Times New Roman" w:cs="Times New Roman"/>
          <w:sz w:val="28"/>
        </w:rPr>
        <w:t>ы</w:t>
      </w:r>
      <w:r w:rsidRPr="00DB53E2">
        <w:rPr>
          <w:rFonts w:ascii="Times New Roman" w:hAnsi="Times New Roman" w:cs="Times New Roman"/>
          <w:sz w:val="28"/>
        </w:rPr>
        <w:t xml:space="preserve">, на основании которых производились расходы в ходе конкурсного производства. Суд указал, что </w:t>
      </w:r>
      <w:r w:rsidR="00E77658">
        <w:rPr>
          <w:rFonts w:ascii="Times New Roman" w:hAnsi="Times New Roman" w:cs="Times New Roman"/>
          <w:sz w:val="28"/>
        </w:rPr>
        <w:t xml:space="preserve">в </w:t>
      </w:r>
      <w:r w:rsidRPr="00DB53E2">
        <w:rPr>
          <w:rFonts w:ascii="Times New Roman" w:hAnsi="Times New Roman" w:cs="Times New Roman"/>
          <w:sz w:val="28"/>
        </w:rPr>
        <w:t>действия</w:t>
      </w:r>
      <w:r w:rsidR="00E77658">
        <w:rPr>
          <w:rFonts w:ascii="Times New Roman" w:hAnsi="Times New Roman" w:cs="Times New Roman"/>
          <w:sz w:val="28"/>
        </w:rPr>
        <w:t>х</w:t>
      </w:r>
      <w:r w:rsidRPr="00DB53E2">
        <w:rPr>
          <w:rFonts w:ascii="Times New Roman" w:hAnsi="Times New Roman" w:cs="Times New Roman"/>
          <w:sz w:val="28"/>
        </w:rPr>
        <w:t xml:space="preserve"> бывшего конкурсного управляющего </w:t>
      </w:r>
      <w:r w:rsidR="0027725B">
        <w:rPr>
          <w:rFonts w:ascii="Times New Roman" w:hAnsi="Times New Roman" w:cs="Times New Roman"/>
          <w:sz w:val="28"/>
        </w:rPr>
        <w:t>Ф</w:t>
      </w:r>
      <w:r w:rsidRPr="00DB53E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77658">
        <w:rPr>
          <w:rFonts w:ascii="Times New Roman" w:hAnsi="Times New Roman" w:cs="Times New Roman"/>
          <w:sz w:val="28"/>
        </w:rPr>
        <w:t>содержатся</w:t>
      </w:r>
      <w:proofErr w:type="gramEnd"/>
      <w:r w:rsidR="00E77658">
        <w:rPr>
          <w:rFonts w:ascii="Times New Roman" w:hAnsi="Times New Roman" w:cs="Times New Roman"/>
          <w:sz w:val="28"/>
        </w:rPr>
        <w:t xml:space="preserve"> признаки</w:t>
      </w:r>
      <w:r w:rsidRPr="00DB53E2">
        <w:rPr>
          <w:rFonts w:ascii="Times New Roman" w:hAnsi="Times New Roman" w:cs="Times New Roman"/>
          <w:sz w:val="28"/>
        </w:rPr>
        <w:t xml:space="preserve"> намеренно</w:t>
      </w:r>
      <w:r w:rsidR="00E77658">
        <w:rPr>
          <w:rFonts w:ascii="Times New Roman" w:hAnsi="Times New Roman" w:cs="Times New Roman"/>
          <w:sz w:val="28"/>
        </w:rPr>
        <w:t>го</w:t>
      </w:r>
      <w:r w:rsidRPr="00DB53E2">
        <w:rPr>
          <w:rFonts w:ascii="Times New Roman" w:hAnsi="Times New Roman" w:cs="Times New Roman"/>
          <w:sz w:val="28"/>
        </w:rPr>
        <w:t xml:space="preserve"> сокрыти</w:t>
      </w:r>
      <w:r w:rsidR="00E77658">
        <w:rPr>
          <w:rFonts w:ascii="Times New Roman" w:hAnsi="Times New Roman" w:cs="Times New Roman"/>
          <w:sz w:val="28"/>
        </w:rPr>
        <w:t>я</w:t>
      </w:r>
      <w:r w:rsidRPr="00DB53E2">
        <w:rPr>
          <w:rFonts w:ascii="Times New Roman" w:hAnsi="Times New Roman" w:cs="Times New Roman"/>
          <w:sz w:val="28"/>
        </w:rPr>
        <w:t xml:space="preserve"> расходов, </w:t>
      </w:r>
      <w:r w:rsidR="00E77658">
        <w:rPr>
          <w:rFonts w:ascii="Times New Roman" w:hAnsi="Times New Roman" w:cs="Times New Roman"/>
          <w:sz w:val="28"/>
        </w:rPr>
        <w:t xml:space="preserve">и как следствие, </w:t>
      </w:r>
      <w:r w:rsidRPr="00DB53E2">
        <w:rPr>
          <w:rFonts w:ascii="Times New Roman" w:hAnsi="Times New Roman" w:cs="Times New Roman"/>
          <w:sz w:val="28"/>
        </w:rPr>
        <w:t xml:space="preserve">нарушение прав и законных интересов </w:t>
      </w:r>
      <w:r w:rsidR="00F42FFD">
        <w:rPr>
          <w:rFonts w:ascii="Times New Roman" w:hAnsi="Times New Roman" w:cs="Times New Roman"/>
          <w:sz w:val="28"/>
        </w:rPr>
        <w:t xml:space="preserve">всех </w:t>
      </w:r>
      <w:r w:rsidRPr="00DB53E2">
        <w:rPr>
          <w:rFonts w:ascii="Times New Roman" w:hAnsi="Times New Roman" w:cs="Times New Roman"/>
          <w:sz w:val="28"/>
        </w:rPr>
        <w:t>кредиторов</w:t>
      </w:r>
      <w:r w:rsidR="00154FEF">
        <w:rPr>
          <w:rStyle w:val="a6"/>
          <w:rFonts w:ascii="Times New Roman" w:hAnsi="Times New Roman" w:cs="Times New Roman"/>
          <w:sz w:val="28"/>
        </w:rPr>
        <w:footnoteReference w:id="4"/>
      </w:r>
      <w:r w:rsidRPr="00DB53E2">
        <w:rPr>
          <w:rFonts w:ascii="Times New Roman" w:hAnsi="Times New Roman" w:cs="Times New Roman"/>
          <w:sz w:val="28"/>
        </w:rPr>
        <w:t xml:space="preserve">. </w:t>
      </w:r>
    </w:p>
    <w:p w:rsidR="008D3947" w:rsidRDefault="00F42FFD" w:rsidP="00277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заявлению прокурора города </w:t>
      </w:r>
      <w:r w:rsidR="00776A02" w:rsidRPr="00DB53E2">
        <w:rPr>
          <w:rFonts w:ascii="Times New Roman" w:hAnsi="Times New Roman" w:cs="Times New Roman"/>
          <w:sz w:val="28"/>
        </w:rPr>
        <w:t xml:space="preserve">арбитражным судом </w:t>
      </w:r>
      <w:r w:rsidR="00DB53E2" w:rsidRPr="00DB53E2">
        <w:rPr>
          <w:rFonts w:ascii="Times New Roman" w:hAnsi="Times New Roman" w:cs="Times New Roman"/>
          <w:sz w:val="28"/>
        </w:rPr>
        <w:t>28 января 2018</w:t>
      </w:r>
      <w:r w:rsidR="00776A02" w:rsidRPr="00DB53E2">
        <w:rPr>
          <w:rFonts w:ascii="Times New Roman" w:hAnsi="Times New Roman" w:cs="Times New Roman"/>
          <w:sz w:val="28"/>
        </w:rPr>
        <w:t xml:space="preserve"> г. к ответственности </w:t>
      </w:r>
      <w:r w:rsidR="00776A02" w:rsidRPr="003752C1">
        <w:rPr>
          <w:rFonts w:ascii="Times New Roman" w:hAnsi="Times New Roman" w:cs="Times New Roman"/>
          <w:sz w:val="28"/>
        </w:rPr>
        <w:t>по ч. 3 ст. 14.13</w:t>
      </w:r>
      <w:r w:rsidR="00776A02" w:rsidRPr="00DB53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6A02" w:rsidRPr="00DB53E2">
        <w:rPr>
          <w:rFonts w:ascii="Times New Roman" w:hAnsi="Times New Roman" w:cs="Times New Roman"/>
          <w:sz w:val="28"/>
        </w:rPr>
        <w:t>КоАП</w:t>
      </w:r>
      <w:proofErr w:type="spellEnd"/>
      <w:r w:rsidR="0027725B">
        <w:rPr>
          <w:rFonts w:ascii="Times New Roman" w:hAnsi="Times New Roman" w:cs="Times New Roman"/>
          <w:sz w:val="28"/>
        </w:rPr>
        <w:t xml:space="preserve"> РФ</w:t>
      </w:r>
      <w:r w:rsidR="00776A02" w:rsidRPr="00DB53E2">
        <w:rPr>
          <w:rFonts w:ascii="Times New Roman" w:hAnsi="Times New Roman" w:cs="Times New Roman"/>
          <w:sz w:val="28"/>
        </w:rPr>
        <w:t xml:space="preserve"> привлечен конкурсный управляющий ЗАО "Саянское управление основных соору</w:t>
      </w:r>
      <w:r w:rsidR="00DB53E2">
        <w:rPr>
          <w:rFonts w:ascii="Times New Roman" w:hAnsi="Times New Roman" w:cs="Times New Roman"/>
          <w:sz w:val="28"/>
        </w:rPr>
        <w:t>жений" Л</w:t>
      </w:r>
      <w:r w:rsidR="00776A02" w:rsidRPr="00DB53E2">
        <w:rPr>
          <w:rFonts w:ascii="Times New Roman" w:hAnsi="Times New Roman" w:cs="Times New Roman"/>
          <w:sz w:val="28"/>
        </w:rPr>
        <w:t>.</w:t>
      </w:r>
      <w:r w:rsidR="00DA5A65">
        <w:rPr>
          <w:rFonts w:ascii="Times New Roman" w:hAnsi="Times New Roman" w:cs="Times New Roman"/>
          <w:sz w:val="28"/>
        </w:rPr>
        <w:t xml:space="preserve"> Последним было выплачено вознаграждение специалисту, привлеченному конкурсным управляющим для проведения инвентаризации в период, когда она уже была завершена.</w:t>
      </w:r>
      <w:r w:rsidR="008D3947">
        <w:rPr>
          <w:rFonts w:ascii="Times New Roman" w:hAnsi="Times New Roman" w:cs="Times New Roman"/>
          <w:sz w:val="28"/>
        </w:rPr>
        <w:t xml:space="preserve"> Также, несмотря на имеющегося  в штате </w:t>
      </w:r>
      <w:r w:rsidR="008D3947">
        <w:rPr>
          <w:rFonts w:ascii="Times New Roman" w:hAnsi="Times New Roman" w:cs="Times New Roman"/>
          <w:sz w:val="28"/>
        </w:rPr>
        <w:lastRenderedPageBreak/>
        <w:t xml:space="preserve">предприятия юриста, конкурсным управляющим возложены на указанного специалиста обязанности в правовой сфере. </w:t>
      </w:r>
      <w:r w:rsidR="00776A02" w:rsidRPr="00DB53E2">
        <w:rPr>
          <w:rFonts w:ascii="Times New Roman" w:hAnsi="Times New Roman" w:cs="Times New Roman"/>
          <w:sz w:val="28"/>
        </w:rPr>
        <w:t>Суд призна</w:t>
      </w:r>
      <w:r w:rsidR="00DA5A65">
        <w:rPr>
          <w:rFonts w:ascii="Times New Roman" w:hAnsi="Times New Roman" w:cs="Times New Roman"/>
          <w:sz w:val="28"/>
        </w:rPr>
        <w:t>л</w:t>
      </w:r>
      <w:r w:rsidR="00776A02" w:rsidRPr="00DB53E2">
        <w:rPr>
          <w:rFonts w:ascii="Times New Roman" w:hAnsi="Times New Roman" w:cs="Times New Roman"/>
          <w:sz w:val="28"/>
        </w:rPr>
        <w:t xml:space="preserve"> доводы прокурора</w:t>
      </w:r>
      <w:r w:rsidR="008D3947">
        <w:rPr>
          <w:rFonts w:ascii="Times New Roman" w:hAnsi="Times New Roman" w:cs="Times New Roman"/>
          <w:sz w:val="28"/>
        </w:rPr>
        <w:t xml:space="preserve">, касающиеся </w:t>
      </w:r>
      <w:r w:rsidR="00776A02" w:rsidRPr="00DB53E2">
        <w:rPr>
          <w:rFonts w:ascii="Times New Roman" w:hAnsi="Times New Roman" w:cs="Times New Roman"/>
          <w:sz w:val="28"/>
        </w:rPr>
        <w:t>нецелесообразности выплат вознаграждения специалисту,</w:t>
      </w:r>
      <w:r w:rsidR="008D3947">
        <w:rPr>
          <w:rFonts w:ascii="Times New Roman" w:hAnsi="Times New Roman" w:cs="Times New Roman"/>
          <w:sz w:val="28"/>
        </w:rPr>
        <w:t xml:space="preserve"> обоснованными</w:t>
      </w:r>
      <w:r w:rsidR="00154FEF">
        <w:rPr>
          <w:rStyle w:val="a6"/>
          <w:rFonts w:ascii="Times New Roman" w:hAnsi="Times New Roman" w:cs="Times New Roman"/>
          <w:sz w:val="28"/>
        </w:rPr>
        <w:footnoteReference w:id="5"/>
      </w:r>
      <w:r w:rsidR="00154FEF">
        <w:rPr>
          <w:rFonts w:ascii="Times New Roman" w:hAnsi="Times New Roman" w:cs="Times New Roman"/>
          <w:sz w:val="28"/>
        </w:rPr>
        <w:t>.</w:t>
      </w:r>
      <w:r w:rsidR="00776A02" w:rsidRPr="00DB53E2">
        <w:rPr>
          <w:rFonts w:ascii="Times New Roman" w:hAnsi="Times New Roman" w:cs="Times New Roman"/>
          <w:sz w:val="28"/>
        </w:rPr>
        <w:t xml:space="preserve"> </w:t>
      </w:r>
    </w:p>
    <w:p w:rsidR="006F5625" w:rsidRDefault="00776A02" w:rsidP="00277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3E2">
        <w:rPr>
          <w:rFonts w:ascii="Times New Roman" w:hAnsi="Times New Roman" w:cs="Times New Roman"/>
          <w:sz w:val="28"/>
        </w:rPr>
        <w:t>В то же время</w:t>
      </w:r>
      <w:r w:rsidR="00D96E39">
        <w:rPr>
          <w:rFonts w:ascii="Times New Roman" w:hAnsi="Times New Roman" w:cs="Times New Roman"/>
          <w:sz w:val="28"/>
        </w:rPr>
        <w:t>,</w:t>
      </w:r>
      <w:r w:rsidRPr="00DB53E2">
        <w:rPr>
          <w:rFonts w:ascii="Times New Roman" w:hAnsi="Times New Roman" w:cs="Times New Roman"/>
          <w:sz w:val="28"/>
        </w:rPr>
        <w:t xml:space="preserve"> </w:t>
      </w:r>
      <w:r w:rsidR="006F5625">
        <w:rPr>
          <w:rFonts w:ascii="Times New Roman" w:hAnsi="Times New Roman" w:cs="Times New Roman"/>
          <w:sz w:val="28"/>
        </w:rPr>
        <w:t xml:space="preserve">не исключает </w:t>
      </w:r>
      <w:r w:rsidR="006F5625" w:rsidRPr="00DB53E2">
        <w:rPr>
          <w:rFonts w:ascii="Times New Roman" w:hAnsi="Times New Roman" w:cs="Times New Roman"/>
          <w:sz w:val="28"/>
        </w:rPr>
        <w:t>злоупотреблений со стороны арбитражных управляющих</w:t>
      </w:r>
      <w:r w:rsidR="006F5625">
        <w:rPr>
          <w:rFonts w:ascii="Times New Roman" w:hAnsi="Times New Roman" w:cs="Times New Roman"/>
          <w:sz w:val="28"/>
        </w:rPr>
        <w:t xml:space="preserve"> и </w:t>
      </w:r>
      <w:r w:rsidR="006F5625" w:rsidRPr="00DB53E2">
        <w:rPr>
          <w:rFonts w:ascii="Times New Roman" w:hAnsi="Times New Roman" w:cs="Times New Roman"/>
          <w:sz w:val="28"/>
        </w:rPr>
        <w:t>оставление в первой очереди требований</w:t>
      </w:r>
      <w:r w:rsidR="006F5625">
        <w:rPr>
          <w:rFonts w:ascii="Times New Roman" w:hAnsi="Times New Roman" w:cs="Times New Roman"/>
          <w:sz w:val="28"/>
        </w:rPr>
        <w:t xml:space="preserve"> </w:t>
      </w:r>
      <w:r w:rsidR="006F5625" w:rsidRPr="00DB53E2">
        <w:rPr>
          <w:rFonts w:ascii="Times New Roman" w:hAnsi="Times New Roman" w:cs="Times New Roman"/>
          <w:sz w:val="28"/>
        </w:rPr>
        <w:t>выпла</w:t>
      </w:r>
      <w:r w:rsidR="006F5625">
        <w:rPr>
          <w:rFonts w:ascii="Times New Roman" w:hAnsi="Times New Roman" w:cs="Times New Roman"/>
          <w:sz w:val="28"/>
        </w:rPr>
        <w:t>ты им же вознаграждения.</w:t>
      </w:r>
    </w:p>
    <w:p w:rsidR="00B36363" w:rsidRPr="0027725B" w:rsidRDefault="00776A02" w:rsidP="00277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3E2">
        <w:rPr>
          <w:rFonts w:ascii="Times New Roman" w:hAnsi="Times New Roman" w:cs="Times New Roman"/>
          <w:sz w:val="28"/>
        </w:rPr>
        <w:t>Так, 13 февраля 201</w:t>
      </w:r>
      <w:r w:rsidR="006F5625">
        <w:rPr>
          <w:rFonts w:ascii="Times New Roman" w:hAnsi="Times New Roman" w:cs="Times New Roman"/>
          <w:sz w:val="28"/>
        </w:rPr>
        <w:t>8</w:t>
      </w:r>
      <w:r w:rsidRPr="00DB53E2">
        <w:rPr>
          <w:rFonts w:ascii="Times New Roman" w:hAnsi="Times New Roman" w:cs="Times New Roman"/>
          <w:sz w:val="28"/>
        </w:rPr>
        <w:t xml:space="preserve"> г. арбитражный суд признал, что арбитражный управляющий ООО "ЛПК-1" Т. необоснованно произвел себе выплату вознаграждения в размере 38 тыс. руб. за период, который на момент получения им средств еще не наступил</w:t>
      </w:r>
      <w:r w:rsidR="00154FEF">
        <w:rPr>
          <w:rStyle w:val="a6"/>
          <w:rFonts w:ascii="Times New Roman" w:hAnsi="Times New Roman" w:cs="Times New Roman"/>
          <w:sz w:val="28"/>
        </w:rPr>
        <w:footnoteReference w:id="6"/>
      </w:r>
      <w:r w:rsidR="00154FEF">
        <w:rPr>
          <w:rFonts w:ascii="Times New Roman" w:hAnsi="Times New Roman" w:cs="Times New Roman"/>
          <w:sz w:val="28"/>
        </w:rPr>
        <w:t>.</w:t>
      </w:r>
    </w:p>
    <w:p w:rsidR="0022681E" w:rsidRPr="00842EBB" w:rsidRDefault="0022681E" w:rsidP="003752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7725B">
        <w:rPr>
          <w:rFonts w:ascii="Times New Roman" w:hAnsi="Times New Roman" w:cs="Times New Roman"/>
          <w:sz w:val="28"/>
        </w:rPr>
        <w:t>Практика прокурорского надзора</w:t>
      </w:r>
      <w:r w:rsidR="0027725B">
        <w:rPr>
          <w:rFonts w:ascii="Times New Roman" w:hAnsi="Times New Roman" w:cs="Times New Roman"/>
          <w:sz w:val="28"/>
        </w:rPr>
        <w:t xml:space="preserve"> </w:t>
      </w:r>
      <w:r w:rsidR="00E700BF">
        <w:rPr>
          <w:rFonts w:ascii="Times New Roman" w:hAnsi="Times New Roman" w:cs="Times New Roman"/>
          <w:sz w:val="28"/>
        </w:rPr>
        <w:t xml:space="preserve">в целом </w:t>
      </w:r>
      <w:r w:rsidR="0027725B">
        <w:rPr>
          <w:rFonts w:ascii="Times New Roman" w:hAnsi="Times New Roman" w:cs="Times New Roman"/>
          <w:sz w:val="28"/>
        </w:rPr>
        <w:t xml:space="preserve">по </w:t>
      </w:r>
      <w:r w:rsidR="00E700BF">
        <w:rPr>
          <w:rFonts w:ascii="Times New Roman" w:hAnsi="Times New Roman" w:cs="Times New Roman"/>
          <w:sz w:val="28"/>
        </w:rPr>
        <w:t>Российской Федерации</w:t>
      </w:r>
      <w:r w:rsidR="0027725B">
        <w:rPr>
          <w:rFonts w:ascii="Times New Roman" w:hAnsi="Times New Roman" w:cs="Times New Roman"/>
          <w:sz w:val="28"/>
        </w:rPr>
        <w:t xml:space="preserve"> за последние 5 лет,</w:t>
      </w:r>
      <w:r w:rsidR="00E33F9E">
        <w:rPr>
          <w:rFonts w:ascii="Times New Roman" w:hAnsi="Times New Roman" w:cs="Times New Roman"/>
          <w:color w:val="FF0000"/>
          <w:sz w:val="28"/>
        </w:rPr>
        <w:t xml:space="preserve"> </w:t>
      </w:r>
      <w:r w:rsidRPr="0022681E">
        <w:rPr>
          <w:rFonts w:ascii="Times New Roman" w:hAnsi="Times New Roman" w:cs="Times New Roman"/>
          <w:sz w:val="28"/>
        </w:rPr>
        <w:t>свидетельствует о многочисленных фактах необоснованных платежей</w:t>
      </w:r>
      <w:r w:rsidR="00F42FFD">
        <w:rPr>
          <w:rFonts w:ascii="Times New Roman" w:hAnsi="Times New Roman" w:cs="Times New Roman"/>
          <w:sz w:val="28"/>
        </w:rPr>
        <w:t>, осуществляемых конкурсными управляющими,</w:t>
      </w:r>
      <w:r w:rsidRPr="0022681E">
        <w:rPr>
          <w:rFonts w:ascii="Times New Roman" w:hAnsi="Times New Roman" w:cs="Times New Roman"/>
          <w:sz w:val="28"/>
        </w:rPr>
        <w:t xml:space="preserve"> под видом обязательных</w:t>
      </w:r>
      <w:r w:rsidR="00154FEF">
        <w:rPr>
          <w:rStyle w:val="a6"/>
          <w:rFonts w:ascii="Times New Roman" w:hAnsi="Times New Roman" w:cs="Times New Roman"/>
          <w:sz w:val="28"/>
        </w:rPr>
        <w:footnoteReference w:id="7"/>
      </w:r>
      <w:r w:rsidR="0027725B">
        <w:rPr>
          <w:rFonts w:ascii="Times New Roman" w:hAnsi="Times New Roman" w:cs="Times New Roman"/>
          <w:sz w:val="28"/>
        </w:rPr>
        <w:t>.</w:t>
      </w:r>
      <w:r w:rsidR="00F30ECB">
        <w:rPr>
          <w:rFonts w:ascii="Times New Roman" w:hAnsi="Times New Roman" w:cs="Times New Roman"/>
          <w:sz w:val="28"/>
        </w:rPr>
        <w:t xml:space="preserve"> </w:t>
      </w:r>
      <w:r w:rsidR="003752C1">
        <w:rPr>
          <w:rFonts w:ascii="Times New Roman" w:hAnsi="Times New Roman" w:cs="Times New Roman"/>
          <w:sz w:val="28"/>
        </w:rPr>
        <w:t>К таким относятся</w:t>
      </w:r>
      <w:r w:rsidR="0027725B">
        <w:rPr>
          <w:rFonts w:ascii="Times New Roman" w:hAnsi="Times New Roman" w:cs="Times New Roman"/>
          <w:sz w:val="28"/>
        </w:rPr>
        <w:t xml:space="preserve">, например, </w:t>
      </w:r>
      <w:r w:rsidRPr="0022681E">
        <w:rPr>
          <w:rFonts w:ascii="Times New Roman" w:hAnsi="Times New Roman" w:cs="Times New Roman"/>
          <w:sz w:val="28"/>
        </w:rPr>
        <w:t>оплат</w:t>
      </w:r>
      <w:r w:rsidR="00F30ECB">
        <w:rPr>
          <w:rFonts w:ascii="Times New Roman" w:hAnsi="Times New Roman" w:cs="Times New Roman"/>
          <w:sz w:val="28"/>
        </w:rPr>
        <w:t>а</w:t>
      </w:r>
      <w:r w:rsidRPr="0022681E">
        <w:rPr>
          <w:rFonts w:ascii="Times New Roman" w:hAnsi="Times New Roman" w:cs="Times New Roman"/>
          <w:sz w:val="28"/>
        </w:rPr>
        <w:t xml:space="preserve"> </w:t>
      </w:r>
      <w:r w:rsidR="00F42FFD">
        <w:rPr>
          <w:rFonts w:ascii="Times New Roman" w:hAnsi="Times New Roman" w:cs="Times New Roman"/>
          <w:sz w:val="28"/>
        </w:rPr>
        <w:t>фактически не оказанных услуг, либо возмещение</w:t>
      </w:r>
      <w:r w:rsidRPr="0022681E">
        <w:rPr>
          <w:rFonts w:ascii="Times New Roman" w:hAnsi="Times New Roman" w:cs="Times New Roman"/>
          <w:sz w:val="28"/>
        </w:rPr>
        <w:t xml:space="preserve"> за счет средств должника расходов, которые в действительности не были понесены (аренда автомобилей, недвижимости, оплата ГСМ, юридические, бухгалтерские, услуги и т.д.).</w:t>
      </w:r>
      <w:proofErr w:type="gramEnd"/>
    </w:p>
    <w:p w:rsidR="00883EBC" w:rsidRPr="00842EBB" w:rsidRDefault="00883EBC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EBB">
        <w:rPr>
          <w:rFonts w:ascii="Times New Roman" w:hAnsi="Times New Roman" w:cs="Times New Roman"/>
          <w:sz w:val="28"/>
        </w:rPr>
        <w:t xml:space="preserve">Статья 14.13 </w:t>
      </w:r>
      <w:proofErr w:type="spellStart"/>
      <w:r w:rsidRPr="00842EBB">
        <w:rPr>
          <w:rFonts w:ascii="Times New Roman" w:hAnsi="Times New Roman" w:cs="Times New Roman"/>
          <w:sz w:val="28"/>
        </w:rPr>
        <w:t>КоАП</w:t>
      </w:r>
      <w:proofErr w:type="spellEnd"/>
      <w:r w:rsidRPr="00842EBB">
        <w:rPr>
          <w:rFonts w:ascii="Times New Roman" w:hAnsi="Times New Roman" w:cs="Times New Roman"/>
          <w:sz w:val="28"/>
        </w:rPr>
        <w:t xml:space="preserve"> РФ </w:t>
      </w:r>
      <w:r w:rsidRPr="00E30B47">
        <w:rPr>
          <w:rFonts w:ascii="Times New Roman" w:hAnsi="Times New Roman" w:cs="Times New Roman"/>
          <w:sz w:val="28"/>
        </w:rPr>
        <w:t>(</w:t>
      </w:r>
      <w:hyperlink r:id="rId7" w:history="1">
        <w:r w:rsidRPr="00E30B47">
          <w:rPr>
            <w:rFonts w:ascii="Times New Roman" w:hAnsi="Times New Roman" w:cs="Times New Roman"/>
            <w:sz w:val="28"/>
          </w:rPr>
          <w:t>ч. 3</w:t>
        </w:r>
      </w:hyperlink>
      <w:r w:rsidRPr="00E30B47">
        <w:rPr>
          <w:rFonts w:ascii="Times New Roman" w:hAnsi="Times New Roman" w:cs="Times New Roman"/>
          <w:sz w:val="28"/>
        </w:rPr>
        <w:t xml:space="preserve"> и </w:t>
      </w:r>
      <w:hyperlink r:id="rId8" w:history="1">
        <w:r w:rsidRPr="00E30B47">
          <w:rPr>
            <w:rFonts w:ascii="Times New Roman" w:hAnsi="Times New Roman" w:cs="Times New Roman"/>
            <w:sz w:val="28"/>
          </w:rPr>
          <w:t>3.1</w:t>
        </w:r>
      </w:hyperlink>
      <w:r w:rsidRPr="00E30B47">
        <w:rPr>
          <w:rFonts w:ascii="Times New Roman" w:hAnsi="Times New Roman" w:cs="Times New Roman"/>
          <w:sz w:val="28"/>
        </w:rPr>
        <w:t>)</w:t>
      </w:r>
      <w:r w:rsidRPr="00842EBB">
        <w:rPr>
          <w:rFonts w:ascii="Times New Roman" w:hAnsi="Times New Roman" w:cs="Times New Roman"/>
          <w:sz w:val="28"/>
        </w:rPr>
        <w:t xml:space="preserve"> предусматривает административную ответственность арбитражных управляющих за нарушение законодательства о несостоятельности (банкротстве), в том числе в виде дисквалификации</w:t>
      </w:r>
      <w:r w:rsidR="00B36363">
        <w:rPr>
          <w:rFonts w:ascii="Times New Roman" w:hAnsi="Times New Roman" w:cs="Times New Roman"/>
          <w:sz w:val="28"/>
        </w:rPr>
        <w:t>.</w:t>
      </w:r>
      <w:r w:rsidR="00B36363">
        <w:rPr>
          <w:rStyle w:val="a6"/>
          <w:rFonts w:ascii="Times New Roman" w:hAnsi="Times New Roman" w:cs="Times New Roman"/>
          <w:sz w:val="28"/>
        </w:rPr>
        <w:footnoteReference w:id="8"/>
      </w:r>
      <w:r w:rsidR="00F42FFD">
        <w:rPr>
          <w:rFonts w:ascii="Times New Roman" w:hAnsi="Times New Roman" w:cs="Times New Roman"/>
          <w:sz w:val="28"/>
        </w:rPr>
        <w:t xml:space="preserve"> </w:t>
      </w:r>
    </w:p>
    <w:p w:rsidR="009A63F5" w:rsidRPr="00842EBB" w:rsidRDefault="00883EBC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EBB">
        <w:rPr>
          <w:rFonts w:ascii="Times New Roman" w:hAnsi="Times New Roman" w:cs="Times New Roman"/>
          <w:sz w:val="28"/>
        </w:rPr>
        <w:t xml:space="preserve">Однако </w:t>
      </w:r>
      <w:r w:rsidR="00B36363">
        <w:rPr>
          <w:rFonts w:ascii="Times New Roman" w:hAnsi="Times New Roman" w:cs="Times New Roman"/>
          <w:sz w:val="28"/>
        </w:rPr>
        <w:t xml:space="preserve">до сих пор </w:t>
      </w:r>
      <w:r w:rsidRPr="00842EBB">
        <w:rPr>
          <w:rFonts w:ascii="Times New Roman" w:hAnsi="Times New Roman" w:cs="Times New Roman"/>
          <w:sz w:val="28"/>
        </w:rPr>
        <w:t xml:space="preserve">спорным является вопрос о допустимости привлечения арбитражного управляющего за нарушение трудового законодательства по </w:t>
      </w:r>
      <w:r w:rsidRPr="00E30B47">
        <w:rPr>
          <w:rFonts w:ascii="Times New Roman" w:hAnsi="Times New Roman" w:cs="Times New Roman"/>
          <w:sz w:val="28"/>
        </w:rPr>
        <w:t>статье 5.27</w:t>
      </w:r>
      <w:r w:rsidRPr="00842E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EBB">
        <w:rPr>
          <w:rFonts w:ascii="Times New Roman" w:hAnsi="Times New Roman" w:cs="Times New Roman"/>
          <w:sz w:val="28"/>
        </w:rPr>
        <w:t>КоАП</w:t>
      </w:r>
      <w:proofErr w:type="spellEnd"/>
      <w:r w:rsidRPr="00842EBB">
        <w:rPr>
          <w:rFonts w:ascii="Times New Roman" w:hAnsi="Times New Roman" w:cs="Times New Roman"/>
          <w:sz w:val="28"/>
        </w:rPr>
        <w:t xml:space="preserve"> РФ, в частности за нарушения трудового законодательства.</w:t>
      </w:r>
    </w:p>
    <w:p w:rsidR="009A63F5" w:rsidRPr="00842EBB" w:rsidRDefault="009A63F5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EBB">
        <w:rPr>
          <w:rFonts w:ascii="Times New Roman" w:hAnsi="Times New Roman" w:cs="Times New Roman"/>
          <w:sz w:val="28"/>
        </w:rPr>
        <w:lastRenderedPageBreak/>
        <w:t xml:space="preserve">В то же время ФАС Дальневосточного округа в </w:t>
      </w:r>
      <w:r w:rsidRPr="00E30B47">
        <w:rPr>
          <w:rFonts w:ascii="Times New Roman" w:hAnsi="Times New Roman" w:cs="Times New Roman"/>
          <w:sz w:val="28"/>
        </w:rPr>
        <w:t xml:space="preserve">Постановлении </w:t>
      </w:r>
      <w:r w:rsidRPr="00842EBB">
        <w:rPr>
          <w:rFonts w:ascii="Times New Roman" w:hAnsi="Times New Roman" w:cs="Times New Roman"/>
          <w:sz w:val="28"/>
        </w:rPr>
        <w:t>от 18 июня 2007 г., 11 и</w:t>
      </w:r>
      <w:r w:rsidR="00154FEF">
        <w:rPr>
          <w:rFonts w:ascii="Times New Roman" w:hAnsi="Times New Roman" w:cs="Times New Roman"/>
          <w:sz w:val="28"/>
        </w:rPr>
        <w:t>юня 2007 г. N Ф03-А51/07-2/2517</w:t>
      </w:r>
      <w:r w:rsidRPr="00842EBB">
        <w:rPr>
          <w:rFonts w:ascii="Times New Roman" w:hAnsi="Times New Roman" w:cs="Times New Roman"/>
          <w:sz w:val="28"/>
        </w:rPr>
        <w:t xml:space="preserve"> указал, что выплата заработной платы является прямой обязанностью арбитражного управляющего, неисполнение которой влечет привлечение к административной ответственности по</w:t>
      </w:r>
      <w:r w:rsidRPr="00E30B47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E30B47">
          <w:rPr>
            <w:rFonts w:ascii="Times New Roman" w:hAnsi="Times New Roman" w:cs="Times New Roman"/>
            <w:sz w:val="28"/>
          </w:rPr>
          <w:t>статье 5.27</w:t>
        </w:r>
      </w:hyperlink>
      <w:r w:rsidRPr="00842E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EBB">
        <w:rPr>
          <w:rFonts w:ascii="Times New Roman" w:hAnsi="Times New Roman" w:cs="Times New Roman"/>
          <w:sz w:val="28"/>
        </w:rPr>
        <w:t>КоАП</w:t>
      </w:r>
      <w:proofErr w:type="spellEnd"/>
      <w:r w:rsidRPr="00842EBB">
        <w:rPr>
          <w:rFonts w:ascii="Times New Roman" w:hAnsi="Times New Roman" w:cs="Times New Roman"/>
          <w:sz w:val="28"/>
        </w:rPr>
        <w:t xml:space="preserve"> РФ</w:t>
      </w:r>
      <w:r w:rsidR="00154FEF">
        <w:rPr>
          <w:rStyle w:val="a6"/>
          <w:rFonts w:ascii="Times New Roman" w:hAnsi="Times New Roman" w:cs="Times New Roman"/>
          <w:sz w:val="28"/>
        </w:rPr>
        <w:footnoteReference w:id="9"/>
      </w:r>
      <w:r w:rsidRPr="00842EBB">
        <w:rPr>
          <w:rFonts w:ascii="Times New Roman" w:hAnsi="Times New Roman" w:cs="Times New Roman"/>
          <w:sz w:val="28"/>
        </w:rPr>
        <w:t>.</w:t>
      </w:r>
    </w:p>
    <w:p w:rsidR="002877D4" w:rsidRPr="00842EBB" w:rsidRDefault="009A63F5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EBB">
        <w:rPr>
          <w:rFonts w:ascii="Times New Roman" w:hAnsi="Times New Roman" w:cs="Times New Roman"/>
          <w:sz w:val="28"/>
        </w:rPr>
        <w:t xml:space="preserve">В решении </w:t>
      </w:r>
      <w:proofErr w:type="spellStart"/>
      <w:r w:rsidRPr="00842EBB">
        <w:rPr>
          <w:rFonts w:ascii="Times New Roman" w:hAnsi="Times New Roman" w:cs="Times New Roman"/>
          <w:sz w:val="28"/>
        </w:rPr>
        <w:t>Николаевского-на-Амуре</w:t>
      </w:r>
      <w:proofErr w:type="spellEnd"/>
      <w:r w:rsidRPr="00842EBB">
        <w:rPr>
          <w:rFonts w:ascii="Times New Roman" w:hAnsi="Times New Roman" w:cs="Times New Roman"/>
          <w:sz w:val="28"/>
        </w:rPr>
        <w:t xml:space="preserve"> городского суда Хабаровского края от 9 марта 201</w:t>
      </w:r>
      <w:r w:rsidR="00BD04E9" w:rsidRPr="00842EBB">
        <w:rPr>
          <w:rFonts w:ascii="Times New Roman" w:hAnsi="Times New Roman" w:cs="Times New Roman"/>
          <w:sz w:val="28"/>
        </w:rPr>
        <w:t>8</w:t>
      </w:r>
      <w:r w:rsidRPr="00842EBB">
        <w:rPr>
          <w:rFonts w:ascii="Times New Roman" w:hAnsi="Times New Roman" w:cs="Times New Roman"/>
          <w:sz w:val="28"/>
        </w:rPr>
        <w:t xml:space="preserve"> года N 12-24/201</w:t>
      </w:r>
      <w:r w:rsidR="00154FEF">
        <w:rPr>
          <w:rFonts w:ascii="Times New Roman" w:hAnsi="Times New Roman" w:cs="Times New Roman"/>
          <w:sz w:val="28"/>
        </w:rPr>
        <w:t>7</w:t>
      </w:r>
      <w:r w:rsidRPr="00842EBB">
        <w:rPr>
          <w:rFonts w:ascii="Times New Roman" w:hAnsi="Times New Roman" w:cs="Times New Roman"/>
          <w:sz w:val="28"/>
        </w:rPr>
        <w:t xml:space="preserve"> конкурсного управляющего суд признал должностным лицом и, соответственно, надлежащим субъектом административного правонарушения, предусмотренного </w:t>
      </w:r>
      <w:hyperlink r:id="rId10" w:history="1">
        <w:r w:rsidRPr="00E30B47">
          <w:rPr>
            <w:rFonts w:ascii="Times New Roman" w:hAnsi="Times New Roman" w:cs="Times New Roman"/>
            <w:sz w:val="28"/>
          </w:rPr>
          <w:t>частью 1 статьи 5.27</w:t>
        </w:r>
      </w:hyperlink>
      <w:r w:rsidRPr="00842E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EBB">
        <w:rPr>
          <w:rFonts w:ascii="Times New Roman" w:hAnsi="Times New Roman" w:cs="Times New Roman"/>
          <w:sz w:val="28"/>
        </w:rPr>
        <w:t>КоАП</w:t>
      </w:r>
      <w:proofErr w:type="spellEnd"/>
      <w:r w:rsidRPr="00842EBB">
        <w:rPr>
          <w:rFonts w:ascii="Times New Roman" w:hAnsi="Times New Roman" w:cs="Times New Roman"/>
          <w:sz w:val="28"/>
        </w:rPr>
        <w:t xml:space="preserve"> РФ</w:t>
      </w:r>
      <w:r w:rsidR="00154FEF">
        <w:rPr>
          <w:rStyle w:val="a6"/>
          <w:rFonts w:ascii="Times New Roman" w:hAnsi="Times New Roman" w:cs="Times New Roman"/>
          <w:sz w:val="28"/>
        </w:rPr>
        <w:footnoteReference w:id="10"/>
      </w:r>
      <w:r w:rsidRPr="00842EBB">
        <w:rPr>
          <w:rFonts w:ascii="Times New Roman" w:hAnsi="Times New Roman" w:cs="Times New Roman"/>
          <w:sz w:val="28"/>
        </w:rPr>
        <w:t>.</w:t>
      </w:r>
    </w:p>
    <w:p w:rsidR="007371FA" w:rsidRPr="00842EBB" w:rsidRDefault="00AE121C" w:rsidP="00E30B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большую актуальность приобретает деятельность органов прокуратуры по судебной защите прав граждан на законное вознаграждение за труд. </w:t>
      </w:r>
      <w:r w:rsidR="009B17BC">
        <w:rPr>
          <w:rFonts w:ascii="Times New Roman" w:hAnsi="Times New Roman" w:cs="Times New Roman"/>
          <w:sz w:val="28"/>
        </w:rPr>
        <w:t>Прокуратурой в</w:t>
      </w:r>
      <w:r>
        <w:rPr>
          <w:rFonts w:ascii="Times New Roman" w:hAnsi="Times New Roman" w:cs="Times New Roman"/>
          <w:sz w:val="28"/>
        </w:rPr>
        <w:t xml:space="preserve"> целях снижения размера долга на </w:t>
      </w:r>
      <w:r w:rsidR="0027725B" w:rsidRPr="0027725B">
        <w:rPr>
          <w:rFonts w:ascii="Times New Roman" w:hAnsi="Times New Roman" w:cs="Times New Roman"/>
          <w:sz w:val="28"/>
        </w:rPr>
        <w:t xml:space="preserve">предприятиях, находящихся в стадии </w:t>
      </w:r>
      <w:r w:rsidRPr="0027725B">
        <w:rPr>
          <w:rFonts w:ascii="Times New Roman" w:hAnsi="Times New Roman" w:cs="Times New Roman"/>
          <w:sz w:val="28"/>
        </w:rPr>
        <w:t>банкрот</w:t>
      </w:r>
      <w:r w:rsidR="0027725B">
        <w:rPr>
          <w:rFonts w:ascii="Times New Roman" w:hAnsi="Times New Roman" w:cs="Times New Roman"/>
          <w:sz w:val="28"/>
        </w:rPr>
        <w:t>ства</w:t>
      </w:r>
      <w:r>
        <w:rPr>
          <w:rFonts w:ascii="Times New Roman" w:hAnsi="Times New Roman" w:cs="Times New Roman"/>
          <w:sz w:val="28"/>
        </w:rPr>
        <w:t xml:space="preserve"> на постоянной основе, с привлечением специалистов территориальных подразделений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27725B">
        <w:rPr>
          <w:rFonts w:ascii="Times New Roman" w:hAnsi="Times New Roman" w:cs="Times New Roman"/>
          <w:sz w:val="28"/>
        </w:rPr>
        <w:t>ФНС</w:t>
      </w:r>
      <w:r w:rsidR="0027725B">
        <w:rPr>
          <w:rFonts w:ascii="Times New Roman" w:hAnsi="Times New Roman" w:cs="Times New Roman"/>
          <w:sz w:val="28"/>
        </w:rPr>
        <w:t xml:space="preserve"> РФ</w:t>
      </w:r>
      <w:r>
        <w:rPr>
          <w:rFonts w:ascii="Times New Roman" w:hAnsi="Times New Roman" w:cs="Times New Roman"/>
          <w:sz w:val="28"/>
        </w:rPr>
        <w:t>, правоохранительных органов, проводятся проверки, вносятся меры прокурорского реагирования.</w:t>
      </w:r>
    </w:p>
    <w:p w:rsidR="009B17BC" w:rsidRPr="00E33F9E" w:rsidRDefault="002C2322" w:rsidP="00E30B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842EBB">
        <w:rPr>
          <w:rFonts w:ascii="Times New Roman" w:hAnsi="Times New Roman" w:cs="Times New Roman"/>
          <w:sz w:val="28"/>
        </w:rPr>
        <w:t>Но к</w:t>
      </w:r>
      <w:r w:rsidR="003E6A21" w:rsidRPr="00842EBB">
        <w:rPr>
          <w:rFonts w:ascii="Times New Roman" w:hAnsi="Times New Roman" w:cs="Times New Roman"/>
          <w:sz w:val="28"/>
        </w:rPr>
        <w:t xml:space="preserve">ак показывает практика, в современных реалиях, арбитражные управляющие всё чаще уклоняются от предоставления запрашиваемых прокурором сведений, касательно </w:t>
      </w:r>
      <w:r w:rsidR="0027725B" w:rsidRPr="0027725B">
        <w:rPr>
          <w:rFonts w:ascii="Times New Roman" w:hAnsi="Times New Roman" w:cs="Times New Roman"/>
          <w:sz w:val="28"/>
        </w:rPr>
        <w:t>организаций в стадии банкротства</w:t>
      </w:r>
      <w:r w:rsidR="00154FEF">
        <w:rPr>
          <w:rStyle w:val="a6"/>
          <w:rFonts w:ascii="Times New Roman" w:hAnsi="Times New Roman" w:cs="Times New Roman"/>
          <w:sz w:val="28"/>
        </w:rPr>
        <w:footnoteReference w:id="11"/>
      </w:r>
      <w:r w:rsidR="009B17BC">
        <w:rPr>
          <w:rFonts w:ascii="Times New Roman" w:hAnsi="Times New Roman" w:cs="Times New Roman"/>
          <w:sz w:val="28"/>
        </w:rPr>
        <w:t>. Управляющими</w:t>
      </w:r>
      <w:r w:rsidR="00EA547C">
        <w:rPr>
          <w:rFonts w:ascii="Times New Roman" w:hAnsi="Times New Roman" w:cs="Times New Roman"/>
          <w:sz w:val="28"/>
        </w:rPr>
        <w:t xml:space="preserve"> </w:t>
      </w:r>
      <w:r w:rsidR="00EA547C" w:rsidRPr="00EA547C">
        <w:rPr>
          <w:rFonts w:ascii="Times New Roman" w:hAnsi="Times New Roman" w:cs="Times New Roman"/>
          <w:sz w:val="28"/>
        </w:rPr>
        <w:t>не обеспечивается сохранность документации, имущества организации, а порой совершаются умы</w:t>
      </w:r>
      <w:r w:rsidR="00EA547C">
        <w:rPr>
          <w:rFonts w:ascii="Times New Roman" w:hAnsi="Times New Roman" w:cs="Times New Roman"/>
          <w:sz w:val="28"/>
        </w:rPr>
        <w:t>шленные действия по их сокрытию</w:t>
      </w:r>
      <w:r w:rsidR="003E6A21" w:rsidRPr="00842EBB">
        <w:rPr>
          <w:rFonts w:ascii="Times New Roman" w:hAnsi="Times New Roman" w:cs="Times New Roman"/>
          <w:sz w:val="28"/>
        </w:rPr>
        <w:t>.</w:t>
      </w:r>
      <w:r w:rsidR="00BD04E9" w:rsidRPr="00842EBB">
        <w:rPr>
          <w:rFonts w:ascii="Times New Roman" w:hAnsi="Times New Roman" w:cs="Times New Roman"/>
          <w:sz w:val="28"/>
        </w:rPr>
        <w:t xml:space="preserve"> Прокурором в запросе устанавливается срок предоставления документов, который начинается с момента получение запроса арбитражным управляющим, однако последний может и не получать запрос, соответственно подтверждения о получении запроса управляющим у </w:t>
      </w:r>
      <w:r w:rsidR="00BD04E9" w:rsidRPr="00842EBB">
        <w:rPr>
          <w:rFonts w:ascii="Times New Roman" w:hAnsi="Times New Roman" w:cs="Times New Roman"/>
          <w:sz w:val="28"/>
        </w:rPr>
        <w:lastRenderedPageBreak/>
        <w:t>прокурора нет. Как и нет</w:t>
      </w:r>
      <w:r w:rsidR="00195FC0">
        <w:rPr>
          <w:rFonts w:ascii="Times New Roman" w:hAnsi="Times New Roman" w:cs="Times New Roman"/>
          <w:sz w:val="28"/>
        </w:rPr>
        <w:t xml:space="preserve"> в этой связи</w:t>
      </w:r>
      <w:r w:rsidR="00BD04E9" w:rsidRPr="00842EBB">
        <w:rPr>
          <w:rFonts w:ascii="Times New Roman" w:hAnsi="Times New Roman" w:cs="Times New Roman"/>
          <w:sz w:val="28"/>
        </w:rPr>
        <w:t xml:space="preserve"> оснований привлекать арбитражного управляющего по ст. 17.7 </w:t>
      </w:r>
      <w:proofErr w:type="spellStart"/>
      <w:r w:rsidR="00BD04E9" w:rsidRPr="00842EBB">
        <w:rPr>
          <w:rFonts w:ascii="Times New Roman" w:hAnsi="Times New Roman" w:cs="Times New Roman"/>
          <w:sz w:val="28"/>
        </w:rPr>
        <w:t>КоАП</w:t>
      </w:r>
      <w:proofErr w:type="spellEnd"/>
      <w:r w:rsidR="00BD04E9" w:rsidRPr="00842EBB">
        <w:rPr>
          <w:rFonts w:ascii="Times New Roman" w:hAnsi="Times New Roman" w:cs="Times New Roman"/>
          <w:sz w:val="28"/>
        </w:rPr>
        <w:t xml:space="preserve"> РФ. Тогда прокурор вынужден направлять письмо в СРО</w:t>
      </w:r>
      <w:r w:rsidR="009B17BC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B17BC">
        <w:rPr>
          <w:rFonts w:ascii="Times New Roman" w:hAnsi="Times New Roman" w:cs="Times New Roman"/>
          <w:sz w:val="28"/>
        </w:rPr>
        <w:t>саморегулируемая</w:t>
      </w:r>
      <w:proofErr w:type="spellEnd"/>
      <w:r w:rsidR="009B17BC">
        <w:rPr>
          <w:rFonts w:ascii="Times New Roman" w:hAnsi="Times New Roman" w:cs="Times New Roman"/>
          <w:sz w:val="28"/>
        </w:rPr>
        <w:t xml:space="preserve"> организация арбитражных управляющих)</w:t>
      </w:r>
      <w:r w:rsidR="00602016" w:rsidRPr="00842EBB">
        <w:rPr>
          <w:rFonts w:ascii="Times New Roman" w:hAnsi="Times New Roman" w:cs="Times New Roman"/>
          <w:sz w:val="28"/>
        </w:rPr>
        <w:t xml:space="preserve"> о </w:t>
      </w:r>
      <w:r w:rsidR="00842EBB" w:rsidRPr="00842EBB">
        <w:rPr>
          <w:rFonts w:ascii="Times New Roman" w:hAnsi="Times New Roman" w:cs="Times New Roman"/>
          <w:sz w:val="28"/>
        </w:rPr>
        <w:t>непредставлении</w:t>
      </w:r>
      <w:r w:rsidR="00602016" w:rsidRPr="00842EBB">
        <w:rPr>
          <w:rFonts w:ascii="Times New Roman" w:hAnsi="Times New Roman" w:cs="Times New Roman"/>
          <w:sz w:val="28"/>
        </w:rPr>
        <w:t xml:space="preserve"> арбитражным управляющим необходимых документов</w:t>
      </w:r>
      <w:r w:rsidR="00BD04E9" w:rsidRPr="00842EBB">
        <w:rPr>
          <w:rFonts w:ascii="Times New Roman" w:hAnsi="Times New Roman" w:cs="Times New Roman"/>
          <w:sz w:val="28"/>
        </w:rPr>
        <w:t>, сроки</w:t>
      </w:r>
      <w:r w:rsidRPr="00842EBB">
        <w:rPr>
          <w:rFonts w:ascii="Times New Roman" w:hAnsi="Times New Roman" w:cs="Times New Roman"/>
          <w:sz w:val="28"/>
        </w:rPr>
        <w:t xml:space="preserve"> по восстановлению нарушенных прав граждан</w:t>
      </w:r>
      <w:r w:rsidR="00BD04E9" w:rsidRPr="00842EBB">
        <w:rPr>
          <w:rFonts w:ascii="Times New Roman" w:hAnsi="Times New Roman" w:cs="Times New Roman"/>
          <w:sz w:val="28"/>
        </w:rPr>
        <w:t xml:space="preserve"> при этом </w:t>
      </w:r>
      <w:r w:rsidR="00195FC0">
        <w:rPr>
          <w:rFonts w:ascii="Times New Roman" w:hAnsi="Times New Roman" w:cs="Times New Roman"/>
          <w:sz w:val="28"/>
        </w:rPr>
        <w:t xml:space="preserve">значительно </w:t>
      </w:r>
      <w:r w:rsidR="00E33F9E" w:rsidRPr="00C22591">
        <w:rPr>
          <w:rFonts w:ascii="Times New Roman" w:hAnsi="Times New Roman" w:cs="Times New Roman"/>
          <w:sz w:val="28"/>
        </w:rPr>
        <w:t>затягиваются</w:t>
      </w:r>
      <w:r w:rsidR="00C22591">
        <w:rPr>
          <w:rFonts w:ascii="Times New Roman" w:hAnsi="Times New Roman" w:cs="Times New Roman"/>
          <w:color w:val="FF0000"/>
          <w:sz w:val="28"/>
        </w:rPr>
        <w:t>.</w:t>
      </w:r>
    </w:p>
    <w:p w:rsidR="009B17BC" w:rsidRDefault="009B17BC" w:rsidP="00E30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также учитывать тот факт, что в некоторых </w:t>
      </w:r>
      <w:r w:rsidR="00E700BF">
        <w:rPr>
          <w:rFonts w:ascii="Times New Roman" w:hAnsi="Times New Roman" w:cs="Times New Roman"/>
          <w:sz w:val="28"/>
        </w:rPr>
        <w:t>субъектах РФ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организации </w:t>
      </w:r>
      <w:r w:rsidRPr="009B17BC">
        <w:rPr>
          <w:rFonts w:ascii="Times New Roman" w:hAnsi="Times New Roman" w:cs="Times New Roman"/>
          <w:sz w:val="28"/>
        </w:rPr>
        <w:t xml:space="preserve">арбитражных управляющих отсутствуют, и все временные, внешние и конкурсные, управляющие на </w:t>
      </w:r>
      <w:r w:rsidR="0027725B" w:rsidRPr="0027725B">
        <w:rPr>
          <w:rFonts w:ascii="Times New Roman" w:hAnsi="Times New Roman" w:cs="Times New Roman"/>
          <w:sz w:val="28"/>
        </w:rPr>
        <w:t>предприятиях, находящихся в стадии банкрот</w:t>
      </w:r>
      <w:r w:rsidR="0027725B">
        <w:rPr>
          <w:rFonts w:ascii="Times New Roman" w:hAnsi="Times New Roman" w:cs="Times New Roman"/>
          <w:sz w:val="28"/>
        </w:rPr>
        <w:t>ства</w:t>
      </w:r>
      <w:r w:rsidRPr="009B17BC">
        <w:rPr>
          <w:rFonts w:ascii="Times New Roman" w:hAnsi="Times New Roman" w:cs="Times New Roman"/>
          <w:sz w:val="28"/>
        </w:rPr>
        <w:t xml:space="preserve"> назначаются из других территорий, откуда также привлекаются специалисты-оценщики, куда вывозится бухгалтерская и производственная документация, что в значительной мере затрудняет проведение прокурорских мероприятий.</w:t>
      </w:r>
    </w:p>
    <w:p w:rsidR="00BD04E9" w:rsidRDefault="00BD04E9" w:rsidP="00E30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EBB">
        <w:rPr>
          <w:rFonts w:ascii="Times New Roman" w:hAnsi="Times New Roman" w:cs="Times New Roman"/>
          <w:sz w:val="28"/>
        </w:rPr>
        <w:t>Самостоятельно же прокуратура не может получить доступ к расчетным счетам</w:t>
      </w:r>
      <w:r w:rsidR="007371FA" w:rsidRPr="00842EBB">
        <w:rPr>
          <w:rFonts w:ascii="Times New Roman" w:hAnsi="Times New Roman" w:cs="Times New Roman"/>
          <w:sz w:val="28"/>
        </w:rPr>
        <w:t xml:space="preserve"> </w:t>
      </w:r>
      <w:r w:rsidR="0027725B" w:rsidRPr="0027725B">
        <w:rPr>
          <w:rFonts w:ascii="Times New Roman" w:hAnsi="Times New Roman" w:cs="Times New Roman"/>
          <w:sz w:val="28"/>
        </w:rPr>
        <w:t>организации, находящ</w:t>
      </w:r>
      <w:r w:rsidR="0027725B">
        <w:rPr>
          <w:rFonts w:ascii="Times New Roman" w:hAnsi="Times New Roman" w:cs="Times New Roman"/>
          <w:sz w:val="28"/>
        </w:rPr>
        <w:t>ей</w:t>
      </w:r>
      <w:r w:rsidR="0027725B" w:rsidRPr="0027725B">
        <w:rPr>
          <w:rFonts w:ascii="Times New Roman" w:hAnsi="Times New Roman" w:cs="Times New Roman"/>
          <w:sz w:val="28"/>
        </w:rPr>
        <w:t>ся в стадии банкрот</w:t>
      </w:r>
      <w:r w:rsidR="0027725B">
        <w:rPr>
          <w:rFonts w:ascii="Times New Roman" w:hAnsi="Times New Roman" w:cs="Times New Roman"/>
          <w:sz w:val="28"/>
        </w:rPr>
        <w:t xml:space="preserve">ства. </w:t>
      </w:r>
      <w:r w:rsidR="007371FA" w:rsidRPr="00842EBB">
        <w:rPr>
          <w:rFonts w:ascii="Times New Roman" w:hAnsi="Times New Roman" w:cs="Times New Roman"/>
          <w:sz w:val="28"/>
        </w:rPr>
        <w:t xml:space="preserve">Получить сведения о </w:t>
      </w:r>
      <w:r w:rsidR="00EA547C">
        <w:rPr>
          <w:rFonts w:ascii="Times New Roman" w:hAnsi="Times New Roman" w:cs="Times New Roman"/>
          <w:sz w:val="28"/>
        </w:rPr>
        <w:t xml:space="preserve">денежных средствах на </w:t>
      </w:r>
      <w:r w:rsidR="007371FA" w:rsidRPr="00842EBB">
        <w:rPr>
          <w:rFonts w:ascii="Times New Roman" w:hAnsi="Times New Roman" w:cs="Times New Roman"/>
          <w:sz w:val="28"/>
        </w:rPr>
        <w:t>расчетн</w:t>
      </w:r>
      <w:r w:rsidR="00EA547C">
        <w:rPr>
          <w:rFonts w:ascii="Times New Roman" w:hAnsi="Times New Roman" w:cs="Times New Roman"/>
          <w:sz w:val="28"/>
        </w:rPr>
        <w:t>ом</w:t>
      </w:r>
      <w:r w:rsidR="007371FA" w:rsidRPr="00842EBB">
        <w:rPr>
          <w:rFonts w:ascii="Times New Roman" w:hAnsi="Times New Roman" w:cs="Times New Roman"/>
          <w:sz w:val="28"/>
        </w:rPr>
        <w:t xml:space="preserve"> счет</w:t>
      </w:r>
      <w:r w:rsidR="00EA547C">
        <w:rPr>
          <w:rFonts w:ascii="Times New Roman" w:hAnsi="Times New Roman" w:cs="Times New Roman"/>
          <w:sz w:val="28"/>
        </w:rPr>
        <w:t>е</w:t>
      </w:r>
      <w:r w:rsidR="007371FA" w:rsidRPr="00842EBB">
        <w:rPr>
          <w:rFonts w:ascii="Times New Roman" w:hAnsi="Times New Roman" w:cs="Times New Roman"/>
          <w:sz w:val="28"/>
        </w:rPr>
        <w:t xml:space="preserve"> можно только </w:t>
      </w:r>
      <w:r w:rsidR="002C2322" w:rsidRPr="00842EBB">
        <w:rPr>
          <w:rFonts w:ascii="Times New Roman" w:hAnsi="Times New Roman" w:cs="Times New Roman"/>
          <w:sz w:val="28"/>
        </w:rPr>
        <w:t>посредством</w:t>
      </w:r>
      <w:r w:rsidR="007371FA" w:rsidRPr="00842EBB">
        <w:rPr>
          <w:rFonts w:ascii="Times New Roman" w:hAnsi="Times New Roman" w:cs="Times New Roman"/>
          <w:sz w:val="28"/>
        </w:rPr>
        <w:t xml:space="preserve"> запрос</w:t>
      </w:r>
      <w:r w:rsidR="002C2322" w:rsidRPr="00842EBB">
        <w:rPr>
          <w:rFonts w:ascii="Times New Roman" w:hAnsi="Times New Roman" w:cs="Times New Roman"/>
          <w:sz w:val="28"/>
        </w:rPr>
        <w:t>а, который направляется</w:t>
      </w:r>
      <w:r w:rsidR="007371FA" w:rsidRPr="00842EBB">
        <w:rPr>
          <w:rFonts w:ascii="Times New Roman" w:hAnsi="Times New Roman" w:cs="Times New Roman"/>
          <w:sz w:val="28"/>
        </w:rPr>
        <w:t xml:space="preserve"> суд</w:t>
      </w:r>
      <w:r w:rsidR="002C2322" w:rsidRPr="00842EBB">
        <w:rPr>
          <w:rFonts w:ascii="Times New Roman" w:hAnsi="Times New Roman" w:cs="Times New Roman"/>
          <w:sz w:val="28"/>
        </w:rPr>
        <w:t>ом</w:t>
      </w:r>
      <w:r w:rsidR="00154FEF">
        <w:rPr>
          <w:rFonts w:ascii="Times New Roman" w:hAnsi="Times New Roman" w:cs="Times New Roman"/>
          <w:sz w:val="28"/>
        </w:rPr>
        <w:t>.</w:t>
      </w:r>
      <w:r w:rsidR="007371FA" w:rsidRPr="00842EBB">
        <w:rPr>
          <w:rFonts w:ascii="Times New Roman" w:hAnsi="Times New Roman" w:cs="Times New Roman"/>
          <w:sz w:val="28"/>
        </w:rPr>
        <w:t xml:space="preserve"> </w:t>
      </w:r>
      <w:r w:rsidRPr="00842EBB">
        <w:rPr>
          <w:rFonts w:ascii="Times New Roman" w:hAnsi="Times New Roman" w:cs="Times New Roman"/>
          <w:sz w:val="28"/>
        </w:rPr>
        <w:t>Получается, что</w:t>
      </w:r>
      <w:r w:rsidR="009B17BC">
        <w:rPr>
          <w:rFonts w:ascii="Times New Roman" w:hAnsi="Times New Roman" w:cs="Times New Roman"/>
          <w:sz w:val="28"/>
        </w:rPr>
        <w:t xml:space="preserve"> на современном этапе</w:t>
      </w:r>
      <w:r w:rsidRPr="00842EBB">
        <w:rPr>
          <w:rFonts w:ascii="Times New Roman" w:hAnsi="Times New Roman" w:cs="Times New Roman"/>
          <w:sz w:val="28"/>
        </w:rPr>
        <w:t xml:space="preserve"> полномочия прокурора в данной сфере ограничены</w:t>
      </w:r>
      <w:r w:rsidR="00842EBB" w:rsidRPr="00842EBB">
        <w:rPr>
          <w:rFonts w:ascii="Times New Roman" w:hAnsi="Times New Roman" w:cs="Times New Roman"/>
          <w:sz w:val="28"/>
        </w:rPr>
        <w:t>.</w:t>
      </w:r>
      <w:r w:rsidRPr="00842EBB">
        <w:rPr>
          <w:rFonts w:ascii="Times New Roman" w:hAnsi="Times New Roman" w:cs="Times New Roman"/>
          <w:sz w:val="28"/>
        </w:rPr>
        <w:t xml:space="preserve"> </w:t>
      </w:r>
    </w:p>
    <w:p w:rsidR="00DD2663" w:rsidRPr="00842EBB" w:rsidRDefault="00DD2663" w:rsidP="00E30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прокурора о получени</w:t>
      </w:r>
      <w:r w:rsidR="0011343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справок по счетам организаций, находящихся в стадии банкротства, в настоящее время, согласно ФЗ «О банках и банковской деятельности»</w:t>
      </w:r>
      <w:r w:rsidR="00154FEF">
        <w:rPr>
          <w:rFonts w:ascii="Times New Roman" w:hAnsi="Times New Roman" w:cs="Times New Roman"/>
          <w:sz w:val="28"/>
        </w:rPr>
        <w:t xml:space="preserve"> </w:t>
      </w:r>
      <w:r w:rsidR="00154FEF" w:rsidRPr="00154FEF">
        <w:rPr>
          <w:rFonts w:ascii="Times New Roman" w:hAnsi="Times New Roman" w:cs="Times New Roman"/>
          <w:sz w:val="28"/>
        </w:rPr>
        <w:t>от 02.12.1990 N 395-1</w:t>
      </w:r>
      <w:r>
        <w:rPr>
          <w:rFonts w:ascii="Times New Roman" w:hAnsi="Times New Roman" w:cs="Times New Roman"/>
          <w:sz w:val="28"/>
        </w:rPr>
        <w:t>, являются незаконными.</w:t>
      </w:r>
      <w:r w:rsidR="00E700BF">
        <w:rPr>
          <w:rFonts w:ascii="Times New Roman" w:hAnsi="Times New Roman" w:cs="Times New Roman"/>
          <w:sz w:val="28"/>
        </w:rPr>
        <w:t xml:space="preserve"> </w:t>
      </w:r>
      <w:r w:rsidR="00154FEF">
        <w:rPr>
          <w:rFonts w:ascii="Times New Roman" w:hAnsi="Times New Roman" w:cs="Times New Roman"/>
          <w:sz w:val="28"/>
        </w:rPr>
        <w:t xml:space="preserve">В статье 26 указанного Федерального закона указано, что справки по счетам юридических лиц выдаются </w:t>
      </w:r>
      <w:r w:rsidR="00154FEF" w:rsidRPr="00154FEF">
        <w:rPr>
          <w:rFonts w:ascii="Times New Roman" w:hAnsi="Times New Roman" w:cs="Times New Roman"/>
          <w:sz w:val="28"/>
        </w:rPr>
        <w:t>на основании судебного решения</w:t>
      </w:r>
      <w:r w:rsidR="00154FEF">
        <w:rPr>
          <w:rStyle w:val="a6"/>
          <w:rFonts w:ascii="Times New Roman" w:hAnsi="Times New Roman" w:cs="Times New Roman"/>
          <w:sz w:val="28"/>
        </w:rPr>
        <w:footnoteReference w:id="12"/>
      </w:r>
      <w:r w:rsidR="00154FEF">
        <w:rPr>
          <w:rFonts w:ascii="Times New Roman" w:hAnsi="Times New Roman" w:cs="Times New Roman"/>
          <w:sz w:val="28"/>
        </w:rPr>
        <w:t>.  Запрос прокурора, как основание, в указанной статье не выделен.</w:t>
      </w:r>
    </w:p>
    <w:p w:rsidR="00DD2663" w:rsidRDefault="005F318C" w:rsidP="00195F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5FC0">
        <w:rPr>
          <w:rFonts w:ascii="Times New Roman" w:hAnsi="Times New Roman" w:cs="Times New Roman"/>
          <w:sz w:val="28"/>
        </w:rPr>
        <w:t xml:space="preserve">В данной связи, </w:t>
      </w:r>
      <w:r w:rsidR="00E30B47" w:rsidRPr="00DD2663">
        <w:rPr>
          <w:rFonts w:ascii="Times New Roman" w:hAnsi="Times New Roman" w:cs="Times New Roman"/>
          <w:sz w:val="28"/>
        </w:rPr>
        <w:t>предлагается предоставить прокур</w:t>
      </w:r>
      <w:r w:rsidR="00A67177" w:rsidRPr="00DD2663">
        <w:rPr>
          <w:rFonts w:ascii="Times New Roman" w:hAnsi="Times New Roman" w:cs="Times New Roman"/>
          <w:sz w:val="28"/>
        </w:rPr>
        <w:t>ору</w:t>
      </w:r>
      <w:r w:rsidR="00E30B47" w:rsidRPr="00DD2663">
        <w:rPr>
          <w:rFonts w:ascii="Times New Roman" w:hAnsi="Times New Roman" w:cs="Times New Roman"/>
          <w:sz w:val="28"/>
        </w:rPr>
        <w:t xml:space="preserve"> право на доступ к </w:t>
      </w:r>
      <w:r w:rsidR="00BC6173" w:rsidRPr="00DD2663">
        <w:rPr>
          <w:rFonts w:ascii="Times New Roman" w:hAnsi="Times New Roman" w:cs="Times New Roman"/>
          <w:sz w:val="28"/>
        </w:rPr>
        <w:t>банковскому делу организации, находящейся в стадии банкротства.</w:t>
      </w:r>
      <w:r w:rsidR="00E30B47" w:rsidRPr="00195FC0">
        <w:rPr>
          <w:rFonts w:ascii="Times New Roman" w:hAnsi="Times New Roman" w:cs="Times New Roman"/>
          <w:sz w:val="28"/>
        </w:rPr>
        <w:t xml:space="preserve"> Для этого предлагается внести изменения в </w:t>
      </w:r>
      <w:r w:rsidR="00DD2663">
        <w:rPr>
          <w:rFonts w:ascii="Times New Roman" w:hAnsi="Times New Roman" w:cs="Times New Roman"/>
          <w:sz w:val="28"/>
        </w:rPr>
        <w:t xml:space="preserve">часть 5 ст. 26 ФЗ «О банках и </w:t>
      </w:r>
      <w:r w:rsidR="00DD2663">
        <w:rPr>
          <w:rFonts w:ascii="Times New Roman" w:hAnsi="Times New Roman" w:cs="Times New Roman"/>
          <w:sz w:val="28"/>
        </w:rPr>
        <w:lastRenderedPageBreak/>
        <w:t xml:space="preserve">банковской деятельности», дополнив её словами – «на основании запроса прокурора». </w:t>
      </w:r>
    </w:p>
    <w:p w:rsidR="00CB113F" w:rsidRDefault="00A67177" w:rsidP="00D814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Также, с целью исключить не</w:t>
      </w:r>
      <w:r w:rsidR="0022681E">
        <w:rPr>
          <w:rFonts w:ascii="Times New Roman" w:hAnsi="Times New Roman" w:cs="Times New Roman"/>
          <w:sz w:val="28"/>
        </w:rPr>
        <w:t xml:space="preserve">добросовестную деятельность </w:t>
      </w:r>
      <w:r w:rsidR="00D96E39">
        <w:rPr>
          <w:rFonts w:ascii="Times New Roman" w:hAnsi="Times New Roman" w:cs="Times New Roman"/>
          <w:sz w:val="28"/>
        </w:rPr>
        <w:t xml:space="preserve">кредиторов и </w:t>
      </w:r>
      <w:r w:rsidR="0022681E">
        <w:rPr>
          <w:rFonts w:ascii="Times New Roman" w:hAnsi="Times New Roman" w:cs="Times New Roman"/>
          <w:sz w:val="28"/>
        </w:rPr>
        <w:t>арбитражных управляющих</w:t>
      </w:r>
      <w:r w:rsidR="006F5625">
        <w:rPr>
          <w:rFonts w:ascii="Times New Roman" w:hAnsi="Times New Roman" w:cs="Times New Roman"/>
          <w:sz w:val="28"/>
        </w:rPr>
        <w:t xml:space="preserve"> при принятии решений</w:t>
      </w:r>
      <w:r w:rsidR="0022681E">
        <w:rPr>
          <w:rFonts w:ascii="Times New Roman" w:hAnsi="Times New Roman" w:cs="Times New Roman"/>
          <w:sz w:val="28"/>
        </w:rPr>
        <w:t xml:space="preserve">, </w:t>
      </w:r>
      <w:r w:rsidR="006F5625">
        <w:rPr>
          <w:rFonts w:ascii="Times New Roman" w:hAnsi="Times New Roman" w:cs="Times New Roman"/>
          <w:sz w:val="28"/>
        </w:rPr>
        <w:t xml:space="preserve">и возможности обжаловать незаконные решения собрания кредиторов, </w:t>
      </w:r>
      <w:r w:rsidR="0022681E">
        <w:rPr>
          <w:rFonts w:ascii="Times New Roman" w:hAnsi="Times New Roman" w:cs="Times New Roman"/>
          <w:sz w:val="28"/>
        </w:rPr>
        <w:t xml:space="preserve">представляется возможным внести изменения в ст. 12 ФЗ «О несостоятельности (банкротстве)». Предлагается  расширить список участников </w:t>
      </w:r>
      <w:r w:rsidR="00CB113F">
        <w:rPr>
          <w:rFonts w:ascii="Times New Roman" w:hAnsi="Times New Roman" w:cs="Times New Roman"/>
          <w:sz w:val="28"/>
        </w:rPr>
        <w:t>собрания кредиторов, включив в него прокурора</w:t>
      </w:r>
      <w:r w:rsidR="006F5625">
        <w:rPr>
          <w:rFonts w:ascii="Times New Roman" w:hAnsi="Times New Roman" w:cs="Times New Roman"/>
          <w:sz w:val="28"/>
        </w:rPr>
        <w:t xml:space="preserve"> и наделить его правом голоса</w:t>
      </w:r>
      <w:r w:rsidR="00CB113F">
        <w:rPr>
          <w:rFonts w:ascii="Times New Roman" w:hAnsi="Times New Roman" w:cs="Times New Roman"/>
          <w:sz w:val="28"/>
        </w:rPr>
        <w:t>.</w:t>
      </w:r>
    </w:p>
    <w:p w:rsidR="00203C2D" w:rsidRDefault="00203C2D" w:rsidP="00F30E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 целях проверки законности действий лиц, принимающих участие в процедуре банкротства, а также защиты прав работников организаций, находящихся в стадии банкротства, необходимо расширить полномочия прокурора:</w:t>
      </w:r>
    </w:p>
    <w:p w:rsidR="00203C2D" w:rsidRDefault="00203C2D" w:rsidP="00F30E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наделив его возможностью</w:t>
      </w:r>
      <w:r w:rsidR="00F42FFD">
        <w:rPr>
          <w:rFonts w:ascii="Times New Roman" w:hAnsi="Times New Roman" w:cs="Times New Roman"/>
          <w:sz w:val="28"/>
        </w:rPr>
        <w:t xml:space="preserve"> самостоятельно</w:t>
      </w:r>
      <w:r>
        <w:rPr>
          <w:rFonts w:ascii="Times New Roman" w:hAnsi="Times New Roman" w:cs="Times New Roman"/>
          <w:sz w:val="28"/>
        </w:rPr>
        <w:t xml:space="preserve"> истребовать справки по счетам организации, с целью сокращения сроков проверки и как следствие, </w:t>
      </w:r>
      <w:r w:rsidR="00F42FFD">
        <w:rPr>
          <w:rFonts w:ascii="Times New Roman" w:hAnsi="Times New Roman" w:cs="Times New Roman"/>
          <w:sz w:val="28"/>
        </w:rPr>
        <w:t>скорейшего</w:t>
      </w:r>
      <w:r>
        <w:rPr>
          <w:rFonts w:ascii="Times New Roman" w:hAnsi="Times New Roman" w:cs="Times New Roman"/>
          <w:sz w:val="28"/>
        </w:rPr>
        <w:t xml:space="preserve"> восстановление нарушенных прав;</w:t>
      </w:r>
    </w:p>
    <w:p w:rsidR="00203C2D" w:rsidRDefault="00203C2D" w:rsidP="00F30E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принимать участие в собрании кредиторов с правом голоса, с целью исключения </w:t>
      </w:r>
      <w:r w:rsidR="000729BF">
        <w:rPr>
          <w:rFonts w:ascii="Times New Roman" w:hAnsi="Times New Roman" w:cs="Times New Roman"/>
          <w:sz w:val="28"/>
        </w:rPr>
        <w:t xml:space="preserve">принятия незаконных решений или признания их таковыми. </w:t>
      </w:r>
    </w:p>
    <w:p w:rsidR="00B750EB" w:rsidRPr="001D7C3D" w:rsidRDefault="00B750EB"/>
    <w:p w:rsidR="00E40514" w:rsidRDefault="00635D5D" w:rsidP="0063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D5D">
        <w:rPr>
          <w:rFonts w:ascii="Times New Roman" w:hAnsi="Times New Roman" w:cs="Times New Roman"/>
          <w:sz w:val="28"/>
        </w:rPr>
        <w:t>Список литературы</w:t>
      </w:r>
      <w:r w:rsidR="00154FEF">
        <w:rPr>
          <w:rFonts w:ascii="Times New Roman" w:hAnsi="Times New Roman" w:cs="Times New Roman"/>
          <w:sz w:val="28"/>
        </w:rPr>
        <w:t>:</w:t>
      </w:r>
    </w:p>
    <w:p w:rsidR="00154FEF" w:rsidRPr="00635D5D" w:rsidRDefault="00154FEF" w:rsidP="0063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54FEF">
        <w:rPr>
          <w:rFonts w:ascii="Times New Roman" w:hAnsi="Times New Roman" w:cs="Times New Roman"/>
          <w:sz w:val="28"/>
        </w:rPr>
        <w:t xml:space="preserve">Федеральный закон от 17.01.1992 N 2202-1 (ред. от </w:t>
      </w:r>
      <w:r>
        <w:rPr>
          <w:rFonts w:ascii="Times New Roman" w:hAnsi="Times New Roman" w:cs="Times New Roman"/>
          <w:sz w:val="28"/>
        </w:rPr>
        <w:t>27.10</w:t>
      </w:r>
      <w:r w:rsidRPr="00154FEF">
        <w:rPr>
          <w:rFonts w:ascii="Times New Roman" w:hAnsi="Times New Roman" w:cs="Times New Roman"/>
          <w:sz w:val="28"/>
        </w:rPr>
        <w:t>.2020) "О прокуратуре Российской Федерации"</w:t>
      </w:r>
      <w:r>
        <w:rPr>
          <w:rFonts w:ascii="Times New Roman" w:hAnsi="Times New Roman" w:cs="Times New Roman"/>
          <w:sz w:val="28"/>
        </w:rPr>
        <w:t xml:space="preserve">. </w:t>
      </w:r>
      <w:r w:rsidRPr="00154FEF">
        <w:rPr>
          <w:rFonts w:ascii="Times New Roman" w:hAnsi="Times New Roman" w:cs="Times New Roman"/>
          <w:sz w:val="28"/>
        </w:rPr>
        <w:t>"Российская газета", N 39, 18.02.1992</w:t>
      </w:r>
      <w:r>
        <w:rPr>
          <w:rFonts w:ascii="Times New Roman" w:hAnsi="Times New Roman" w:cs="Times New Roman"/>
          <w:sz w:val="28"/>
        </w:rPr>
        <w:t>;</w:t>
      </w:r>
    </w:p>
    <w:p w:rsidR="00635D5D" w:rsidRDefault="00154FEF" w:rsidP="0063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5D5D">
        <w:rPr>
          <w:rFonts w:ascii="Times New Roman" w:hAnsi="Times New Roman" w:cs="Times New Roman"/>
          <w:sz w:val="28"/>
        </w:rPr>
        <w:t xml:space="preserve">. </w:t>
      </w:r>
      <w:r w:rsidR="00635D5D" w:rsidRPr="00635D5D">
        <w:rPr>
          <w:rFonts w:ascii="Times New Roman" w:hAnsi="Times New Roman" w:cs="Times New Roman"/>
          <w:sz w:val="28"/>
        </w:rPr>
        <w:t xml:space="preserve">Федеральный закон от 26.10.2002 N 127-ФЗ (ред. от 31.07.2020) "О </w:t>
      </w:r>
      <w:r>
        <w:rPr>
          <w:rFonts w:ascii="Times New Roman" w:hAnsi="Times New Roman" w:cs="Times New Roman"/>
          <w:sz w:val="28"/>
        </w:rPr>
        <w:t xml:space="preserve">несостоятельности (банкротстве). </w:t>
      </w:r>
      <w:r w:rsidRPr="00154FEF">
        <w:rPr>
          <w:rFonts w:ascii="Times New Roman" w:hAnsi="Times New Roman" w:cs="Times New Roman"/>
          <w:sz w:val="28"/>
        </w:rPr>
        <w:t xml:space="preserve">"Собрание законодательства </w:t>
      </w:r>
      <w:r>
        <w:rPr>
          <w:rFonts w:ascii="Times New Roman" w:hAnsi="Times New Roman" w:cs="Times New Roman"/>
          <w:sz w:val="28"/>
        </w:rPr>
        <w:t>РФ", 28.10.2002, N 43, ст. 4190</w:t>
      </w:r>
      <w:r w:rsidR="00635D5D">
        <w:rPr>
          <w:rFonts w:ascii="Times New Roman" w:hAnsi="Times New Roman" w:cs="Times New Roman"/>
          <w:sz w:val="28"/>
        </w:rPr>
        <w:t>;</w:t>
      </w:r>
    </w:p>
    <w:p w:rsidR="000729BF" w:rsidRPr="00635D5D" w:rsidRDefault="00154FEF" w:rsidP="0063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729BF">
        <w:rPr>
          <w:rFonts w:ascii="Times New Roman" w:hAnsi="Times New Roman" w:cs="Times New Roman"/>
          <w:sz w:val="28"/>
        </w:rPr>
        <w:t xml:space="preserve">. </w:t>
      </w:r>
      <w:r w:rsidR="000729BF" w:rsidRPr="000729BF">
        <w:rPr>
          <w:rFonts w:ascii="Times New Roman" w:hAnsi="Times New Roman" w:cs="Times New Roman"/>
          <w:sz w:val="28"/>
        </w:rPr>
        <w:t>Федеральный закон от 02.12.1990 N 395-1 (ред. от 27.12.2019) "О банках и банковской деятельности"</w:t>
      </w:r>
      <w:r>
        <w:rPr>
          <w:rFonts w:ascii="Times New Roman" w:hAnsi="Times New Roman" w:cs="Times New Roman"/>
          <w:sz w:val="28"/>
        </w:rPr>
        <w:t xml:space="preserve">. </w:t>
      </w:r>
      <w:r w:rsidRPr="00154FEF">
        <w:rPr>
          <w:rFonts w:ascii="Times New Roman" w:hAnsi="Times New Roman" w:cs="Times New Roman"/>
          <w:sz w:val="28"/>
        </w:rPr>
        <w:t>"Российская газета", N 27, 10.02.1996</w:t>
      </w:r>
      <w:r w:rsidR="000729BF">
        <w:rPr>
          <w:rFonts w:ascii="Times New Roman" w:hAnsi="Times New Roman" w:cs="Times New Roman"/>
          <w:sz w:val="28"/>
        </w:rPr>
        <w:t>;</w:t>
      </w:r>
    </w:p>
    <w:p w:rsidR="00635D5D" w:rsidRDefault="00154FEF" w:rsidP="0063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35D5D">
        <w:rPr>
          <w:rFonts w:ascii="Times New Roman" w:hAnsi="Times New Roman" w:cs="Times New Roman"/>
          <w:sz w:val="28"/>
        </w:rPr>
        <w:t xml:space="preserve">. </w:t>
      </w:r>
      <w:r w:rsidR="00635D5D" w:rsidRPr="00635D5D">
        <w:rPr>
          <w:rFonts w:ascii="Times New Roman" w:hAnsi="Times New Roman" w:cs="Times New Roman"/>
          <w:sz w:val="28"/>
        </w:rPr>
        <w:t>Кодекс Российской Федерации об административных правонарушениях" от 30.12.2001 N 195-ФЗ (ред. от 31.07.2020)</w:t>
      </w:r>
      <w:r>
        <w:rPr>
          <w:rFonts w:ascii="Times New Roman" w:hAnsi="Times New Roman" w:cs="Times New Roman"/>
          <w:sz w:val="28"/>
        </w:rPr>
        <w:t xml:space="preserve">. </w:t>
      </w:r>
      <w:r w:rsidRPr="00154FEF">
        <w:rPr>
          <w:rFonts w:ascii="Times New Roman" w:hAnsi="Times New Roman" w:cs="Times New Roman"/>
          <w:sz w:val="28"/>
        </w:rPr>
        <w:t>"Россий</w:t>
      </w:r>
      <w:r>
        <w:rPr>
          <w:rFonts w:ascii="Times New Roman" w:hAnsi="Times New Roman" w:cs="Times New Roman"/>
          <w:sz w:val="28"/>
        </w:rPr>
        <w:t>ская газета", N 256, 31.12.2001;</w:t>
      </w:r>
    </w:p>
    <w:p w:rsidR="0020265B" w:rsidRPr="00635D5D" w:rsidRDefault="000729BF" w:rsidP="0063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20265B">
        <w:rPr>
          <w:rFonts w:ascii="Times New Roman" w:hAnsi="Times New Roman" w:cs="Times New Roman"/>
          <w:sz w:val="28"/>
        </w:rPr>
        <w:t xml:space="preserve">. </w:t>
      </w:r>
      <w:r w:rsidR="0020265B" w:rsidRPr="0020265B">
        <w:rPr>
          <w:rFonts w:ascii="Times New Roman" w:hAnsi="Times New Roman" w:cs="Times New Roman"/>
          <w:sz w:val="28"/>
        </w:rPr>
        <w:t>Обзор Генеральной прокуратуры Российской Федерации от 12.03.2018 № 39-23-2018 "Практика прокурорского надзора за исполнением законов арбитражными управляющими организаций, имеющих задолженность по оплате труда"</w:t>
      </w:r>
      <w:r w:rsidR="00154FEF">
        <w:rPr>
          <w:rFonts w:ascii="Times New Roman" w:hAnsi="Times New Roman" w:cs="Times New Roman"/>
          <w:sz w:val="28"/>
        </w:rPr>
        <w:t>. Внутриведомственный документ.</w:t>
      </w:r>
    </w:p>
    <w:sectPr w:rsidR="0020265B" w:rsidRPr="00635D5D" w:rsidSect="003B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52" w:rsidRDefault="00351252" w:rsidP="00014551">
      <w:pPr>
        <w:spacing w:after="0" w:line="240" w:lineRule="auto"/>
      </w:pPr>
      <w:r>
        <w:separator/>
      </w:r>
    </w:p>
  </w:endnote>
  <w:endnote w:type="continuationSeparator" w:id="0">
    <w:p w:rsidR="00351252" w:rsidRDefault="00351252" w:rsidP="000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52" w:rsidRDefault="00351252" w:rsidP="00014551">
      <w:pPr>
        <w:spacing w:after="0" w:line="240" w:lineRule="auto"/>
      </w:pPr>
      <w:r>
        <w:separator/>
      </w:r>
    </w:p>
  </w:footnote>
  <w:footnote w:type="continuationSeparator" w:id="0">
    <w:p w:rsidR="00351252" w:rsidRDefault="00351252" w:rsidP="00014551">
      <w:pPr>
        <w:spacing w:after="0" w:line="240" w:lineRule="auto"/>
      </w:pPr>
      <w:r>
        <w:continuationSeparator/>
      </w:r>
    </w:p>
  </w:footnote>
  <w:footnote w:id="1">
    <w:p w:rsidR="003752C1" w:rsidRPr="00154FEF" w:rsidRDefault="003752C1" w:rsidP="003752C1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Рабочая сила, занятость и безработица в России (по результатам выборочных обследований рабочей силы</w:t>
      </w:r>
      <w:r w:rsidR="00BC6173" w:rsidRPr="00154FEF">
        <w:rPr>
          <w:rFonts w:ascii="Times New Roman" w:hAnsi="Times New Roman" w:cs="Times New Roman"/>
        </w:rPr>
        <w:t>). 2020</w:t>
      </w:r>
      <w:proofErr w:type="gramStart"/>
      <w:r w:rsidR="00BC6173" w:rsidRPr="00154FEF">
        <w:rPr>
          <w:rFonts w:ascii="Times New Roman" w:hAnsi="Times New Roman" w:cs="Times New Roman"/>
        </w:rPr>
        <w:t xml:space="preserve"> С</w:t>
      </w:r>
      <w:proofErr w:type="gramEnd"/>
      <w:r w:rsidR="00BC6173" w:rsidRPr="00154FEF">
        <w:rPr>
          <w:rFonts w:ascii="Times New Roman" w:hAnsi="Times New Roman" w:cs="Times New Roman"/>
        </w:rPr>
        <w:t xml:space="preserve">тат.сб./Росстат. </w:t>
      </w:r>
      <w:r w:rsidRPr="00154FEF">
        <w:rPr>
          <w:rFonts w:ascii="Times New Roman" w:hAnsi="Times New Roman" w:cs="Times New Roman"/>
        </w:rPr>
        <w:t>M.,2020.</w:t>
      </w:r>
      <w:r w:rsidR="00154FEF" w:rsidRPr="00154FEF">
        <w:rPr>
          <w:rFonts w:ascii="Times New Roman" w:hAnsi="Times New Roman" w:cs="Times New Roman"/>
        </w:rPr>
        <w:t>/ (дата обращения: 03.10.2020)</w:t>
      </w:r>
    </w:p>
  </w:footnote>
  <w:footnote w:id="2">
    <w:p w:rsidR="00014551" w:rsidRDefault="00014551">
      <w:pPr>
        <w:pStyle w:val="a4"/>
      </w:pPr>
      <w:r w:rsidRPr="00014551">
        <w:rPr>
          <w:rStyle w:val="a6"/>
          <w:sz w:val="16"/>
        </w:rPr>
        <w:footnoteRef/>
      </w:r>
      <w:r w:rsidRPr="00014551">
        <w:rPr>
          <w:sz w:val="16"/>
        </w:rPr>
        <w:t xml:space="preserve"> </w:t>
      </w:r>
      <w:r w:rsidRPr="00014551">
        <w:rPr>
          <w:rFonts w:ascii="Times New Roman" w:hAnsi="Times New Roman" w:cs="Times New Roman"/>
        </w:rPr>
        <w:t>Обзор Генеральной прокуратуры Российской Федерации от 12.03.2018 № 39-23-2018 "Практика прокурорского надзора за исполнением законов арбитражными управляющими организаций, имеющих задолженность по оплате труда"</w:t>
      </w:r>
      <w:proofErr w:type="gramStart"/>
      <w:r w:rsidR="00154FEF">
        <w:rPr>
          <w:rFonts w:ascii="Times New Roman" w:hAnsi="Times New Roman" w:cs="Times New Roman"/>
        </w:rPr>
        <w:t>.</w:t>
      </w:r>
      <w:proofErr w:type="gramEnd"/>
      <w:r w:rsidR="00154FEF">
        <w:rPr>
          <w:rFonts w:ascii="Times New Roman" w:hAnsi="Times New Roman" w:cs="Times New Roman"/>
        </w:rPr>
        <w:t xml:space="preserve"> - </w:t>
      </w:r>
      <w:proofErr w:type="gramStart"/>
      <w:r w:rsidR="00154FEF">
        <w:rPr>
          <w:rFonts w:ascii="Times New Roman" w:hAnsi="Times New Roman" w:cs="Times New Roman"/>
        </w:rPr>
        <w:t>в</w:t>
      </w:r>
      <w:proofErr w:type="gramEnd"/>
      <w:r w:rsidR="00154FEF">
        <w:rPr>
          <w:rFonts w:ascii="Times New Roman" w:hAnsi="Times New Roman" w:cs="Times New Roman"/>
        </w:rPr>
        <w:t>нутриведомственный документ;</w:t>
      </w:r>
    </w:p>
  </w:footnote>
  <w:footnote w:id="3">
    <w:p w:rsidR="00A01E71" w:rsidRPr="00A01E71" w:rsidRDefault="00A01E71">
      <w:pPr>
        <w:pStyle w:val="a4"/>
        <w:rPr>
          <w:rFonts w:ascii="Times New Roman" w:hAnsi="Times New Roman" w:cs="Times New Roman"/>
        </w:rPr>
      </w:pPr>
      <w:r w:rsidRPr="00A01E71">
        <w:rPr>
          <w:rStyle w:val="a6"/>
          <w:rFonts w:ascii="Times New Roman" w:hAnsi="Times New Roman" w:cs="Times New Roman"/>
        </w:rPr>
        <w:footnoteRef/>
      </w:r>
      <w:r w:rsidRPr="00A01E71">
        <w:rPr>
          <w:rFonts w:ascii="Times New Roman" w:hAnsi="Times New Roman" w:cs="Times New Roman"/>
        </w:rPr>
        <w:t xml:space="preserve"> Справка Управления Генеральной прокуратуры РФ в Дальневосточном федеральном округе (ДФО)</w:t>
      </w:r>
      <w:r w:rsidR="00154FEF">
        <w:rPr>
          <w:rFonts w:ascii="Times New Roman" w:hAnsi="Times New Roman" w:cs="Times New Roman"/>
        </w:rPr>
        <w:t xml:space="preserve"> за 9 мес. 2020 г.</w:t>
      </w:r>
      <w:proofErr w:type="gramStart"/>
      <w:r w:rsidR="00154FEF">
        <w:rPr>
          <w:rFonts w:ascii="Times New Roman" w:hAnsi="Times New Roman" w:cs="Times New Roman"/>
        </w:rPr>
        <w:t xml:space="preserve"> .</w:t>
      </w:r>
      <w:proofErr w:type="gramEnd"/>
      <w:r w:rsidR="00E700BF">
        <w:rPr>
          <w:rFonts w:ascii="Times New Roman" w:hAnsi="Times New Roman" w:cs="Times New Roman"/>
        </w:rPr>
        <w:t>- внутриведомственный документ</w:t>
      </w:r>
    </w:p>
  </w:footnote>
  <w:footnote w:id="4">
    <w:p w:rsidR="00154FEF" w:rsidRPr="00154FEF" w:rsidRDefault="00154FEF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</w:rPr>
        <w:t>Определение Арбитражного суда города Москвы от 30.08.2017 по делу № А33-30947/2017</w:t>
      </w:r>
      <w:r>
        <w:rPr>
          <w:rFonts w:ascii="Times New Roman" w:hAnsi="Times New Roman" w:cs="Times New Roman"/>
        </w:rPr>
        <w:t>.</w:t>
      </w:r>
      <w:r w:rsidRPr="00154FEF">
        <w:rPr>
          <w:rFonts w:ascii="Times New Roman" w:hAnsi="Times New Roman" w:cs="Times New Roman"/>
        </w:rPr>
        <w:t xml:space="preserve"> </w:t>
      </w:r>
    </w:p>
    <w:p w:rsidR="00154FEF" w:rsidRDefault="00154FEF">
      <w:pPr>
        <w:pStyle w:val="a4"/>
      </w:pPr>
      <w:r w:rsidRPr="00154FEF">
        <w:rPr>
          <w:rFonts w:ascii="Times New Roman" w:hAnsi="Times New Roman" w:cs="Times New Roman"/>
        </w:rPr>
        <w:t>URL:https://www.garant.ru/files/7/3/1294437/opredelenie_arbitragnogo_suda_goroda_moskvi_ot_30_avgusta_2017_goda./</w:t>
      </w:r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</w:rPr>
        <w:t>(дата обращения: 03.10.2020)</w:t>
      </w:r>
    </w:p>
  </w:footnote>
  <w:footnote w:id="5">
    <w:p w:rsidR="00154FEF" w:rsidRPr="00154FEF" w:rsidRDefault="00154FEF" w:rsidP="00154FEF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 Генеральная прокуратура Российск</w:t>
      </w:r>
      <w:r>
        <w:rPr>
          <w:rFonts w:ascii="Times New Roman" w:hAnsi="Times New Roman" w:cs="Times New Roman"/>
        </w:rPr>
        <w:t xml:space="preserve">ой Федерации. Официальный сайт. </w:t>
      </w:r>
      <w:r w:rsidRPr="00154FEF">
        <w:rPr>
          <w:rFonts w:ascii="Times New Roman" w:hAnsi="Times New Roman" w:cs="Times New Roman"/>
        </w:rPr>
        <w:t>URL:</w:t>
      </w:r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</w:rPr>
        <w:t xml:space="preserve">https://genproc.gov.ru/smi/news/regionalnews/news-128870/ (дата обращения: 05.10.2020) </w:t>
      </w:r>
    </w:p>
  </w:footnote>
  <w:footnote w:id="6">
    <w:p w:rsidR="00154FEF" w:rsidRPr="00154FEF" w:rsidRDefault="00154FEF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 Постановление</w:t>
      </w:r>
      <w:proofErr w:type="gramStart"/>
      <w:r w:rsidRPr="00154FEF">
        <w:rPr>
          <w:rFonts w:ascii="Times New Roman" w:hAnsi="Times New Roman" w:cs="Times New Roman"/>
        </w:rPr>
        <w:t xml:space="preserve"> Т</w:t>
      </w:r>
      <w:proofErr w:type="gramEnd"/>
      <w:r w:rsidRPr="00154FEF">
        <w:rPr>
          <w:rFonts w:ascii="Times New Roman" w:hAnsi="Times New Roman" w:cs="Times New Roman"/>
        </w:rPr>
        <w:t>ретьего арбитражного апелляционного суда от 12 июля 201</w:t>
      </w:r>
      <w:r>
        <w:rPr>
          <w:rFonts w:ascii="Times New Roman" w:hAnsi="Times New Roman" w:cs="Times New Roman"/>
        </w:rPr>
        <w:t>8</w:t>
      </w:r>
      <w:r w:rsidRPr="00154FEF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А56-26556/2018</w:t>
      </w:r>
      <w:r w:rsidRPr="00154FEF">
        <w:rPr>
          <w:rFonts w:ascii="Times New Roman" w:hAnsi="Times New Roman" w:cs="Times New Roman"/>
        </w:rPr>
        <w:t xml:space="preserve">.  </w:t>
      </w:r>
      <w:r w:rsidRPr="00154FEF">
        <w:rPr>
          <w:rFonts w:ascii="Times New Roman" w:hAnsi="Times New Roman" w:cs="Times New Roman"/>
          <w:lang w:val="en-US"/>
        </w:rPr>
        <w:t>URL</w:t>
      </w:r>
      <w:r w:rsidRPr="00154F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</w:rPr>
        <w:t>https://base.garant.ru/61414475/</w:t>
      </w:r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</w:rPr>
        <w:t>(дата обращения: 05.10.2020)</w:t>
      </w:r>
    </w:p>
  </w:footnote>
  <w:footnote w:id="7">
    <w:p w:rsidR="00154FEF" w:rsidRPr="00154FEF" w:rsidRDefault="00154FEF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  Обзор Генеральной прокуратуры Российской Федерации от 12.03.2018 № 39-23-2018 "Практика прокурорского надзора за исполнением законов арбитражными управляющими организаций, имеющих задолженность по оплате труда"</w:t>
      </w:r>
      <w:proofErr w:type="gramStart"/>
      <w:r w:rsidRPr="00154FEF">
        <w:rPr>
          <w:rFonts w:ascii="Times New Roman" w:hAnsi="Times New Roman" w:cs="Times New Roman"/>
        </w:rPr>
        <w:t>.</w:t>
      </w:r>
      <w:proofErr w:type="gramEnd"/>
      <w:r w:rsidRPr="00154FEF">
        <w:rPr>
          <w:rFonts w:ascii="Times New Roman" w:hAnsi="Times New Roman" w:cs="Times New Roman"/>
        </w:rPr>
        <w:t xml:space="preserve"> - </w:t>
      </w:r>
      <w:proofErr w:type="gramStart"/>
      <w:r w:rsidRPr="00154FEF">
        <w:rPr>
          <w:rFonts w:ascii="Times New Roman" w:hAnsi="Times New Roman" w:cs="Times New Roman"/>
        </w:rPr>
        <w:t>в</w:t>
      </w:r>
      <w:proofErr w:type="gramEnd"/>
      <w:r w:rsidRPr="00154FEF">
        <w:rPr>
          <w:rFonts w:ascii="Times New Roman" w:hAnsi="Times New Roman" w:cs="Times New Roman"/>
        </w:rPr>
        <w:t>нутриведомственный документ;</w:t>
      </w:r>
    </w:p>
  </w:footnote>
  <w:footnote w:id="8">
    <w:p w:rsidR="00B36363" w:rsidRPr="00B36363" w:rsidRDefault="00B36363">
      <w:pPr>
        <w:pStyle w:val="a4"/>
        <w:rPr>
          <w:rFonts w:ascii="Times New Roman" w:hAnsi="Times New Roman" w:cs="Times New Roman"/>
        </w:rPr>
      </w:pPr>
      <w:r w:rsidRPr="00B36363">
        <w:rPr>
          <w:rStyle w:val="a6"/>
          <w:rFonts w:ascii="Times New Roman" w:hAnsi="Times New Roman" w:cs="Times New Roman"/>
        </w:rPr>
        <w:footnoteRef/>
      </w:r>
      <w:r w:rsidRPr="00B36363">
        <w:rPr>
          <w:rFonts w:ascii="Times New Roman" w:hAnsi="Times New Roman" w:cs="Times New Roman"/>
        </w:rPr>
        <w:t xml:space="preserve"> "Кодекс Российской Федерации об административных правонарушениях" от 30.12.2001 N 195-ФЗ (ред. от 31.07.2020)</w:t>
      </w:r>
      <w:r w:rsidR="00154FEF">
        <w:rPr>
          <w:rFonts w:ascii="Times New Roman" w:hAnsi="Times New Roman" w:cs="Times New Roman"/>
        </w:rPr>
        <w:t>/ (дата обращения: 03.10.2020)</w:t>
      </w:r>
    </w:p>
  </w:footnote>
  <w:footnote w:id="9">
    <w:p w:rsidR="00154FEF" w:rsidRPr="00154FEF" w:rsidRDefault="00154FEF" w:rsidP="00154FEF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Постановление Федерального арбитражно</w:t>
      </w:r>
      <w:r>
        <w:rPr>
          <w:rFonts w:ascii="Times New Roman" w:hAnsi="Times New Roman" w:cs="Times New Roman"/>
        </w:rPr>
        <w:t xml:space="preserve">го суда Дальневосточного округа </w:t>
      </w:r>
      <w:r w:rsidRPr="00154FEF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8</w:t>
      </w:r>
      <w:r w:rsidRPr="0015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54FEF">
        <w:rPr>
          <w:rFonts w:ascii="Times New Roman" w:hAnsi="Times New Roman" w:cs="Times New Roman"/>
        </w:rPr>
        <w:t xml:space="preserve"> 2007 г. N Ф03-А51/07-2/2517.  </w:t>
      </w:r>
      <w:r w:rsidRPr="00154FEF">
        <w:rPr>
          <w:rFonts w:ascii="Times New Roman" w:hAnsi="Times New Roman" w:cs="Times New Roman"/>
          <w:lang w:val="en-US"/>
        </w:rPr>
        <w:t>URL</w:t>
      </w:r>
      <w:r w:rsidRPr="00154FEF">
        <w:rPr>
          <w:rFonts w:ascii="Times New Roman" w:hAnsi="Times New Roman" w:cs="Times New Roman"/>
        </w:rPr>
        <w:t xml:space="preserve">: </w:t>
      </w:r>
      <w:r w:rsidRPr="00154FEF">
        <w:rPr>
          <w:rFonts w:ascii="Times New Roman" w:hAnsi="Times New Roman" w:cs="Times New Roman"/>
          <w:lang w:val="en-US"/>
        </w:rPr>
        <w:t>http</w:t>
      </w:r>
      <w:r w:rsidRPr="00154FEF">
        <w:rPr>
          <w:rFonts w:ascii="Times New Roman" w:hAnsi="Times New Roman" w:cs="Times New Roman"/>
        </w:rPr>
        <w:t>://</w:t>
      </w:r>
      <w:r w:rsidRPr="00154FEF">
        <w:rPr>
          <w:rFonts w:ascii="Times New Roman" w:hAnsi="Times New Roman" w:cs="Times New Roman"/>
          <w:lang w:val="en-US"/>
        </w:rPr>
        <w:t>www</w:t>
      </w:r>
      <w:r w:rsidRPr="00154FEF">
        <w:rPr>
          <w:rFonts w:ascii="Times New Roman" w:hAnsi="Times New Roman" w:cs="Times New Roman"/>
        </w:rPr>
        <w:t>.</w:t>
      </w:r>
      <w:proofErr w:type="spellStart"/>
      <w:r w:rsidRPr="00154FEF">
        <w:rPr>
          <w:rFonts w:ascii="Times New Roman" w:hAnsi="Times New Roman" w:cs="Times New Roman"/>
          <w:lang w:val="en-US"/>
        </w:rPr>
        <w:t>garant</w:t>
      </w:r>
      <w:proofErr w:type="spellEnd"/>
      <w:r w:rsidRPr="00154FEF">
        <w:rPr>
          <w:rFonts w:ascii="Times New Roman" w:hAnsi="Times New Roman" w:cs="Times New Roman"/>
        </w:rPr>
        <w:t>.</w:t>
      </w:r>
      <w:proofErr w:type="spellStart"/>
      <w:r w:rsidRPr="00154FEF">
        <w:rPr>
          <w:rFonts w:ascii="Times New Roman" w:hAnsi="Times New Roman" w:cs="Times New Roman"/>
          <w:lang w:val="en-US"/>
        </w:rPr>
        <w:t>ru</w:t>
      </w:r>
      <w:proofErr w:type="spellEnd"/>
      <w:r w:rsidRPr="00154FEF">
        <w:rPr>
          <w:rFonts w:ascii="Times New Roman" w:hAnsi="Times New Roman" w:cs="Times New Roman"/>
        </w:rPr>
        <w:t>/</w:t>
      </w:r>
      <w:r w:rsidRPr="00154FEF">
        <w:rPr>
          <w:rFonts w:ascii="Times New Roman" w:hAnsi="Times New Roman" w:cs="Times New Roman"/>
          <w:lang w:val="en-US"/>
        </w:rPr>
        <w:t>products</w:t>
      </w:r>
      <w:r w:rsidRPr="00154FEF">
        <w:rPr>
          <w:rFonts w:ascii="Times New Roman" w:hAnsi="Times New Roman" w:cs="Times New Roman"/>
        </w:rPr>
        <w:t>/</w:t>
      </w:r>
      <w:proofErr w:type="spellStart"/>
      <w:r w:rsidRPr="00154FEF">
        <w:rPr>
          <w:rFonts w:ascii="Times New Roman" w:hAnsi="Times New Roman" w:cs="Times New Roman"/>
          <w:lang w:val="en-US"/>
        </w:rPr>
        <w:t>ipo</w:t>
      </w:r>
      <w:proofErr w:type="spellEnd"/>
      <w:r w:rsidRPr="00154FEF">
        <w:rPr>
          <w:rFonts w:ascii="Times New Roman" w:hAnsi="Times New Roman" w:cs="Times New Roman"/>
        </w:rPr>
        <w:t>/</w:t>
      </w:r>
      <w:r w:rsidRPr="00154FEF">
        <w:rPr>
          <w:rFonts w:ascii="Times New Roman" w:hAnsi="Times New Roman" w:cs="Times New Roman"/>
          <w:lang w:val="en-US"/>
        </w:rPr>
        <w:t>prime</w:t>
      </w:r>
      <w:r w:rsidRPr="00154FEF">
        <w:rPr>
          <w:rFonts w:ascii="Times New Roman" w:hAnsi="Times New Roman" w:cs="Times New Roman"/>
        </w:rPr>
        <w:t>/</w:t>
      </w:r>
      <w:r w:rsidRPr="00154FEF">
        <w:rPr>
          <w:rFonts w:ascii="Times New Roman" w:hAnsi="Times New Roman" w:cs="Times New Roman"/>
          <w:lang w:val="en-US"/>
        </w:rPr>
        <w:t>doc</w:t>
      </w:r>
      <w:r w:rsidRPr="00154FEF">
        <w:rPr>
          <w:rFonts w:ascii="Times New Roman" w:hAnsi="Times New Roman" w:cs="Times New Roman"/>
        </w:rPr>
        <w:t>/32817574/</w:t>
      </w:r>
      <w:r>
        <w:rPr>
          <w:rFonts w:ascii="Times New Roman" w:hAnsi="Times New Roman" w:cs="Times New Roman"/>
        </w:rPr>
        <w:t xml:space="preserve"> (дата обращения 06.10.2020).</w:t>
      </w:r>
    </w:p>
  </w:footnote>
  <w:footnote w:id="10">
    <w:p w:rsidR="00154FEF" w:rsidRPr="00154FEF" w:rsidRDefault="00154FEF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Решение № 12-24/2017 от 9 марта 2017 г. по делу № 12-24/2017. </w:t>
      </w:r>
      <w:r w:rsidRPr="00154FEF">
        <w:rPr>
          <w:rFonts w:ascii="Times New Roman" w:hAnsi="Times New Roman" w:cs="Times New Roman"/>
          <w:lang w:val="en-US"/>
        </w:rPr>
        <w:t>URL</w:t>
      </w:r>
      <w:r w:rsidRPr="00154F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  <w:lang w:val="en-US"/>
        </w:rPr>
        <w:t>https</w:t>
      </w:r>
      <w:r w:rsidRPr="00154FEF">
        <w:rPr>
          <w:rFonts w:ascii="Times New Roman" w:hAnsi="Times New Roman" w:cs="Times New Roman"/>
        </w:rPr>
        <w:t>://</w:t>
      </w:r>
      <w:proofErr w:type="spellStart"/>
      <w:r w:rsidRPr="00154FEF">
        <w:rPr>
          <w:rFonts w:ascii="Times New Roman" w:hAnsi="Times New Roman" w:cs="Times New Roman"/>
          <w:lang w:val="en-US"/>
        </w:rPr>
        <w:t>sudact</w:t>
      </w:r>
      <w:proofErr w:type="spellEnd"/>
      <w:r w:rsidRPr="00154FEF">
        <w:rPr>
          <w:rFonts w:ascii="Times New Roman" w:hAnsi="Times New Roman" w:cs="Times New Roman"/>
        </w:rPr>
        <w:t>.</w:t>
      </w:r>
      <w:proofErr w:type="spellStart"/>
      <w:r w:rsidRPr="00154FEF">
        <w:rPr>
          <w:rFonts w:ascii="Times New Roman" w:hAnsi="Times New Roman" w:cs="Times New Roman"/>
          <w:lang w:val="en-US"/>
        </w:rPr>
        <w:t>ru</w:t>
      </w:r>
      <w:proofErr w:type="spellEnd"/>
      <w:r w:rsidRPr="00154FEF">
        <w:rPr>
          <w:rFonts w:ascii="Times New Roman" w:hAnsi="Times New Roman" w:cs="Times New Roman"/>
        </w:rPr>
        <w:t>/</w:t>
      </w:r>
      <w:r w:rsidRPr="00154FEF">
        <w:rPr>
          <w:rFonts w:ascii="Times New Roman" w:hAnsi="Times New Roman" w:cs="Times New Roman"/>
          <w:lang w:val="en-US"/>
        </w:rPr>
        <w:t>regular</w:t>
      </w:r>
      <w:r w:rsidRPr="00154FEF">
        <w:rPr>
          <w:rFonts w:ascii="Times New Roman" w:hAnsi="Times New Roman" w:cs="Times New Roman"/>
        </w:rPr>
        <w:t>/</w:t>
      </w:r>
      <w:r w:rsidRPr="00154FEF">
        <w:rPr>
          <w:rFonts w:ascii="Times New Roman" w:hAnsi="Times New Roman" w:cs="Times New Roman"/>
          <w:lang w:val="en-US"/>
        </w:rPr>
        <w:t>doc</w:t>
      </w:r>
      <w:r w:rsidRPr="00154FEF">
        <w:rPr>
          <w:rFonts w:ascii="Times New Roman" w:hAnsi="Times New Roman" w:cs="Times New Roman"/>
        </w:rPr>
        <w:t>/</w:t>
      </w:r>
      <w:proofErr w:type="spellStart"/>
      <w:r w:rsidRPr="00154FEF">
        <w:rPr>
          <w:rFonts w:ascii="Times New Roman" w:hAnsi="Times New Roman" w:cs="Times New Roman"/>
          <w:lang w:val="en-US"/>
        </w:rPr>
        <w:t>EBMt</w:t>
      </w:r>
      <w:proofErr w:type="spellEnd"/>
      <w:r w:rsidRPr="00154FEF">
        <w:rPr>
          <w:rFonts w:ascii="Times New Roman" w:hAnsi="Times New Roman" w:cs="Times New Roman"/>
        </w:rPr>
        <w:t>9</w:t>
      </w:r>
      <w:proofErr w:type="spellStart"/>
      <w:r w:rsidRPr="00154FEF">
        <w:rPr>
          <w:rFonts w:ascii="Times New Roman" w:hAnsi="Times New Roman" w:cs="Times New Roman"/>
          <w:lang w:val="en-US"/>
        </w:rPr>
        <w:t>UmXOOxJ</w:t>
      </w:r>
      <w:proofErr w:type="spellEnd"/>
      <w:r w:rsidRPr="00154FEF">
        <w:rPr>
          <w:rFonts w:ascii="Times New Roman" w:hAnsi="Times New Roman" w:cs="Times New Roman"/>
        </w:rPr>
        <w:t>/ (дата обращения 06.10.2020).</w:t>
      </w:r>
    </w:p>
  </w:footnote>
  <w:footnote w:id="11">
    <w:p w:rsidR="00154FEF" w:rsidRDefault="00154FEF" w:rsidP="00154FEF">
      <w:pPr>
        <w:pStyle w:val="a4"/>
      </w:pPr>
      <w:r>
        <w:rPr>
          <w:rStyle w:val="a6"/>
        </w:rPr>
        <w:footnoteRef/>
      </w:r>
      <w:r>
        <w:t xml:space="preserve"> </w:t>
      </w:r>
      <w:r w:rsidRPr="00014551">
        <w:rPr>
          <w:rFonts w:ascii="Times New Roman" w:hAnsi="Times New Roman" w:cs="Times New Roman"/>
        </w:rPr>
        <w:t>Обзор Генеральной прокуратуры Российской Федерации от 12.03.2018 № 39-23-2018 "Практика прокурорского надзора за исполнением законов арбитражными управляющими организаций, имеющих задолженность по оплате труда"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нутриведомственный документ;</w:t>
      </w:r>
    </w:p>
    <w:p w:rsidR="00154FEF" w:rsidRDefault="00154FEF">
      <w:pPr>
        <w:pStyle w:val="a4"/>
      </w:pPr>
    </w:p>
  </w:footnote>
  <w:footnote w:id="12">
    <w:p w:rsidR="00154FEF" w:rsidRPr="00154FEF" w:rsidRDefault="00154FEF">
      <w:pPr>
        <w:pStyle w:val="a4"/>
        <w:rPr>
          <w:rFonts w:ascii="Times New Roman" w:hAnsi="Times New Roman" w:cs="Times New Roman"/>
        </w:rPr>
      </w:pPr>
      <w:r w:rsidRPr="00154FEF">
        <w:rPr>
          <w:rStyle w:val="a6"/>
          <w:rFonts w:ascii="Times New Roman" w:hAnsi="Times New Roman" w:cs="Times New Roman"/>
        </w:rPr>
        <w:footnoteRef/>
      </w:r>
      <w:r w:rsidRPr="00154FEF">
        <w:rPr>
          <w:rFonts w:ascii="Times New Roman" w:hAnsi="Times New Roman" w:cs="Times New Roman"/>
        </w:rPr>
        <w:t xml:space="preserve"> </w:t>
      </w:r>
      <w:proofErr w:type="gramStart"/>
      <w:r w:rsidRPr="00154FEF">
        <w:rPr>
          <w:rFonts w:ascii="Times New Roman" w:hAnsi="Times New Roman" w:cs="Times New Roman"/>
        </w:rPr>
        <w:t>Федеральный закон "О банках и банковской деятельности" от 02.12.1990 N 395-1 (ред. от 27.12.2019</w:t>
      </w:r>
      <w:r>
        <w:rPr>
          <w:rFonts w:ascii="Times New Roman" w:hAnsi="Times New Roman" w:cs="Times New Roman"/>
        </w:rPr>
        <w:t>)</w:t>
      </w:r>
      <w:r w:rsidRPr="00154FEF">
        <w:rPr>
          <w:rFonts w:ascii="Times New Roman" w:hAnsi="Times New Roman" w:cs="Times New Roman"/>
        </w:rPr>
        <w:t xml:space="preserve"> N 507-ФЗ)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154FEF">
        <w:rPr>
          <w:rFonts w:ascii="Times New Roman" w:hAnsi="Times New Roman" w:cs="Times New Roman"/>
        </w:rPr>
        <w:t>"Российская газета", N 27, 10.02.1996.</w:t>
      </w:r>
      <w:r>
        <w:rPr>
          <w:rFonts w:ascii="Times New Roman" w:hAnsi="Times New Roman" w:cs="Times New Roman"/>
        </w:rPr>
        <w:t xml:space="preserve"> (дата обращения 03.10.2020)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BC"/>
    <w:rsid w:val="00014551"/>
    <w:rsid w:val="0006165E"/>
    <w:rsid w:val="000729BF"/>
    <w:rsid w:val="0011343A"/>
    <w:rsid w:val="00154A8F"/>
    <w:rsid w:val="00154FEF"/>
    <w:rsid w:val="001755B2"/>
    <w:rsid w:val="00195FC0"/>
    <w:rsid w:val="001D4F26"/>
    <w:rsid w:val="001D7C3D"/>
    <w:rsid w:val="0020265B"/>
    <w:rsid w:val="00203C2D"/>
    <w:rsid w:val="0022681E"/>
    <w:rsid w:val="0027725B"/>
    <w:rsid w:val="002877D4"/>
    <w:rsid w:val="002C2322"/>
    <w:rsid w:val="00351252"/>
    <w:rsid w:val="003752C1"/>
    <w:rsid w:val="003B188F"/>
    <w:rsid w:val="003B478E"/>
    <w:rsid w:val="003C7E9B"/>
    <w:rsid w:val="003E6A21"/>
    <w:rsid w:val="003F6F83"/>
    <w:rsid w:val="0043339C"/>
    <w:rsid w:val="00473D53"/>
    <w:rsid w:val="004C65C2"/>
    <w:rsid w:val="005F2042"/>
    <w:rsid w:val="005F318C"/>
    <w:rsid w:val="00602016"/>
    <w:rsid w:val="00635D5D"/>
    <w:rsid w:val="00673391"/>
    <w:rsid w:val="006F5625"/>
    <w:rsid w:val="007371FA"/>
    <w:rsid w:val="00761E5C"/>
    <w:rsid w:val="00776A02"/>
    <w:rsid w:val="007E6100"/>
    <w:rsid w:val="008127D2"/>
    <w:rsid w:val="00842EBB"/>
    <w:rsid w:val="00883EBC"/>
    <w:rsid w:val="008B2E0C"/>
    <w:rsid w:val="008C66E7"/>
    <w:rsid w:val="008D3947"/>
    <w:rsid w:val="0093654B"/>
    <w:rsid w:val="009A63F5"/>
    <w:rsid w:val="009B17BC"/>
    <w:rsid w:val="00A01E71"/>
    <w:rsid w:val="00A37FDE"/>
    <w:rsid w:val="00A67177"/>
    <w:rsid w:val="00A70D81"/>
    <w:rsid w:val="00AE121C"/>
    <w:rsid w:val="00B36363"/>
    <w:rsid w:val="00B750EB"/>
    <w:rsid w:val="00BC6173"/>
    <w:rsid w:val="00BD04E9"/>
    <w:rsid w:val="00C22591"/>
    <w:rsid w:val="00CB113F"/>
    <w:rsid w:val="00CB4CC5"/>
    <w:rsid w:val="00D63F6E"/>
    <w:rsid w:val="00D741DC"/>
    <w:rsid w:val="00D81431"/>
    <w:rsid w:val="00D96E39"/>
    <w:rsid w:val="00DA5A65"/>
    <w:rsid w:val="00DB53E2"/>
    <w:rsid w:val="00DD2663"/>
    <w:rsid w:val="00E30B47"/>
    <w:rsid w:val="00E33F9E"/>
    <w:rsid w:val="00E40514"/>
    <w:rsid w:val="00E700BF"/>
    <w:rsid w:val="00E77658"/>
    <w:rsid w:val="00EA1C8B"/>
    <w:rsid w:val="00EA547C"/>
    <w:rsid w:val="00F30ECB"/>
    <w:rsid w:val="00F42FFD"/>
    <w:rsid w:val="00F93524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3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3EB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30B4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145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45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4551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9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74D3123D69429E84A762194B1D882A76134DACA4ACAE0BCB869A31705653D6784B00EC28D2046B447E3C12673887656C4395DCD641E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274D3123D69429E84A762194B1D882A76134DACA4ACAE0BCB869A31705653D6784B00EC9892346B447E3C12673887656C4395DCD641Ei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274D3123D69429E84A762194B1D882A76134DACA4ACAE0BCB869A31705653D6784B00FCE8F2546B447E3C12673887656C4395DCD641Ei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4D3123D69429E84A762194B1D882A76134DACA4ACAE0BCB869A31705653D6784B00FCE8F2246B447E3C12673887656C4395DCD641E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7C66-0B8D-4FCE-B437-80FAEFB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2020-12-24T11:09:00Z</dcterms:created>
  <dcterms:modified xsi:type="dcterms:W3CDTF">2021-02-03T12:44:00Z</dcterms:modified>
</cp:coreProperties>
</file>